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847166" w14:textId="4DD2BF23" w:rsidR="00412CB9" w:rsidRPr="00412CB9" w:rsidRDefault="00412CB9" w:rsidP="00412CB9">
      <w:pPr>
        <w:pStyle w:val="NoSpacing"/>
        <w:rPr>
          <w:rFonts w:ascii="Times New Roman" w:hAnsi="Times New Roman" w:cs="Times New Roman"/>
          <w:sz w:val="24"/>
          <w:szCs w:val="24"/>
        </w:rPr>
      </w:pPr>
    </w:p>
    <w:p w14:paraId="22FF62FF" w14:textId="482B969B" w:rsidR="00412CB9" w:rsidRPr="00C405F0" w:rsidRDefault="00412CB9" w:rsidP="00412CB9">
      <w:pPr>
        <w:pStyle w:val="NoSpacing"/>
        <w:rPr>
          <w:rFonts w:ascii="Times New Roman" w:hAnsi="Times New Roman" w:cs="Times New Roman"/>
          <w:sz w:val="24"/>
          <w:szCs w:val="24"/>
          <w:u w:val="single"/>
        </w:rPr>
      </w:pPr>
      <w:r w:rsidRPr="00C405F0">
        <w:rPr>
          <w:rFonts w:ascii="Times New Roman" w:hAnsi="Times New Roman" w:cs="Times New Roman"/>
          <w:sz w:val="24"/>
          <w:szCs w:val="24"/>
          <w:u w:val="single"/>
        </w:rPr>
        <w:t>Assemble your genome using ABySS and SPAdes.</w:t>
      </w:r>
    </w:p>
    <w:p w14:paraId="3A859DBD" w14:textId="77777777" w:rsidR="00412CB9" w:rsidRPr="00412CB9" w:rsidRDefault="00412CB9" w:rsidP="00412CB9">
      <w:pPr>
        <w:pStyle w:val="NoSpacing"/>
        <w:rPr>
          <w:rFonts w:ascii="Times New Roman" w:hAnsi="Times New Roman" w:cs="Times New Roman"/>
          <w:sz w:val="24"/>
          <w:szCs w:val="24"/>
        </w:rPr>
      </w:pPr>
    </w:p>
    <w:p w14:paraId="330131FB" w14:textId="7F2D3985" w:rsidR="00412CB9" w:rsidRPr="00C405F0" w:rsidRDefault="00412CB9" w:rsidP="00A87B89">
      <w:pPr>
        <w:pStyle w:val="NoSpacing"/>
        <w:numPr>
          <w:ilvl w:val="0"/>
          <w:numId w:val="1"/>
        </w:numPr>
        <w:rPr>
          <w:rFonts w:ascii="Times New Roman" w:hAnsi="Times New Roman" w:cs="Times New Roman"/>
          <w:b/>
          <w:bCs/>
          <w:sz w:val="24"/>
          <w:szCs w:val="24"/>
        </w:rPr>
      </w:pPr>
      <w:r w:rsidRPr="00C405F0">
        <w:rPr>
          <w:rFonts w:ascii="Times New Roman" w:hAnsi="Times New Roman" w:cs="Times New Roman"/>
          <w:b/>
          <w:bCs/>
          <w:sz w:val="24"/>
          <w:szCs w:val="24"/>
        </w:rPr>
        <w:t>From the ABySS output, create a table for the unitigs, contigs, and scaffolds with the number of each, N50 for each, and predicted genome length.</w:t>
      </w:r>
    </w:p>
    <w:tbl>
      <w:tblPr>
        <w:tblStyle w:val="TableGrid"/>
        <w:tblW w:w="0" w:type="auto"/>
        <w:tblLook w:val="04A0" w:firstRow="1" w:lastRow="0" w:firstColumn="1" w:lastColumn="0" w:noHBand="0" w:noVBand="1"/>
      </w:tblPr>
      <w:tblGrid>
        <w:gridCol w:w="1652"/>
        <w:gridCol w:w="1653"/>
        <w:gridCol w:w="1669"/>
        <w:gridCol w:w="828"/>
        <w:gridCol w:w="872"/>
        <w:gridCol w:w="994"/>
        <w:gridCol w:w="1682"/>
      </w:tblGrid>
      <w:tr w:rsidR="00344092" w14:paraId="7ED18533" w14:textId="77777777" w:rsidTr="00A87B89">
        <w:tc>
          <w:tcPr>
            <w:tcW w:w="1870" w:type="dxa"/>
          </w:tcPr>
          <w:p w14:paraId="1FEBB57C" w14:textId="0A41A959" w:rsidR="00A87B89" w:rsidRPr="00E51232" w:rsidRDefault="00A87B89" w:rsidP="00A87B89">
            <w:pPr>
              <w:pStyle w:val="NoSpacing"/>
              <w:jc w:val="center"/>
              <w:rPr>
                <w:rFonts w:ascii="Times New Roman" w:hAnsi="Times New Roman" w:cs="Times New Roman"/>
                <w:b/>
                <w:bCs/>
                <w:sz w:val="20"/>
                <w:szCs w:val="20"/>
              </w:rPr>
            </w:pPr>
            <w:r w:rsidRPr="00E51232">
              <w:rPr>
                <w:rFonts w:ascii="Times New Roman" w:hAnsi="Times New Roman" w:cs="Times New Roman"/>
                <w:b/>
                <w:bCs/>
                <w:sz w:val="20"/>
                <w:szCs w:val="20"/>
              </w:rPr>
              <w:t>Unitigs</w:t>
            </w:r>
          </w:p>
        </w:tc>
        <w:tc>
          <w:tcPr>
            <w:tcW w:w="1870" w:type="dxa"/>
          </w:tcPr>
          <w:p w14:paraId="309E09C0" w14:textId="371D06BD" w:rsidR="00A87B89" w:rsidRPr="00E51232" w:rsidRDefault="00A87B89" w:rsidP="00A87B89">
            <w:pPr>
              <w:pStyle w:val="NoSpacing"/>
              <w:jc w:val="center"/>
              <w:rPr>
                <w:rFonts w:ascii="Times New Roman" w:hAnsi="Times New Roman" w:cs="Times New Roman"/>
                <w:b/>
                <w:bCs/>
                <w:sz w:val="20"/>
                <w:szCs w:val="20"/>
              </w:rPr>
            </w:pPr>
            <w:r w:rsidRPr="00E51232">
              <w:rPr>
                <w:rFonts w:ascii="Times New Roman" w:hAnsi="Times New Roman" w:cs="Times New Roman"/>
                <w:b/>
                <w:bCs/>
                <w:sz w:val="20"/>
                <w:szCs w:val="20"/>
              </w:rPr>
              <w:t>Number of Contigs</w:t>
            </w:r>
          </w:p>
        </w:tc>
        <w:tc>
          <w:tcPr>
            <w:tcW w:w="1870" w:type="dxa"/>
          </w:tcPr>
          <w:p w14:paraId="39E8CAF7" w14:textId="73311E6A" w:rsidR="00A87B89" w:rsidRPr="00E51232" w:rsidRDefault="00A87B89" w:rsidP="00A87B89">
            <w:pPr>
              <w:pStyle w:val="NoSpacing"/>
              <w:jc w:val="center"/>
              <w:rPr>
                <w:rFonts w:ascii="Times New Roman" w:hAnsi="Times New Roman" w:cs="Times New Roman"/>
                <w:b/>
                <w:bCs/>
                <w:sz w:val="20"/>
                <w:szCs w:val="20"/>
              </w:rPr>
            </w:pPr>
            <w:r w:rsidRPr="00E51232">
              <w:rPr>
                <w:rFonts w:ascii="Times New Roman" w:hAnsi="Times New Roman" w:cs="Times New Roman"/>
                <w:b/>
                <w:bCs/>
                <w:sz w:val="20"/>
                <w:szCs w:val="20"/>
              </w:rPr>
              <w:t>Number Scaffolds</w:t>
            </w:r>
          </w:p>
        </w:tc>
        <w:tc>
          <w:tcPr>
            <w:tcW w:w="1870" w:type="dxa"/>
            <w:gridSpan w:val="3"/>
          </w:tcPr>
          <w:p w14:paraId="32BF32C2" w14:textId="4BAE9154" w:rsidR="00A87B89" w:rsidRPr="00E51232" w:rsidRDefault="00A87B89" w:rsidP="00A87B89">
            <w:pPr>
              <w:pStyle w:val="NoSpacing"/>
              <w:jc w:val="center"/>
              <w:rPr>
                <w:rFonts w:ascii="Times New Roman" w:hAnsi="Times New Roman" w:cs="Times New Roman"/>
                <w:b/>
                <w:bCs/>
                <w:sz w:val="20"/>
                <w:szCs w:val="20"/>
              </w:rPr>
            </w:pPr>
            <w:r w:rsidRPr="00E51232">
              <w:rPr>
                <w:rFonts w:ascii="Times New Roman" w:hAnsi="Times New Roman" w:cs="Times New Roman"/>
                <w:b/>
                <w:bCs/>
                <w:sz w:val="20"/>
                <w:szCs w:val="20"/>
              </w:rPr>
              <w:t>N50</w:t>
            </w:r>
          </w:p>
        </w:tc>
        <w:tc>
          <w:tcPr>
            <w:tcW w:w="1870" w:type="dxa"/>
          </w:tcPr>
          <w:p w14:paraId="303299A8" w14:textId="77777777" w:rsidR="00A87B89" w:rsidRPr="00E51232" w:rsidRDefault="00A87B89" w:rsidP="00A87B89">
            <w:pPr>
              <w:pStyle w:val="NoSpacing"/>
              <w:jc w:val="center"/>
              <w:rPr>
                <w:rFonts w:ascii="Times New Roman" w:hAnsi="Times New Roman" w:cs="Times New Roman"/>
                <w:b/>
                <w:bCs/>
                <w:sz w:val="20"/>
                <w:szCs w:val="20"/>
              </w:rPr>
            </w:pPr>
            <w:r w:rsidRPr="00E51232">
              <w:rPr>
                <w:rFonts w:ascii="Times New Roman" w:hAnsi="Times New Roman" w:cs="Times New Roman"/>
                <w:b/>
                <w:bCs/>
                <w:sz w:val="20"/>
                <w:szCs w:val="20"/>
              </w:rPr>
              <w:t>Genome Length</w:t>
            </w:r>
          </w:p>
          <w:p w14:paraId="6C0B0BD3" w14:textId="64B75759" w:rsidR="00A87B89" w:rsidRPr="00E51232" w:rsidRDefault="00A87B89" w:rsidP="00A87B89">
            <w:pPr>
              <w:pStyle w:val="NoSpacing"/>
              <w:jc w:val="center"/>
              <w:rPr>
                <w:rFonts w:ascii="Times New Roman" w:hAnsi="Times New Roman" w:cs="Times New Roman"/>
                <w:b/>
                <w:bCs/>
                <w:sz w:val="20"/>
                <w:szCs w:val="20"/>
              </w:rPr>
            </w:pPr>
          </w:p>
        </w:tc>
      </w:tr>
      <w:tr w:rsidR="00344092" w14:paraId="2BA3A0C8" w14:textId="77777777" w:rsidTr="00404A54">
        <w:trPr>
          <w:trHeight w:val="147"/>
        </w:trPr>
        <w:tc>
          <w:tcPr>
            <w:tcW w:w="1870" w:type="dxa"/>
            <w:vMerge w:val="restart"/>
          </w:tcPr>
          <w:p w14:paraId="46EFF6EE" w14:textId="185CA270" w:rsidR="00344092" w:rsidRPr="00344092" w:rsidRDefault="00344092" w:rsidP="00344092">
            <w:pPr>
              <w:pStyle w:val="NoSpacing"/>
              <w:jc w:val="center"/>
              <w:rPr>
                <w:rFonts w:ascii="Times New Roman" w:hAnsi="Times New Roman" w:cs="Times New Roman"/>
                <w:sz w:val="20"/>
                <w:szCs w:val="20"/>
              </w:rPr>
            </w:pPr>
            <w:r w:rsidRPr="00344092">
              <w:rPr>
                <w:rFonts w:ascii="Times New Roman" w:hAnsi="Times New Roman" w:cs="Times New Roman"/>
                <w:sz w:val="20"/>
                <w:szCs w:val="20"/>
              </w:rPr>
              <w:t>4124459</w:t>
            </w:r>
          </w:p>
        </w:tc>
        <w:tc>
          <w:tcPr>
            <w:tcW w:w="1870" w:type="dxa"/>
            <w:vMerge w:val="restart"/>
          </w:tcPr>
          <w:p w14:paraId="7EE0D69C" w14:textId="0620DFC5" w:rsidR="00344092" w:rsidRPr="00344092" w:rsidRDefault="00344092" w:rsidP="00344092">
            <w:pPr>
              <w:pStyle w:val="NoSpacing"/>
              <w:jc w:val="center"/>
              <w:rPr>
                <w:rFonts w:ascii="Times New Roman" w:hAnsi="Times New Roman" w:cs="Times New Roman"/>
                <w:sz w:val="20"/>
                <w:szCs w:val="20"/>
              </w:rPr>
            </w:pPr>
            <w:r w:rsidRPr="00344092">
              <w:rPr>
                <w:rFonts w:ascii="Times New Roman" w:hAnsi="Times New Roman" w:cs="Times New Roman"/>
                <w:sz w:val="20"/>
                <w:szCs w:val="20"/>
              </w:rPr>
              <w:t>4127911</w:t>
            </w:r>
          </w:p>
        </w:tc>
        <w:tc>
          <w:tcPr>
            <w:tcW w:w="1870" w:type="dxa"/>
            <w:vMerge w:val="restart"/>
          </w:tcPr>
          <w:p w14:paraId="129609D3" w14:textId="43B8472C" w:rsidR="00344092" w:rsidRPr="00344092" w:rsidRDefault="00344092" w:rsidP="00344092">
            <w:pPr>
              <w:pStyle w:val="NoSpacing"/>
              <w:jc w:val="center"/>
              <w:rPr>
                <w:rFonts w:ascii="Times New Roman" w:hAnsi="Times New Roman" w:cs="Times New Roman"/>
                <w:sz w:val="20"/>
                <w:szCs w:val="20"/>
              </w:rPr>
            </w:pPr>
            <w:r w:rsidRPr="00344092">
              <w:rPr>
                <w:rFonts w:ascii="Times New Roman" w:hAnsi="Times New Roman" w:cs="Times New Roman"/>
                <w:sz w:val="20"/>
                <w:szCs w:val="20"/>
              </w:rPr>
              <w:t>4128811</w:t>
            </w:r>
          </w:p>
        </w:tc>
        <w:tc>
          <w:tcPr>
            <w:tcW w:w="623" w:type="dxa"/>
          </w:tcPr>
          <w:p w14:paraId="5C8D6A0E" w14:textId="53CBB8E3" w:rsidR="00344092" w:rsidRPr="00E51232" w:rsidRDefault="00344092" w:rsidP="00A87B89">
            <w:pPr>
              <w:pStyle w:val="NoSpacing"/>
              <w:rPr>
                <w:rFonts w:ascii="Times New Roman" w:hAnsi="Times New Roman" w:cs="Times New Roman"/>
                <w:b/>
                <w:bCs/>
                <w:sz w:val="20"/>
                <w:szCs w:val="20"/>
              </w:rPr>
            </w:pPr>
            <w:r w:rsidRPr="00E51232">
              <w:rPr>
                <w:rFonts w:ascii="Times New Roman" w:hAnsi="Times New Roman" w:cs="Times New Roman"/>
                <w:b/>
                <w:bCs/>
                <w:sz w:val="20"/>
                <w:szCs w:val="20"/>
              </w:rPr>
              <w:t>Unitigs</w:t>
            </w:r>
          </w:p>
        </w:tc>
        <w:tc>
          <w:tcPr>
            <w:tcW w:w="623" w:type="dxa"/>
          </w:tcPr>
          <w:p w14:paraId="382A77EC" w14:textId="208780F3" w:rsidR="00344092" w:rsidRPr="00E51232" w:rsidRDefault="00344092" w:rsidP="00A87B89">
            <w:pPr>
              <w:pStyle w:val="NoSpacing"/>
              <w:rPr>
                <w:rFonts w:ascii="Times New Roman" w:hAnsi="Times New Roman" w:cs="Times New Roman"/>
                <w:b/>
                <w:bCs/>
                <w:sz w:val="20"/>
                <w:szCs w:val="20"/>
              </w:rPr>
            </w:pPr>
            <w:r w:rsidRPr="00E51232">
              <w:rPr>
                <w:rFonts w:ascii="Times New Roman" w:hAnsi="Times New Roman" w:cs="Times New Roman"/>
                <w:b/>
                <w:bCs/>
                <w:sz w:val="20"/>
                <w:szCs w:val="20"/>
              </w:rPr>
              <w:t>Contigs</w:t>
            </w:r>
          </w:p>
        </w:tc>
        <w:tc>
          <w:tcPr>
            <w:tcW w:w="624" w:type="dxa"/>
          </w:tcPr>
          <w:p w14:paraId="21038D8A" w14:textId="345D92AE" w:rsidR="00344092" w:rsidRPr="00E51232" w:rsidRDefault="00344092" w:rsidP="00A87B89">
            <w:pPr>
              <w:pStyle w:val="NoSpacing"/>
              <w:rPr>
                <w:rFonts w:ascii="Times New Roman" w:hAnsi="Times New Roman" w:cs="Times New Roman"/>
                <w:b/>
                <w:bCs/>
                <w:sz w:val="20"/>
                <w:szCs w:val="20"/>
              </w:rPr>
            </w:pPr>
            <w:r w:rsidRPr="00E51232">
              <w:rPr>
                <w:rFonts w:ascii="Times New Roman" w:hAnsi="Times New Roman" w:cs="Times New Roman"/>
                <w:b/>
                <w:bCs/>
                <w:sz w:val="20"/>
                <w:szCs w:val="20"/>
              </w:rPr>
              <w:t>Scaffolds</w:t>
            </w:r>
          </w:p>
        </w:tc>
        <w:tc>
          <w:tcPr>
            <w:tcW w:w="1870" w:type="dxa"/>
            <w:vMerge w:val="restart"/>
          </w:tcPr>
          <w:p w14:paraId="2059AF37" w14:textId="3FBF5193" w:rsidR="00344092" w:rsidRDefault="00E51232" w:rsidP="00E51232">
            <w:pPr>
              <w:pStyle w:val="NoSpacing"/>
              <w:rPr>
                <w:rFonts w:ascii="Times New Roman" w:hAnsi="Times New Roman" w:cs="Times New Roman"/>
                <w:sz w:val="24"/>
                <w:szCs w:val="24"/>
              </w:rPr>
            </w:pPr>
            <w:r w:rsidRPr="00E51232">
              <w:rPr>
                <w:rFonts w:ascii="Times New Roman" w:hAnsi="Times New Roman" w:cs="Times New Roman"/>
                <w:sz w:val="24"/>
                <w:szCs w:val="24"/>
              </w:rPr>
              <w:t>4128811</w:t>
            </w:r>
          </w:p>
        </w:tc>
      </w:tr>
      <w:tr w:rsidR="00344092" w14:paraId="2B69C0BC" w14:textId="77777777" w:rsidTr="00E51232">
        <w:trPr>
          <w:trHeight w:val="143"/>
        </w:trPr>
        <w:tc>
          <w:tcPr>
            <w:tcW w:w="1870" w:type="dxa"/>
            <w:vMerge/>
          </w:tcPr>
          <w:p w14:paraId="20E7E7E1" w14:textId="77777777" w:rsidR="00344092" w:rsidRPr="00344092" w:rsidRDefault="00344092" w:rsidP="00344092">
            <w:pPr>
              <w:pStyle w:val="NoSpacing"/>
              <w:jc w:val="center"/>
              <w:rPr>
                <w:rFonts w:ascii="Times New Roman" w:hAnsi="Times New Roman" w:cs="Times New Roman"/>
                <w:sz w:val="24"/>
                <w:szCs w:val="24"/>
              </w:rPr>
            </w:pPr>
          </w:p>
        </w:tc>
        <w:tc>
          <w:tcPr>
            <w:tcW w:w="1870" w:type="dxa"/>
            <w:vMerge/>
          </w:tcPr>
          <w:p w14:paraId="7BB762CD" w14:textId="77777777" w:rsidR="00344092" w:rsidRPr="00344092" w:rsidRDefault="00344092" w:rsidP="00344092">
            <w:pPr>
              <w:pStyle w:val="NoSpacing"/>
              <w:jc w:val="center"/>
              <w:rPr>
                <w:rFonts w:ascii="Times New Roman" w:hAnsi="Times New Roman" w:cs="Times New Roman"/>
                <w:sz w:val="24"/>
                <w:szCs w:val="24"/>
              </w:rPr>
            </w:pPr>
          </w:p>
        </w:tc>
        <w:tc>
          <w:tcPr>
            <w:tcW w:w="1870" w:type="dxa"/>
            <w:vMerge/>
          </w:tcPr>
          <w:p w14:paraId="45564EEE" w14:textId="77777777" w:rsidR="00344092" w:rsidRPr="00344092" w:rsidRDefault="00344092" w:rsidP="00344092">
            <w:pPr>
              <w:pStyle w:val="NoSpacing"/>
              <w:jc w:val="center"/>
              <w:rPr>
                <w:rFonts w:ascii="Times New Roman" w:hAnsi="Times New Roman" w:cs="Times New Roman"/>
                <w:sz w:val="24"/>
                <w:szCs w:val="24"/>
              </w:rPr>
            </w:pPr>
          </w:p>
        </w:tc>
        <w:tc>
          <w:tcPr>
            <w:tcW w:w="623" w:type="dxa"/>
          </w:tcPr>
          <w:p w14:paraId="66430AC2" w14:textId="3EE47785" w:rsidR="00344092" w:rsidRPr="00344092" w:rsidRDefault="00344092" w:rsidP="00A87B89">
            <w:pPr>
              <w:pStyle w:val="NoSpacing"/>
              <w:rPr>
                <w:rFonts w:ascii="Times New Roman" w:hAnsi="Times New Roman" w:cs="Times New Roman"/>
                <w:sz w:val="20"/>
                <w:szCs w:val="20"/>
              </w:rPr>
            </w:pPr>
            <w:r w:rsidRPr="00344092">
              <w:rPr>
                <w:rFonts w:ascii="Times New Roman" w:hAnsi="Times New Roman" w:cs="Times New Roman"/>
                <w:sz w:val="20"/>
                <w:szCs w:val="20"/>
              </w:rPr>
              <w:t>477182</w:t>
            </w:r>
          </w:p>
        </w:tc>
        <w:tc>
          <w:tcPr>
            <w:tcW w:w="623" w:type="dxa"/>
          </w:tcPr>
          <w:p w14:paraId="350098E2" w14:textId="5E7B2C6A" w:rsidR="00344092" w:rsidRPr="00344092" w:rsidRDefault="00344092" w:rsidP="00A87B89">
            <w:pPr>
              <w:pStyle w:val="NoSpacing"/>
              <w:rPr>
                <w:rFonts w:ascii="Times New Roman" w:hAnsi="Times New Roman" w:cs="Times New Roman"/>
                <w:sz w:val="20"/>
                <w:szCs w:val="20"/>
              </w:rPr>
            </w:pPr>
            <w:r w:rsidRPr="00344092">
              <w:rPr>
                <w:rFonts w:ascii="Times New Roman" w:hAnsi="Times New Roman" w:cs="Times New Roman"/>
                <w:sz w:val="20"/>
                <w:szCs w:val="20"/>
              </w:rPr>
              <w:t>477807</w:t>
            </w:r>
          </w:p>
        </w:tc>
        <w:tc>
          <w:tcPr>
            <w:tcW w:w="624" w:type="dxa"/>
          </w:tcPr>
          <w:p w14:paraId="1B1ECF10" w14:textId="5AFA8468" w:rsidR="00344092" w:rsidRPr="00344092" w:rsidRDefault="00344092" w:rsidP="00A87B89">
            <w:pPr>
              <w:pStyle w:val="NoSpacing"/>
              <w:rPr>
                <w:rFonts w:ascii="Times New Roman" w:hAnsi="Times New Roman" w:cs="Times New Roman"/>
                <w:sz w:val="20"/>
                <w:szCs w:val="20"/>
              </w:rPr>
            </w:pPr>
            <w:r w:rsidRPr="00344092">
              <w:rPr>
                <w:rFonts w:ascii="Times New Roman" w:hAnsi="Times New Roman" w:cs="Times New Roman"/>
                <w:sz w:val="20"/>
                <w:szCs w:val="20"/>
              </w:rPr>
              <w:t>1024464</w:t>
            </w:r>
          </w:p>
        </w:tc>
        <w:tc>
          <w:tcPr>
            <w:tcW w:w="1870" w:type="dxa"/>
            <w:vMerge/>
          </w:tcPr>
          <w:p w14:paraId="07FA610C" w14:textId="77777777" w:rsidR="00344092" w:rsidRDefault="00344092" w:rsidP="00A87B89">
            <w:pPr>
              <w:pStyle w:val="NoSpacing"/>
              <w:rPr>
                <w:rFonts w:ascii="Times New Roman" w:hAnsi="Times New Roman" w:cs="Times New Roman"/>
                <w:sz w:val="24"/>
                <w:szCs w:val="24"/>
              </w:rPr>
            </w:pPr>
          </w:p>
        </w:tc>
      </w:tr>
    </w:tbl>
    <w:p w14:paraId="29BE87E3" w14:textId="77777777" w:rsidR="00A87B89" w:rsidRDefault="00A87B89" w:rsidP="00A87B89">
      <w:pPr>
        <w:pStyle w:val="NoSpacing"/>
        <w:rPr>
          <w:rFonts w:ascii="Times New Roman" w:hAnsi="Times New Roman" w:cs="Times New Roman"/>
          <w:sz w:val="24"/>
          <w:szCs w:val="24"/>
        </w:rPr>
      </w:pPr>
    </w:p>
    <w:p w14:paraId="4FE72740" w14:textId="421E40E3" w:rsidR="00412CB9" w:rsidRPr="00412CB9" w:rsidRDefault="00412CB9" w:rsidP="00412CB9">
      <w:pPr>
        <w:pStyle w:val="NoSpacing"/>
        <w:rPr>
          <w:rFonts w:ascii="Times New Roman" w:hAnsi="Times New Roman" w:cs="Times New Roman"/>
          <w:sz w:val="24"/>
          <w:szCs w:val="24"/>
        </w:rPr>
      </w:pPr>
    </w:p>
    <w:p w14:paraId="71D99D83" w14:textId="65ED0043" w:rsidR="00412CB9" w:rsidRPr="00C405F0" w:rsidRDefault="00412CB9" w:rsidP="00E51232">
      <w:pPr>
        <w:pStyle w:val="NoSpacing"/>
        <w:numPr>
          <w:ilvl w:val="0"/>
          <w:numId w:val="1"/>
        </w:numPr>
        <w:rPr>
          <w:rFonts w:ascii="Times New Roman" w:hAnsi="Times New Roman" w:cs="Times New Roman"/>
          <w:b/>
          <w:bCs/>
          <w:sz w:val="24"/>
          <w:szCs w:val="24"/>
        </w:rPr>
      </w:pPr>
      <w:r w:rsidRPr="00C405F0">
        <w:rPr>
          <w:rFonts w:ascii="Times New Roman" w:hAnsi="Times New Roman" w:cs="Times New Roman"/>
          <w:b/>
          <w:bCs/>
          <w:sz w:val="24"/>
          <w:szCs w:val="24"/>
        </w:rPr>
        <w:t>In your own words, please summarize the function of each of the commands (e.g., abyss-pe, k, B, etc) that you included in your code.</w:t>
      </w:r>
    </w:p>
    <w:p w14:paraId="40BA5036" w14:textId="7F3763C1" w:rsidR="00675E47" w:rsidRDefault="00675E47" w:rsidP="00675E47">
      <w:pPr>
        <w:pStyle w:val="NoSpacing"/>
        <w:rPr>
          <w:rFonts w:ascii="Times New Roman" w:hAnsi="Times New Roman" w:cs="Times New Roman"/>
          <w:sz w:val="24"/>
          <w:szCs w:val="24"/>
        </w:rPr>
      </w:pPr>
    </w:p>
    <w:p w14:paraId="3F2AD45E" w14:textId="5AB6432B" w:rsidR="00675E47" w:rsidRDefault="00675E47" w:rsidP="00675E47">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For the command prompt that was used to assemble my genome through Abyss was</w:t>
      </w:r>
    </w:p>
    <w:p w14:paraId="1F1FB2EA" w14:textId="2FA16452" w:rsidR="00675E47" w:rsidRPr="008B7548" w:rsidRDefault="008B7548" w:rsidP="00675E47">
      <w:pPr>
        <w:pStyle w:val="NoSpacing"/>
        <w:numPr>
          <w:ilvl w:val="1"/>
          <w:numId w:val="5"/>
        </w:numPr>
        <w:rPr>
          <w:rFonts w:ascii="Times New Roman" w:hAnsi="Times New Roman" w:cs="Times New Roman"/>
          <w:sz w:val="24"/>
          <w:szCs w:val="24"/>
        </w:rPr>
      </w:pPr>
      <w:r w:rsidRPr="008B7548">
        <w:rPr>
          <w:rFonts w:ascii="Times New Roman" w:hAnsi="Times New Roman" w:cs="Times New Roman"/>
          <w:color w:val="92D050"/>
          <w:sz w:val="24"/>
          <w:szCs w:val="24"/>
        </w:rPr>
        <w:t xml:space="preserve">abyss-pe </w:t>
      </w:r>
      <w:r w:rsidRPr="008B7548">
        <w:rPr>
          <w:rFonts w:ascii="Times New Roman" w:hAnsi="Times New Roman" w:cs="Times New Roman"/>
          <w:color w:val="CC9900"/>
          <w:sz w:val="24"/>
          <w:szCs w:val="24"/>
        </w:rPr>
        <w:t>name=</w:t>
      </w:r>
      <w:r w:rsidRPr="008B7548">
        <w:rPr>
          <w:rFonts w:ascii="Times New Roman" w:hAnsi="Times New Roman" w:cs="Times New Roman"/>
          <w:i/>
          <w:iCs/>
          <w:sz w:val="24"/>
          <w:szCs w:val="24"/>
          <w:highlight w:val="yellow"/>
        </w:rPr>
        <w:t>givenameofjob</w:t>
      </w:r>
      <w:r w:rsidRPr="008B7548">
        <w:rPr>
          <w:rFonts w:ascii="Times New Roman" w:hAnsi="Times New Roman" w:cs="Times New Roman"/>
          <w:i/>
          <w:iCs/>
          <w:sz w:val="24"/>
          <w:szCs w:val="24"/>
        </w:rPr>
        <w:t xml:space="preserve"> </w:t>
      </w:r>
      <w:r w:rsidRPr="008B7548">
        <w:rPr>
          <w:rFonts w:ascii="Times New Roman" w:hAnsi="Times New Roman" w:cs="Times New Roman"/>
          <w:color w:val="0070C0"/>
          <w:sz w:val="24"/>
          <w:szCs w:val="24"/>
        </w:rPr>
        <w:t xml:space="preserve">k=96 </w:t>
      </w:r>
      <w:bookmarkStart w:id="0" w:name="_Hlk163069697"/>
      <w:r w:rsidRPr="008B7548">
        <w:rPr>
          <w:rFonts w:ascii="Times New Roman" w:hAnsi="Times New Roman" w:cs="Times New Roman"/>
          <w:color w:val="E59EDC" w:themeColor="accent5" w:themeTint="66"/>
          <w:sz w:val="24"/>
          <w:szCs w:val="24"/>
        </w:rPr>
        <w:t xml:space="preserve">B=2G </w:t>
      </w:r>
      <w:bookmarkEnd w:id="0"/>
      <w:r w:rsidRPr="008B7548">
        <w:rPr>
          <w:rFonts w:ascii="Times New Roman" w:hAnsi="Times New Roman" w:cs="Times New Roman"/>
          <w:color w:val="E97132" w:themeColor="accent2"/>
          <w:sz w:val="24"/>
          <w:szCs w:val="24"/>
        </w:rPr>
        <w:t>in=</w:t>
      </w:r>
      <w:r>
        <w:rPr>
          <w:rFonts w:ascii="Times New Roman" w:hAnsi="Times New Roman" w:cs="Times New Roman"/>
          <w:sz w:val="24"/>
          <w:szCs w:val="24"/>
        </w:rPr>
        <w:t xml:space="preserve"> </w:t>
      </w:r>
      <w:r w:rsidRPr="008B7548">
        <w:rPr>
          <w:rFonts w:ascii="Times New Roman" w:hAnsi="Times New Roman" w:cs="Times New Roman"/>
          <w:i/>
          <w:iCs/>
          <w:sz w:val="24"/>
          <w:szCs w:val="24"/>
        </w:rPr>
        <w:t>‘filename</w:t>
      </w:r>
      <w:r w:rsidR="00E062C4">
        <w:rPr>
          <w:rFonts w:ascii="Times New Roman" w:hAnsi="Times New Roman" w:cs="Times New Roman"/>
          <w:i/>
          <w:iCs/>
          <w:sz w:val="24"/>
          <w:szCs w:val="24"/>
        </w:rPr>
        <w:t>s</w:t>
      </w:r>
      <w:r w:rsidRPr="008B7548">
        <w:rPr>
          <w:rFonts w:ascii="Times New Roman" w:hAnsi="Times New Roman" w:cs="Times New Roman"/>
          <w:i/>
          <w:iCs/>
          <w:sz w:val="24"/>
          <w:szCs w:val="24"/>
        </w:rPr>
        <w:t>’</w:t>
      </w:r>
    </w:p>
    <w:p w14:paraId="6659B8E8" w14:textId="6185B000" w:rsidR="00E062C4" w:rsidRPr="00E062C4" w:rsidRDefault="008B7548" w:rsidP="008B7548">
      <w:pPr>
        <w:pStyle w:val="NoSpacing"/>
        <w:numPr>
          <w:ilvl w:val="2"/>
          <w:numId w:val="5"/>
        </w:numPr>
        <w:rPr>
          <w:rFonts w:ascii="Times New Roman" w:hAnsi="Times New Roman" w:cs="Times New Roman"/>
          <w:sz w:val="24"/>
          <w:szCs w:val="24"/>
        </w:rPr>
      </w:pPr>
      <w:r>
        <w:rPr>
          <w:rFonts w:ascii="Times New Roman" w:hAnsi="Times New Roman" w:cs="Times New Roman"/>
          <w:color w:val="92D050"/>
          <w:sz w:val="24"/>
          <w:szCs w:val="24"/>
        </w:rPr>
        <w:t xml:space="preserve">Abyss-pe  </w:t>
      </w:r>
    </w:p>
    <w:p w14:paraId="7C35EDC8" w14:textId="5F94CF26" w:rsidR="008B7548" w:rsidRDefault="008B7548" w:rsidP="00E062C4">
      <w:pPr>
        <w:pStyle w:val="NoSpacing"/>
        <w:numPr>
          <w:ilvl w:val="3"/>
          <w:numId w:val="5"/>
        </w:numPr>
        <w:rPr>
          <w:rFonts w:ascii="Times New Roman" w:hAnsi="Times New Roman" w:cs="Times New Roman"/>
          <w:sz w:val="24"/>
          <w:szCs w:val="24"/>
        </w:rPr>
      </w:pPr>
      <w:r w:rsidRPr="00E062C4">
        <w:rPr>
          <w:rFonts w:ascii="Times New Roman" w:hAnsi="Times New Roman" w:cs="Times New Roman"/>
          <w:sz w:val="24"/>
          <w:szCs w:val="24"/>
        </w:rPr>
        <w:t xml:space="preserve"> </w:t>
      </w:r>
      <w:r>
        <w:rPr>
          <w:rFonts w:ascii="Times New Roman" w:hAnsi="Times New Roman" w:cs="Times New Roman"/>
          <w:sz w:val="24"/>
          <w:szCs w:val="24"/>
        </w:rPr>
        <w:t>in Abyss run the program with pair ends (pe)</w:t>
      </w:r>
    </w:p>
    <w:p w14:paraId="678EED97" w14:textId="0B89C6D6" w:rsidR="00E062C4" w:rsidRPr="00E062C4" w:rsidRDefault="008B7548" w:rsidP="008B7548">
      <w:pPr>
        <w:pStyle w:val="NoSpacing"/>
        <w:numPr>
          <w:ilvl w:val="2"/>
          <w:numId w:val="5"/>
        </w:numPr>
        <w:rPr>
          <w:rFonts w:ascii="Times New Roman" w:hAnsi="Times New Roman" w:cs="Times New Roman"/>
          <w:sz w:val="24"/>
          <w:szCs w:val="24"/>
        </w:rPr>
      </w:pPr>
      <w:r w:rsidRPr="008B7548">
        <w:rPr>
          <w:rFonts w:ascii="Times New Roman" w:hAnsi="Times New Roman" w:cs="Times New Roman"/>
          <w:color w:val="CC9900"/>
          <w:sz w:val="24"/>
          <w:szCs w:val="24"/>
        </w:rPr>
        <w:t>Name</w:t>
      </w:r>
      <w:r>
        <w:rPr>
          <w:rFonts w:ascii="Times New Roman" w:hAnsi="Times New Roman" w:cs="Times New Roman"/>
          <w:color w:val="CC9900"/>
          <w:sz w:val="24"/>
          <w:szCs w:val="24"/>
        </w:rPr>
        <w:t xml:space="preserve">        </w:t>
      </w:r>
    </w:p>
    <w:p w14:paraId="6203C588" w14:textId="718B4E34" w:rsidR="008B7548" w:rsidRDefault="008B7548" w:rsidP="00E062C4">
      <w:pPr>
        <w:pStyle w:val="NoSpacing"/>
        <w:numPr>
          <w:ilvl w:val="3"/>
          <w:numId w:val="5"/>
        </w:numPr>
        <w:rPr>
          <w:rFonts w:ascii="Times New Roman" w:hAnsi="Times New Roman" w:cs="Times New Roman"/>
          <w:sz w:val="24"/>
          <w:szCs w:val="24"/>
        </w:rPr>
      </w:pPr>
      <w:r w:rsidRPr="00E062C4">
        <w:rPr>
          <w:rFonts w:ascii="Times New Roman" w:hAnsi="Times New Roman" w:cs="Times New Roman"/>
          <w:sz w:val="24"/>
          <w:szCs w:val="24"/>
        </w:rPr>
        <w:t xml:space="preserve"> </w:t>
      </w:r>
      <w:r w:rsidRPr="008B7548">
        <w:rPr>
          <w:rFonts w:ascii="Times New Roman" w:hAnsi="Times New Roman" w:cs="Times New Roman"/>
          <w:sz w:val="24"/>
          <w:szCs w:val="24"/>
          <w:highlight w:val="yellow"/>
        </w:rPr>
        <w:t>job name that is given</w:t>
      </w:r>
      <w:r w:rsidRPr="008B7548">
        <w:rPr>
          <w:rFonts w:ascii="Times New Roman" w:hAnsi="Times New Roman" w:cs="Times New Roman"/>
          <w:sz w:val="24"/>
          <w:szCs w:val="24"/>
        </w:rPr>
        <w:t xml:space="preserve"> </w:t>
      </w:r>
    </w:p>
    <w:p w14:paraId="300BE1EC" w14:textId="3CCCF973" w:rsidR="00E062C4" w:rsidRDefault="008B7548" w:rsidP="008B7548">
      <w:pPr>
        <w:pStyle w:val="NoSpacing"/>
        <w:numPr>
          <w:ilvl w:val="2"/>
          <w:numId w:val="5"/>
        </w:numPr>
        <w:rPr>
          <w:rFonts w:ascii="Times New Roman" w:hAnsi="Times New Roman" w:cs="Times New Roman"/>
          <w:sz w:val="24"/>
          <w:szCs w:val="24"/>
        </w:rPr>
      </w:pPr>
      <w:r w:rsidRPr="008B7548">
        <w:rPr>
          <w:rFonts w:ascii="Times New Roman" w:hAnsi="Times New Roman" w:cs="Times New Roman"/>
          <w:color w:val="0070C0"/>
          <w:sz w:val="24"/>
          <w:szCs w:val="24"/>
        </w:rPr>
        <w:t>k=96</w:t>
      </w:r>
      <w:r w:rsidR="00E062C4">
        <w:rPr>
          <w:rFonts w:ascii="Times New Roman" w:hAnsi="Times New Roman" w:cs="Times New Roman"/>
          <w:sz w:val="24"/>
          <w:szCs w:val="24"/>
        </w:rPr>
        <w:t xml:space="preserve"> </w:t>
      </w:r>
    </w:p>
    <w:p w14:paraId="11BA9D29" w14:textId="29DFC362" w:rsidR="008B7548" w:rsidRDefault="00E062C4" w:rsidP="00E062C4">
      <w:pPr>
        <w:pStyle w:val="NoSpacing"/>
        <w:numPr>
          <w:ilvl w:val="3"/>
          <w:numId w:val="5"/>
        </w:numPr>
        <w:rPr>
          <w:rFonts w:ascii="Times New Roman" w:hAnsi="Times New Roman" w:cs="Times New Roman"/>
          <w:sz w:val="24"/>
          <w:szCs w:val="24"/>
        </w:rPr>
      </w:pPr>
      <w:r>
        <w:rPr>
          <w:rFonts w:ascii="Times New Roman" w:hAnsi="Times New Roman" w:cs="Times New Roman"/>
          <w:sz w:val="24"/>
          <w:szCs w:val="24"/>
        </w:rPr>
        <w:t>means setting the kmers to a set indicated constraint. Mine was set at 96</w:t>
      </w:r>
    </w:p>
    <w:p w14:paraId="6CAF9922" w14:textId="3786CEE5" w:rsidR="00E062C4" w:rsidRPr="00E062C4" w:rsidRDefault="00E062C4" w:rsidP="008B7548">
      <w:pPr>
        <w:pStyle w:val="NoSpacing"/>
        <w:numPr>
          <w:ilvl w:val="2"/>
          <w:numId w:val="5"/>
        </w:numPr>
        <w:rPr>
          <w:rFonts w:ascii="Times New Roman" w:hAnsi="Times New Roman" w:cs="Times New Roman"/>
          <w:sz w:val="24"/>
          <w:szCs w:val="24"/>
        </w:rPr>
      </w:pPr>
      <w:r w:rsidRPr="008B7548">
        <w:rPr>
          <w:rFonts w:ascii="Times New Roman" w:hAnsi="Times New Roman" w:cs="Times New Roman"/>
          <w:color w:val="E59EDC" w:themeColor="accent5" w:themeTint="66"/>
          <w:sz w:val="24"/>
          <w:szCs w:val="24"/>
        </w:rPr>
        <w:t>B=2G</w:t>
      </w:r>
    </w:p>
    <w:p w14:paraId="494C51A6" w14:textId="14AC0F34" w:rsidR="00E062C4" w:rsidRDefault="00E062C4" w:rsidP="00E062C4">
      <w:pPr>
        <w:pStyle w:val="NoSpacing"/>
        <w:numPr>
          <w:ilvl w:val="3"/>
          <w:numId w:val="5"/>
        </w:numPr>
        <w:rPr>
          <w:rFonts w:ascii="Times New Roman" w:hAnsi="Times New Roman" w:cs="Times New Roman"/>
          <w:sz w:val="24"/>
          <w:szCs w:val="24"/>
        </w:rPr>
      </w:pPr>
      <w:r w:rsidRPr="00E062C4">
        <w:rPr>
          <w:rFonts w:ascii="Times New Roman" w:hAnsi="Times New Roman" w:cs="Times New Roman"/>
          <w:sz w:val="24"/>
          <w:szCs w:val="24"/>
        </w:rPr>
        <w:t xml:space="preserve">The computer will use 2 gigabytes of ram while running the assembly. </w:t>
      </w:r>
    </w:p>
    <w:p w14:paraId="00B69F57" w14:textId="370B6E1F" w:rsidR="00E062C4" w:rsidRDefault="00E062C4" w:rsidP="00E062C4">
      <w:pPr>
        <w:pStyle w:val="NoSpacing"/>
        <w:numPr>
          <w:ilvl w:val="2"/>
          <w:numId w:val="5"/>
        </w:numPr>
        <w:rPr>
          <w:rFonts w:ascii="Times New Roman" w:hAnsi="Times New Roman" w:cs="Times New Roman"/>
          <w:color w:val="E97132" w:themeColor="accent2"/>
          <w:sz w:val="24"/>
          <w:szCs w:val="24"/>
        </w:rPr>
      </w:pPr>
      <w:r w:rsidRPr="00E062C4">
        <w:rPr>
          <w:rFonts w:ascii="Times New Roman" w:hAnsi="Times New Roman" w:cs="Times New Roman"/>
          <w:color w:val="E97132" w:themeColor="accent2"/>
          <w:sz w:val="24"/>
          <w:szCs w:val="24"/>
        </w:rPr>
        <w:t>in=</w:t>
      </w:r>
    </w:p>
    <w:p w14:paraId="5ECD6A0E" w14:textId="5E0D8368" w:rsidR="00E51232" w:rsidRPr="00E062C4" w:rsidRDefault="00E062C4" w:rsidP="00E51232">
      <w:pPr>
        <w:pStyle w:val="NoSpacing"/>
        <w:numPr>
          <w:ilvl w:val="3"/>
          <w:numId w:val="5"/>
        </w:numPr>
        <w:rPr>
          <w:rFonts w:ascii="Times New Roman" w:hAnsi="Times New Roman" w:cs="Times New Roman"/>
          <w:sz w:val="24"/>
          <w:szCs w:val="24"/>
        </w:rPr>
      </w:pPr>
      <w:r w:rsidRPr="00E062C4">
        <w:rPr>
          <w:rFonts w:ascii="Times New Roman" w:hAnsi="Times New Roman" w:cs="Times New Roman"/>
          <w:sz w:val="24"/>
          <w:szCs w:val="24"/>
        </w:rPr>
        <w:t>Searches for the file names in that specific folder.</w:t>
      </w:r>
    </w:p>
    <w:p w14:paraId="5550AB8B" w14:textId="224E1955" w:rsidR="00E51232" w:rsidRPr="00412CB9" w:rsidRDefault="00E51232" w:rsidP="00E51232">
      <w:pPr>
        <w:pStyle w:val="NoSpacing"/>
        <w:rPr>
          <w:rFonts w:ascii="Times New Roman" w:hAnsi="Times New Roman" w:cs="Times New Roman"/>
          <w:sz w:val="24"/>
          <w:szCs w:val="24"/>
        </w:rPr>
      </w:pPr>
    </w:p>
    <w:p w14:paraId="447C8D92" w14:textId="36031ED5" w:rsidR="00412CB9" w:rsidRPr="00412CB9" w:rsidRDefault="00412CB9" w:rsidP="00412CB9">
      <w:pPr>
        <w:pStyle w:val="NoSpacing"/>
        <w:rPr>
          <w:rFonts w:ascii="Times New Roman" w:hAnsi="Times New Roman" w:cs="Times New Roman"/>
          <w:sz w:val="24"/>
          <w:szCs w:val="24"/>
        </w:rPr>
      </w:pPr>
    </w:p>
    <w:p w14:paraId="794FF1ED" w14:textId="1D4F9219" w:rsidR="00412CB9" w:rsidRPr="00C405F0" w:rsidRDefault="00412CB9" w:rsidP="00412CB9">
      <w:pPr>
        <w:pStyle w:val="NoSpacing"/>
        <w:rPr>
          <w:rFonts w:ascii="Times New Roman" w:hAnsi="Times New Roman" w:cs="Times New Roman"/>
          <w:b/>
          <w:bCs/>
          <w:sz w:val="24"/>
          <w:szCs w:val="24"/>
        </w:rPr>
      </w:pPr>
      <w:r w:rsidRPr="00C405F0">
        <w:rPr>
          <w:rFonts w:ascii="Times New Roman" w:hAnsi="Times New Roman" w:cs="Times New Roman"/>
          <w:b/>
          <w:bCs/>
          <w:sz w:val="24"/>
          <w:szCs w:val="24"/>
        </w:rPr>
        <w:t>3) Using either output, perform a BLAST search to identify your species. Write your species name here:</w:t>
      </w:r>
    </w:p>
    <w:p w14:paraId="0B0113C7" w14:textId="06060340" w:rsidR="00412CB9" w:rsidRDefault="00412CB9" w:rsidP="00412CB9">
      <w:pPr>
        <w:pStyle w:val="NoSpacing"/>
        <w:rPr>
          <w:rFonts w:ascii="Times New Roman" w:hAnsi="Times New Roman" w:cs="Times New Roman"/>
          <w:sz w:val="24"/>
          <w:szCs w:val="24"/>
        </w:rPr>
      </w:pPr>
    </w:p>
    <w:p w14:paraId="2D438F2A" w14:textId="52FE1005" w:rsidR="00C57AA4" w:rsidRPr="00791F92" w:rsidRDefault="00C57AA4" w:rsidP="00564C83">
      <w:pPr>
        <w:pStyle w:val="NoSpacing"/>
        <w:numPr>
          <w:ilvl w:val="0"/>
          <w:numId w:val="3"/>
        </w:numPr>
        <w:rPr>
          <w:rFonts w:ascii="Times New Roman" w:hAnsi="Times New Roman" w:cs="Times New Roman"/>
          <w:i/>
          <w:iCs/>
          <w:sz w:val="24"/>
          <w:szCs w:val="24"/>
        </w:rPr>
      </w:pPr>
      <w:r>
        <w:rPr>
          <w:rFonts w:ascii="Times New Roman" w:hAnsi="Times New Roman" w:cs="Times New Roman"/>
          <w:sz w:val="24"/>
          <w:szCs w:val="24"/>
        </w:rPr>
        <w:t xml:space="preserve">After running a Nucleotide Blast I discovered my species is </w:t>
      </w:r>
      <w:r w:rsidRPr="00C57AA4">
        <w:rPr>
          <w:rFonts w:ascii="Times New Roman" w:hAnsi="Times New Roman" w:cs="Times New Roman"/>
          <w:sz w:val="24"/>
          <w:szCs w:val="24"/>
        </w:rPr>
        <w:t xml:space="preserve">Bacillus </w:t>
      </w:r>
      <w:r w:rsidRPr="00791F92">
        <w:rPr>
          <w:rFonts w:ascii="Times New Roman" w:hAnsi="Times New Roman" w:cs="Times New Roman"/>
          <w:i/>
          <w:iCs/>
          <w:sz w:val="24"/>
          <w:szCs w:val="24"/>
        </w:rPr>
        <w:t>subtilis.</w:t>
      </w:r>
    </w:p>
    <w:p w14:paraId="4E73B09D" w14:textId="08C78967" w:rsidR="00C57AA4" w:rsidRPr="00791F92" w:rsidRDefault="00C57AA4" w:rsidP="00412CB9">
      <w:pPr>
        <w:pStyle w:val="NoSpacing"/>
        <w:rPr>
          <w:rFonts w:ascii="Times New Roman" w:hAnsi="Times New Roman" w:cs="Times New Roman"/>
          <w:i/>
          <w:iCs/>
          <w:sz w:val="24"/>
          <w:szCs w:val="24"/>
        </w:rPr>
      </w:pPr>
    </w:p>
    <w:p w14:paraId="79FC49CD" w14:textId="77777777" w:rsidR="004979FE" w:rsidRDefault="004979FE" w:rsidP="00412CB9">
      <w:pPr>
        <w:pStyle w:val="NoSpacing"/>
        <w:rPr>
          <w:rFonts w:ascii="Times New Roman" w:hAnsi="Times New Roman" w:cs="Times New Roman"/>
          <w:sz w:val="24"/>
          <w:szCs w:val="24"/>
        </w:rPr>
      </w:pPr>
    </w:p>
    <w:p w14:paraId="777E05BA" w14:textId="77777777" w:rsidR="004979FE" w:rsidRDefault="004979FE" w:rsidP="00412CB9">
      <w:pPr>
        <w:pStyle w:val="NoSpacing"/>
        <w:rPr>
          <w:rFonts w:ascii="Times New Roman" w:hAnsi="Times New Roman" w:cs="Times New Roman"/>
          <w:sz w:val="24"/>
          <w:szCs w:val="24"/>
        </w:rPr>
      </w:pPr>
    </w:p>
    <w:p w14:paraId="1F421EF4" w14:textId="101E41A8" w:rsidR="004979FE" w:rsidRDefault="004979FE" w:rsidP="00412CB9">
      <w:pPr>
        <w:pStyle w:val="NoSpacing"/>
        <w:rPr>
          <w:rFonts w:ascii="Times New Roman" w:hAnsi="Times New Roman" w:cs="Times New Roman"/>
          <w:sz w:val="24"/>
          <w:szCs w:val="24"/>
        </w:rPr>
      </w:pPr>
    </w:p>
    <w:p w14:paraId="0CCA8849" w14:textId="77777777" w:rsidR="004979FE" w:rsidRDefault="004979FE" w:rsidP="00412CB9">
      <w:pPr>
        <w:pStyle w:val="NoSpacing"/>
        <w:rPr>
          <w:rFonts w:ascii="Times New Roman" w:hAnsi="Times New Roman" w:cs="Times New Roman"/>
          <w:sz w:val="24"/>
          <w:szCs w:val="24"/>
        </w:rPr>
      </w:pPr>
    </w:p>
    <w:p w14:paraId="7D9BF07D" w14:textId="77777777" w:rsidR="004979FE" w:rsidRDefault="004979FE" w:rsidP="00412CB9">
      <w:pPr>
        <w:pStyle w:val="NoSpacing"/>
        <w:rPr>
          <w:rFonts w:ascii="Times New Roman" w:hAnsi="Times New Roman" w:cs="Times New Roman"/>
          <w:sz w:val="24"/>
          <w:szCs w:val="24"/>
        </w:rPr>
      </w:pPr>
    </w:p>
    <w:p w14:paraId="78D67155" w14:textId="77777777" w:rsidR="004979FE" w:rsidRDefault="004979FE" w:rsidP="00412CB9">
      <w:pPr>
        <w:pStyle w:val="NoSpacing"/>
        <w:rPr>
          <w:rFonts w:ascii="Times New Roman" w:hAnsi="Times New Roman" w:cs="Times New Roman"/>
          <w:sz w:val="24"/>
          <w:szCs w:val="24"/>
        </w:rPr>
      </w:pPr>
    </w:p>
    <w:p w14:paraId="437799A7" w14:textId="77777777" w:rsidR="004979FE" w:rsidRDefault="004979FE" w:rsidP="00412CB9">
      <w:pPr>
        <w:pStyle w:val="NoSpacing"/>
        <w:rPr>
          <w:rFonts w:ascii="Times New Roman" w:hAnsi="Times New Roman" w:cs="Times New Roman"/>
          <w:sz w:val="24"/>
          <w:szCs w:val="24"/>
        </w:rPr>
      </w:pPr>
    </w:p>
    <w:p w14:paraId="0391674F" w14:textId="77777777" w:rsidR="004979FE" w:rsidRDefault="004979FE" w:rsidP="00412CB9">
      <w:pPr>
        <w:pStyle w:val="NoSpacing"/>
        <w:rPr>
          <w:rFonts w:ascii="Times New Roman" w:hAnsi="Times New Roman" w:cs="Times New Roman"/>
          <w:sz w:val="24"/>
          <w:szCs w:val="24"/>
        </w:rPr>
      </w:pPr>
    </w:p>
    <w:p w14:paraId="13DD117C" w14:textId="77777777" w:rsidR="004979FE" w:rsidRDefault="004979FE" w:rsidP="00412CB9">
      <w:pPr>
        <w:pStyle w:val="NoSpacing"/>
        <w:rPr>
          <w:rFonts w:ascii="Times New Roman" w:hAnsi="Times New Roman" w:cs="Times New Roman"/>
          <w:sz w:val="24"/>
          <w:szCs w:val="24"/>
        </w:rPr>
      </w:pPr>
    </w:p>
    <w:p w14:paraId="17086A75" w14:textId="77777777" w:rsidR="004979FE" w:rsidRDefault="004979FE" w:rsidP="00412CB9">
      <w:pPr>
        <w:pStyle w:val="NoSpacing"/>
        <w:rPr>
          <w:rFonts w:ascii="Times New Roman" w:hAnsi="Times New Roman" w:cs="Times New Roman"/>
          <w:sz w:val="24"/>
          <w:szCs w:val="24"/>
        </w:rPr>
      </w:pPr>
    </w:p>
    <w:p w14:paraId="2F5EF391" w14:textId="77777777" w:rsidR="00C57AA4" w:rsidRPr="00412CB9" w:rsidRDefault="00C57AA4" w:rsidP="00412CB9">
      <w:pPr>
        <w:pStyle w:val="NoSpacing"/>
        <w:rPr>
          <w:rFonts w:ascii="Times New Roman" w:hAnsi="Times New Roman" w:cs="Times New Roman"/>
          <w:sz w:val="24"/>
          <w:szCs w:val="24"/>
        </w:rPr>
      </w:pPr>
    </w:p>
    <w:p w14:paraId="3B1A70A1" w14:textId="00D12910" w:rsidR="004979FE" w:rsidRPr="00796DE8" w:rsidRDefault="00412CB9" w:rsidP="00796DE8">
      <w:pPr>
        <w:pStyle w:val="NoSpacing"/>
        <w:rPr>
          <w:rFonts w:ascii="Times New Roman" w:hAnsi="Times New Roman" w:cs="Times New Roman"/>
          <w:b/>
          <w:bCs/>
          <w:sz w:val="24"/>
          <w:szCs w:val="24"/>
        </w:rPr>
      </w:pPr>
      <w:r w:rsidRPr="00A96135">
        <w:rPr>
          <w:rFonts w:ascii="Times New Roman" w:hAnsi="Times New Roman" w:cs="Times New Roman"/>
          <w:b/>
          <w:bCs/>
          <w:sz w:val="24"/>
          <w:szCs w:val="24"/>
        </w:rPr>
        <w:lastRenderedPageBreak/>
        <w:t>4) Perform quality assessment using QUAST. You need find a reference genome and reference annotation to upload to QUAST for the best quality check. Which assembler gave you the higher quality output? How do you know?</w:t>
      </w:r>
    </w:p>
    <w:p w14:paraId="77EE1124" w14:textId="7F21F613" w:rsidR="00802C9D" w:rsidRDefault="004979FE" w:rsidP="004979FE">
      <w:pPr>
        <w:pStyle w:val="NoSpacing"/>
        <w:ind w:left="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79968365" wp14:editId="761E7442">
            <wp:simplePos x="0" y="0"/>
            <wp:positionH relativeFrom="column">
              <wp:posOffset>336550</wp:posOffset>
            </wp:positionH>
            <wp:positionV relativeFrom="paragraph">
              <wp:posOffset>154305</wp:posOffset>
            </wp:positionV>
            <wp:extent cx="2476500" cy="2643905"/>
            <wp:effectExtent l="0" t="0" r="0" b="4445"/>
            <wp:wrapNone/>
            <wp:docPr id="201574773" name="Picture 1" descr="A screen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74773" name="Picture 1" descr="A screenshot of a repo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83378" cy="265124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59264" behindDoc="0" locked="0" layoutInCell="1" allowOverlap="1" wp14:anchorId="4E16AF3C" wp14:editId="4BC5065E">
            <wp:simplePos x="0" y="0"/>
            <wp:positionH relativeFrom="column">
              <wp:posOffset>3067050</wp:posOffset>
            </wp:positionH>
            <wp:positionV relativeFrom="paragraph">
              <wp:posOffset>137795</wp:posOffset>
            </wp:positionV>
            <wp:extent cx="3168650" cy="2638487"/>
            <wp:effectExtent l="0" t="0" r="0" b="9525"/>
            <wp:wrapNone/>
            <wp:docPr id="772493747" name="Picture 2"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493747" name="Picture 2" descr="A table with numbers and letter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68650" cy="2638487"/>
                    </a:xfrm>
                    <a:prstGeom prst="rect">
                      <a:avLst/>
                    </a:prstGeom>
                  </pic:spPr>
                </pic:pic>
              </a:graphicData>
            </a:graphic>
            <wp14:sizeRelH relativeFrom="margin">
              <wp14:pctWidth>0</wp14:pctWidth>
            </wp14:sizeRelH>
            <wp14:sizeRelV relativeFrom="margin">
              <wp14:pctHeight>0</wp14:pctHeight>
            </wp14:sizeRelV>
          </wp:anchor>
        </w:drawing>
      </w:r>
    </w:p>
    <w:p w14:paraId="335963C0" w14:textId="44DF8D50" w:rsidR="00E062C4" w:rsidRPr="00412CB9" w:rsidRDefault="00E062C4" w:rsidP="00C405F0">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63F7A1B9" w14:textId="35ADEFD8" w:rsidR="00412CB9" w:rsidRDefault="00412CB9" w:rsidP="00412CB9">
      <w:pPr>
        <w:pStyle w:val="NoSpacing"/>
        <w:rPr>
          <w:rFonts w:ascii="Times New Roman" w:hAnsi="Times New Roman" w:cs="Times New Roman"/>
          <w:sz w:val="24"/>
          <w:szCs w:val="24"/>
        </w:rPr>
      </w:pPr>
    </w:p>
    <w:p w14:paraId="4A847A5A" w14:textId="6E080B5C" w:rsidR="00574D59" w:rsidRDefault="00574D59" w:rsidP="00412CB9">
      <w:pPr>
        <w:pStyle w:val="NoSpacing"/>
        <w:rPr>
          <w:rFonts w:ascii="Times New Roman" w:hAnsi="Times New Roman" w:cs="Times New Roman"/>
          <w:sz w:val="24"/>
          <w:szCs w:val="24"/>
        </w:rPr>
      </w:pPr>
    </w:p>
    <w:p w14:paraId="32F0FCEB" w14:textId="683144AA" w:rsidR="00574D59" w:rsidRDefault="00574D59" w:rsidP="00412CB9">
      <w:pPr>
        <w:pStyle w:val="NoSpacing"/>
        <w:rPr>
          <w:rFonts w:ascii="Times New Roman" w:hAnsi="Times New Roman" w:cs="Times New Roman"/>
          <w:sz w:val="24"/>
          <w:szCs w:val="24"/>
        </w:rPr>
      </w:pPr>
    </w:p>
    <w:p w14:paraId="78836DD2" w14:textId="65B4B939" w:rsidR="004979FE" w:rsidRDefault="004979FE" w:rsidP="00412CB9">
      <w:pPr>
        <w:pStyle w:val="NoSpacing"/>
        <w:rPr>
          <w:rFonts w:ascii="Times New Roman" w:hAnsi="Times New Roman" w:cs="Times New Roman"/>
          <w:sz w:val="24"/>
          <w:szCs w:val="24"/>
        </w:rPr>
      </w:pPr>
    </w:p>
    <w:p w14:paraId="09E9CCC1" w14:textId="372A9D03" w:rsidR="004979FE" w:rsidRDefault="004979FE" w:rsidP="00412CB9">
      <w:pPr>
        <w:pStyle w:val="NoSpacing"/>
        <w:rPr>
          <w:rFonts w:ascii="Times New Roman" w:hAnsi="Times New Roman" w:cs="Times New Roman"/>
          <w:sz w:val="24"/>
          <w:szCs w:val="24"/>
        </w:rPr>
      </w:pPr>
    </w:p>
    <w:p w14:paraId="3E82479B" w14:textId="6CFFB087" w:rsidR="004979FE" w:rsidRDefault="004979FE" w:rsidP="00412CB9">
      <w:pPr>
        <w:pStyle w:val="NoSpacing"/>
        <w:rPr>
          <w:rFonts w:ascii="Times New Roman" w:hAnsi="Times New Roman" w:cs="Times New Roman"/>
          <w:sz w:val="24"/>
          <w:szCs w:val="24"/>
        </w:rPr>
      </w:pPr>
    </w:p>
    <w:p w14:paraId="0E112406" w14:textId="4414BF2A" w:rsidR="004979FE" w:rsidRDefault="004979FE" w:rsidP="00412CB9">
      <w:pPr>
        <w:pStyle w:val="NoSpacing"/>
        <w:rPr>
          <w:rFonts w:ascii="Times New Roman" w:hAnsi="Times New Roman" w:cs="Times New Roman"/>
          <w:sz w:val="24"/>
          <w:szCs w:val="24"/>
        </w:rPr>
      </w:pPr>
    </w:p>
    <w:p w14:paraId="02883B33" w14:textId="2AA4BCBB" w:rsidR="004979FE" w:rsidRDefault="004979FE" w:rsidP="00412CB9">
      <w:pPr>
        <w:pStyle w:val="NoSpacing"/>
        <w:rPr>
          <w:rFonts w:ascii="Times New Roman" w:hAnsi="Times New Roman" w:cs="Times New Roman"/>
          <w:sz w:val="24"/>
          <w:szCs w:val="24"/>
        </w:rPr>
      </w:pPr>
    </w:p>
    <w:p w14:paraId="0B626A6A" w14:textId="77777777" w:rsidR="004979FE" w:rsidRDefault="004979FE" w:rsidP="00412CB9">
      <w:pPr>
        <w:pStyle w:val="NoSpacing"/>
        <w:rPr>
          <w:rFonts w:ascii="Times New Roman" w:hAnsi="Times New Roman" w:cs="Times New Roman"/>
          <w:sz w:val="24"/>
          <w:szCs w:val="24"/>
        </w:rPr>
      </w:pPr>
    </w:p>
    <w:p w14:paraId="5F90835B" w14:textId="77777777" w:rsidR="004979FE" w:rsidRDefault="004979FE" w:rsidP="00412CB9">
      <w:pPr>
        <w:pStyle w:val="NoSpacing"/>
        <w:rPr>
          <w:rFonts w:ascii="Times New Roman" w:hAnsi="Times New Roman" w:cs="Times New Roman"/>
          <w:sz w:val="24"/>
          <w:szCs w:val="24"/>
        </w:rPr>
      </w:pPr>
    </w:p>
    <w:p w14:paraId="5D7D3583" w14:textId="77777777" w:rsidR="004979FE" w:rsidRDefault="004979FE" w:rsidP="00412CB9">
      <w:pPr>
        <w:pStyle w:val="NoSpacing"/>
        <w:rPr>
          <w:rFonts w:ascii="Times New Roman" w:hAnsi="Times New Roman" w:cs="Times New Roman"/>
          <w:sz w:val="24"/>
          <w:szCs w:val="24"/>
        </w:rPr>
      </w:pPr>
    </w:p>
    <w:p w14:paraId="2BDD8B26" w14:textId="77777777" w:rsidR="004979FE" w:rsidRDefault="004979FE" w:rsidP="00412CB9">
      <w:pPr>
        <w:pStyle w:val="NoSpacing"/>
        <w:rPr>
          <w:rFonts w:ascii="Times New Roman" w:hAnsi="Times New Roman" w:cs="Times New Roman"/>
          <w:sz w:val="24"/>
          <w:szCs w:val="24"/>
        </w:rPr>
      </w:pPr>
    </w:p>
    <w:p w14:paraId="66D5F075" w14:textId="77777777" w:rsidR="004979FE" w:rsidRDefault="004979FE" w:rsidP="00412CB9">
      <w:pPr>
        <w:pStyle w:val="NoSpacing"/>
        <w:rPr>
          <w:rFonts w:ascii="Times New Roman" w:hAnsi="Times New Roman" w:cs="Times New Roman"/>
          <w:sz w:val="24"/>
          <w:szCs w:val="24"/>
        </w:rPr>
      </w:pPr>
    </w:p>
    <w:p w14:paraId="39DE745D" w14:textId="77777777" w:rsidR="004979FE" w:rsidRDefault="004979FE" w:rsidP="00412CB9">
      <w:pPr>
        <w:pStyle w:val="NoSpacing"/>
        <w:rPr>
          <w:rFonts w:ascii="Times New Roman" w:hAnsi="Times New Roman" w:cs="Times New Roman"/>
          <w:sz w:val="24"/>
          <w:szCs w:val="24"/>
        </w:rPr>
      </w:pPr>
    </w:p>
    <w:p w14:paraId="4C811BB4" w14:textId="77777777" w:rsidR="004979FE" w:rsidRDefault="004979FE" w:rsidP="00412CB9">
      <w:pPr>
        <w:pStyle w:val="NoSpacing"/>
        <w:rPr>
          <w:rFonts w:ascii="Times New Roman" w:hAnsi="Times New Roman" w:cs="Times New Roman"/>
          <w:sz w:val="24"/>
          <w:szCs w:val="24"/>
        </w:rPr>
      </w:pPr>
    </w:p>
    <w:p w14:paraId="695A8109" w14:textId="02E8C95D" w:rsidR="004979FE" w:rsidRDefault="004979FE" w:rsidP="004979FE">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When comparing the two genome assemblers using QUAST</w:t>
      </w:r>
      <w:r w:rsidR="008F6D8C">
        <w:rPr>
          <w:rFonts w:ascii="Times New Roman" w:hAnsi="Times New Roman" w:cs="Times New Roman"/>
          <w:sz w:val="24"/>
          <w:szCs w:val="24"/>
        </w:rPr>
        <w:t xml:space="preserve"> abyss is a much more accurate and higher quality assembler based on the </w:t>
      </w:r>
      <w:r w:rsidR="008F6D8C" w:rsidRPr="008F6D8C">
        <w:rPr>
          <w:rFonts w:ascii="Times New Roman" w:hAnsi="Times New Roman" w:cs="Times New Roman"/>
          <w:color w:val="FF7C80"/>
          <w:sz w:val="24"/>
          <w:szCs w:val="24"/>
        </w:rPr>
        <w:t>N50</w:t>
      </w:r>
      <w:r w:rsidR="008F6D8C">
        <w:rPr>
          <w:rFonts w:ascii="Times New Roman" w:hAnsi="Times New Roman" w:cs="Times New Roman"/>
          <w:sz w:val="24"/>
          <w:szCs w:val="24"/>
        </w:rPr>
        <w:t xml:space="preserve"> and </w:t>
      </w:r>
      <w:r w:rsidR="008F6D8C" w:rsidRPr="008F6D8C">
        <w:rPr>
          <w:rFonts w:ascii="Times New Roman" w:hAnsi="Times New Roman" w:cs="Times New Roman"/>
          <w:color w:val="FF7C80"/>
          <w:sz w:val="24"/>
          <w:szCs w:val="24"/>
        </w:rPr>
        <w:t>L50</w:t>
      </w:r>
      <w:r w:rsidR="008F6D8C">
        <w:rPr>
          <w:rFonts w:ascii="Times New Roman" w:hAnsi="Times New Roman" w:cs="Times New Roman"/>
          <w:sz w:val="24"/>
          <w:szCs w:val="24"/>
        </w:rPr>
        <w:t xml:space="preserve"> number highlighted. The bigger the N50 number the better overall quality the assembled genome is because a N50 number indicates that more than 50% of the assembled genome is that size or bigger. The L50 should be low. In both assembles the number is 2 which means with all other data needed for assembled genome the better assembler is Abyss. </w:t>
      </w:r>
    </w:p>
    <w:p w14:paraId="23033BD2" w14:textId="77777777" w:rsidR="004979FE" w:rsidRDefault="004979FE" w:rsidP="00412CB9">
      <w:pPr>
        <w:pStyle w:val="NoSpacing"/>
        <w:rPr>
          <w:rFonts w:ascii="Times New Roman" w:hAnsi="Times New Roman" w:cs="Times New Roman"/>
          <w:sz w:val="24"/>
          <w:szCs w:val="24"/>
        </w:rPr>
      </w:pPr>
    </w:p>
    <w:p w14:paraId="6E511BA1" w14:textId="77777777" w:rsidR="004979FE" w:rsidRDefault="004979FE" w:rsidP="00412CB9">
      <w:pPr>
        <w:pStyle w:val="NoSpacing"/>
        <w:rPr>
          <w:rFonts w:ascii="Times New Roman" w:hAnsi="Times New Roman" w:cs="Times New Roman"/>
          <w:sz w:val="24"/>
          <w:szCs w:val="24"/>
        </w:rPr>
      </w:pPr>
    </w:p>
    <w:p w14:paraId="1DD8ECDC" w14:textId="77777777" w:rsidR="004979FE" w:rsidRDefault="004979FE" w:rsidP="00412CB9">
      <w:pPr>
        <w:pStyle w:val="NoSpacing"/>
        <w:rPr>
          <w:rFonts w:ascii="Times New Roman" w:hAnsi="Times New Roman" w:cs="Times New Roman"/>
          <w:sz w:val="24"/>
          <w:szCs w:val="24"/>
        </w:rPr>
      </w:pPr>
    </w:p>
    <w:p w14:paraId="6F82391B" w14:textId="77777777" w:rsidR="004979FE" w:rsidRDefault="004979FE" w:rsidP="00412CB9">
      <w:pPr>
        <w:pStyle w:val="NoSpacing"/>
        <w:rPr>
          <w:rFonts w:ascii="Times New Roman" w:hAnsi="Times New Roman" w:cs="Times New Roman"/>
          <w:sz w:val="24"/>
          <w:szCs w:val="24"/>
        </w:rPr>
      </w:pPr>
    </w:p>
    <w:p w14:paraId="2FF006B3" w14:textId="77777777" w:rsidR="004979FE" w:rsidRDefault="004979FE" w:rsidP="00412CB9">
      <w:pPr>
        <w:pStyle w:val="NoSpacing"/>
        <w:rPr>
          <w:rFonts w:ascii="Times New Roman" w:hAnsi="Times New Roman" w:cs="Times New Roman"/>
          <w:sz w:val="24"/>
          <w:szCs w:val="24"/>
        </w:rPr>
      </w:pPr>
    </w:p>
    <w:p w14:paraId="2A2574CF" w14:textId="77777777" w:rsidR="004979FE" w:rsidRDefault="004979FE" w:rsidP="00412CB9">
      <w:pPr>
        <w:pStyle w:val="NoSpacing"/>
        <w:rPr>
          <w:rFonts w:ascii="Times New Roman" w:hAnsi="Times New Roman" w:cs="Times New Roman"/>
          <w:sz w:val="24"/>
          <w:szCs w:val="24"/>
        </w:rPr>
      </w:pPr>
    </w:p>
    <w:p w14:paraId="46CE2C2F" w14:textId="77777777" w:rsidR="004979FE" w:rsidRDefault="004979FE" w:rsidP="00412CB9">
      <w:pPr>
        <w:pStyle w:val="NoSpacing"/>
        <w:rPr>
          <w:rFonts w:ascii="Times New Roman" w:hAnsi="Times New Roman" w:cs="Times New Roman"/>
          <w:sz w:val="24"/>
          <w:szCs w:val="24"/>
        </w:rPr>
      </w:pPr>
    </w:p>
    <w:p w14:paraId="08D4B4B7" w14:textId="77777777" w:rsidR="004979FE" w:rsidRDefault="004979FE" w:rsidP="00412CB9">
      <w:pPr>
        <w:pStyle w:val="NoSpacing"/>
        <w:rPr>
          <w:rFonts w:ascii="Times New Roman" w:hAnsi="Times New Roman" w:cs="Times New Roman"/>
          <w:sz w:val="24"/>
          <w:szCs w:val="24"/>
        </w:rPr>
      </w:pPr>
    </w:p>
    <w:p w14:paraId="338305D0" w14:textId="77777777" w:rsidR="004979FE" w:rsidRDefault="004979FE" w:rsidP="00412CB9">
      <w:pPr>
        <w:pStyle w:val="NoSpacing"/>
        <w:rPr>
          <w:rFonts w:ascii="Times New Roman" w:hAnsi="Times New Roman" w:cs="Times New Roman"/>
          <w:sz w:val="24"/>
          <w:szCs w:val="24"/>
        </w:rPr>
      </w:pPr>
    </w:p>
    <w:p w14:paraId="678DDFF0" w14:textId="77777777" w:rsidR="004979FE" w:rsidRDefault="004979FE" w:rsidP="00412CB9">
      <w:pPr>
        <w:pStyle w:val="NoSpacing"/>
        <w:rPr>
          <w:rFonts w:ascii="Times New Roman" w:hAnsi="Times New Roman" w:cs="Times New Roman"/>
          <w:sz w:val="24"/>
          <w:szCs w:val="24"/>
        </w:rPr>
      </w:pPr>
    </w:p>
    <w:p w14:paraId="2969501C" w14:textId="77777777" w:rsidR="004979FE" w:rsidRDefault="004979FE" w:rsidP="00412CB9">
      <w:pPr>
        <w:pStyle w:val="NoSpacing"/>
        <w:rPr>
          <w:rFonts w:ascii="Times New Roman" w:hAnsi="Times New Roman" w:cs="Times New Roman"/>
          <w:sz w:val="24"/>
          <w:szCs w:val="24"/>
        </w:rPr>
      </w:pPr>
    </w:p>
    <w:p w14:paraId="6B7BB41F" w14:textId="77777777" w:rsidR="004979FE" w:rsidRDefault="004979FE" w:rsidP="00412CB9">
      <w:pPr>
        <w:pStyle w:val="NoSpacing"/>
        <w:rPr>
          <w:rFonts w:ascii="Times New Roman" w:hAnsi="Times New Roman" w:cs="Times New Roman"/>
          <w:sz w:val="24"/>
          <w:szCs w:val="24"/>
        </w:rPr>
      </w:pPr>
    </w:p>
    <w:p w14:paraId="11C7FA77" w14:textId="77777777" w:rsidR="004979FE" w:rsidRDefault="004979FE" w:rsidP="00412CB9">
      <w:pPr>
        <w:pStyle w:val="NoSpacing"/>
        <w:rPr>
          <w:rFonts w:ascii="Times New Roman" w:hAnsi="Times New Roman" w:cs="Times New Roman"/>
          <w:sz w:val="24"/>
          <w:szCs w:val="24"/>
        </w:rPr>
      </w:pPr>
    </w:p>
    <w:p w14:paraId="1E2CB61C" w14:textId="77777777" w:rsidR="004979FE" w:rsidRDefault="004979FE" w:rsidP="00412CB9">
      <w:pPr>
        <w:pStyle w:val="NoSpacing"/>
        <w:rPr>
          <w:rFonts w:ascii="Times New Roman" w:hAnsi="Times New Roman" w:cs="Times New Roman"/>
          <w:sz w:val="24"/>
          <w:szCs w:val="24"/>
        </w:rPr>
      </w:pPr>
    </w:p>
    <w:p w14:paraId="6F4FAE05" w14:textId="77777777" w:rsidR="004979FE" w:rsidRDefault="004979FE" w:rsidP="00412CB9">
      <w:pPr>
        <w:pStyle w:val="NoSpacing"/>
        <w:rPr>
          <w:rFonts w:ascii="Times New Roman" w:hAnsi="Times New Roman" w:cs="Times New Roman"/>
          <w:sz w:val="24"/>
          <w:szCs w:val="24"/>
        </w:rPr>
      </w:pPr>
    </w:p>
    <w:p w14:paraId="4507385A" w14:textId="77777777" w:rsidR="004979FE" w:rsidRDefault="004979FE" w:rsidP="00412CB9">
      <w:pPr>
        <w:pStyle w:val="NoSpacing"/>
        <w:rPr>
          <w:rFonts w:ascii="Times New Roman" w:hAnsi="Times New Roman" w:cs="Times New Roman"/>
          <w:sz w:val="24"/>
          <w:szCs w:val="24"/>
        </w:rPr>
      </w:pPr>
    </w:p>
    <w:p w14:paraId="7E504DEE" w14:textId="77777777" w:rsidR="00A96135" w:rsidRDefault="00A96135" w:rsidP="00412CB9">
      <w:pPr>
        <w:pStyle w:val="NoSpacing"/>
        <w:rPr>
          <w:rFonts w:ascii="Times New Roman" w:hAnsi="Times New Roman" w:cs="Times New Roman"/>
          <w:sz w:val="24"/>
          <w:szCs w:val="24"/>
        </w:rPr>
      </w:pPr>
    </w:p>
    <w:p w14:paraId="06E38560" w14:textId="77777777" w:rsidR="00574D59" w:rsidRDefault="00574D59" w:rsidP="00412CB9">
      <w:pPr>
        <w:pStyle w:val="NoSpacing"/>
        <w:rPr>
          <w:rFonts w:ascii="Times New Roman" w:hAnsi="Times New Roman" w:cs="Times New Roman"/>
          <w:sz w:val="24"/>
          <w:szCs w:val="24"/>
        </w:rPr>
      </w:pPr>
    </w:p>
    <w:p w14:paraId="22C4FD23" w14:textId="77777777" w:rsidR="00796DE8" w:rsidRDefault="00796DE8" w:rsidP="00412CB9">
      <w:pPr>
        <w:pStyle w:val="NoSpacing"/>
        <w:rPr>
          <w:rFonts w:ascii="Times New Roman" w:hAnsi="Times New Roman" w:cs="Times New Roman"/>
          <w:sz w:val="24"/>
          <w:szCs w:val="24"/>
        </w:rPr>
      </w:pPr>
    </w:p>
    <w:p w14:paraId="1B4E9D93" w14:textId="77777777" w:rsidR="00796DE8" w:rsidRPr="00412CB9" w:rsidRDefault="00796DE8" w:rsidP="00412CB9">
      <w:pPr>
        <w:pStyle w:val="NoSpacing"/>
        <w:rPr>
          <w:rFonts w:ascii="Times New Roman" w:hAnsi="Times New Roman" w:cs="Times New Roman"/>
          <w:sz w:val="24"/>
          <w:szCs w:val="24"/>
        </w:rPr>
      </w:pPr>
    </w:p>
    <w:p w14:paraId="2E0410CC" w14:textId="77777777" w:rsidR="00412CB9" w:rsidRPr="00C405F0" w:rsidRDefault="00412CB9" w:rsidP="00412CB9">
      <w:pPr>
        <w:pStyle w:val="NoSpacing"/>
        <w:rPr>
          <w:rFonts w:ascii="Times New Roman" w:hAnsi="Times New Roman" w:cs="Times New Roman"/>
          <w:b/>
          <w:bCs/>
          <w:sz w:val="24"/>
          <w:szCs w:val="24"/>
        </w:rPr>
      </w:pPr>
      <w:r w:rsidRPr="00C405F0">
        <w:rPr>
          <w:rFonts w:ascii="Times New Roman" w:hAnsi="Times New Roman" w:cs="Times New Roman"/>
          <w:b/>
          <w:bCs/>
          <w:sz w:val="24"/>
          <w:szCs w:val="24"/>
        </w:rPr>
        <w:lastRenderedPageBreak/>
        <w:t>5) Describe what BUSCO is used for. What were the BUSCO values for your assembly?</w:t>
      </w:r>
    </w:p>
    <w:p w14:paraId="6E8A4032" w14:textId="77777777" w:rsidR="00564C83" w:rsidRDefault="00564C83" w:rsidP="00412CB9">
      <w:pPr>
        <w:pStyle w:val="NoSpacing"/>
        <w:rPr>
          <w:rFonts w:ascii="Times New Roman" w:hAnsi="Times New Roman" w:cs="Times New Roman"/>
          <w:sz w:val="24"/>
          <w:szCs w:val="24"/>
        </w:rPr>
      </w:pPr>
    </w:p>
    <w:p w14:paraId="16D67BDE" w14:textId="22B5D70B" w:rsidR="00564C83" w:rsidRPr="00412CB9" w:rsidRDefault="00564C83" w:rsidP="00564C83">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BUSCO has the ability to show how complete a genome is based on the data that is entered. </w:t>
      </w:r>
      <w:r w:rsidR="00A96135">
        <w:rPr>
          <w:rFonts w:ascii="Times New Roman" w:hAnsi="Times New Roman" w:cs="Times New Roman"/>
          <w:sz w:val="24"/>
          <w:szCs w:val="24"/>
        </w:rPr>
        <w:t>My BUSCO values for my assembly was 100%.</w:t>
      </w:r>
    </w:p>
    <w:p w14:paraId="6D052CBC" w14:textId="77777777" w:rsidR="00412CB9" w:rsidRPr="00412CB9" w:rsidRDefault="00412CB9" w:rsidP="00412CB9">
      <w:pPr>
        <w:pStyle w:val="NoSpacing"/>
        <w:rPr>
          <w:rFonts w:ascii="Times New Roman" w:hAnsi="Times New Roman" w:cs="Times New Roman"/>
          <w:sz w:val="24"/>
          <w:szCs w:val="24"/>
        </w:rPr>
      </w:pPr>
    </w:p>
    <w:p w14:paraId="7A922533" w14:textId="77777777" w:rsidR="00412CB9" w:rsidRPr="0005390F" w:rsidRDefault="00412CB9" w:rsidP="00412CB9">
      <w:pPr>
        <w:pStyle w:val="NoSpacing"/>
        <w:rPr>
          <w:rFonts w:ascii="Times New Roman" w:hAnsi="Times New Roman" w:cs="Times New Roman"/>
          <w:b/>
          <w:bCs/>
          <w:sz w:val="24"/>
          <w:szCs w:val="24"/>
        </w:rPr>
      </w:pPr>
      <w:r w:rsidRPr="0005390F">
        <w:rPr>
          <w:rFonts w:ascii="Times New Roman" w:hAnsi="Times New Roman" w:cs="Times New Roman"/>
          <w:b/>
          <w:bCs/>
          <w:sz w:val="24"/>
          <w:szCs w:val="24"/>
        </w:rPr>
        <w:t>6) Perform a genome annotation using Prokka. Find 3 of the 5 genes/features in your results file and create a table of those results: recA, gyrA, 16S rRNA, rpsB, dnaA.</w:t>
      </w:r>
    </w:p>
    <w:p w14:paraId="194FBDCE" w14:textId="77777777" w:rsidR="00E67611" w:rsidRDefault="00E67611" w:rsidP="00412CB9">
      <w:pPr>
        <w:pStyle w:val="NoSpacing"/>
        <w:rPr>
          <w:rFonts w:ascii="Times New Roman" w:hAnsi="Times New Roman" w:cs="Times New Roman"/>
          <w:sz w:val="24"/>
          <w:szCs w:val="24"/>
        </w:rPr>
      </w:pPr>
    </w:p>
    <w:tbl>
      <w:tblPr>
        <w:tblStyle w:val="GridTable2"/>
        <w:tblW w:w="9422" w:type="dxa"/>
        <w:tblLook w:val="04A0" w:firstRow="1" w:lastRow="0" w:firstColumn="1" w:lastColumn="0" w:noHBand="0" w:noVBand="1"/>
      </w:tblPr>
      <w:tblGrid>
        <w:gridCol w:w="1570"/>
        <w:gridCol w:w="1570"/>
        <w:gridCol w:w="1570"/>
        <w:gridCol w:w="1570"/>
        <w:gridCol w:w="1571"/>
        <w:gridCol w:w="1571"/>
      </w:tblGrid>
      <w:tr w:rsidR="00A5681F" w14:paraId="1B1F3F1E" w14:textId="77777777" w:rsidTr="00903D13">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570" w:type="dxa"/>
          </w:tcPr>
          <w:p w14:paraId="5A160D73" w14:textId="77777777" w:rsidR="00903D13" w:rsidRDefault="00903D13" w:rsidP="00412CB9">
            <w:pPr>
              <w:pStyle w:val="NoSpacing"/>
              <w:rPr>
                <w:rFonts w:ascii="Times New Roman" w:hAnsi="Times New Roman" w:cs="Times New Roman"/>
                <w:sz w:val="24"/>
                <w:szCs w:val="24"/>
              </w:rPr>
            </w:pPr>
          </w:p>
        </w:tc>
        <w:tc>
          <w:tcPr>
            <w:tcW w:w="1570" w:type="dxa"/>
          </w:tcPr>
          <w:p w14:paraId="1B0ED85C" w14:textId="77777777" w:rsidR="00903D13" w:rsidRDefault="00903D13" w:rsidP="00412CB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70" w:type="dxa"/>
          </w:tcPr>
          <w:p w14:paraId="238F0443" w14:textId="77777777" w:rsidR="00903D13" w:rsidRDefault="00903D13" w:rsidP="00412CB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70" w:type="dxa"/>
          </w:tcPr>
          <w:p w14:paraId="40A332B7" w14:textId="77777777" w:rsidR="00903D13" w:rsidRDefault="00903D13" w:rsidP="00412CB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71" w:type="dxa"/>
          </w:tcPr>
          <w:p w14:paraId="4FDD6F0C" w14:textId="77777777" w:rsidR="00903D13" w:rsidRDefault="00903D13" w:rsidP="00412CB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71" w:type="dxa"/>
          </w:tcPr>
          <w:p w14:paraId="7CF9EDA8" w14:textId="77777777" w:rsidR="00903D13" w:rsidRDefault="00903D13" w:rsidP="00412CB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E5CF3" w14:paraId="195C48A3" w14:textId="77777777" w:rsidTr="00A60538">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9422" w:type="dxa"/>
            <w:gridSpan w:val="6"/>
          </w:tcPr>
          <w:p w14:paraId="5B6A556E" w14:textId="092A5AA9" w:rsidR="001E5CF3" w:rsidRPr="001E5CF3" w:rsidRDefault="001E5CF3" w:rsidP="001E5CF3">
            <w:pPr>
              <w:pStyle w:val="NoSpacing"/>
              <w:jc w:val="center"/>
              <w:rPr>
                <w:rFonts w:ascii="Times New Roman" w:hAnsi="Times New Roman" w:cs="Times New Roman"/>
                <w:b w:val="0"/>
                <w:bCs w:val="0"/>
                <w:sz w:val="28"/>
                <w:szCs w:val="28"/>
              </w:rPr>
            </w:pPr>
            <w:r w:rsidRPr="001E5CF3">
              <w:rPr>
                <w:rFonts w:ascii="Times New Roman" w:hAnsi="Times New Roman" w:cs="Times New Roman"/>
                <w:sz w:val="28"/>
                <w:szCs w:val="28"/>
              </w:rPr>
              <w:t xml:space="preserve">Prokka Annotation </w:t>
            </w:r>
          </w:p>
        </w:tc>
      </w:tr>
      <w:tr w:rsidR="00A5681F" w14:paraId="3DAEACB6" w14:textId="77777777" w:rsidTr="00903D13">
        <w:trPr>
          <w:trHeight w:val="342"/>
        </w:trPr>
        <w:tc>
          <w:tcPr>
            <w:cnfStyle w:val="001000000000" w:firstRow="0" w:lastRow="0" w:firstColumn="1" w:lastColumn="0" w:oddVBand="0" w:evenVBand="0" w:oddHBand="0" w:evenHBand="0" w:firstRowFirstColumn="0" w:firstRowLastColumn="0" w:lastRowFirstColumn="0" w:lastRowLastColumn="0"/>
            <w:tcW w:w="1570" w:type="dxa"/>
          </w:tcPr>
          <w:p w14:paraId="7434D799" w14:textId="55C81445" w:rsidR="00A5681F" w:rsidRPr="00A5681F" w:rsidRDefault="00A5681F" w:rsidP="00412CB9">
            <w:pPr>
              <w:pStyle w:val="NoSpacing"/>
              <w:rPr>
                <w:rFonts w:ascii="Times New Roman" w:hAnsi="Times New Roman" w:cs="Times New Roman"/>
                <w:sz w:val="20"/>
                <w:szCs w:val="20"/>
              </w:rPr>
            </w:pPr>
            <w:r w:rsidRPr="00A5681F">
              <w:rPr>
                <w:rFonts w:ascii="Times New Roman" w:hAnsi="Times New Roman" w:cs="Times New Roman"/>
                <w:sz w:val="20"/>
                <w:szCs w:val="20"/>
              </w:rPr>
              <w:t>Gene Symbol</w:t>
            </w:r>
          </w:p>
        </w:tc>
        <w:tc>
          <w:tcPr>
            <w:tcW w:w="1570" w:type="dxa"/>
          </w:tcPr>
          <w:p w14:paraId="2A400D82" w14:textId="79852C87" w:rsidR="00A5681F" w:rsidRDefault="001E5CF3" w:rsidP="001E5CF3">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03D13">
              <w:rPr>
                <w:rFonts w:ascii="Times New Roman" w:hAnsi="Times New Roman" w:cs="Times New Roman"/>
                <w:b/>
                <w:bCs/>
                <w:sz w:val="24"/>
                <w:szCs w:val="24"/>
              </w:rPr>
              <w:t>recA</w:t>
            </w:r>
          </w:p>
        </w:tc>
        <w:tc>
          <w:tcPr>
            <w:tcW w:w="1570" w:type="dxa"/>
          </w:tcPr>
          <w:p w14:paraId="7652F0B1" w14:textId="226773BE" w:rsidR="00A5681F" w:rsidRDefault="001E5CF3" w:rsidP="001E5CF3">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03D13">
              <w:rPr>
                <w:rFonts w:ascii="Times New Roman" w:hAnsi="Times New Roman" w:cs="Times New Roman"/>
                <w:b/>
                <w:bCs/>
                <w:sz w:val="24"/>
                <w:szCs w:val="24"/>
              </w:rPr>
              <w:t>Gyra</w:t>
            </w:r>
          </w:p>
        </w:tc>
        <w:tc>
          <w:tcPr>
            <w:tcW w:w="1570" w:type="dxa"/>
          </w:tcPr>
          <w:p w14:paraId="66E8A68B" w14:textId="2A8F3494" w:rsidR="00A5681F" w:rsidRDefault="001E5CF3" w:rsidP="001E5CF3">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03D13">
              <w:rPr>
                <w:rFonts w:ascii="Times New Roman" w:hAnsi="Times New Roman" w:cs="Times New Roman"/>
                <w:b/>
                <w:bCs/>
                <w:sz w:val="24"/>
                <w:szCs w:val="24"/>
              </w:rPr>
              <w:t>16s</w:t>
            </w:r>
            <w:r>
              <w:rPr>
                <w:rFonts w:ascii="Times New Roman" w:hAnsi="Times New Roman" w:cs="Times New Roman"/>
                <w:sz w:val="24"/>
                <w:szCs w:val="24"/>
              </w:rPr>
              <w:t xml:space="preserve"> </w:t>
            </w:r>
            <w:r w:rsidRPr="00903D13">
              <w:rPr>
                <w:rFonts w:ascii="Times New Roman" w:hAnsi="Times New Roman" w:cs="Times New Roman"/>
                <w:b/>
                <w:bCs/>
                <w:sz w:val="24"/>
                <w:szCs w:val="24"/>
              </w:rPr>
              <w:t>rRNA</w:t>
            </w:r>
          </w:p>
        </w:tc>
        <w:tc>
          <w:tcPr>
            <w:tcW w:w="1571" w:type="dxa"/>
          </w:tcPr>
          <w:p w14:paraId="064A003C" w14:textId="248D9384" w:rsidR="00A5681F" w:rsidRDefault="001E5CF3" w:rsidP="001E5CF3">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03D13">
              <w:rPr>
                <w:rFonts w:ascii="Times New Roman" w:hAnsi="Times New Roman" w:cs="Times New Roman"/>
                <w:b/>
                <w:bCs/>
                <w:sz w:val="24"/>
                <w:szCs w:val="24"/>
              </w:rPr>
              <w:t>rpsB</w:t>
            </w:r>
          </w:p>
        </w:tc>
        <w:tc>
          <w:tcPr>
            <w:tcW w:w="1571" w:type="dxa"/>
          </w:tcPr>
          <w:p w14:paraId="5FF7BA30" w14:textId="29DD6E54" w:rsidR="00A5681F" w:rsidRDefault="001E5CF3" w:rsidP="001E5CF3">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03D13">
              <w:rPr>
                <w:rFonts w:ascii="Times New Roman" w:hAnsi="Times New Roman" w:cs="Times New Roman"/>
                <w:b/>
                <w:bCs/>
                <w:sz w:val="24"/>
                <w:szCs w:val="24"/>
              </w:rPr>
              <w:t>dnaA</w:t>
            </w:r>
          </w:p>
        </w:tc>
      </w:tr>
      <w:tr w:rsidR="00A5681F" w14:paraId="677CB2EB" w14:textId="77777777" w:rsidTr="00574D59">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570" w:type="dxa"/>
          </w:tcPr>
          <w:p w14:paraId="045B495E" w14:textId="572C606D" w:rsidR="00903D13" w:rsidRPr="00A5681F" w:rsidRDefault="00903D13" w:rsidP="00412CB9">
            <w:pPr>
              <w:pStyle w:val="NoSpacing"/>
              <w:rPr>
                <w:rFonts w:ascii="Times New Roman" w:hAnsi="Times New Roman" w:cs="Times New Roman"/>
                <w:sz w:val="20"/>
                <w:szCs w:val="20"/>
              </w:rPr>
            </w:pPr>
            <w:r w:rsidRPr="00A5681F">
              <w:rPr>
                <w:rFonts w:ascii="Times New Roman" w:hAnsi="Times New Roman" w:cs="Times New Roman"/>
                <w:sz w:val="20"/>
                <w:szCs w:val="20"/>
              </w:rPr>
              <w:t>Length bp</w:t>
            </w:r>
          </w:p>
        </w:tc>
        <w:tc>
          <w:tcPr>
            <w:tcW w:w="1570" w:type="dxa"/>
          </w:tcPr>
          <w:p w14:paraId="3D1A5ECF" w14:textId="03B47663" w:rsidR="00903D13" w:rsidRDefault="00A5681F" w:rsidP="00412CB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1047</w:t>
            </w:r>
          </w:p>
        </w:tc>
        <w:tc>
          <w:tcPr>
            <w:tcW w:w="1570" w:type="dxa"/>
          </w:tcPr>
          <w:p w14:paraId="37B405DD" w14:textId="1C492D0F" w:rsidR="00903D13" w:rsidRDefault="00A5681F" w:rsidP="00412CB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2466</w:t>
            </w:r>
          </w:p>
        </w:tc>
        <w:tc>
          <w:tcPr>
            <w:tcW w:w="1570" w:type="dxa"/>
          </w:tcPr>
          <w:p w14:paraId="1051C0E3" w14:textId="032A4D87" w:rsidR="00903D13" w:rsidRDefault="001E5CF3" w:rsidP="00412CB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c>
          <w:tcPr>
            <w:tcW w:w="1571" w:type="dxa"/>
          </w:tcPr>
          <w:p w14:paraId="2B617086" w14:textId="4CEA2A74" w:rsidR="00903D13" w:rsidRDefault="001E5CF3" w:rsidP="00412CB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741</w:t>
            </w:r>
          </w:p>
        </w:tc>
        <w:tc>
          <w:tcPr>
            <w:tcW w:w="1571" w:type="dxa"/>
          </w:tcPr>
          <w:p w14:paraId="54269706" w14:textId="3E1A4966" w:rsidR="00903D13" w:rsidRDefault="00B675B3" w:rsidP="00412CB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636</w:t>
            </w:r>
          </w:p>
        </w:tc>
      </w:tr>
      <w:tr w:rsidR="00A5681F" w14:paraId="2307EA4A" w14:textId="77777777" w:rsidTr="00574D59">
        <w:trPr>
          <w:trHeight w:val="778"/>
        </w:trPr>
        <w:tc>
          <w:tcPr>
            <w:cnfStyle w:val="001000000000" w:firstRow="0" w:lastRow="0" w:firstColumn="1" w:lastColumn="0" w:oddVBand="0" w:evenVBand="0" w:oddHBand="0" w:evenHBand="0" w:firstRowFirstColumn="0" w:firstRowLastColumn="0" w:lastRowFirstColumn="0" w:lastRowLastColumn="0"/>
            <w:tcW w:w="1570" w:type="dxa"/>
          </w:tcPr>
          <w:p w14:paraId="35E8D73C" w14:textId="63D36BE3" w:rsidR="00903D13" w:rsidRPr="00A5681F" w:rsidRDefault="00903D13" w:rsidP="00412CB9">
            <w:pPr>
              <w:pStyle w:val="NoSpacing"/>
              <w:rPr>
                <w:rFonts w:ascii="Times New Roman" w:hAnsi="Times New Roman" w:cs="Times New Roman"/>
                <w:sz w:val="20"/>
                <w:szCs w:val="20"/>
              </w:rPr>
            </w:pPr>
            <w:r w:rsidRPr="00A5681F">
              <w:rPr>
                <w:rFonts w:ascii="Times New Roman" w:hAnsi="Times New Roman" w:cs="Times New Roman"/>
                <w:sz w:val="20"/>
                <w:szCs w:val="20"/>
              </w:rPr>
              <w:t>Locus Tag</w:t>
            </w:r>
          </w:p>
        </w:tc>
        <w:tc>
          <w:tcPr>
            <w:tcW w:w="1570" w:type="dxa"/>
          </w:tcPr>
          <w:p w14:paraId="50ED9E3F" w14:textId="77777777" w:rsidR="00A5681F" w:rsidRPr="00A5681F" w:rsidRDefault="00A5681F" w:rsidP="00412CB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5681F">
              <w:rPr>
                <w:rFonts w:ascii="Times New Roman" w:hAnsi="Times New Roman" w:cs="Times New Roman"/>
                <w:sz w:val="18"/>
                <w:szCs w:val="18"/>
              </w:rPr>
              <w:t>EKMHDMFA</w:t>
            </w:r>
          </w:p>
          <w:p w14:paraId="4095E7EC" w14:textId="43DEAF08" w:rsidR="00903D13" w:rsidRPr="00A5681F" w:rsidRDefault="00A5681F" w:rsidP="00412CB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5681F">
              <w:rPr>
                <w:rFonts w:ascii="Times New Roman" w:hAnsi="Times New Roman" w:cs="Times New Roman"/>
                <w:sz w:val="18"/>
                <w:szCs w:val="18"/>
              </w:rPr>
              <w:t>01518</w:t>
            </w:r>
          </w:p>
        </w:tc>
        <w:tc>
          <w:tcPr>
            <w:tcW w:w="1570" w:type="dxa"/>
          </w:tcPr>
          <w:p w14:paraId="68061E7A" w14:textId="77777777" w:rsidR="00A5681F" w:rsidRPr="00A5681F" w:rsidRDefault="00A5681F" w:rsidP="00412CB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5681F">
              <w:rPr>
                <w:rFonts w:ascii="Times New Roman" w:hAnsi="Times New Roman" w:cs="Times New Roman"/>
                <w:sz w:val="18"/>
                <w:szCs w:val="18"/>
              </w:rPr>
              <w:t>EKMHDMFA</w:t>
            </w:r>
          </w:p>
          <w:p w14:paraId="51EF1B61" w14:textId="7A24921B" w:rsidR="00903D13" w:rsidRPr="00A5681F" w:rsidRDefault="00A5681F" w:rsidP="00412CB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5681F">
              <w:rPr>
                <w:rFonts w:ascii="Times New Roman" w:hAnsi="Times New Roman" w:cs="Times New Roman"/>
                <w:sz w:val="18"/>
                <w:szCs w:val="18"/>
              </w:rPr>
              <w:t>04272</w:t>
            </w:r>
          </w:p>
        </w:tc>
        <w:tc>
          <w:tcPr>
            <w:tcW w:w="1570" w:type="dxa"/>
          </w:tcPr>
          <w:p w14:paraId="5CFA3F7D" w14:textId="1735541D" w:rsidR="00903D13" w:rsidRDefault="001E5CF3" w:rsidP="00412CB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c>
          <w:tcPr>
            <w:tcW w:w="1571" w:type="dxa"/>
          </w:tcPr>
          <w:p w14:paraId="49C82985" w14:textId="77777777" w:rsidR="00B675B3" w:rsidRPr="00B675B3" w:rsidRDefault="001E5CF3" w:rsidP="00412CB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B675B3">
              <w:rPr>
                <w:rFonts w:ascii="Times New Roman" w:hAnsi="Times New Roman" w:cs="Times New Roman"/>
                <w:sz w:val="18"/>
                <w:szCs w:val="18"/>
              </w:rPr>
              <w:t>EKMHDMFA</w:t>
            </w:r>
          </w:p>
          <w:p w14:paraId="076283CB" w14:textId="42C63ABC" w:rsidR="00903D13" w:rsidRDefault="001E5CF3" w:rsidP="00412CB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675B3">
              <w:rPr>
                <w:rFonts w:ascii="Times New Roman" w:hAnsi="Times New Roman" w:cs="Times New Roman"/>
                <w:sz w:val="18"/>
                <w:szCs w:val="18"/>
              </w:rPr>
              <w:t>01475</w:t>
            </w:r>
          </w:p>
        </w:tc>
        <w:tc>
          <w:tcPr>
            <w:tcW w:w="1571" w:type="dxa"/>
          </w:tcPr>
          <w:p w14:paraId="5558D6B9" w14:textId="77777777" w:rsidR="00B675B3" w:rsidRPr="00B675B3" w:rsidRDefault="00B675B3" w:rsidP="00412CB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B675B3">
              <w:rPr>
                <w:rFonts w:ascii="Times New Roman" w:hAnsi="Times New Roman" w:cs="Times New Roman"/>
                <w:sz w:val="18"/>
                <w:szCs w:val="18"/>
              </w:rPr>
              <w:t>EKMHDMFA</w:t>
            </w:r>
          </w:p>
          <w:p w14:paraId="6966AD01" w14:textId="342A49AA" w:rsidR="00903D13" w:rsidRDefault="00B675B3" w:rsidP="00412CB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675B3">
              <w:rPr>
                <w:rFonts w:ascii="Times New Roman" w:hAnsi="Times New Roman" w:cs="Times New Roman"/>
                <w:sz w:val="18"/>
                <w:szCs w:val="18"/>
              </w:rPr>
              <w:t>01066</w:t>
            </w:r>
          </w:p>
        </w:tc>
      </w:tr>
      <w:tr w:rsidR="00A5681F" w14:paraId="65628B97" w14:textId="77777777" w:rsidTr="00903D13">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570" w:type="dxa"/>
          </w:tcPr>
          <w:p w14:paraId="01B3D415" w14:textId="50E4D724" w:rsidR="00903D13" w:rsidRPr="00A5681F" w:rsidRDefault="00903D13" w:rsidP="00412CB9">
            <w:pPr>
              <w:pStyle w:val="NoSpacing"/>
              <w:rPr>
                <w:rFonts w:ascii="Times New Roman" w:hAnsi="Times New Roman" w:cs="Times New Roman"/>
                <w:sz w:val="20"/>
                <w:szCs w:val="20"/>
              </w:rPr>
            </w:pPr>
            <w:r w:rsidRPr="00A5681F">
              <w:rPr>
                <w:rFonts w:ascii="Times New Roman" w:hAnsi="Times New Roman" w:cs="Times New Roman"/>
                <w:sz w:val="20"/>
                <w:szCs w:val="20"/>
              </w:rPr>
              <w:t>Product</w:t>
            </w:r>
          </w:p>
        </w:tc>
        <w:tc>
          <w:tcPr>
            <w:tcW w:w="1570" w:type="dxa"/>
          </w:tcPr>
          <w:p w14:paraId="6ADBC9C5" w14:textId="73C8BE84" w:rsidR="00903D13" w:rsidRPr="00A5681F" w:rsidRDefault="00A5681F" w:rsidP="00412CB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5681F">
              <w:rPr>
                <w:rFonts w:ascii="Times New Roman" w:hAnsi="Times New Roman" w:cs="Times New Roman"/>
                <w:sz w:val="20"/>
                <w:szCs w:val="20"/>
              </w:rPr>
              <w:t>Protein RecA</w:t>
            </w:r>
          </w:p>
        </w:tc>
        <w:tc>
          <w:tcPr>
            <w:tcW w:w="1570" w:type="dxa"/>
          </w:tcPr>
          <w:p w14:paraId="0CD887DA" w14:textId="11B635D1" w:rsidR="00903D13" w:rsidRPr="00A5681F" w:rsidRDefault="00A5681F" w:rsidP="00412CB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5681F">
              <w:rPr>
                <w:rFonts w:ascii="Times New Roman" w:hAnsi="Times New Roman" w:cs="Times New Roman"/>
                <w:sz w:val="20"/>
                <w:szCs w:val="20"/>
              </w:rPr>
              <w:t>DNA gyrase subunit A</w:t>
            </w:r>
          </w:p>
        </w:tc>
        <w:tc>
          <w:tcPr>
            <w:tcW w:w="1570" w:type="dxa"/>
          </w:tcPr>
          <w:p w14:paraId="69E0755C" w14:textId="3CF7C89B" w:rsidR="00903D13" w:rsidRDefault="001E5CF3" w:rsidP="00412CB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c>
          <w:tcPr>
            <w:tcW w:w="1571" w:type="dxa"/>
          </w:tcPr>
          <w:p w14:paraId="630328FB" w14:textId="24ED63F1" w:rsidR="00903D13" w:rsidRDefault="001E5CF3" w:rsidP="00412CB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E5CF3">
              <w:rPr>
                <w:rFonts w:ascii="Times New Roman" w:hAnsi="Times New Roman" w:cs="Times New Roman"/>
                <w:sz w:val="24"/>
                <w:szCs w:val="24"/>
              </w:rPr>
              <w:t>30S ribosomal protein S2</w:t>
            </w:r>
          </w:p>
        </w:tc>
        <w:tc>
          <w:tcPr>
            <w:tcW w:w="1571" w:type="dxa"/>
          </w:tcPr>
          <w:p w14:paraId="70345AE9" w14:textId="77777777" w:rsidR="00781CBC" w:rsidRDefault="00781CBC" w:rsidP="00781CBC">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Chromosomal replication initiator protein DnaA</w:t>
            </w:r>
          </w:p>
          <w:p w14:paraId="0B4807DE" w14:textId="77777777" w:rsidR="00903D13" w:rsidRDefault="00903D13" w:rsidP="00412CB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5703BA5F" w14:textId="77777777" w:rsidR="00903D13" w:rsidRDefault="00903D13" w:rsidP="00412CB9">
      <w:pPr>
        <w:pStyle w:val="NoSpacing"/>
        <w:rPr>
          <w:rFonts w:ascii="Times New Roman" w:hAnsi="Times New Roman" w:cs="Times New Roman"/>
          <w:sz w:val="24"/>
          <w:szCs w:val="24"/>
        </w:rPr>
      </w:pPr>
    </w:p>
    <w:p w14:paraId="32026624" w14:textId="77777777" w:rsidR="00E67611" w:rsidRPr="00412CB9" w:rsidRDefault="00E67611" w:rsidP="00412CB9">
      <w:pPr>
        <w:pStyle w:val="NoSpacing"/>
        <w:rPr>
          <w:rFonts w:ascii="Times New Roman" w:hAnsi="Times New Roman" w:cs="Times New Roman"/>
          <w:sz w:val="24"/>
          <w:szCs w:val="24"/>
        </w:rPr>
      </w:pPr>
    </w:p>
    <w:p w14:paraId="53AA0DF0" w14:textId="77777777" w:rsidR="00412CB9" w:rsidRPr="00412CB9" w:rsidRDefault="00412CB9" w:rsidP="00412CB9">
      <w:pPr>
        <w:pStyle w:val="NoSpacing"/>
        <w:rPr>
          <w:rFonts w:ascii="Times New Roman" w:hAnsi="Times New Roman" w:cs="Times New Roman"/>
          <w:sz w:val="24"/>
          <w:szCs w:val="24"/>
        </w:rPr>
      </w:pPr>
    </w:p>
    <w:p w14:paraId="3DE58621" w14:textId="77777777" w:rsidR="00412CB9" w:rsidRDefault="00412CB9" w:rsidP="00412CB9">
      <w:pPr>
        <w:pStyle w:val="NoSpacing"/>
        <w:rPr>
          <w:rFonts w:ascii="Times New Roman" w:hAnsi="Times New Roman" w:cs="Times New Roman"/>
          <w:sz w:val="24"/>
          <w:szCs w:val="24"/>
        </w:rPr>
      </w:pPr>
      <w:r w:rsidRPr="00796DE8">
        <w:rPr>
          <w:rFonts w:ascii="Times New Roman" w:hAnsi="Times New Roman" w:cs="Times New Roman"/>
          <w:sz w:val="24"/>
          <w:szCs w:val="24"/>
        </w:rPr>
        <w:t>7) https://github.com/tseemann/prokkaLinks to an external site. Here is the documentation for prokka. In your own words, what is the function of each of the commands in your line of code?</w:t>
      </w:r>
    </w:p>
    <w:p w14:paraId="3236ED51" w14:textId="77777777" w:rsidR="00574D59" w:rsidRDefault="00574D59" w:rsidP="00412CB9">
      <w:pPr>
        <w:pStyle w:val="NoSpacing"/>
        <w:rPr>
          <w:rFonts w:ascii="Times New Roman" w:hAnsi="Times New Roman" w:cs="Times New Roman"/>
          <w:sz w:val="24"/>
          <w:szCs w:val="24"/>
        </w:rPr>
      </w:pPr>
    </w:p>
    <w:p w14:paraId="542FEC35" w14:textId="0ABCA31D" w:rsidR="00574D59" w:rsidRDefault="00574D59" w:rsidP="00412CB9">
      <w:pPr>
        <w:pStyle w:val="NoSpacing"/>
        <w:rPr>
          <w:rFonts w:ascii="Times New Roman" w:hAnsi="Times New Roman" w:cs="Times New Roman"/>
          <w:sz w:val="24"/>
          <w:szCs w:val="24"/>
        </w:rPr>
      </w:pPr>
      <w:r>
        <w:rPr>
          <w:rFonts w:ascii="Times New Roman" w:hAnsi="Times New Roman" w:cs="Times New Roman"/>
          <w:sz w:val="24"/>
          <w:szCs w:val="24"/>
        </w:rPr>
        <w:t>The line of code that I entered into my command prompt was</w:t>
      </w:r>
    </w:p>
    <w:p w14:paraId="4987A418" w14:textId="5D6CC2D6" w:rsidR="00574D59" w:rsidRDefault="00574D59" w:rsidP="00412CB9">
      <w:pPr>
        <w:pStyle w:val="NoSpacing"/>
        <w:rPr>
          <w:rFonts w:ascii="Times New Roman" w:hAnsi="Times New Roman" w:cs="Times New Roman"/>
          <w:sz w:val="24"/>
          <w:szCs w:val="24"/>
        </w:rPr>
      </w:pPr>
      <w:r>
        <w:rPr>
          <w:rFonts w:ascii="Times New Roman" w:hAnsi="Times New Roman" w:cs="Times New Roman"/>
          <w:sz w:val="24"/>
          <w:szCs w:val="24"/>
        </w:rPr>
        <w:tab/>
      </w:r>
      <w:bookmarkStart w:id="1" w:name="_Hlk163137564"/>
      <w:r w:rsidRPr="00574D59">
        <w:rPr>
          <w:rFonts w:ascii="Times New Roman" w:hAnsi="Times New Roman" w:cs="Times New Roman"/>
          <w:color w:val="E97132" w:themeColor="accent2"/>
          <w:sz w:val="24"/>
          <w:szCs w:val="24"/>
        </w:rPr>
        <w:t>prokka</w:t>
      </w:r>
      <w:bookmarkEnd w:id="1"/>
      <w:r w:rsidRPr="00574D59">
        <w:rPr>
          <w:rFonts w:ascii="Times New Roman" w:hAnsi="Times New Roman" w:cs="Times New Roman"/>
          <w:sz w:val="24"/>
          <w:szCs w:val="24"/>
        </w:rPr>
        <w:t xml:space="preserve"> </w:t>
      </w:r>
      <w:bookmarkStart w:id="2" w:name="_Hlk163137604"/>
      <w:r w:rsidRPr="00574D59">
        <w:rPr>
          <w:rFonts w:ascii="Times New Roman" w:hAnsi="Times New Roman" w:cs="Times New Roman"/>
          <w:color w:val="92D050"/>
          <w:sz w:val="24"/>
          <w:szCs w:val="24"/>
        </w:rPr>
        <w:t xml:space="preserve">--outdir </w:t>
      </w:r>
      <w:bookmarkEnd w:id="2"/>
      <w:r w:rsidRPr="00574D59">
        <w:rPr>
          <w:rFonts w:ascii="Times New Roman" w:hAnsi="Times New Roman" w:cs="Times New Roman"/>
          <w:sz w:val="24"/>
          <w:szCs w:val="24"/>
        </w:rPr>
        <w:t xml:space="preserve">prokkaannotation </w:t>
      </w:r>
      <w:r w:rsidRPr="00A44D82">
        <w:rPr>
          <w:rFonts w:ascii="Times New Roman" w:hAnsi="Times New Roman" w:cs="Times New Roman"/>
          <w:color w:val="FFC000"/>
          <w:sz w:val="24"/>
          <w:szCs w:val="24"/>
        </w:rPr>
        <w:t xml:space="preserve">--prefix </w:t>
      </w:r>
      <w:r w:rsidRPr="00574D59">
        <w:rPr>
          <w:rFonts w:ascii="Times New Roman" w:hAnsi="Times New Roman" w:cs="Times New Roman"/>
          <w:sz w:val="24"/>
          <w:szCs w:val="24"/>
        </w:rPr>
        <w:t>Bacillus_subtilis abyssoutput_April9-8.fa</w:t>
      </w:r>
    </w:p>
    <w:p w14:paraId="285CE0B3" w14:textId="77777777" w:rsidR="00A44D82" w:rsidRDefault="00A44D82" w:rsidP="00412CB9">
      <w:pPr>
        <w:pStyle w:val="NoSpacing"/>
        <w:rPr>
          <w:rFonts w:ascii="Times New Roman" w:hAnsi="Times New Roman" w:cs="Times New Roman"/>
          <w:sz w:val="24"/>
          <w:szCs w:val="24"/>
        </w:rPr>
      </w:pPr>
    </w:p>
    <w:p w14:paraId="3D7CDD0E" w14:textId="27141448" w:rsidR="00A44D82" w:rsidRPr="00A44D82" w:rsidRDefault="00A44D82" w:rsidP="00A44D82">
      <w:pPr>
        <w:pStyle w:val="NoSpacing"/>
        <w:numPr>
          <w:ilvl w:val="0"/>
          <w:numId w:val="2"/>
        </w:numPr>
        <w:rPr>
          <w:rFonts w:ascii="Times New Roman" w:hAnsi="Times New Roman" w:cs="Times New Roman"/>
          <w:sz w:val="24"/>
          <w:szCs w:val="24"/>
        </w:rPr>
      </w:pPr>
      <w:r w:rsidRPr="00574D59">
        <w:rPr>
          <w:rFonts w:ascii="Times New Roman" w:hAnsi="Times New Roman" w:cs="Times New Roman"/>
          <w:color w:val="E97132" w:themeColor="accent2"/>
          <w:sz w:val="24"/>
          <w:szCs w:val="24"/>
        </w:rPr>
        <w:t>Prokka</w:t>
      </w:r>
    </w:p>
    <w:p w14:paraId="0479017A" w14:textId="414DEB13" w:rsidR="00A44D82" w:rsidRPr="00A44D82" w:rsidRDefault="00A44D82" w:rsidP="00A44D82">
      <w:pPr>
        <w:pStyle w:val="NoSpacing"/>
        <w:numPr>
          <w:ilvl w:val="1"/>
          <w:numId w:val="2"/>
        </w:numPr>
        <w:rPr>
          <w:rFonts w:ascii="Times New Roman" w:hAnsi="Times New Roman" w:cs="Times New Roman"/>
          <w:sz w:val="24"/>
          <w:szCs w:val="24"/>
        </w:rPr>
      </w:pPr>
      <w:r>
        <w:rPr>
          <w:rFonts w:ascii="Times New Roman" w:hAnsi="Times New Roman" w:cs="Times New Roman"/>
          <w:color w:val="E97132" w:themeColor="accent2"/>
          <w:sz w:val="24"/>
          <w:szCs w:val="24"/>
        </w:rPr>
        <w:t>Command Prokka calls the program in the genome assembly.</w:t>
      </w:r>
    </w:p>
    <w:p w14:paraId="66939095" w14:textId="6E2AF094" w:rsidR="00A44D82" w:rsidRPr="00A44D82" w:rsidRDefault="00A44D82" w:rsidP="00A44D82">
      <w:pPr>
        <w:pStyle w:val="NoSpacing"/>
        <w:numPr>
          <w:ilvl w:val="0"/>
          <w:numId w:val="2"/>
        </w:numPr>
        <w:rPr>
          <w:rFonts w:ascii="Times New Roman" w:hAnsi="Times New Roman" w:cs="Times New Roman"/>
          <w:sz w:val="24"/>
          <w:szCs w:val="24"/>
        </w:rPr>
      </w:pPr>
      <w:r w:rsidRPr="00574D59">
        <w:rPr>
          <w:rFonts w:ascii="Times New Roman" w:hAnsi="Times New Roman" w:cs="Times New Roman"/>
          <w:color w:val="92D050"/>
          <w:sz w:val="24"/>
          <w:szCs w:val="24"/>
        </w:rPr>
        <w:t>--outdir</w:t>
      </w:r>
    </w:p>
    <w:p w14:paraId="621C5C69" w14:textId="7D7EE26C" w:rsidR="00A44D82" w:rsidRPr="00A44D82" w:rsidRDefault="00A44D82" w:rsidP="00A44D82">
      <w:pPr>
        <w:pStyle w:val="NoSpacing"/>
        <w:numPr>
          <w:ilvl w:val="1"/>
          <w:numId w:val="2"/>
        </w:numPr>
        <w:rPr>
          <w:rFonts w:ascii="Times New Roman" w:hAnsi="Times New Roman" w:cs="Times New Roman"/>
          <w:sz w:val="24"/>
          <w:szCs w:val="24"/>
        </w:rPr>
      </w:pPr>
      <w:r>
        <w:rPr>
          <w:rFonts w:ascii="Times New Roman" w:hAnsi="Times New Roman" w:cs="Times New Roman"/>
          <w:color w:val="92D050"/>
          <w:sz w:val="24"/>
          <w:szCs w:val="24"/>
        </w:rPr>
        <w:t>Creates a annotation using prokka program</w:t>
      </w:r>
    </w:p>
    <w:p w14:paraId="1BC3CFAD" w14:textId="43C42B06" w:rsidR="00A44D82" w:rsidRPr="00A44D82" w:rsidRDefault="00A44D82" w:rsidP="00A44D82">
      <w:pPr>
        <w:pStyle w:val="NoSpacing"/>
        <w:numPr>
          <w:ilvl w:val="0"/>
          <w:numId w:val="2"/>
        </w:numPr>
        <w:rPr>
          <w:rFonts w:ascii="Times New Roman" w:hAnsi="Times New Roman" w:cs="Times New Roman"/>
          <w:sz w:val="24"/>
          <w:szCs w:val="24"/>
        </w:rPr>
      </w:pPr>
      <w:r w:rsidRPr="00A44D82">
        <w:rPr>
          <w:rFonts w:ascii="Times New Roman" w:hAnsi="Times New Roman" w:cs="Times New Roman"/>
          <w:color w:val="FFC000"/>
          <w:sz w:val="24"/>
          <w:szCs w:val="24"/>
        </w:rPr>
        <w:t>--prefix</w:t>
      </w:r>
      <w:r>
        <w:rPr>
          <w:rFonts w:ascii="Times New Roman" w:hAnsi="Times New Roman" w:cs="Times New Roman"/>
          <w:color w:val="FFC000"/>
          <w:sz w:val="24"/>
          <w:szCs w:val="24"/>
        </w:rPr>
        <w:t xml:space="preserve"> </w:t>
      </w:r>
    </w:p>
    <w:p w14:paraId="15BBC6BA" w14:textId="3F6D7FEB" w:rsidR="00A44D82" w:rsidRDefault="00A44D82" w:rsidP="00A44D82">
      <w:pPr>
        <w:pStyle w:val="NoSpacing"/>
        <w:numPr>
          <w:ilvl w:val="1"/>
          <w:numId w:val="2"/>
        </w:numPr>
        <w:rPr>
          <w:rFonts w:ascii="Times New Roman" w:hAnsi="Times New Roman" w:cs="Times New Roman"/>
          <w:sz w:val="24"/>
          <w:szCs w:val="24"/>
        </w:rPr>
      </w:pPr>
      <w:r>
        <w:rPr>
          <w:rFonts w:ascii="Times New Roman" w:hAnsi="Times New Roman" w:cs="Times New Roman"/>
          <w:color w:val="FFC000"/>
          <w:sz w:val="24"/>
          <w:szCs w:val="24"/>
        </w:rPr>
        <w:t xml:space="preserve">When crating the annotation it gives it a name that is chosen by programmer and looks for file that is indicated in line of code to annotate. </w:t>
      </w:r>
    </w:p>
    <w:p w14:paraId="735108B7" w14:textId="741D2AF0" w:rsidR="00574D59" w:rsidRDefault="00574D59" w:rsidP="00412CB9">
      <w:pPr>
        <w:pStyle w:val="NoSpacing"/>
        <w:rPr>
          <w:rFonts w:ascii="Times New Roman" w:hAnsi="Times New Roman" w:cs="Times New Roman"/>
          <w:sz w:val="24"/>
          <w:szCs w:val="24"/>
        </w:rPr>
      </w:pPr>
    </w:p>
    <w:p w14:paraId="498022C3" w14:textId="77777777" w:rsidR="00A44D82" w:rsidRDefault="00A44D82" w:rsidP="00412CB9">
      <w:pPr>
        <w:pStyle w:val="NoSpacing"/>
        <w:rPr>
          <w:rFonts w:ascii="Times New Roman" w:hAnsi="Times New Roman" w:cs="Times New Roman"/>
          <w:sz w:val="24"/>
          <w:szCs w:val="24"/>
        </w:rPr>
      </w:pPr>
    </w:p>
    <w:p w14:paraId="64FB3EF1" w14:textId="77777777" w:rsidR="00A44D82" w:rsidRDefault="00A44D82" w:rsidP="00412CB9">
      <w:pPr>
        <w:pStyle w:val="NoSpacing"/>
        <w:rPr>
          <w:rFonts w:ascii="Times New Roman" w:hAnsi="Times New Roman" w:cs="Times New Roman"/>
          <w:sz w:val="24"/>
          <w:szCs w:val="24"/>
        </w:rPr>
      </w:pPr>
    </w:p>
    <w:p w14:paraId="4AC3FE0A" w14:textId="77777777" w:rsidR="00A44D82" w:rsidRDefault="00A44D82" w:rsidP="00412CB9">
      <w:pPr>
        <w:pStyle w:val="NoSpacing"/>
        <w:rPr>
          <w:rFonts w:ascii="Times New Roman" w:hAnsi="Times New Roman" w:cs="Times New Roman"/>
          <w:sz w:val="24"/>
          <w:szCs w:val="24"/>
        </w:rPr>
      </w:pPr>
    </w:p>
    <w:p w14:paraId="7A6C45AF" w14:textId="77777777" w:rsidR="00A44D82" w:rsidRDefault="00A44D82" w:rsidP="00412CB9">
      <w:pPr>
        <w:pStyle w:val="NoSpacing"/>
        <w:rPr>
          <w:rFonts w:ascii="Times New Roman" w:hAnsi="Times New Roman" w:cs="Times New Roman"/>
          <w:sz w:val="24"/>
          <w:szCs w:val="24"/>
        </w:rPr>
      </w:pPr>
    </w:p>
    <w:p w14:paraId="5357EB86" w14:textId="77777777" w:rsidR="00A44D82" w:rsidRDefault="00A44D82" w:rsidP="00412CB9">
      <w:pPr>
        <w:pStyle w:val="NoSpacing"/>
        <w:rPr>
          <w:rFonts w:ascii="Times New Roman" w:hAnsi="Times New Roman" w:cs="Times New Roman"/>
          <w:sz w:val="24"/>
          <w:szCs w:val="24"/>
        </w:rPr>
      </w:pPr>
    </w:p>
    <w:p w14:paraId="0A6FB0C6" w14:textId="77777777" w:rsidR="00A44D82" w:rsidRPr="00412CB9" w:rsidRDefault="00A44D82" w:rsidP="00412CB9">
      <w:pPr>
        <w:pStyle w:val="NoSpacing"/>
        <w:rPr>
          <w:rFonts w:ascii="Times New Roman" w:hAnsi="Times New Roman" w:cs="Times New Roman"/>
          <w:sz w:val="24"/>
          <w:szCs w:val="24"/>
        </w:rPr>
      </w:pPr>
    </w:p>
    <w:p w14:paraId="295786F1" w14:textId="77777777" w:rsidR="00412CB9" w:rsidRPr="00412CB9" w:rsidRDefault="00412CB9" w:rsidP="00412CB9">
      <w:pPr>
        <w:pStyle w:val="NoSpacing"/>
        <w:rPr>
          <w:rFonts w:ascii="Times New Roman" w:hAnsi="Times New Roman" w:cs="Times New Roman"/>
          <w:sz w:val="24"/>
          <w:szCs w:val="24"/>
        </w:rPr>
      </w:pPr>
    </w:p>
    <w:p w14:paraId="1DE0950F" w14:textId="77777777" w:rsidR="00412CB9" w:rsidRDefault="00412CB9" w:rsidP="00412CB9">
      <w:pPr>
        <w:pStyle w:val="NoSpacing"/>
        <w:rPr>
          <w:rFonts w:ascii="Times New Roman" w:hAnsi="Times New Roman" w:cs="Times New Roman"/>
          <w:sz w:val="24"/>
          <w:szCs w:val="24"/>
        </w:rPr>
      </w:pPr>
      <w:r w:rsidRPr="00796DE8">
        <w:rPr>
          <w:rFonts w:ascii="Times New Roman" w:hAnsi="Times New Roman" w:cs="Times New Roman"/>
          <w:sz w:val="24"/>
          <w:szCs w:val="24"/>
        </w:rPr>
        <w:lastRenderedPageBreak/>
        <w:t>8) What is the function of the genes/features you chose?</w:t>
      </w:r>
    </w:p>
    <w:p w14:paraId="1873BD91" w14:textId="77777777" w:rsidR="00574D59" w:rsidRDefault="00574D59" w:rsidP="00412CB9">
      <w:pPr>
        <w:pStyle w:val="NoSpacing"/>
        <w:rPr>
          <w:rFonts w:ascii="Times New Roman" w:hAnsi="Times New Roman" w:cs="Times New Roman"/>
          <w:sz w:val="24"/>
          <w:szCs w:val="24"/>
        </w:rPr>
      </w:pPr>
    </w:p>
    <w:p w14:paraId="3AB2EBF4" w14:textId="67EADC11" w:rsidR="00574D59" w:rsidRPr="00FF440A" w:rsidRDefault="00FF440A" w:rsidP="00412CB9">
      <w:pPr>
        <w:pStyle w:val="NoSpacing"/>
        <w:rPr>
          <w:rFonts w:ascii="Times New Roman" w:hAnsi="Times New Roman" w:cs="Times New Roman"/>
          <w:b/>
          <w:bCs/>
          <w:sz w:val="24"/>
          <w:szCs w:val="24"/>
        </w:rPr>
      </w:pPr>
      <w:r>
        <w:rPr>
          <w:rFonts w:ascii="Times New Roman" w:hAnsi="Times New Roman" w:cs="Times New Roman"/>
          <w:b/>
          <w:bCs/>
          <w:sz w:val="24"/>
          <w:szCs w:val="24"/>
        </w:rPr>
        <w:t xml:space="preserve">Genes featured in my species are: </w:t>
      </w:r>
      <w:r w:rsidRPr="00FF440A">
        <w:rPr>
          <w:rFonts w:ascii="Times New Roman" w:hAnsi="Times New Roman" w:cs="Times New Roman"/>
          <w:b/>
          <w:bCs/>
          <w:sz w:val="24"/>
          <w:szCs w:val="24"/>
        </w:rPr>
        <w:t>recA, gyra, rpsB, dnaA</w:t>
      </w:r>
    </w:p>
    <w:p w14:paraId="37D4F621" w14:textId="77777777" w:rsidR="00A44D82" w:rsidRDefault="00A44D82" w:rsidP="00412CB9">
      <w:pPr>
        <w:pStyle w:val="NoSpacing"/>
        <w:rPr>
          <w:rFonts w:ascii="Times New Roman" w:hAnsi="Times New Roman" w:cs="Times New Roman"/>
          <w:sz w:val="24"/>
          <w:szCs w:val="24"/>
        </w:rPr>
      </w:pPr>
    </w:p>
    <w:p w14:paraId="2E75FD3E" w14:textId="6E784FBE" w:rsidR="00A44D82" w:rsidRDefault="00FF440A" w:rsidP="00FF440A">
      <w:pPr>
        <w:pStyle w:val="NoSpacing"/>
        <w:numPr>
          <w:ilvl w:val="0"/>
          <w:numId w:val="6"/>
        </w:numPr>
        <w:rPr>
          <w:rFonts w:ascii="Times New Roman" w:hAnsi="Times New Roman" w:cs="Times New Roman"/>
          <w:sz w:val="24"/>
          <w:szCs w:val="24"/>
        </w:rPr>
      </w:pPr>
      <w:bookmarkStart w:id="3" w:name="_Hlk163138945"/>
      <w:r>
        <w:rPr>
          <w:rFonts w:ascii="Times New Roman" w:hAnsi="Times New Roman" w:cs="Times New Roman"/>
          <w:sz w:val="24"/>
          <w:szCs w:val="24"/>
        </w:rPr>
        <w:t>recA</w:t>
      </w:r>
    </w:p>
    <w:p w14:paraId="216F789D" w14:textId="654F2BD2" w:rsidR="00FF440A" w:rsidRDefault="00FF440A" w:rsidP="00FF440A">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recA is responsible for protein RecA.</w:t>
      </w:r>
    </w:p>
    <w:p w14:paraId="24F3E5FC" w14:textId="7D17F345" w:rsidR="00FF440A" w:rsidRDefault="00FF440A" w:rsidP="00FF440A">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gyra</w:t>
      </w:r>
    </w:p>
    <w:p w14:paraId="6AA802D7" w14:textId="3393EE23" w:rsidR="00FF440A" w:rsidRDefault="0068579F" w:rsidP="00FF440A">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 xml:space="preserve">gyra uses </w:t>
      </w:r>
      <w:r w:rsidR="00523A1A">
        <w:rPr>
          <w:rFonts w:ascii="Times New Roman" w:hAnsi="Times New Roman" w:cs="Times New Roman"/>
          <w:sz w:val="24"/>
          <w:szCs w:val="24"/>
        </w:rPr>
        <w:t>DNA gyrase subunit A.</w:t>
      </w:r>
    </w:p>
    <w:p w14:paraId="5C613136" w14:textId="470B4953" w:rsidR="00523A1A" w:rsidRDefault="00523A1A" w:rsidP="00523A1A">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rpsB</w:t>
      </w:r>
    </w:p>
    <w:p w14:paraId="46EE63F9" w14:textId="5910BEA2" w:rsidR="00523A1A" w:rsidRDefault="00523A1A" w:rsidP="00523A1A">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30s ribosomal protein S2</w:t>
      </w:r>
      <w:r w:rsidR="0068579F">
        <w:rPr>
          <w:rFonts w:ascii="Times New Roman" w:hAnsi="Times New Roman" w:cs="Times New Roman"/>
          <w:sz w:val="24"/>
          <w:szCs w:val="24"/>
        </w:rPr>
        <w:t xml:space="preserve"> </w:t>
      </w:r>
      <w:r w:rsidR="0068579F" w:rsidRPr="0068579F">
        <w:rPr>
          <w:rFonts w:ascii="Times New Roman" w:hAnsi="Times New Roman" w:cs="Times New Roman"/>
          <w:sz w:val="24"/>
          <w:szCs w:val="24"/>
        </w:rPr>
        <w:t>is required to grow in temperatures below 8 degress Celsius.</w:t>
      </w:r>
    </w:p>
    <w:p w14:paraId="730B3265" w14:textId="54F5043B" w:rsidR="00523A1A" w:rsidRDefault="00523A1A" w:rsidP="00523A1A">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dnaA</w:t>
      </w:r>
    </w:p>
    <w:p w14:paraId="3EDD7CBD" w14:textId="2F105373" w:rsidR="00523A1A" w:rsidRDefault="00523A1A" w:rsidP="00523A1A">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chromsosal replication initiator protein DnaA.</w:t>
      </w:r>
    </w:p>
    <w:bookmarkEnd w:id="3"/>
    <w:p w14:paraId="5A0BEDC9" w14:textId="77777777" w:rsidR="00523A1A" w:rsidRDefault="00523A1A" w:rsidP="00523A1A">
      <w:pPr>
        <w:pStyle w:val="NoSpacing"/>
        <w:rPr>
          <w:rFonts w:ascii="Times New Roman" w:hAnsi="Times New Roman" w:cs="Times New Roman"/>
          <w:sz w:val="24"/>
          <w:szCs w:val="24"/>
        </w:rPr>
      </w:pPr>
    </w:p>
    <w:p w14:paraId="4BC31B31" w14:textId="77777777" w:rsidR="00412CB9" w:rsidRPr="00412CB9" w:rsidRDefault="00412CB9" w:rsidP="00412CB9">
      <w:pPr>
        <w:pStyle w:val="NoSpacing"/>
        <w:rPr>
          <w:rFonts w:ascii="Times New Roman" w:hAnsi="Times New Roman" w:cs="Times New Roman"/>
          <w:sz w:val="24"/>
          <w:szCs w:val="24"/>
        </w:rPr>
      </w:pPr>
    </w:p>
    <w:p w14:paraId="16F7103A" w14:textId="77777777" w:rsidR="00412CB9" w:rsidRDefault="00412CB9" w:rsidP="00412CB9">
      <w:pPr>
        <w:pStyle w:val="NoSpacing"/>
        <w:rPr>
          <w:rFonts w:ascii="Times New Roman" w:hAnsi="Times New Roman" w:cs="Times New Roman"/>
          <w:sz w:val="24"/>
          <w:szCs w:val="24"/>
        </w:rPr>
      </w:pPr>
      <w:r w:rsidRPr="00412CB9">
        <w:rPr>
          <w:rFonts w:ascii="Times New Roman" w:hAnsi="Times New Roman" w:cs="Times New Roman"/>
          <w:sz w:val="24"/>
          <w:szCs w:val="24"/>
        </w:rPr>
        <w:t>9) Find those same genes/features in your RAST annotation. What information did you learn about them from RAST?</w:t>
      </w:r>
    </w:p>
    <w:p w14:paraId="3057466E" w14:textId="77777777" w:rsidR="00523A1A" w:rsidRDefault="00523A1A" w:rsidP="00412CB9">
      <w:pPr>
        <w:pStyle w:val="NoSpacing"/>
        <w:rPr>
          <w:rFonts w:ascii="Times New Roman" w:hAnsi="Times New Roman" w:cs="Times New Roman"/>
          <w:sz w:val="24"/>
          <w:szCs w:val="24"/>
        </w:rPr>
      </w:pPr>
    </w:p>
    <w:p w14:paraId="137548AD" w14:textId="77777777" w:rsidR="00523A1A" w:rsidRDefault="00523A1A" w:rsidP="00523A1A">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recA</w:t>
      </w:r>
    </w:p>
    <w:p w14:paraId="1571DF2E" w14:textId="5C005BF1" w:rsidR="00523A1A" w:rsidRDefault="00BA0249" w:rsidP="00523A1A">
      <w:pPr>
        <w:pStyle w:val="NoSpacing"/>
        <w:numPr>
          <w:ilvl w:val="1"/>
          <w:numId w:val="6"/>
        </w:numPr>
        <w:rPr>
          <w:rFonts w:ascii="Times New Roman" w:hAnsi="Times New Roman" w:cs="Times New Roman"/>
          <w:sz w:val="24"/>
          <w:szCs w:val="24"/>
        </w:rPr>
      </w:pPr>
      <w:r w:rsidRPr="00BA0249">
        <w:rPr>
          <w:rFonts w:ascii="Times New Roman" w:hAnsi="Times New Roman" w:cs="Times New Roman"/>
          <w:sz w:val="24"/>
          <w:szCs w:val="24"/>
        </w:rPr>
        <w:t>A DNA repair system that includes RecA, MutS and a hypothetical protein. RecX, which is known to regulate RecA activity is often included in the cluster.</w:t>
      </w:r>
    </w:p>
    <w:p w14:paraId="4C8BA261" w14:textId="77777777" w:rsidR="00523A1A" w:rsidRDefault="00523A1A" w:rsidP="00523A1A">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gyra</w:t>
      </w:r>
    </w:p>
    <w:p w14:paraId="23E145B2" w14:textId="03E01475" w:rsidR="00523A1A" w:rsidRDefault="00571824" w:rsidP="00FB6F66">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 xml:space="preserve">Gene gyra has two subunits. Gyra subunit A and B—both of which have a function of DNA replication cluster located on the positive strand contig 381. </w:t>
      </w:r>
    </w:p>
    <w:p w14:paraId="143B8B11" w14:textId="77777777" w:rsidR="00523A1A" w:rsidRDefault="00523A1A" w:rsidP="00523A1A">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rpsB</w:t>
      </w:r>
    </w:p>
    <w:p w14:paraId="4B52D701" w14:textId="77922D4B" w:rsidR="00523A1A" w:rsidRDefault="004502CA" w:rsidP="00523A1A">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 xml:space="preserve">Also knonw as ribosomal protein S2 is a highly conserved in all forms of life and its counterparts are referred to S0 in yeast  and SA in higher eukaryotes. It is essential for all translational machinery in all prokaryote, eukaryotes, mitochondria and chloroplasts. The overall function is still unclear.  </w:t>
      </w:r>
    </w:p>
    <w:p w14:paraId="440F144F" w14:textId="77777777" w:rsidR="00523A1A" w:rsidRDefault="00523A1A" w:rsidP="00523A1A">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dnaA</w:t>
      </w:r>
    </w:p>
    <w:p w14:paraId="118AF777" w14:textId="5BC549BA" w:rsidR="00523A1A" w:rsidRDefault="00FC6784" w:rsidP="00523A1A">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 xml:space="preserve"> </w:t>
      </w:r>
      <w:r w:rsidR="004502CA">
        <w:rPr>
          <w:rFonts w:ascii="Times New Roman" w:hAnsi="Times New Roman" w:cs="Times New Roman"/>
          <w:sz w:val="24"/>
          <w:szCs w:val="24"/>
        </w:rPr>
        <w:t>DnaA is a chromosomal replication intiatiator protein located on the positive strand on contig 381.</w:t>
      </w:r>
    </w:p>
    <w:p w14:paraId="6A1E9E3E" w14:textId="77777777" w:rsidR="00523A1A" w:rsidRDefault="00523A1A" w:rsidP="00412CB9">
      <w:pPr>
        <w:pStyle w:val="NoSpacing"/>
        <w:rPr>
          <w:rFonts w:ascii="Times New Roman" w:hAnsi="Times New Roman" w:cs="Times New Roman"/>
          <w:sz w:val="24"/>
          <w:szCs w:val="24"/>
        </w:rPr>
      </w:pPr>
    </w:p>
    <w:p w14:paraId="2849E6E9" w14:textId="77777777" w:rsidR="00A44D82" w:rsidRDefault="00A44D82" w:rsidP="00412CB9">
      <w:pPr>
        <w:pStyle w:val="NoSpacing"/>
        <w:rPr>
          <w:rFonts w:ascii="Times New Roman" w:hAnsi="Times New Roman" w:cs="Times New Roman"/>
          <w:sz w:val="24"/>
          <w:szCs w:val="24"/>
        </w:rPr>
      </w:pPr>
    </w:p>
    <w:p w14:paraId="5C1A9F97" w14:textId="77777777" w:rsidR="00A44D82" w:rsidRDefault="00A44D82" w:rsidP="00412CB9">
      <w:pPr>
        <w:pStyle w:val="NoSpacing"/>
        <w:rPr>
          <w:rFonts w:ascii="Times New Roman" w:hAnsi="Times New Roman" w:cs="Times New Roman"/>
          <w:sz w:val="24"/>
          <w:szCs w:val="24"/>
        </w:rPr>
      </w:pPr>
    </w:p>
    <w:p w14:paraId="5667B0B4" w14:textId="77777777" w:rsidR="00A44D82" w:rsidRDefault="00A44D82" w:rsidP="00412CB9">
      <w:pPr>
        <w:pStyle w:val="NoSpacing"/>
        <w:rPr>
          <w:rFonts w:ascii="Times New Roman" w:hAnsi="Times New Roman" w:cs="Times New Roman"/>
          <w:sz w:val="24"/>
          <w:szCs w:val="24"/>
        </w:rPr>
      </w:pPr>
    </w:p>
    <w:p w14:paraId="174F5390" w14:textId="77777777" w:rsidR="00A44D82" w:rsidRDefault="00A44D82" w:rsidP="00412CB9">
      <w:pPr>
        <w:pStyle w:val="NoSpacing"/>
        <w:rPr>
          <w:rFonts w:ascii="Times New Roman" w:hAnsi="Times New Roman" w:cs="Times New Roman"/>
          <w:sz w:val="24"/>
          <w:szCs w:val="24"/>
        </w:rPr>
      </w:pPr>
    </w:p>
    <w:p w14:paraId="5AFC876B" w14:textId="77777777" w:rsidR="00A44D82" w:rsidRDefault="00A44D82" w:rsidP="00412CB9">
      <w:pPr>
        <w:pStyle w:val="NoSpacing"/>
        <w:rPr>
          <w:rFonts w:ascii="Times New Roman" w:hAnsi="Times New Roman" w:cs="Times New Roman"/>
          <w:sz w:val="24"/>
          <w:szCs w:val="24"/>
        </w:rPr>
      </w:pPr>
    </w:p>
    <w:p w14:paraId="5B53608D" w14:textId="77777777" w:rsidR="00A44D82" w:rsidRDefault="00A44D82" w:rsidP="00412CB9">
      <w:pPr>
        <w:pStyle w:val="NoSpacing"/>
        <w:rPr>
          <w:rFonts w:ascii="Times New Roman" w:hAnsi="Times New Roman" w:cs="Times New Roman"/>
          <w:sz w:val="24"/>
          <w:szCs w:val="24"/>
        </w:rPr>
      </w:pPr>
    </w:p>
    <w:p w14:paraId="6389EBC9" w14:textId="77777777" w:rsidR="00A44D82" w:rsidRDefault="00A44D82" w:rsidP="00412CB9">
      <w:pPr>
        <w:pStyle w:val="NoSpacing"/>
        <w:rPr>
          <w:rFonts w:ascii="Times New Roman" w:hAnsi="Times New Roman" w:cs="Times New Roman"/>
          <w:sz w:val="24"/>
          <w:szCs w:val="24"/>
        </w:rPr>
      </w:pPr>
    </w:p>
    <w:p w14:paraId="2BA42A9A" w14:textId="77777777" w:rsidR="00A44D82" w:rsidRDefault="00A44D82" w:rsidP="00412CB9">
      <w:pPr>
        <w:pStyle w:val="NoSpacing"/>
        <w:rPr>
          <w:rFonts w:ascii="Times New Roman" w:hAnsi="Times New Roman" w:cs="Times New Roman"/>
          <w:sz w:val="24"/>
          <w:szCs w:val="24"/>
        </w:rPr>
      </w:pPr>
    </w:p>
    <w:p w14:paraId="3B2D5D82" w14:textId="77777777" w:rsidR="008E502C" w:rsidRDefault="008E502C" w:rsidP="00412CB9">
      <w:pPr>
        <w:pStyle w:val="NoSpacing"/>
        <w:rPr>
          <w:rFonts w:ascii="Times New Roman" w:hAnsi="Times New Roman" w:cs="Times New Roman"/>
          <w:sz w:val="24"/>
          <w:szCs w:val="24"/>
        </w:rPr>
      </w:pPr>
    </w:p>
    <w:p w14:paraId="1A48BD20" w14:textId="77777777" w:rsidR="008E502C" w:rsidRDefault="008E502C" w:rsidP="00412CB9">
      <w:pPr>
        <w:pStyle w:val="NoSpacing"/>
        <w:rPr>
          <w:rFonts w:ascii="Times New Roman" w:hAnsi="Times New Roman" w:cs="Times New Roman"/>
          <w:sz w:val="24"/>
          <w:szCs w:val="24"/>
        </w:rPr>
      </w:pPr>
    </w:p>
    <w:p w14:paraId="15D4CBA8" w14:textId="77777777" w:rsidR="00A44D82" w:rsidRPr="00412CB9" w:rsidRDefault="00A44D82" w:rsidP="00412CB9">
      <w:pPr>
        <w:pStyle w:val="NoSpacing"/>
        <w:rPr>
          <w:rFonts w:ascii="Times New Roman" w:hAnsi="Times New Roman" w:cs="Times New Roman"/>
          <w:sz w:val="24"/>
          <w:szCs w:val="24"/>
        </w:rPr>
      </w:pPr>
    </w:p>
    <w:p w14:paraId="653B6479" w14:textId="77777777" w:rsidR="008E502C" w:rsidRDefault="008E502C" w:rsidP="00412CB9">
      <w:pPr>
        <w:pStyle w:val="NoSpacing"/>
        <w:rPr>
          <w:rFonts w:ascii="Times New Roman" w:hAnsi="Times New Roman" w:cs="Times New Roman"/>
          <w:sz w:val="24"/>
          <w:szCs w:val="24"/>
        </w:rPr>
      </w:pPr>
    </w:p>
    <w:p w14:paraId="24B6D6DB" w14:textId="2F9218D8" w:rsidR="00221B69" w:rsidRDefault="00412CB9" w:rsidP="00221B69">
      <w:pPr>
        <w:pStyle w:val="NoSpacing"/>
        <w:rPr>
          <w:rFonts w:ascii="Times New Roman" w:hAnsi="Times New Roman" w:cs="Times New Roman"/>
          <w:sz w:val="24"/>
          <w:szCs w:val="24"/>
        </w:rPr>
      </w:pPr>
      <w:r w:rsidRPr="00412CB9">
        <w:rPr>
          <w:rFonts w:ascii="Times New Roman" w:hAnsi="Times New Roman" w:cs="Times New Roman"/>
          <w:sz w:val="24"/>
          <w:szCs w:val="24"/>
        </w:rPr>
        <w:lastRenderedPageBreak/>
        <w:t>10) Upload the folder of this information to your GitHub in your Bioinfomatics Repository. Please share the link to your repository.</w:t>
      </w:r>
    </w:p>
    <w:p w14:paraId="4B5A59DE" w14:textId="77777777" w:rsidR="00D0139D" w:rsidRDefault="00D0139D" w:rsidP="00221B69">
      <w:pPr>
        <w:pStyle w:val="NoSpacing"/>
        <w:rPr>
          <w:rFonts w:ascii="Times New Roman" w:hAnsi="Times New Roman" w:cs="Times New Roman"/>
          <w:sz w:val="24"/>
          <w:szCs w:val="24"/>
        </w:rPr>
      </w:pPr>
    </w:p>
    <w:p w14:paraId="16E280A1" w14:textId="2F965F50" w:rsidR="00D0139D" w:rsidRDefault="00000000" w:rsidP="00221B69">
      <w:pPr>
        <w:pStyle w:val="NoSpacing"/>
        <w:rPr>
          <w:rFonts w:ascii="Times New Roman" w:hAnsi="Times New Roman" w:cs="Times New Roman"/>
          <w:sz w:val="24"/>
          <w:szCs w:val="24"/>
        </w:rPr>
      </w:pPr>
      <w:hyperlink r:id="rId7" w:history="1">
        <w:r w:rsidR="00D0139D" w:rsidRPr="00FF0B3D">
          <w:rPr>
            <w:rStyle w:val="Hyperlink"/>
            <w:rFonts w:ascii="Times New Roman" w:hAnsi="Times New Roman" w:cs="Times New Roman"/>
            <w:sz w:val="24"/>
            <w:szCs w:val="24"/>
          </w:rPr>
          <w:t>https://github.com/walkercano/Genomeassembly_Bacillus_subtilis</w:t>
        </w:r>
      </w:hyperlink>
    </w:p>
    <w:p w14:paraId="36CE3CCF" w14:textId="77777777" w:rsidR="00D0139D" w:rsidRDefault="00D0139D" w:rsidP="00221B69">
      <w:pPr>
        <w:pStyle w:val="NoSpacing"/>
        <w:rPr>
          <w:rFonts w:ascii="Times New Roman" w:hAnsi="Times New Roman" w:cs="Times New Roman"/>
          <w:sz w:val="24"/>
          <w:szCs w:val="24"/>
        </w:rPr>
      </w:pPr>
    </w:p>
    <w:p w14:paraId="10244895" w14:textId="77777777" w:rsidR="00D0139D" w:rsidRDefault="00D0139D" w:rsidP="00221B69">
      <w:pPr>
        <w:pStyle w:val="NoSpacing"/>
        <w:rPr>
          <w:rFonts w:ascii="Times New Roman" w:hAnsi="Times New Roman" w:cs="Times New Roman"/>
          <w:sz w:val="24"/>
          <w:szCs w:val="24"/>
        </w:rPr>
      </w:pPr>
    </w:p>
    <w:p w14:paraId="6C0AEA1F" w14:textId="77777777" w:rsidR="00221B69" w:rsidRPr="00412CB9" w:rsidRDefault="00221B69" w:rsidP="00221B69">
      <w:pPr>
        <w:pStyle w:val="NoSpacing"/>
        <w:rPr>
          <w:rFonts w:ascii="Times New Roman" w:hAnsi="Times New Roman" w:cs="Times New Roman"/>
          <w:sz w:val="24"/>
          <w:szCs w:val="24"/>
        </w:rPr>
      </w:pPr>
    </w:p>
    <w:p w14:paraId="442B1157" w14:textId="77777777" w:rsidR="00C1183B" w:rsidRPr="00AB37E5" w:rsidRDefault="00C1183B" w:rsidP="00AB37E5">
      <w:pPr>
        <w:pStyle w:val="NoSpacing"/>
        <w:rPr>
          <w:rFonts w:ascii="Times New Roman" w:hAnsi="Times New Roman" w:cs="Times New Roman"/>
          <w:sz w:val="24"/>
          <w:szCs w:val="24"/>
        </w:rPr>
      </w:pPr>
    </w:p>
    <w:sectPr w:rsidR="00C1183B" w:rsidRPr="00AB3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D4453"/>
    <w:multiLevelType w:val="hybridMultilevel"/>
    <w:tmpl w:val="7BD4E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49942E28">
      <w:start w:val="1"/>
      <w:numFmt w:val="bullet"/>
      <w:lvlText w:val=""/>
      <w:lvlJc w:val="left"/>
      <w:pPr>
        <w:ind w:left="2160" w:hanging="360"/>
      </w:pPr>
      <w:rPr>
        <w:rFonts w:ascii="Wingdings" w:hAnsi="Wingdings" w:hint="default"/>
        <w:color w:val="auto"/>
      </w:rPr>
    </w:lvl>
    <w:lvl w:ilvl="3" w:tplc="CB76F65E">
      <w:start w:val="1"/>
      <w:numFmt w:val="bullet"/>
      <w:lvlText w:val=""/>
      <w:lvlJc w:val="left"/>
      <w:pPr>
        <w:ind w:left="2880" w:hanging="360"/>
      </w:pPr>
      <w:rPr>
        <w:rFonts w:ascii="Symbol" w:hAnsi="Symbol" w:hint="default"/>
        <w:color w:val="auto"/>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657512"/>
    <w:multiLevelType w:val="hybridMultilevel"/>
    <w:tmpl w:val="5F163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5F0AC7"/>
    <w:multiLevelType w:val="hybridMultilevel"/>
    <w:tmpl w:val="6E2E5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661C16"/>
    <w:multiLevelType w:val="hybridMultilevel"/>
    <w:tmpl w:val="FA82E5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0F3FA3"/>
    <w:multiLevelType w:val="hybridMultilevel"/>
    <w:tmpl w:val="1C7E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862D72"/>
    <w:multiLevelType w:val="hybridMultilevel"/>
    <w:tmpl w:val="41CE0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565E1E"/>
    <w:multiLevelType w:val="hybridMultilevel"/>
    <w:tmpl w:val="27960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5969598">
    <w:abstractNumId w:val="3"/>
  </w:num>
  <w:num w:numId="2" w16cid:durableId="811017478">
    <w:abstractNumId w:val="1"/>
  </w:num>
  <w:num w:numId="3" w16cid:durableId="839271956">
    <w:abstractNumId w:val="2"/>
  </w:num>
  <w:num w:numId="4" w16cid:durableId="1283998195">
    <w:abstractNumId w:val="4"/>
  </w:num>
  <w:num w:numId="5" w16cid:durableId="1860775871">
    <w:abstractNumId w:val="0"/>
  </w:num>
  <w:num w:numId="6" w16cid:durableId="1258294748">
    <w:abstractNumId w:val="6"/>
  </w:num>
  <w:num w:numId="7" w16cid:durableId="7167834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7E5"/>
    <w:rsid w:val="0005390F"/>
    <w:rsid w:val="000F7138"/>
    <w:rsid w:val="001E5CF3"/>
    <w:rsid w:val="00221B69"/>
    <w:rsid w:val="00276599"/>
    <w:rsid w:val="002959D5"/>
    <w:rsid w:val="00344092"/>
    <w:rsid w:val="00412CB9"/>
    <w:rsid w:val="004502CA"/>
    <w:rsid w:val="00455603"/>
    <w:rsid w:val="00475995"/>
    <w:rsid w:val="004979FE"/>
    <w:rsid w:val="00523A1A"/>
    <w:rsid w:val="00564C83"/>
    <w:rsid w:val="00571824"/>
    <w:rsid w:val="00574D59"/>
    <w:rsid w:val="00650B95"/>
    <w:rsid w:val="00675E47"/>
    <w:rsid w:val="0068579F"/>
    <w:rsid w:val="00757598"/>
    <w:rsid w:val="00781CBC"/>
    <w:rsid w:val="00791F92"/>
    <w:rsid w:val="00796DE8"/>
    <w:rsid w:val="00802C9D"/>
    <w:rsid w:val="008B7548"/>
    <w:rsid w:val="008E502C"/>
    <w:rsid w:val="008F6D8C"/>
    <w:rsid w:val="00903D13"/>
    <w:rsid w:val="00A44D82"/>
    <w:rsid w:val="00A5681F"/>
    <w:rsid w:val="00A87B89"/>
    <w:rsid w:val="00A96135"/>
    <w:rsid w:val="00AB37E5"/>
    <w:rsid w:val="00B37D4C"/>
    <w:rsid w:val="00B675B3"/>
    <w:rsid w:val="00BA0249"/>
    <w:rsid w:val="00C1183B"/>
    <w:rsid w:val="00C405F0"/>
    <w:rsid w:val="00C45F81"/>
    <w:rsid w:val="00C57AA4"/>
    <w:rsid w:val="00D0139D"/>
    <w:rsid w:val="00D148D8"/>
    <w:rsid w:val="00D44F70"/>
    <w:rsid w:val="00D80D85"/>
    <w:rsid w:val="00E062C4"/>
    <w:rsid w:val="00E51232"/>
    <w:rsid w:val="00E67611"/>
    <w:rsid w:val="00FB6F66"/>
    <w:rsid w:val="00FC6784"/>
    <w:rsid w:val="00FF4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82205C"/>
  <w15:chartTrackingRefBased/>
  <w15:docId w15:val="{68163F27-4379-4571-B8B7-B33C50E9B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7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37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37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37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37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37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37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37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37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7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37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37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37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37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37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37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37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37E5"/>
    <w:rPr>
      <w:rFonts w:eastAsiaTheme="majorEastAsia" w:cstheme="majorBidi"/>
      <w:color w:val="272727" w:themeColor="text1" w:themeTint="D8"/>
    </w:rPr>
  </w:style>
  <w:style w:type="paragraph" w:styleId="Title">
    <w:name w:val="Title"/>
    <w:basedOn w:val="Normal"/>
    <w:next w:val="Normal"/>
    <w:link w:val="TitleChar"/>
    <w:uiPriority w:val="10"/>
    <w:qFormat/>
    <w:rsid w:val="00AB37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7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37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37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37E5"/>
    <w:pPr>
      <w:spacing w:before="160"/>
      <w:jc w:val="center"/>
    </w:pPr>
    <w:rPr>
      <w:i/>
      <w:iCs/>
      <w:color w:val="404040" w:themeColor="text1" w:themeTint="BF"/>
    </w:rPr>
  </w:style>
  <w:style w:type="character" w:customStyle="1" w:styleId="QuoteChar">
    <w:name w:val="Quote Char"/>
    <w:basedOn w:val="DefaultParagraphFont"/>
    <w:link w:val="Quote"/>
    <w:uiPriority w:val="29"/>
    <w:rsid w:val="00AB37E5"/>
    <w:rPr>
      <w:i/>
      <w:iCs/>
      <w:color w:val="404040" w:themeColor="text1" w:themeTint="BF"/>
    </w:rPr>
  </w:style>
  <w:style w:type="paragraph" w:styleId="ListParagraph">
    <w:name w:val="List Paragraph"/>
    <w:basedOn w:val="Normal"/>
    <w:uiPriority w:val="34"/>
    <w:qFormat/>
    <w:rsid w:val="00AB37E5"/>
    <w:pPr>
      <w:ind w:left="720"/>
      <w:contextualSpacing/>
    </w:pPr>
  </w:style>
  <w:style w:type="character" w:styleId="IntenseEmphasis">
    <w:name w:val="Intense Emphasis"/>
    <w:basedOn w:val="DefaultParagraphFont"/>
    <w:uiPriority w:val="21"/>
    <w:qFormat/>
    <w:rsid w:val="00AB37E5"/>
    <w:rPr>
      <w:i/>
      <w:iCs/>
      <w:color w:val="0F4761" w:themeColor="accent1" w:themeShade="BF"/>
    </w:rPr>
  </w:style>
  <w:style w:type="paragraph" w:styleId="IntenseQuote">
    <w:name w:val="Intense Quote"/>
    <w:basedOn w:val="Normal"/>
    <w:next w:val="Normal"/>
    <w:link w:val="IntenseQuoteChar"/>
    <w:uiPriority w:val="30"/>
    <w:qFormat/>
    <w:rsid w:val="00AB37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37E5"/>
    <w:rPr>
      <w:i/>
      <w:iCs/>
      <w:color w:val="0F4761" w:themeColor="accent1" w:themeShade="BF"/>
    </w:rPr>
  </w:style>
  <w:style w:type="character" w:styleId="IntenseReference">
    <w:name w:val="Intense Reference"/>
    <w:basedOn w:val="DefaultParagraphFont"/>
    <w:uiPriority w:val="32"/>
    <w:qFormat/>
    <w:rsid w:val="00AB37E5"/>
    <w:rPr>
      <w:b/>
      <w:bCs/>
      <w:smallCaps/>
      <w:color w:val="0F4761" w:themeColor="accent1" w:themeShade="BF"/>
      <w:spacing w:val="5"/>
    </w:rPr>
  </w:style>
  <w:style w:type="paragraph" w:styleId="NoSpacing">
    <w:name w:val="No Spacing"/>
    <w:uiPriority w:val="1"/>
    <w:qFormat/>
    <w:rsid w:val="00AB37E5"/>
    <w:pPr>
      <w:spacing w:after="0" w:line="240" w:lineRule="auto"/>
    </w:pPr>
  </w:style>
  <w:style w:type="table" w:styleId="TableGrid">
    <w:name w:val="Table Grid"/>
    <w:basedOn w:val="TableNormal"/>
    <w:uiPriority w:val="39"/>
    <w:rsid w:val="00A87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03D1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903D1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903D1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1E5CF3"/>
    <w:rPr>
      <w:sz w:val="16"/>
      <w:szCs w:val="16"/>
    </w:rPr>
  </w:style>
  <w:style w:type="paragraph" w:styleId="CommentText">
    <w:name w:val="annotation text"/>
    <w:basedOn w:val="Normal"/>
    <w:link w:val="CommentTextChar"/>
    <w:uiPriority w:val="99"/>
    <w:unhideWhenUsed/>
    <w:rsid w:val="001E5CF3"/>
    <w:pPr>
      <w:spacing w:line="240" w:lineRule="auto"/>
    </w:pPr>
    <w:rPr>
      <w:sz w:val="20"/>
      <w:szCs w:val="20"/>
    </w:rPr>
  </w:style>
  <w:style w:type="character" w:customStyle="1" w:styleId="CommentTextChar">
    <w:name w:val="Comment Text Char"/>
    <w:basedOn w:val="DefaultParagraphFont"/>
    <w:link w:val="CommentText"/>
    <w:uiPriority w:val="99"/>
    <w:rsid w:val="001E5CF3"/>
    <w:rPr>
      <w:sz w:val="20"/>
      <w:szCs w:val="20"/>
    </w:rPr>
  </w:style>
  <w:style w:type="paragraph" w:styleId="CommentSubject">
    <w:name w:val="annotation subject"/>
    <w:basedOn w:val="CommentText"/>
    <w:next w:val="CommentText"/>
    <w:link w:val="CommentSubjectChar"/>
    <w:uiPriority w:val="99"/>
    <w:semiHidden/>
    <w:unhideWhenUsed/>
    <w:rsid w:val="001E5CF3"/>
    <w:rPr>
      <w:b/>
      <w:bCs/>
    </w:rPr>
  </w:style>
  <w:style w:type="character" w:customStyle="1" w:styleId="CommentSubjectChar">
    <w:name w:val="Comment Subject Char"/>
    <w:basedOn w:val="CommentTextChar"/>
    <w:link w:val="CommentSubject"/>
    <w:uiPriority w:val="99"/>
    <w:semiHidden/>
    <w:rsid w:val="001E5CF3"/>
    <w:rPr>
      <w:b/>
      <w:bCs/>
      <w:sz w:val="20"/>
      <w:szCs w:val="20"/>
    </w:rPr>
  </w:style>
  <w:style w:type="character" w:styleId="Hyperlink">
    <w:name w:val="Hyperlink"/>
    <w:basedOn w:val="DefaultParagraphFont"/>
    <w:uiPriority w:val="99"/>
    <w:unhideWhenUsed/>
    <w:rsid w:val="00221B69"/>
    <w:rPr>
      <w:color w:val="467886" w:themeColor="hyperlink"/>
      <w:u w:val="single"/>
    </w:rPr>
  </w:style>
  <w:style w:type="character" w:styleId="UnresolvedMention">
    <w:name w:val="Unresolved Mention"/>
    <w:basedOn w:val="DefaultParagraphFont"/>
    <w:uiPriority w:val="99"/>
    <w:semiHidden/>
    <w:unhideWhenUsed/>
    <w:rsid w:val="00221B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76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walkercano/Genomeassembly_Bacillus_subtil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3870</TotalTime>
  <Pages>5</Pages>
  <Words>772</Words>
  <Characters>3850</Characters>
  <Application>Microsoft Office Word</Application>
  <DocSecurity>0</DocSecurity>
  <Lines>256</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Cano</dc:creator>
  <cp:keywords/>
  <dc:description/>
  <cp:lastModifiedBy>Charles Cano</cp:lastModifiedBy>
  <cp:revision>19</cp:revision>
  <dcterms:created xsi:type="dcterms:W3CDTF">2024-04-03T01:08:00Z</dcterms:created>
  <dcterms:modified xsi:type="dcterms:W3CDTF">2024-04-11T02:54:00Z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c5f43731fc5a3003161ce63d4581c63f0310057513fcdefc9780ad37fd41bf63</vt:lpwstr>
  </property>
</Properties>
</file>