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FinSight Technology Overview</w:t>
      </w:r>
    </w:p>
    <w:p>
      <w:r>
        <w:t>This document outlines the core technologies used in FinSight, their purpose, and how they fit together into the overall system architecture. It is intended as both a personal reference and as interview preparation material.</w:t>
      </w:r>
    </w:p>
    <w:p>
      <w:pPr>
        <w:pStyle w:val="Heading1"/>
      </w:pPr>
      <w:r>
        <w:t>🧰 Technology Glossary</w:t>
      </w:r>
    </w:p>
    <w:p>
      <w:pPr>
        <w:pStyle w:val="Heading2"/>
      </w:pPr>
      <w:r>
        <w:t>Flutter</w:t>
      </w:r>
    </w:p>
    <w:p>
      <w:r>
        <w:t>Google’s open-source UI framework. Build Android, iOS, Windows, macOS, and Linux apps from a single codebase. Used in FinSight for rendering the UI, transaction lists, and charts, and for offline storage (SQLite).</w:t>
      </w:r>
    </w:p>
    <w:p>
      <w:pPr>
        <w:pStyle w:val="Heading2"/>
      </w:pPr>
      <w:r>
        <w:t>Dart</w:t>
      </w:r>
    </w:p>
    <w:p>
      <w:r>
        <w:t>Programming language used by Flutter. Similar to Java/JavaScript. In FinSight, Dart handles app logic: API calls, local storage, and UI state.</w:t>
      </w:r>
    </w:p>
    <w:p>
      <w:pPr>
        <w:pStyle w:val="Heading2"/>
      </w:pPr>
      <w:r>
        <w:t>Amazon S3 (Simple Storage Service)</w:t>
      </w:r>
    </w:p>
    <w:p>
      <w:r>
        <w:t>AWS’s object storage service—scalable, durable, and cheap. In FinSight: stores raw CSV imports, exports, and backups.</w:t>
      </w:r>
    </w:p>
    <w:p>
      <w:pPr>
        <w:pStyle w:val="Heading2"/>
      </w:pPr>
      <w:r>
        <w:t>Redis</w:t>
      </w:r>
    </w:p>
    <w:p>
      <w:r>
        <w:t>In-memory data store, often used as a cache or queue. In FinSight: caches frequently-used data (recent transactions, rules) and buffers background jobs like imports.</w:t>
      </w:r>
    </w:p>
    <w:p>
      <w:pPr>
        <w:pStyle w:val="Heading2"/>
      </w:pPr>
      <w:r>
        <w:t>AWS EC2 / ECS Fargate</w:t>
      </w:r>
    </w:p>
    <w:p>
      <w:r>
        <w:t>Compute services. EC2 = virtual servers, ECS Fargate = serverless container hosting. In FinSight: runs the Spring Boot backend inside Docker containers.</w:t>
      </w:r>
    </w:p>
    <w:p>
      <w:pPr>
        <w:pStyle w:val="Heading2"/>
      </w:pPr>
      <w:r>
        <w:t>AWS RDS (Relational Database Service)</w:t>
      </w:r>
    </w:p>
    <w:p>
      <w:r>
        <w:t>Managed relational database service. In FinSight: PostgreSQL database stores accounts, transactions, users, budgets, and rules.</w:t>
      </w:r>
    </w:p>
    <w:p>
      <w:pPr>
        <w:pStyle w:val="Heading2"/>
      </w:pPr>
      <w:r>
        <w:t>AWS Cognito</w:t>
      </w:r>
    </w:p>
    <w:p>
      <w:r>
        <w:t>Authentication and identity management. In FinSight: manages user login, sign-up, password resets, and issues JWT tokens.</w:t>
      </w:r>
    </w:p>
    <w:p>
      <w:pPr>
        <w:pStyle w:val="Heading2"/>
      </w:pPr>
      <w:r>
        <w:t>AWS CloudWatch</w:t>
      </w:r>
    </w:p>
    <w:p>
      <w:r>
        <w:t>Logging and monitoring service. In FinSight: collects backend logs and performance metrics for observability.</w:t>
      </w:r>
    </w:p>
    <w:p>
      <w:pPr>
        <w:pStyle w:val="Heading2"/>
      </w:pPr>
      <w:r>
        <w:t>Infrastructure as Code (Terraform)</w:t>
      </w:r>
    </w:p>
    <w:p>
      <w:r>
        <w:t>Provision infrastructure through code instead of manual setup. In FinSight: defines backend ECS services, RDS Postgres, S3 buckets, Cognito, and networking in Terraform scripts.</w:t>
      </w:r>
    </w:p>
    <w:p>
      <w:pPr>
        <w:pStyle w:val="Heading1"/>
      </w:pPr>
      <w:r>
        <w:t>🧩 How They Fit Together</w:t>
      </w:r>
    </w:p>
    <w:p>
      <w:r>
        <w:t>1. Flutter/Dart app (mobile + desktop)</w:t>
        <w:br/>
        <w:t xml:space="preserve">   - Local SQLite for offline use</w:t>
        <w:br/>
        <w:t xml:space="preserve">   - Calls backend with JWT</w:t>
        <w:br/>
        <w:br/>
        <w:t>2. Spring Boot backend (runs in Docker on AWS ECS/EC2)</w:t>
        <w:br/>
        <w:t xml:space="preserve">   - Exposes APIs for transactions, budgets, rules, imports</w:t>
        <w:br/>
        <w:t xml:space="preserve">   - Uses Hibernate/JPA to talk to PostgreSQL (AWS RDS)</w:t>
        <w:br/>
        <w:br/>
        <w:t>3. Redis</w:t>
        <w:br/>
        <w:t xml:space="preserve">   - Speeds up responses (cache)</w:t>
        <w:br/>
        <w:t xml:space="preserve">   - Buffers background jobs (imports, tagging)</w:t>
        <w:br/>
        <w:br/>
        <w:t>4. S3</w:t>
        <w:br/>
        <w:t xml:space="preserve">   - Stores raw bank files, CSV imports, user exports</w:t>
        <w:br/>
        <w:br/>
        <w:t>5. Cognito</w:t>
        <w:br/>
        <w:t xml:space="preserve">   - Manages login, tokens, and identity</w:t>
        <w:br/>
        <w:br/>
        <w:t>6. Terraform (IaC)</w:t>
        <w:br/>
        <w:t xml:space="preserve">   - Describes &amp; spins up AWS pieces (backend, DB, Redis, S3, Cognito, networking, monitoring)</w:t>
      </w:r>
    </w:p>
    <w:p>
      <w:pPr>
        <w:pStyle w:val="Heading1"/>
      </w:pPr>
      <w:r>
        <w:t>🎯 Interview Narrative</w:t>
      </w:r>
    </w:p>
    <w:p>
      <w:r>
        <w:t>“I built FinSight as a Flutter cross-platform app that syncs with a Spring Boot backend running on AWS ECS. Data persistence is handled in RDS (Postgres), while Redis handles caching and queues. File imports/exports are stored in S3, and authentication is secured with Cognito JWTs. The whole environment is reproducible with Terraform IaC.”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