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E15B7A" w14:paraId="717181C6" w14:textId="77777777">
        <w:trPr>
          <w:trHeight w:val="2891"/>
          <w:jc w:val="center"/>
        </w:trPr>
        <w:tc>
          <w:tcPr>
            <w:tcW w:w="7937" w:type="dxa"/>
            <w:vAlign w:val="center"/>
          </w:tcPr>
          <w:p w14:paraId="4DB3452C" w14:textId="6895E25E" w:rsidR="00E15B7A" w:rsidRDefault="00000000">
            <w:pPr>
              <w:jc w:val="center"/>
            </w:pPr>
            <w:r w:rsidRPr="00B83024">
              <w:rPr>
                <w:b/>
                <w:color w:val="EE0000"/>
              </w:rPr>
              <w:t>EVALUASI</w:t>
            </w:r>
            <w:r>
              <w:rPr>
                <w:b/>
              </w:rPr>
              <w:t xml:space="preserve"> </w:t>
            </w:r>
            <w:r w:rsidRPr="00B83024">
              <w:rPr>
                <w:b/>
                <w:color w:val="EE0000"/>
              </w:rPr>
              <w:t xml:space="preserve">KOMPARATIF </w:t>
            </w:r>
            <w:r w:rsidR="00B83024">
              <w:rPr>
                <w:b/>
                <w:color w:val="EE0000"/>
              </w:rPr>
              <w:t>(</w:t>
            </w:r>
            <w:proofErr w:type="spellStart"/>
            <w:r w:rsidR="00B83024">
              <w:rPr>
                <w:b/>
                <w:color w:val="EE0000"/>
              </w:rPr>
              <w:t>Perbandimgan</w:t>
            </w:r>
            <w:proofErr w:type="spellEnd"/>
            <w:r w:rsidR="00B83024">
              <w:rPr>
                <w:b/>
                <w:color w:val="EE0000"/>
              </w:rPr>
              <w:t xml:space="preserve">) </w:t>
            </w:r>
            <w:r>
              <w:rPr>
                <w:b/>
              </w:rPr>
              <w:t>LARGE LANGUAGE MODELS SEBAGAI REASONING ENGINE PADA AGENTIC CONVERSATIONAL SALES ASSISTANT: ANALISIS KINERJA AGEN DAN PURCHASE FUNNEL PADA E-COMMERCE</w:t>
            </w:r>
          </w:p>
        </w:tc>
      </w:tr>
      <w:tr w:rsidR="00E15B7A" w14:paraId="401681F4" w14:textId="77777777">
        <w:trPr>
          <w:trHeight w:val="5839"/>
          <w:jc w:val="center"/>
        </w:trPr>
        <w:tc>
          <w:tcPr>
            <w:tcW w:w="7937" w:type="dxa"/>
            <w:vAlign w:val="center"/>
          </w:tcPr>
          <w:p w14:paraId="2A8C6C23" w14:textId="77777777" w:rsidR="00E15B7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766F58" wp14:editId="1537692C">
                  <wp:extent cx="2209800" cy="2209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um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212" cy="221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D4112" w14:textId="77777777" w:rsidR="00E15B7A" w:rsidRDefault="00000000">
            <w:pPr>
              <w:spacing w:after="160" w:line="240" w:lineRule="auto"/>
              <w:jc w:val="center"/>
            </w:pPr>
            <w:r>
              <w:rPr>
                <w:b/>
              </w:rPr>
              <w:t>PROPOSAL SKRIPSI</w:t>
            </w:r>
          </w:p>
          <w:p w14:paraId="45563EE2" w14:textId="77777777" w:rsidR="00E15B7A" w:rsidRDefault="00000000">
            <w:pPr>
              <w:spacing w:line="240" w:lineRule="auto"/>
              <w:jc w:val="center"/>
            </w:pPr>
            <w:r>
              <w:t>Disusun sebagai salah satu syarat penyusunan Skripsi pada Program Studi</w:t>
            </w:r>
          </w:p>
          <w:p w14:paraId="18B73ACC" w14:textId="77777777" w:rsidR="00E15B7A" w:rsidRDefault="00000000">
            <w:pPr>
              <w:spacing w:after="200" w:line="240" w:lineRule="auto"/>
              <w:jc w:val="center"/>
            </w:pPr>
            <w:r>
              <w:t>Teknik Informatika Fakultas Komunikasi dan Informatika</w:t>
            </w:r>
          </w:p>
          <w:p w14:paraId="48575DA7" w14:textId="77777777" w:rsidR="00E15B7A" w:rsidRDefault="00000000">
            <w:pPr>
              <w:spacing w:after="60" w:line="240" w:lineRule="auto"/>
              <w:jc w:val="center"/>
            </w:pPr>
            <w:r>
              <w:rPr>
                <w:b/>
              </w:rPr>
              <w:t>Oleh:</w:t>
            </w:r>
          </w:p>
          <w:p w14:paraId="5AB0BCB0" w14:textId="77777777" w:rsidR="00E15B7A" w:rsidRDefault="00000000">
            <w:pPr>
              <w:spacing w:line="240" w:lineRule="auto"/>
              <w:jc w:val="center"/>
            </w:pPr>
            <w:r>
              <w:rPr>
                <w:b/>
              </w:rPr>
              <w:t>MUHAMMAD SYAHID KUSASIH TEST YAAA</w:t>
            </w:r>
          </w:p>
          <w:p w14:paraId="494390CA" w14:textId="77777777" w:rsidR="00E15B7A" w:rsidRDefault="00000000">
            <w:pPr>
              <w:spacing w:line="240" w:lineRule="auto"/>
              <w:jc w:val="center"/>
            </w:pPr>
            <w:r>
              <w:rPr>
                <w:b/>
              </w:rPr>
              <w:t>L200230272</w:t>
            </w:r>
          </w:p>
        </w:tc>
      </w:tr>
      <w:tr w:rsidR="00E15B7A" w14:paraId="716A2AE2" w14:textId="77777777">
        <w:trPr>
          <w:trHeight w:val="4365"/>
          <w:jc w:val="center"/>
        </w:trPr>
        <w:tc>
          <w:tcPr>
            <w:tcW w:w="7937" w:type="dxa"/>
            <w:vAlign w:val="center"/>
          </w:tcPr>
          <w:p w14:paraId="3A844F0C" w14:textId="77777777" w:rsidR="00E15B7A" w:rsidRDefault="00000000">
            <w:pPr>
              <w:spacing w:line="240" w:lineRule="auto"/>
              <w:jc w:val="center"/>
            </w:pPr>
            <w:r>
              <w:rPr>
                <w:b/>
              </w:rPr>
              <w:t>PROGRAM STUDI TEKNIK INFORMATIKA</w:t>
            </w:r>
          </w:p>
          <w:p w14:paraId="00D95E4C" w14:textId="77777777" w:rsidR="00E15B7A" w:rsidRDefault="00000000">
            <w:pPr>
              <w:spacing w:line="240" w:lineRule="auto"/>
              <w:jc w:val="center"/>
            </w:pPr>
            <w:r>
              <w:rPr>
                <w:b/>
              </w:rPr>
              <w:t>FAKULTAS KOMUNIKASI DAN INFORMATIKA</w:t>
            </w:r>
          </w:p>
          <w:p w14:paraId="2E034268" w14:textId="77777777" w:rsidR="00E15B7A" w:rsidRDefault="00000000">
            <w:pPr>
              <w:spacing w:line="240" w:lineRule="auto"/>
              <w:jc w:val="center"/>
            </w:pPr>
            <w:r>
              <w:rPr>
                <w:b/>
              </w:rPr>
              <w:t>UNIVERSITAS MUHAMMADIYAH SURAKARTA</w:t>
            </w:r>
          </w:p>
          <w:p w14:paraId="4E175D7C" w14:textId="77777777" w:rsidR="00E15B7A" w:rsidRDefault="00000000">
            <w:pPr>
              <w:spacing w:line="240" w:lineRule="auto"/>
              <w:jc w:val="center"/>
            </w:pPr>
            <w:r>
              <w:rPr>
                <w:b/>
              </w:rPr>
              <w:t>2026</w:t>
            </w:r>
          </w:p>
        </w:tc>
      </w:tr>
    </w:tbl>
    <w:p w14:paraId="10FC178A" w14:textId="77777777" w:rsidR="00E15B7A" w:rsidRDefault="00E15B7A">
      <w:pPr>
        <w:sectPr w:rsidR="00E15B7A">
          <w:footerReference w:type="default" r:id="rId9"/>
          <w:pgSz w:w="11906" w:h="16838"/>
          <w:pgMar w:top="1701" w:right="1701" w:bottom="1701" w:left="2268" w:header="680" w:footer="737" w:gutter="0"/>
          <w:cols w:space="720"/>
          <w:docGrid w:linePitch="360"/>
        </w:sectPr>
      </w:pPr>
    </w:p>
    <w:p w14:paraId="321FD14A" w14:textId="77777777" w:rsidR="00E15B7A" w:rsidRDefault="00000000">
      <w:pPr>
        <w:spacing w:after="360" w:line="240" w:lineRule="auto"/>
        <w:jc w:val="center"/>
      </w:pPr>
      <w:r>
        <w:rPr>
          <w:b/>
        </w:rPr>
        <w:lastRenderedPageBreak/>
        <w:t>HALAMAN PERSETUJUAN</w:t>
      </w:r>
    </w:p>
    <w:p w14:paraId="09ACDAA7" w14:textId="77777777" w:rsidR="00E15B7A" w:rsidRDefault="00000000">
      <w:pPr>
        <w:spacing w:after="240" w:line="240" w:lineRule="auto"/>
        <w:jc w:val="center"/>
      </w:pPr>
      <w:r>
        <w:rPr>
          <w:b/>
        </w:rPr>
        <w:t>PROPOSAL SKRIPSI</w:t>
      </w:r>
    </w:p>
    <w:p w14:paraId="474CF92E" w14:textId="77777777" w:rsidR="00E15B7A" w:rsidRDefault="00000000">
      <w:pPr>
        <w:spacing w:after="320" w:line="240" w:lineRule="auto"/>
        <w:jc w:val="center"/>
      </w:pPr>
      <w:r>
        <w:rPr>
          <w:b/>
        </w:rPr>
        <w:t>EVALUASI KOMPARATIF LARGE LANGUAGE MODELS SEBAGAI REASONING ENGINE PADA AGENTIC CONVERSATIONAL SALES ASSISTANT: ANALISIS KINERJA AGEN DAN PURCHASE FUNNEL PADA E-COMMERCE</w:t>
      </w:r>
    </w:p>
    <w:p w14:paraId="6F00429C" w14:textId="77777777" w:rsidR="00E15B7A" w:rsidRDefault="00000000">
      <w:pPr>
        <w:spacing w:after="80" w:line="240" w:lineRule="auto"/>
        <w:jc w:val="center"/>
      </w:pPr>
      <w:r>
        <w:t>Oleh:</w:t>
      </w:r>
    </w:p>
    <w:p w14:paraId="78083FE6" w14:textId="77777777" w:rsidR="00E15B7A" w:rsidRDefault="00000000">
      <w:pPr>
        <w:spacing w:line="240" w:lineRule="auto"/>
        <w:jc w:val="center"/>
      </w:pPr>
      <w:r>
        <w:rPr>
          <w:b/>
        </w:rPr>
        <w:t>MUHAMMAD SYAHID KUSASIH TEST YAAA</w:t>
      </w:r>
    </w:p>
    <w:p w14:paraId="6F8843AD" w14:textId="77777777" w:rsidR="00E15B7A" w:rsidRDefault="00000000">
      <w:pPr>
        <w:spacing w:after="360" w:line="240" w:lineRule="auto"/>
        <w:jc w:val="center"/>
      </w:pPr>
      <w:r>
        <w:rPr>
          <w:b/>
        </w:rPr>
        <w:t>L200230272</w:t>
      </w:r>
    </w:p>
    <w:p w14:paraId="59993E0E" w14:textId="77777777" w:rsidR="00E15B7A" w:rsidRDefault="00000000">
      <w:pPr>
        <w:spacing w:after="360" w:line="240" w:lineRule="auto"/>
        <w:jc w:val="center"/>
      </w:pPr>
      <w:r>
        <w:t>Telah diperiksa dan disetujui untuk diajukan pada tahapan akademik selanjutnya.</w:t>
      </w:r>
    </w:p>
    <w:p w14:paraId="66EE82D0" w14:textId="77777777" w:rsidR="00E15B7A" w:rsidRDefault="00000000">
      <w:pPr>
        <w:spacing w:line="240" w:lineRule="auto"/>
        <w:jc w:val="center"/>
      </w:pPr>
      <w:r>
        <w:t>Surakarta, __________________ 2026</w:t>
      </w:r>
      <w:r>
        <w:br/>
      </w:r>
      <w:r>
        <w:br/>
        <w:t>Dosen Pembimbing</w:t>
      </w:r>
      <w:r>
        <w:br/>
      </w:r>
      <w:r>
        <w:br/>
      </w:r>
      <w:r>
        <w:br/>
      </w:r>
      <w:r>
        <w:br/>
        <w:t>______________________________</w:t>
      </w:r>
      <w:r>
        <w:br/>
        <w:t>NIDN/NIK. __________________</w:t>
      </w:r>
    </w:p>
    <w:p w14:paraId="671D5CB2" w14:textId="77777777" w:rsidR="00E15B7A" w:rsidRDefault="00000000">
      <w:r>
        <w:br w:type="page"/>
      </w:r>
    </w:p>
    <w:p w14:paraId="6C7A1185" w14:textId="77777777" w:rsidR="00E15B7A" w:rsidRDefault="00000000">
      <w:pPr>
        <w:spacing w:after="240" w:line="240" w:lineRule="auto"/>
        <w:jc w:val="center"/>
      </w:pPr>
      <w:r>
        <w:rPr>
          <w:b/>
        </w:rPr>
        <w:lastRenderedPageBreak/>
        <w:t>DAFTAR ISI</w:t>
      </w:r>
    </w:p>
    <w:p w14:paraId="21FF1AFF" w14:textId="77777777" w:rsidR="00441DDD" w:rsidRDefault="00000000">
      <w:pPr>
        <w:pStyle w:val="TOC1"/>
        <w:tabs>
          <w:tab w:val="right" w:leader="dot" w:pos="7927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355495" w:history="1">
        <w:r w:rsidR="00441DDD" w:rsidRPr="00CB319D">
          <w:rPr>
            <w:rStyle w:val="Hyperlink"/>
            <w:noProof/>
          </w:rPr>
          <w:t>BAB 1 PENDAHULUAN</w:t>
        </w:r>
        <w:r w:rsidR="00441DDD">
          <w:rPr>
            <w:noProof/>
            <w:webHidden/>
          </w:rPr>
          <w:tab/>
        </w:r>
        <w:r w:rsidR="00441DDD">
          <w:rPr>
            <w:noProof/>
            <w:webHidden/>
          </w:rPr>
          <w:fldChar w:fldCharType="begin"/>
        </w:r>
        <w:r w:rsidR="00441DDD">
          <w:rPr>
            <w:noProof/>
            <w:webHidden/>
          </w:rPr>
          <w:instrText xml:space="preserve"> PAGEREF _Toc242355495 \h </w:instrText>
        </w:r>
        <w:r w:rsidR="00441DDD">
          <w:rPr>
            <w:noProof/>
            <w:webHidden/>
          </w:rPr>
        </w:r>
        <w:r w:rsidR="00441DDD">
          <w:rPr>
            <w:noProof/>
            <w:webHidden/>
          </w:rPr>
          <w:fldChar w:fldCharType="separate"/>
        </w:r>
        <w:r w:rsidR="00441DDD">
          <w:rPr>
            <w:noProof/>
            <w:webHidden/>
          </w:rPr>
          <w:t>1</w:t>
        </w:r>
        <w:r w:rsidR="00441DDD">
          <w:rPr>
            <w:noProof/>
            <w:webHidden/>
          </w:rPr>
          <w:fldChar w:fldCharType="end"/>
        </w:r>
      </w:hyperlink>
    </w:p>
    <w:p w14:paraId="52BB6FE5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496" w:history="1">
        <w:r w:rsidRPr="00CB319D">
          <w:rPr>
            <w:rStyle w:val="Hyperlink"/>
            <w:noProof/>
          </w:rPr>
          <w:t>1.1 Latar Belakang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C07410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497" w:history="1">
        <w:r w:rsidRPr="00CB319D">
          <w:rPr>
            <w:rStyle w:val="Hyperlink"/>
            <w:noProof/>
          </w:rPr>
          <w:t>1.2 Rumusan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317BC8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498" w:history="1">
        <w:r w:rsidRPr="00CB319D">
          <w:rPr>
            <w:rStyle w:val="Hyperlink"/>
            <w:noProof/>
          </w:rPr>
          <w:t>1.3 Batasan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6665C7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499" w:history="1">
        <w:r w:rsidRPr="00CB319D">
          <w:rPr>
            <w:rStyle w:val="Hyperlink"/>
            <w:noProof/>
          </w:rPr>
          <w:t>1.4 Tujuan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5B26A9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00" w:history="1">
        <w:r w:rsidRPr="00CB319D">
          <w:rPr>
            <w:rStyle w:val="Hyperlink"/>
            <w:noProof/>
          </w:rPr>
          <w:t>1.5 Manfaat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E6F10C" w14:textId="77777777" w:rsidR="00441DDD" w:rsidRDefault="00441DDD">
      <w:pPr>
        <w:pStyle w:val="TOC1"/>
        <w:tabs>
          <w:tab w:val="right" w:leader="dot" w:pos="7927"/>
        </w:tabs>
        <w:rPr>
          <w:noProof/>
        </w:rPr>
      </w:pPr>
      <w:hyperlink w:anchor="_Toc242355501" w:history="1">
        <w:r w:rsidRPr="00CB319D">
          <w:rPr>
            <w:rStyle w:val="Hyperlink"/>
            <w:noProof/>
          </w:rPr>
          <w:t>BAB 2 TINJAUAN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BA270F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02" w:history="1">
        <w:r w:rsidRPr="00CB319D">
          <w:rPr>
            <w:rStyle w:val="Hyperlink"/>
            <w:noProof/>
          </w:rPr>
          <w:t>2.1 Studi Literatur dan Penelitian Terkait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795227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03" w:history="1">
        <w:r w:rsidRPr="00CB319D">
          <w:rPr>
            <w:rStyle w:val="Hyperlink"/>
            <w:noProof/>
          </w:rPr>
          <w:t>2.2 Penelitian Terdahulu dan Celah Riset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5164A1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04" w:history="1">
        <w:r w:rsidRPr="00CB319D">
          <w:rPr>
            <w:rStyle w:val="Hyperlink"/>
            <w:noProof/>
          </w:rPr>
          <w:t>2.3 Large Language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8E52C0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05" w:history="1">
        <w:r w:rsidRPr="00CB319D">
          <w:rPr>
            <w:rStyle w:val="Hyperlink"/>
            <w:noProof/>
          </w:rPr>
          <w:t>2.4 Agentic Artificial Intelligence dan Reasoning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09568F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06" w:history="1">
        <w:r w:rsidRPr="00CB319D">
          <w:rPr>
            <w:rStyle w:val="Hyperlink"/>
            <w:noProof/>
          </w:rPr>
          <w:t>2.5 Agentic Conversational Sales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4A7860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07" w:history="1">
        <w:r w:rsidRPr="00CB319D">
          <w:rPr>
            <w:rStyle w:val="Hyperlink"/>
            <w:noProof/>
          </w:rPr>
          <w:t>2.6 Evaluasi Kinerja 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F8DF33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08" w:history="1">
        <w:r w:rsidRPr="00CB319D">
          <w:rPr>
            <w:rStyle w:val="Hyperlink"/>
            <w:noProof/>
          </w:rPr>
          <w:t>2.7 Purchase Funnel pada E-Commerce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97B020" w14:textId="77777777" w:rsidR="00441DDD" w:rsidRDefault="00441DDD">
      <w:pPr>
        <w:pStyle w:val="TOC1"/>
        <w:tabs>
          <w:tab w:val="right" w:leader="dot" w:pos="7927"/>
        </w:tabs>
        <w:rPr>
          <w:noProof/>
        </w:rPr>
      </w:pPr>
      <w:hyperlink w:anchor="_Toc242355509" w:history="1">
        <w:r w:rsidRPr="00CB319D">
          <w:rPr>
            <w:rStyle w:val="Hyperlink"/>
            <w:noProof/>
          </w:rPr>
          <w:t>BAB 3 METODOLOGI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4C7432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0" w:history="1">
        <w:r w:rsidRPr="00CB319D">
          <w:rPr>
            <w:rStyle w:val="Hyperlink"/>
            <w:noProof/>
          </w:rPr>
          <w:t>3.1 Desain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128153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1" w:history="1">
        <w:r w:rsidRPr="00CB319D">
          <w:rPr>
            <w:rStyle w:val="Hyperlink"/>
            <w:noProof/>
          </w:rPr>
          <w:t>3.2 Objek dan Lingkungan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F81ADB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2" w:history="1">
        <w:r w:rsidRPr="00CB319D">
          <w:rPr>
            <w:rStyle w:val="Hyperlink"/>
            <w:noProof/>
          </w:rPr>
          <w:t>3.3 Arsitektur Agentic Conversational Sales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2B04E6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3" w:history="1">
        <w:r w:rsidRPr="00CB319D">
          <w:rPr>
            <w:rStyle w:val="Hyperlink"/>
            <w:noProof/>
          </w:rPr>
          <w:t>3.4 Large Language Models yang Dibandingkan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67AE05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4" w:history="1">
        <w:r w:rsidRPr="00CB319D">
          <w:rPr>
            <w:rStyle w:val="Hyperlink"/>
            <w:noProof/>
          </w:rPr>
          <w:t>3.5 Variabel dan Metrik Penelitian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8BADB7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5" w:history="1">
        <w:r w:rsidRPr="00CB319D">
          <w:rPr>
            <w:rStyle w:val="Hyperlink"/>
            <w:noProof/>
          </w:rPr>
          <w:t>3.6 Penyusunan Ground Truth dan Skenario Uji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940C4B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6" w:history="1">
        <w:r w:rsidRPr="00CB319D">
          <w:rPr>
            <w:rStyle w:val="Hyperlink"/>
            <w:noProof/>
          </w:rPr>
          <w:t>3.7 Prosedur Controlled Agent Benchmark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A83F4E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7" w:history="1">
        <w:r w:rsidRPr="00CB319D">
          <w:rPr>
            <w:rStyle w:val="Hyperlink"/>
            <w:noProof/>
          </w:rPr>
          <w:t>3.8 Prosedur Randomized User Experiment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919E07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8" w:history="1">
        <w:r w:rsidRPr="00CB319D">
          <w:rPr>
            <w:rStyle w:val="Hyperlink"/>
            <w:noProof/>
          </w:rPr>
          <w:t>3.9 Teknik Pengumpulan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6854C7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19" w:history="1">
        <w:r w:rsidRPr="00CB319D">
          <w:rPr>
            <w:rStyle w:val="Hyperlink"/>
            <w:noProof/>
          </w:rPr>
          <w:t>3.10 Teknik Analisis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890ECA" w14:textId="77777777" w:rsidR="00441DDD" w:rsidRDefault="00441DDD">
      <w:pPr>
        <w:pStyle w:val="TOC2"/>
        <w:tabs>
          <w:tab w:val="right" w:leader="dot" w:pos="7927"/>
        </w:tabs>
        <w:rPr>
          <w:noProof/>
        </w:rPr>
      </w:pPr>
      <w:hyperlink w:anchor="_Toc242355520" w:history="1">
        <w:r w:rsidRPr="00CB319D">
          <w:rPr>
            <w:rStyle w:val="Hyperlink"/>
            <w:noProof/>
          </w:rPr>
          <w:t>3.11 Etika, Privasi, dan Pengelolaan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093392" w14:textId="77777777" w:rsidR="00441DDD" w:rsidRDefault="00441DDD">
      <w:pPr>
        <w:pStyle w:val="TOC1"/>
        <w:tabs>
          <w:tab w:val="right" w:leader="dot" w:pos="7927"/>
        </w:tabs>
        <w:rPr>
          <w:noProof/>
        </w:rPr>
      </w:pPr>
      <w:hyperlink w:anchor="_Toc242355521" w:history="1">
        <w:r w:rsidRPr="00CB319D">
          <w:rPr>
            <w:rStyle w:val="Hyperlink"/>
            <w:noProof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0C603A" w14:textId="77777777" w:rsidR="00E15B7A" w:rsidRDefault="00000000">
      <w:r>
        <w:fldChar w:fldCharType="end"/>
      </w:r>
    </w:p>
    <w:p w14:paraId="71D45208" w14:textId="77777777" w:rsidR="00E15B7A" w:rsidRDefault="00E15B7A">
      <w:pPr>
        <w:sectPr w:rsidR="00E15B7A">
          <w:footerReference w:type="default" r:id="rId10"/>
          <w:pgSz w:w="11906" w:h="16838"/>
          <w:pgMar w:top="1701" w:right="1701" w:bottom="1701" w:left="2268" w:header="680" w:footer="737" w:gutter="0"/>
          <w:pgNumType w:fmt="lowerRoman" w:start="1"/>
          <w:cols w:space="720"/>
          <w:docGrid w:linePitch="360"/>
        </w:sectPr>
      </w:pPr>
    </w:p>
    <w:p w14:paraId="795BE940" w14:textId="77777777" w:rsidR="00E15B7A" w:rsidRDefault="00000000">
      <w:pPr>
        <w:pStyle w:val="Heading1"/>
      </w:pPr>
      <w:bookmarkStart w:id="0" w:name="_Toc242355495"/>
      <w:r>
        <w:lastRenderedPageBreak/>
        <w:t>BAB 1 PENDAHULUAN</w:t>
      </w:r>
      <w:bookmarkEnd w:id="0"/>
    </w:p>
    <w:p w14:paraId="56102F44" w14:textId="77777777" w:rsidR="00E15B7A" w:rsidRDefault="00000000">
      <w:pPr>
        <w:pStyle w:val="Heading2"/>
      </w:pPr>
      <w:bookmarkStart w:id="1" w:name="_Toc242355496"/>
      <w:r>
        <w:t>1.1 Latar Belakang Masalah</w:t>
      </w:r>
      <w:bookmarkEnd w:id="1"/>
    </w:p>
    <w:p w14:paraId="60FCC7A9" w14:textId="77777777" w:rsidR="002C5C77" w:rsidRPr="002C5C77" w:rsidRDefault="002C5C77" w:rsidP="002C5C77">
      <w:pPr>
        <w:ind w:firstLine="709"/>
        <w:rPr>
          <w:lang w:val="en-ID"/>
        </w:rPr>
      </w:pPr>
      <w:proofErr w:type="spellStart"/>
      <w:r w:rsidRPr="002C5C77">
        <w:rPr>
          <w:lang w:val="en-ID"/>
        </w:rPr>
        <w:t>Perkembangan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kecerdasan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buatan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telah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mendorong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pemanfaatan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sistem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percakapan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dalam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e-commerce</w:t>
      </w:r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untuk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membantu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pelanggan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menemukan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produk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sesuai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dengan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kebutuhan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mereka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Dalam</w:t>
      </w:r>
      <w:proofErr w:type="spellEnd"/>
      <w:r w:rsidRPr="002C5C77">
        <w:rPr>
          <w:lang w:val="en-ID"/>
        </w:rPr>
        <w:t xml:space="preserve"> proses </w:t>
      </w:r>
      <w:proofErr w:type="spellStart"/>
      <w:r w:rsidRPr="002C5C77">
        <w:rPr>
          <w:lang w:val="en-ID"/>
        </w:rPr>
        <w:t>pembelian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pelanggan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tidak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hanya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membutuhkan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informasi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produk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tetapi</w:t>
      </w:r>
      <w:proofErr w:type="spellEnd"/>
      <w:r w:rsidRPr="002C5C77">
        <w:rPr>
          <w:lang w:val="en-ID"/>
        </w:rPr>
        <w:t xml:space="preserve"> juga </w:t>
      </w:r>
      <w:proofErr w:type="spellStart"/>
      <w:r w:rsidRPr="002C5C77">
        <w:rPr>
          <w:lang w:val="en-ID"/>
        </w:rPr>
        <w:t>bantuan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untuk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membandingkan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pilihan</w:t>
      </w:r>
      <w:proofErr w:type="spellEnd"/>
      <w:r w:rsidRPr="002C5C77">
        <w:rPr>
          <w:lang w:val="en-ID"/>
        </w:rPr>
        <w:t xml:space="preserve"> dan </w:t>
      </w:r>
      <w:proofErr w:type="spellStart"/>
      <w:r w:rsidRPr="002C5C77">
        <w:rPr>
          <w:lang w:val="en-ID"/>
        </w:rPr>
        <w:t>menentukan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produk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berdasarkan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kriteria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tertentu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Jannach</w:t>
      </w:r>
      <w:proofErr w:type="spellEnd"/>
      <w:r w:rsidRPr="002C5C77">
        <w:rPr>
          <w:lang w:val="en-ID"/>
        </w:rPr>
        <w:t xml:space="preserve"> (2023) </w:t>
      </w:r>
      <w:proofErr w:type="spellStart"/>
      <w:r w:rsidRPr="002C5C77">
        <w:rPr>
          <w:lang w:val="en-ID"/>
        </w:rPr>
        <w:t>menjelaskan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bahwa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conversational recommender systems</w:t>
      </w:r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memungkinkan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pengguna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memperoleh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rekomendasi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melalui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interaksi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bertahap</w:t>
      </w:r>
      <w:proofErr w:type="spellEnd"/>
      <w:r w:rsidRPr="002C5C77">
        <w:rPr>
          <w:lang w:val="en-ID"/>
        </w:rPr>
        <w:t xml:space="preserve">. Hal </w:t>
      </w:r>
      <w:proofErr w:type="spellStart"/>
      <w:r w:rsidRPr="002C5C77">
        <w:rPr>
          <w:lang w:val="en-ID"/>
        </w:rPr>
        <w:t>ini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membuka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peluang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pengembangan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asisten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penjualan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mampu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memahami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kebutuhan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pelanggan</w:t>
      </w:r>
      <w:proofErr w:type="spellEnd"/>
      <w:r w:rsidRPr="002C5C77">
        <w:rPr>
          <w:lang w:val="en-ID"/>
        </w:rPr>
        <w:t xml:space="preserve"> dan </w:t>
      </w:r>
      <w:proofErr w:type="spellStart"/>
      <w:r w:rsidRPr="002C5C77">
        <w:rPr>
          <w:lang w:val="en-ID"/>
        </w:rPr>
        <w:t>membantu</w:t>
      </w:r>
      <w:proofErr w:type="spellEnd"/>
      <w:r w:rsidRPr="002C5C77">
        <w:rPr>
          <w:lang w:val="en-ID"/>
        </w:rPr>
        <w:t xml:space="preserve"> proses </w:t>
      </w:r>
      <w:proofErr w:type="spellStart"/>
      <w:r w:rsidRPr="002C5C77">
        <w:rPr>
          <w:lang w:val="en-ID"/>
        </w:rPr>
        <w:t>pengambilan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keputusan</w:t>
      </w:r>
      <w:proofErr w:type="spellEnd"/>
      <w:r w:rsidRPr="002C5C77">
        <w:rPr>
          <w:lang w:val="en-ID"/>
        </w:rPr>
        <w:t>.</w:t>
      </w:r>
    </w:p>
    <w:p w14:paraId="5C847B61" w14:textId="77777777" w:rsidR="002C5C77" w:rsidRPr="002C5C77" w:rsidRDefault="002C5C77" w:rsidP="002C5C77">
      <w:pPr>
        <w:ind w:firstLine="709"/>
        <w:rPr>
          <w:lang w:val="en-ID"/>
        </w:rPr>
      </w:pPr>
      <w:r w:rsidRPr="002C5C77">
        <w:rPr>
          <w:lang w:val="en-ID"/>
        </w:rPr>
        <w:t xml:space="preserve">Salah </w:t>
      </w:r>
      <w:proofErr w:type="spellStart"/>
      <w:r w:rsidRPr="002C5C77">
        <w:rPr>
          <w:lang w:val="en-ID"/>
        </w:rPr>
        <w:t>satu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pendekatan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dapat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digunakan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adalah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Agentic Conversational Sales Assistant</w:t>
      </w:r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yaitu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sistem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asisten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penjualan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mampu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memahami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kebutuhan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pengguna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mengajukan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pertanyaan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klarifikasi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mengakses</w:t>
      </w:r>
      <w:proofErr w:type="spellEnd"/>
      <w:r w:rsidRPr="002C5C77">
        <w:rPr>
          <w:lang w:val="en-ID"/>
        </w:rPr>
        <w:t xml:space="preserve"> basis data </w:t>
      </w:r>
      <w:proofErr w:type="spellStart"/>
      <w:r w:rsidRPr="002C5C77">
        <w:rPr>
          <w:lang w:val="en-ID"/>
        </w:rPr>
        <w:t>produk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melalui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tools</w:t>
      </w:r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serta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memberikan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rekomendasi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relevan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Sistem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menggunakan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Large Language Model</w:t>
      </w:r>
      <w:r w:rsidRPr="002C5C77">
        <w:rPr>
          <w:lang w:val="en-ID"/>
        </w:rPr>
        <w:t xml:space="preserve"> (LLM) </w:t>
      </w:r>
      <w:proofErr w:type="spellStart"/>
      <w:r w:rsidRPr="002C5C77">
        <w:rPr>
          <w:lang w:val="en-ID"/>
        </w:rPr>
        <w:t>sebagai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reasoning engine</w:t>
      </w:r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untuk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menentukan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tindakan</w:t>
      </w:r>
      <w:proofErr w:type="spellEnd"/>
      <w:r w:rsidRPr="002C5C77">
        <w:rPr>
          <w:lang w:val="en-ID"/>
        </w:rPr>
        <w:t xml:space="preserve"> dan </w:t>
      </w:r>
      <w:proofErr w:type="spellStart"/>
      <w:r w:rsidRPr="002C5C77">
        <w:rPr>
          <w:lang w:val="en-ID"/>
        </w:rPr>
        <w:t>respons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selama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percakapan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Namun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setiap</w:t>
      </w:r>
      <w:proofErr w:type="spellEnd"/>
      <w:r w:rsidRPr="002C5C77">
        <w:rPr>
          <w:lang w:val="en-ID"/>
        </w:rPr>
        <w:t xml:space="preserve"> LLM </w:t>
      </w:r>
      <w:proofErr w:type="spellStart"/>
      <w:r w:rsidRPr="002C5C77">
        <w:rPr>
          <w:lang w:val="en-ID"/>
        </w:rPr>
        <w:t>memiliki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kemampuan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berbeda</w:t>
      </w:r>
      <w:proofErr w:type="spellEnd"/>
      <w:r w:rsidRPr="002C5C77">
        <w:rPr>
          <w:lang w:val="en-ID"/>
        </w:rPr>
        <w:t xml:space="preserve">. Yao et al. (2025) </w:t>
      </w:r>
      <w:proofErr w:type="spellStart"/>
      <w:r w:rsidRPr="002C5C77">
        <w:rPr>
          <w:lang w:val="en-ID"/>
        </w:rPr>
        <w:t>menunjukkan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bahwa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agen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berbasis</w:t>
      </w:r>
      <w:proofErr w:type="spellEnd"/>
      <w:r w:rsidRPr="002C5C77">
        <w:rPr>
          <w:lang w:val="en-ID"/>
        </w:rPr>
        <w:t xml:space="preserve"> LLM </w:t>
      </w:r>
      <w:proofErr w:type="spellStart"/>
      <w:r w:rsidRPr="002C5C77">
        <w:rPr>
          <w:lang w:val="en-ID"/>
        </w:rPr>
        <w:t>masih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menghadapi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tantangan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dalam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menyelesaikan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tugas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secara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konsisten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sedangkan</w:t>
      </w:r>
      <w:proofErr w:type="spellEnd"/>
      <w:r w:rsidRPr="002C5C77">
        <w:rPr>
          <w:lang w:val="en-ID"/>
        </w:rPr>
        <w:t xml:space="preserve"> Fan et al. (2026) </w:t>
      </w:r>
      <w:proofErr w:type="spellStart"/>
      <w:r w:rsidRPr="002C5C77">
        <w:rPr>
          <w:lang w:val="en-ID"/>
        </w:rPr>
        <w:t>menemukan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adanya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perbedaan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kemampuan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penalaran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antarmodel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dalam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skenario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percakapan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belanja</w:t>
      </w:r>
      <w:proofErr w:type="spellEnd"/>
      <w:r w:rsidRPr="002C5C77">
        <w:rPr>
          <w:lang w:val="en-ID"/>
        </w:rPr>
        <w:t>.</w:t>
      </w:r>
    </w:p>
    <w:p w14:paraId="617E2209" w14:textId="77777777" w:rsidR="002C5C77" w:rsidRPr="002C5C77" w:rsidRDefault="002C5C77" w:rsidP="002C5C77">
      <w:pPr>
        <w:ind w:firstLine="709"/>
        <w:rPr>
          <w:lang w:val="en-ID"/>
        </w:rPr>
      </w:pPr>
      <w:proofErr w:type="spellStart"/>
      <w:r w:rsidRPr="002C5C77">
        <w:rPr>
          <w:lang w:val="en-ID"/>
        </w:rPr>
        <w:t>Perbedaan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kemampuan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tersebut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menunjukkan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pentingnya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evaluasi</w:t>
      </w:r>
      <w:proofErr w:type="spellEnd"/>
      <w:r w:rsidRPr="002C5C77">
        <w:rPr>
          <w:lang w:val="en-ID"/>
        </w:rPr>
        <w:t xml:space="preserve"> LLM </w:t>
      </w:r>
      <w:proofErr w:type="spellStart"/>
      <w:r w:rsidRPr="002C5C77">
        <w:rPr>
          <w:lang w:val="en-ID"/>
        </w:rPr>
        <w:t>ketika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digunakan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sebagai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reasoning engine</w:t>
      </w:r>
      <w:r w:rsidRPr="002C5C77">
        <w:rPr>
          <w:lang w:val="en-ID"/>
        </w:rPr>
        <w:t xml:space="preserve"> pada </w:t>
      </w:r>
      <w:proofErr w:type="spellStart"/>
      <w:r w:rsidRPr="002C5C77">
        <w:rPr>
          <w:lang w:val="en-ID"/>
        </w:rPr>
        <w:t>sistem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asisten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penjualan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Evaluasi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tidak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cukup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hanya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berdasarkan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kelancaran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respons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tetapi</w:t>
      </w:r>
      <w:proofErr w:type="spellEnd"/>
      <w:r w:rsidRPr="002C5C77">
        <w:rPr>
          <w:lang w:val="en-ID"/>
        </w:rPr>
        <w:t xml:space="preserve"> juga </w:t>
      </w:r>
      <w:proofErr w:type="spellStart"/>
      <w:r w:rsidRPr="002C5C77">
        <w:rPr>
          <w:lang w:val="en-ID"/>
        </w:rPr>
        <w:t>perlu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mempertimbangkan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keberhasilan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menyelesaikan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tugas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pemenuhan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kebutuhan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pelanggan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akurasi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informasi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penggunaan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tools</w:t>
      </w:r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efisiensi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percakapan</w:t>
      </w:r>
      <w:proofErr w:type="spellEnd"/>
      <w:r w:rsidRPr="002C5C77">
        <w:rPr>
          <w:lang w:val="en-ID"/>
        </w:rPr>
        <w:t xml:space="preserve">, dan </w:t>
      </w:r>
      <w:proofErr w:type="spellStart"/>
      <w:r w:rsidRPr="002C5C77">
        <w:rPr>
          <w:lang w:val="en-ID"/>
        </w:rPr>
        <w:t>konsistensi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hasil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Aspek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tersebut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menjadi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dasar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pengukuran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kinerja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teknis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agen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dalam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penelitian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dengan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mengadaptasi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pendekatan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evaluasi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dibahas</w:t>
      </w:r>
      <w:proofErr w:type="spellEnd"/>
      <w:r w:rsidRPr="002C5C77">
        <w:rPr>
          <w:lang w:val="en-ID"/>
        </w:rPr>
        <w:t xml:space="preserve"> oleh Yao et al. (2025) dan Fan et al. (2026).</w:t>
      </w:r>
    </w:p>
    <w:p w14:paraId="3EEC9F64" w14:textId="77777777" w:rsidR="002C5C77" w:rsidRPr="002C5C77" w:rsidRDefault="002C5C77" w:rsidP="002C5C77">
      <w:pPr>
        <w:ind w:firstLine="709"/>
        <w:rPr>
          <w:lang w:val="en-ID"/>
        </w:rPr>
      </w:pPr>
      <w:r w:rsidRPr="002C5C77">
        <w:rPr>
          <w:lang w:val="en-ID"/>
        </w:rPr>
        <w:t xml:space="preserve">Selain </w:t>
      </w:r>
      <w:proofErr w:type="spellStart"/>
      <w:r w:rsidRPr="002C5C77">
        <w:rPr>
          <w:lang w:val="en-ID"/>
        </w:rPr>
        <w:t>kinerja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teknis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keberhasilan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asisten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penjualan</w:t>
      </w:r>
      <w:proofErr w:type="spellEnd"/>
      <w:r w:rsidRPr="002C5C77">
        <w:rPr>
          <w:lang w:val="en-ID"/>
        </w:rPr>
        <w:t xml:space="preserve"> juga </w:t>
      </w:r>
      <w:proofErr w:type="spellStart"/>
      <w:r w:rsidRPr="002C5C77">
        <w:rPr>
          <w:lang w:val="en-ID"/>
        </w:rPr>
        <w:t>perlu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ditinjau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dari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perilaku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pengguna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Sistem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mampu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memberikan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rekomendasi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secara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akurat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belum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tentu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menghasilkan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tindakan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pembelian</w:t>
      </w:r>
      <w:proofErr w:type="spellEnd"/>
      <w:r w:rsidRPr="002C5C77">
        <w:rPr>
          <w:lang w:val="en-ID"/>
        </w:rPr>
        <w:t xml:space="preserve">. Araujo (2018) </w:t>
      </w:r>
      <w:proofErr w:type="spellStart"/>
      <w:r w:rsidRPr="002C5C77">
        <w:rPr>
          <w:lang w:val="en-ID"/>
        </w:rPr>
        <w:lastRenderedPageBreak/>
        <w:t>menunjukkan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bahwa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karakteristik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interaksi</w:t>
      </w:r>
      <w:proofErr w:type="spellEnd"/>
      <w:r w:rsidRPr="002C5C77">
        <w:rPr>
          <w:lang w:val="en-ID"/>
        </w:rPr>
        <w:t xml:space="preserve"> chatbot </w:t>
      </w:r>
      <w:proofErr w:type="spellStart"/>
      <w:r w:rsidRPr="002C5C77">
        <w:rPr>
          <w:lang w:val="en-ID"/>
        </w:rPr>
        <w:t>dapat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memengaruhi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persepsi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pengguna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sedangkan</w:t>
      </w:r>
      <w:proofErr w:type="spellEnd"/>
      <w:r w:rsidRPr="002C5C77">
        <w:rPr>
          <w:lang w:val="en-ID"/>
        </w:rPr>
        <w:t xml:space="preserve"> Luo et al. (2019) </w:t>
      </w:r>
      <w:proofErr w:type="spellStart"/>
      <w:r w:rsidRPr="002C5C77">
        <w:rPr>
          <w:lang w:val="en-ID"/>
        </w:rPr>
        <w:t>membuktikan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melalui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eksperimen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lapangan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bahwa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pengungkapan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identitas</w:t>
      </w:r>
      <w:proofErr w:type="spellEnd"/>
      <w:r w:rsidRPr="002C5C77">
        <w:rPr>
          <w:lang w:val="en-ID"/>
        </w:rPr>
        <w:t xml:space="preserve"> chatbot </w:t>
      </w:r>
      <w:proofErr w:type="spellStart"/>
      <w:r w:rsidRPr="002C5C77">
        <w:rPr>
          <w:lang w:val="en-ID"/>
        </w:rPr>
        <w:t>dapat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memengaruhi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keputusan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pembelian</w:t>
      </w:r>
      <w:proofErr w:type="spellEnd"/>
      <w:r w:rsidRPr="002C5C77">
        <w:rPr>
          <w:lang w:val="en-ID"/>
        </w:rPr>
        <w:t xml:space="preserve">. Oleh </w:t>
      </w:r>
      <w:proofErr w:type="spellStart"/>
      <w:r w:rsidRPr="002C5C77">
        <w:rPr>
          <w:lang w:val="en-ID"/>
        </w:rPr>
        <w:t>karena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itu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penelitian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ini</w:t>
      </w:r>
      <w:proofErr w:type="spellEnd"/>
      <w:r w:rsidRPr="002C5C77">
        <w:rPr>
          <w:lang w:val="en-ID"/>
        </w:rPr>
        <w:t xml:space="preserve"> juga </w:t>
      </w:r>
      <w:proofErr w:type="spellStart"/>
      <w:r w:rsidRPr="002C5C77">
        <w:rPr>
          <w:lang w:val="en-ID"/>
        </w:rPr>
        <w:t>mengukur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perilaku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pengguna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melalui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tahapan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purchase funnel</w:t>
      </w:r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yaitu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Recommendation Click</w:t>
      </w:r>
      <w:r w:rsidRPr="002C5C77">
        <w:rPr>
          <w:lang w:val="en-ID"/>
        </w:rPr>
        <w:t xml:space="preserve">, </w:t>
      </w:r>
      <w:r w:rsidRPr="002C5C77">
        <w:rPr>
          <w:i/>
          <w:iCs/>
          <w:lang w:val="en-ID"/>
        </w:rPr>
        <w:t>Product Selection</w:t>
      </w:r>
      <w:r w:rsidRPr="002C5C77">
        <w:rPr>
          <w:lang w:val="en-ID"/>
        </w:rPr>
        <w:t xml:space="preserve">, </w:t>
      </w:r>
      <w:r w:rsidRPr="002C5C77">
        <w:rPr>
          <w:i/>
          <w:iCs/>
          <w:lang w:val="en-ID"/>
        </w:rPr>
        <w:t>Add-to-Cart</w:t>
      </w:r>
      <w:r w:rsidRPr="002C5C77">
        <w:rPr>
          <w:lang w:val="en-ID"/>
        </w:rPr>
        <w:t xml:space="preserve">, </w:t>
      </w:r>
      <w:r w:rsidRPr="002C5C77">
        <w:rPr>
          <w:i/>
          <w:iCs/>
          <w:lang w:val="en-ID"/>
        </w:rPr>
        <w:t>Checkout Initiation</w:t>
      </w:r>
      <w:r w:rsidRPr="002C5C77">
        <w:rPr>
          <w:lang w:val="en-ID"/>
        </w:rPr>
        <w:t xml:space="preserve">, dan </w:t>
      </w:r>
      <w:r w:rsidRPr="002C5C77">
        <w:rPr>
          <w:i/>
          <w:iCs/>
          <w:lang w:val="en-ID"/>
        </w:rPr>
        <w:t>Purchase Conversion</w:t>
      </w:r>
      <w:r w:rsidRPr="002C5C77">
        <w:rPr>
          <w:lang w:val="en-ID"/>
        </w:rPr>
        <w:t>.</w:t>
      </w:r>
    </w:p>
    <w:p w14:paraId="16AB9D4B" w14:textId="77777777" w:rsidR="002C5C77" w:rsidRPr="002C5C77" w:rsidRDefault="002C5C77" w:rsidP="002C5C77">
      <w:pPr>
        <w:ind w:firstLine="709"/>
        <w:rPr>
          <w:lang w:val="en-ID"/>
        </w:rPr>
      </w:pPr>
      <w:proofErr w:type="spellStart"/>
      <w:r w:rsidRPr="002C5C77">
        <w:rPr>
          <w:lang w:val="en-ID"/>
        </w:rPr>
        <w:t>Berdasarkan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penelitian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terdahulu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ditinjau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evaluasi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kinerja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agen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kemampuan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penalaran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belanja</w:t>
      </w:r>
      <w:proofErr w:type="spellEnd"/>
      <w:r w:rsidRPr="002C5C77">
        <w:rPr>
          <w:lang w:val="en-ID"/>
        </w:rPr>
        <w:t xml:space="preserve">, dan </w:t>
      </w:r>
      <w:proofErr w:type="spellStart"/>
      <w:r w:rsidRPr="002C5C77">
        <w:rPr>
          <w:lang w:val="en-ID"/>
        </w:rPr>
        <w:t>perilaku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pembelian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masih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banyak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dibahas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melalui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pendekatan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berbeda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Penelitian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berupaya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menghubungkan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ketiga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aspek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tersebut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dengan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membandingkan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beberapa</w:t>
      </w:r>
      <w:proofErr w:type="spellEnd"/>
      <w:r w:rsidRPr="002C5C77">
        <w:rPr>
          <w:lang w:val="en-ID"/>
        </w:rPr>
        <w:t xml:space="preserve"> LLM </w:t>
      </w:r>
      <w:proofErr w:type="spellStart"/>
      <w:r w:rsidRPr="002C5C77">
        <w:rPr>
          <w:lang w:val="en-ID"/>
        </w:rPr>
        <w:t>sebagai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reasoning engine</w:t>
      </w:r>
      <w:r w:rsidRPr="002C5C77">
        <w:rPr>
          <w:lang w:val="en-ID"/>
        </w:rPr>
        <w:t xml:space="preserve"> pada </w:t>
      </w:r>
      <w:proofErr w:type="spellStart"/>
      <w:r w:rsidRPr="002C5C77">
        <w:rPr>
          <w:lang w:val="en-ID"/>
        </w:rPr>
        <w:t>arsitektur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Agentic Conversational Sales Assistant</w:t>
      </w:r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sama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Penelitian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dilakukan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melalui</w:t>
      </w:r>
      <w:proofErr w:type="spellEnd"/>
      <w:r w:rsidRPr="002C5C77">
        <w:rPr>
          <w:lang w:val="en-ID"/>
        </w:rPr>
        <w:t xml:space="preserve"> dua </w:t>
      </w:r>
      <w:proofErr w:type="spellStart"/>
      <w:r w:rsidRPr="002C5C77">
        <w:rPr>
          <w:lang w:val="en-ID"/>
        </w:rPr>
        <w:t>tahap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yaitu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Controlled Agent Benchmark</w:t>
      </w:r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untuk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mengukur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kinerja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teknis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agen</w:t>
      </w:r>
      <w:proofErr w:type="spellEnd"/>
      <w:r w:rsidRPr="002C5C77">
        <w:rPr>
          <w:lang w:val="en-ID"/>
        </w:rPr>
        <w:t xml:space="preserve"> dan </w:t>
      </w:r>
      <w:r w:rsidRPr="002C5C77">
        <w:rPr>
          <w:i/>
          <w:iCs/>
          <w:lang w:val="en-ID"/>
        </w:rPr>
        <w:t>Randomized User Experiment</w:t>
      </w:r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untuk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mengamati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perilaku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pengguna</w:t>
      </w:r>
      <w:proofErr w:type="spellEnd"/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Seluruh</w:t>
      </w:r>
      <w:proofErr w:type="spellEnd"/>
      <w:r w:rsidRPr="002C5C77">
        <w:rPr>
          <w:lang w:val="en-ID"/>
        </w:rPr>
        <w:t xml:space="preserve"> model </w:t>
      </w:r>
      <w:proofErr w:type="spellStart"/>
      <w:r w:rsidRPr="002C5C77">
        <w:rPr>
          <w:lang w:val="en-ID"/>
        </w:rPr>
        <w:t>menggunakan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prompt</w:t>
      </w:r>
      <w:r w:rsidRPr="002C5C77">
        <w:rPr>
          <w:lang w:val="en-ID"/>
        </w:rPr>
        <w:t xml:space="preserve">, basis data, </w:t>
      </w:r>
      <w:r w:rsidRPr="002C5C77">
        <w:rPr>
          <w:i/>
          <w:iCs/>
          <w:lang w:val="en-ID"/>
        </w:rPr>
        <w:t>tools</w:t>
      </w:r>
      <w:r w:rsidRPr="002C5C77">
        <w:rPr>
          <w:lang w:val="en-ID"/>
        </w:rPr>
        <w:t xml:space="preserve">, dan </w:t>
      </w:r>
      <w:proofErr w:type="spellStart"/>
      <w:r w:rsidRPr="002C5C77">
        <w:rPr>
          <w:lang w:val="en-ID"/>
        </w:rPr>
        <w:t>antarmuka</w:t>
      </w:r>
      <w:proofErr w:type="spellEnd"/>
      <w:r w:rsidRPr="002C5C77">
        <w:rPr>
          <w:lang w:val="en-ID"/>
        </w:rPr>
        <w:t xml:space="preserve"> yang </w:t>
      </w:r>
      <w:proofErr w:type="spellStart"/>
      <w:r w:rsidRPr="002C5C77">
        <w:rPr>
          <w:lang w:val="en-ID"/>
        </w:rPr>
        <w:t>sama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untuk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mengurangi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pengaruh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faktor</w:t>
      </w:r>
      <w:proofErr w:type="spellEnd"/>
      <w:r w:rsidRPr="002C5C77">
        <w:rPr>
          <w:lang w:val="en-ID"/>
        </w:rPr>
        <w:t xml:space="preserve"> di </w:t>
      </w:r>
      <w:proofErr w:type="spellStart"/>
      <w:r w:rsidRPr="002C5C77">
        <w:rPr>
          <w:lang w:val="en-ID"/>
        </w:rPr>
        <w:t>luar</w:t>
      </w:r>
      <w:proofErr w:type="spellEnd"/>
      <w:r w:rsidRPr="002C5C77">
        <w:rPr>
          <w:lang w:val="en-ID"/>
        </w:rPr>
        <w:t xml:space="preserve"> model.</w:t>
      </w:r>
    </w:p>
    <w:p w14:paraId="092094BD" w14:textId="023E6666" w:rsidR="00E15B7A" w:rsidRDefault="002C5C77" w:rsidP="002C5C77">
      <w:pPr>
        <w:ind w:firstLine="709"/>
      </w:pPr>
      <w:r w:rsidRPr="002C5C77">
        <w:rPr>
          <w:lang w:val="en-ID"/>
        </w:rPr>
        <w:t xml:space="preserve">Dengan </w:t>
      </w:r>
      <w:proofErr w:type="spellStart"/>
      <w:r w:rsidRPr="002C5C77">
        <w:rPr>
          <w:lang w:val="en-ID"/>
        </w:rPr>
        <w:t>demikian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penelitian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bertujuan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membandingkan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kemampuan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beberapa</w:t>
      </w:r>
      <w:proofErr w:type="spellEnd"/>
      <w:r w:rsidRPr="002C5C77">
        <w:rPr>
          <w:lang w:val="en-ID"/>
        </w:rPr>
        <w:t xml:space="preserve"> LLM </w:t>
      </w:r>
      <w:proofErr w:type="spellStart"/>
      <w:r w:rsidRPr="002C5C77">
        <w:rPr>
          <w:lang w:val="en-ID"/>
        </w:rPr>
        <w:t>sebagai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reasoning engine</w:t>
      </w:r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menganalisis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perbedaan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kinerja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agen</w:t>
      </w:r>
      <w:proofErr w:type="spellEnd"/>
      <w:r w:rsidRPr="002C5C77">
        <w:rPr>
          <w:lang w:val="en-ID"/>
        </w:rPr>
        <w:t xml:space="preserve">, </w:t>
      </w:r>
      <w:proofErr w:type="spellStart"/>
      <w:r w:rsidRPr="002C5C77">
        <w:rPr>
          <w:lang w:val="en-ID"/>
        </w:rPr>
        <w:t>serta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mengkaji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keterkaitannya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dengan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perilaku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pengguna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sepanjang</w:t>
      </w:r>
      <w:proofErr w:type="spellEnd"/>
      <w:r w:rsidRPr="002C5C77">
        <w:rPr>
          <w:lang w:val="en-ID"/>
        </w:rPr>
        <w:t xml:space="preserve"> </w:t>
      </w:r>
      <w:r w:rsidRPr="002C5C77">
        <w:rPr>
          <w:i/>
          <w:iCs/>
          <w:lang w:val="en-ID"/>
        </w:rPr>
        <w:t>purchase funnel</w:t>
      </w:r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Penelitian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ini</w:t>
      </w:r>
      <w:proofErr w:type="spellEnd"/>
      <w:r w:rsidRPr="002C5C77">
        <w:rPr>
          <w:lang w:val="en-ID"/>
        </w:rPr>
        <w:t xml:space="preserve"> </w:t>
      </w:r>
      <w:proofErr w:type="spellStart"/>
      <w:r w:rsidRPr="002C5C77">
        <w:rPr>
          <w:lang w:val="en-ID"/>
        </w:rPr>
        <w:t>berjudul</w:t>
      </w:r>
      <w:proofErr w:type="spellEnd"/>
      <w:r w:rsidRPr="002C5C77">
        <w:rPr>
          <w:lang w:val="en-ID"/>
        </w:rPr>
        <w:t xml:space="preserve"> </w:t>
      </w:r>
      <w:r w:rsidRPr="002C5C77">
        <w:rPr>
          <w:b/>
          <w:bCs/>
          <w:lang w:val="en-ID"/>
        </w:rPr>
        <w:t>“</w:t>
      </w:r>
      <w:proofErr w:type="spellStart"/>
      <w:r w:rsidRPr="002C5C77">
        <w:rPr>
          <w:b/>
          <w:bCs/>
          <w:lang w:val="en-ID"/>
        </w:rPr>
        <w:t>Evaluasi</w:t>
      </w:r>
      <w:proofErr w:type="spellEnd"/>
      <w:r w:rsidRPr="002C5C77">
        <w:rPr>
          <w:b/>
          <w:bCs/>
          <w:lang w:val="en-ID"/>
        </w:rPr>
        <w:t xml:space="preserve"> </w:t>
      </w:r>
      <w:proofErr w:type="spellStart"/>
      <w:r w:rsidRPr="002C5C77">
        <w:rPr>
          <w:b/>
          <w:bCs/>
          <w:lang w:val="en-ID"/>
        </w:rPr>
        <w:t>Komparatif</w:t>
      </w:r>
      <w:proofErr w:type="spellEnd"/>
      <w:r w:rsidRPr="002C5C77">
        <w:rPr>
          <w:b/>
          <w:bCs/>
          <w:lang w:val="en-ID"/>
        </w:rPr>
        <w:t xml:space="preserve"> Large Language Models </w:t>
      </w:r>
      <w:proofErr w:type="spellStart"/>
      <w:r w:rsidRPr="002C5C77">
        <w:rPr>
          <w:b/>
          <w:bCs/>
          <w:lang w:val="en-ID"/>
        </w:rPr>
        <w:t>sebagai</w:t>
      </w:r>
      <w:proofErr w:type="spellEnd"/>
      <w:r w:rsidRPr="002C5C77">
        <w:rPr>
          <w:b/>
          <w:bCs/>
          <w:lang w:val="en-ID"/>
        </w:rPr>
        <w:t xml:space="preserve"> Reasoning Engine pada Agentic Conversational Sales Assistant: </w:t>
      </w:r>
      <w:proofErr w:type="spellStart"/>
      <w:r w:rsidRPr="002C5C77">
        <w:rPr>
          <w:b/>
          <w:bCs/>
          <w:lang w:val="en-ID"/>
        </w:rPr>
        <w:t>Analisis</w:t>
      </w:r>
      <w:proofErr w:type="spellEnd"/>
      <w:r w:rsidRPr="002C5C77">
        <w:rPr>
          <w:b/>
          <w:bCs/>
          <w:lang w:val="en-ID"/>
        </w:rPr>
        <w:t xml:space="preserve"> Kinerja Agen dan Purchase Funnel pada E-Commerce.”</w:t>
      </w:r>
    </w:p>
    <w:p w14:paraId="41F6D41A" w14:textId="77777777" w:rsidR="00E15B7A" w:rsidRDefault="00000000">
      <w:pPr>
        <w:pStyle w:val="Heading2"/>
      </w:pPr>
      <w:bookmarkStart w:id="2" w:name="_Toc242355497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2"/>
      <w:proofErr w:type="spellEnd"/>
    </w:p>
    <w:p w14:paraId="3533C130" w14:textId="77777777" w:rsidR="00E15B7A" w:rsidRDefault="00000000">
      <w:pPr>
        <w:pStyle w:val="ListNumber"/>
      </w:pPr>
      <w:r>
        <w:t>Bagaimana perbedaan kinerja beberapa Large Language Models ketika digunakan sebagai reasoning engine pada arsitektur Agentic Conversational Sales Assistant yang sama?</w:t>
      </w:r>
    </w:p>
    <w:p w14:paraId="1D871CD1" w14:textId="77777777" w:rsidR="00E15B7A" w:rsidRDefault="00000000">
      <w:pPr>
        <w:pStyle w:val="ListNumber"/>
      </w:pPr>
      <w:r>
        <w:t>Apakah penggunaan Large Language Model yang berbeda sebagai reasoning engine menghasilkan perbedaan perilaku pengguna pada tahapan purchase funnel?</w:t>
      </w:r>
    </w:p>
    <w:p w14:paraId="63693140" w14:textId="77777777" w:rsidR="00E15B7A" w:rsidRDefault="00000000">
      <w:pPr>
        <w:pStyle w:val="ListNumber"/>
      </w:pPr>
      <w:r>
        <w:t>Bagaimana keterkaitan antara kinerja teknis Agentic Conversational Sales Assistant dengan progresi perilaku pengguna sepanjang purchase funnel?</w:t>
      </w:r>
    </w:p>
    <w:p w14:paraId="55934E59" w14:textId="77777777" w:rsidR="00E15B7A" w:rsidRDefault="00000000">
      <w:pPr>
        <w:pStyle w:val="Heading2"/>
      </w:pPr>
      <w:bookmarkStart w:id="3" w:name="_Toc242355498"/>
      <w:r>
        <w:lastRenderedPageBreak/>
        <w:t>1.3 Batasan Masalah</w:t>
      </w:r>
      <w:bookmarkEnd w:id="3"/>
    </w:p>
    <w:p w14:paraId="0F318DF8" w14:textId="77777777" w:rsidR="00E15B7A" w:rsidRDefault="00000000">
      <w:pPr>
        <w:pStyle w:val="ListNumber"/>
      </w:pPr>
      <w:r>
        <w:t>Penelitian berfokus pada perbandingan beberapa Large Language Models yang digunakan sebagai reasoning engine dalam satu arsitektur Agentic Conversational Sales Assistant.</w:t>
      </w:r>
    </w:p>
    <w:p w14:paraId="7B200A34" w14:textId="77777777" w:rsidR="00E15B7A" w:rsidRDefault="00000000">
      <w:pPr>
        <w:pStyle w:val="ListNumber"/>
      </w:pPr>
      <w:r>
        <w:t>Seluruh model menggunakan prompt, basis data produk, tools, aturan agen, harga produk, dan antarmuka yang sama.</w:t>
      </w:r>
    </w:p>
    <w:p w14:paraId="1734660D" w14:textId="77777777" w:rsidR="00E15B7A" w:rsidRDefault="00000000">
      <w:pPr>
        <w:pStyle w:val="ListNumber"/>
      </w:pPr>
      <w:r>
        <w:t>Evaluasi kinerja agen dibatasi pada Task Success Rate, Constraint Satisfaction, Hallucination Rate, Tool Call Success Rate, Conversation Efficiency, dan Reliability.</w:t>
      </w:r>
    </w:p>
    <w:p w14:paraId="503BCF9F" w14:textId="77777777" w:rsidR="00E15B7A" w:rsidRDefault="00000000">
      <w:pPr>
        <w:pStyle w:val="ListNumber"/>
      </w:pPr>
      <w:r>
        <w:t>Evaluasi perilaku pengguna dibatasi pada Recommendation Click, Product Selection, Add-to-Cart Rate, Checkout Initiation Rate, dan Purchase Conversion.</w:t>
      </w:r>
    </w:p>
    <w:p w14:paraId="2198EADE" w14:textId="77777777" w:rsidR="00E15B7A" w:rsidRDefault="00000000">
      <w:pPr>
        <w:pStyle w:val="ListNumber"/>
      </w:pPr>
      <w:r>
        <w:t>Pengujian perilaku pengguna dilakukan menggunakan randomized user experiment dan sticky assignment berbasis User ID.</w:t>
      </w:r>
    </w:p>
    <w:p w14:paraId="2D4342CF" w14:textId="2603F5CB" w:rsidR="00E15B7A" w:rsidRDefault="00E15B7A" w:rsidP="00441DDD">
      <w:pPr>
        <w:jc w:val="center"/>
      </w:pPr>
    </w:p>
    <w:p w14:paraId="0866DA65" w14:textId="77777777" w:rsidR="00E15B7A" w:rsidRDefault="00000000">
      <w:pPr>
        <w:pStyle w:val="Heading2"/>
      </w:pPr>
      <w:bookmarkStart w:id="4" w:name="_Toc242355499"/>
      <w:r>
        <w:t>1.4 Tujuan Penelitian</w:t>
      </w:r>
      <w:bookmarkEnd w:id="4"/>
    </w:p>
    <w:p w14:paraId="6CD4FAFA" w14:textId="77777777" w:rsidR="00E15B7A" w:rsidRDefault="00000000">
      <w:pPr>
        <w:pStyle w:val="ListNumber"/>
      </w:pPr>
      <w:r>
        <w:t>Membandingkan kinerja beberapa Large Language Models sebagai reasoning engine pada Agentic Conversational Sales Assistant.</w:t>
      </w:r>
    </w:p>
    <w:p w14:paraId="41AD420E" w14:textId="77777777" w:rsidR="00E15B7A" w:rsidRDefault="00000000">
      <w:pPr>
        <w:pStyle w:val="ListNumber"/>
      </w:pPr>
      <w:r>
        <w:t>Menganalisis perbedaan perilaku pengguna pada tahapan purchase funnel untuk setiap kondisi model.</w:t>
      </w:r>
    </w:p>
    <w:p w14:paraId="2ECBE908" w14:textId="77777777" w:rsidR="00E15B7A" w:rsidRDefault="00000000">
      <w:pPr>
        <w:pStyle w:val="ListNumber"/>
      </w:pPr>
      <w:r>
        <w:t>Menganalisis keterkaitan antara kinerja teknis agen dan progresi pengguna sepanjang purchase funnel.</w:t>
      </w:r>
    </w:p>
    <w:p w14:paraId="5FB7987E" w14:textId="77777777" w:rsidR="00E15B7A" w:rsidRDefault="00000000">
      <w:pPr>
        <w:pStyle w:val="Heading2"/>
      </w:pPr>
      <w:bookmarkStart w:id="5" w:name="_Toc242355500"/>
      <w:r>
        <w:t>1.5 Manfaat Penelitian</w:t>
      </w:r>
      <w:bookmarkEnd w:id="5"/>
    </w:p>
    <w:p w14:paraId="216209A5" w14:textId="77777777" w:rsidR="00E15B7A" w:rsidRDefault="00000000">
      <w:pPr>
        <w:ind w:firstLine="709"/>
      </w:pPr>
      <w:r>
        <w:t>Secara akademis, penelitian ini diharapkan memberikan kontribusi terhadap kajian evaluasi Large Language Models dalam sistem berbasis agen, khususnya ketika model digunakan sebagai reasoning engine pada Agentic Conversational Sales Assistant.</w:t>
      </w:r>
    </w:p>
    <w:p w14:paraId="4918B9AF" w14:textId="77777777" w:rsidR="00E15B7A" w:rsidRDefault="00000000">
      <w:pPr>
        <w:ind w:firstLine="709"/>
      </w:pPr>
      <w:r>
        <w:t xml:space="preserve">Secara praktis, hasil penelitian diharapkan dapat menjadi bahan pertimbangan bagi pengembang sistem e-commerce dalam memilih Large Language Model berdasarkan kinerja teknis agen dan indikator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>.</w:t>
      </w:r>
    </w:p>
    <w:p w14:paraId="66618033" w14:textId="77777777" w:rsidR="002C5C77" w:rsidRDefault="002C5C77">
      <w:pPr>
        <w:ind w:firstLine="709"/>
      </w:pPr>
    </w:p>
    <w:p w14:paraId="5CCC511C" w14:textId="77777777" w:rsidR="002C5C77" w:rsidRDefault="002C5C77">
      <w:pPr>
        <w:ind w:firstLine="709"/>
      </w:pPr>
    </w:p>
    <w:p w14:paraId="1C0E3074" w14:textId="77777777" w:rsidR="002C5C77" w:rsidRDefault="002C5C77">
      <w:pPr>
        <w:ind w:firstLine="709"/>
      </w:pPr>
    </w:p>
    <w:p w14:paraId="3E397F42" w14:textId="77777777" w:rsidR="002C5C77" w:rsidRDefault="002C5C77">
      <w:pPr>
        <w:ind w:firstLine="709"/>
      </w:pPr>
    </w:p>
    <w:p w14:paraId="6187020B" w14:textId="77777777" w:rsidR="002C5C77" w:rsidRDefault="002C5C77">
      <w:pPr>
        <w:ind w:firstLine="709"/>
      </w:pPr>
    </w:p>
    <w:p w14:paraId="57CAAA1D" w14:textId="77777777" w:rsidR="002C5C77" w:rsidRDefault="002C5C77">
      <w:pPr>
        <w:ind w:firstLine="709"/>
      </w:pPr>
    </w:p>
    <w:p w14:paraId="6475B55E" w14:textId="77777777" w:rsidR="002C5C77" w:rsidRDefault="002C5C77">
      <w:pPr>
        <w:ind w:firstLine="709"/>
      </w:pPr>
    </w:p>
    <w:p w14:paraId="49EE38A1" w14:textId="77777777" w:rsidR="002C5C77" w:rsidRDefault="002C5C77">
      <w:pPr>
        <w:ind w:firstLine="709"/>
      </w:pPr>
    </w:p>
    <w:p w14:paraId="5893E8DD" w14:textId="77777777" w:rsidR="002C5C77" w:rsidRDefault="002C5C77">
      <w:pPr>
        <w:ind w:firstLine="709"/>
      </w:pPr>
    </w:p>
    <w:p w14:paraId="109A5D93" w14:textId="77777777" w:rsidR="002C5C77" w:rsidRPr="002C5C77" w:rsidRDefault="002C5C77" w:rsidP="002C5C77">
      <w:pPr>
        <w:rPr>
          <w:b/>
          <w:bCs/>
          <w:lang w:val="en-ID"/>
        </w:rPr>
      </w:pPr>
      <w:r w:rsidRPr="002C5C77">
        <w:rPr>
          <w:b/>
          <w:bCs/>
          <w:lang w:val="en-ID"/>
        </w:rPr>
        <w:t>DAFTAR PUSTAKA</w:t>
      </w:r>
    </w:p>
    <w:p w14:paraId="0D048BF9" w14:textId="77777777" w:rsidR="002C5C77" w:rsidRPr="002C5C77" w:rsidRDefault="002C5C77" w:rsidP="002C5C77">
      <w:pPr>
        <w:ind w:firstLine="709"/>
        <w:rPr>
          <w:lang w:val="en-ID"/>
        </w:rPr>
      </w:pPr>
      <w:r w:rsidRPr="002C5C77">
        <w:rPr>
          <w:lang w:val="en-ID"/>
        </w:rPr>
        <w:t xml:space="preserve">Araujo, T. (2018). Living up to the chatbot hype: The influence of anthropomorphic design cues and communicative agency framing on conversational agent and company perceptions. </w:t>
      </w:r>
      <w:r w:rsidRPr="002C5C77">
        <w:rPr>
          <w:i/>
          <w:iCs/>
          <w:lang w:val="en-ID"/>
        </w:rPr>
        <w:t xml:space="preserve">Computers in Human </w:t>
      </w:r>
      <w:proofErr w:type="spellStart"/>
      <w:r w:rsidRPr="002C5C77">
        <w:rPr>
          <w:i/>
          <w:iCs/>
          <w:lang w:val="en-ID"/>
        </w:rPr>
        <w:t>Behavior</w:t>
      </w:r>
      <w:proofErr w:type="spellEnd"/>
      <w:r w:rsidRPr="002C5C77">
        <w:rPr>
          <w:i/>
          <w:iCs/>
          <w:lang w:val="en-ID"/>
        </w:rPr>
        <w:t>, 85</w:t>
      </w:r>
      <w:r w:rsidRPr="002C5C77">
        <w:rPr>
          <w:lang w:val="en-ID"/>
        </w:rPr>
        <w:t xml:space="preserve">, 183–189. </w:t>
      </w:r>
      <w:hyperlink r:id="rId11" w:history="1">
        <w:r w:rsidRPr="002C5C77">
          <w:rPr>
            <w:rStyle w:val="Hyperlink"/>
            <w:lang w:val="en-ID"/>
          </w:rPr>
          <w:t>https://doi.org/10.1016/j.chb.2018.03.051</w:t>
        </w:r>
      </w:hyperlink>
    </w:p>
    <w:p w14:paraId="027A9272" w14:textId="77777777" w:rsidR="002C5C77" w:rsidRPr="002C5C77" w:rsidRDefault="002C5C77" w:rsidP="002C5C77">
      <w:pPr>
        <w:ind w:firstLine="709"/>
        <w:rPr>
          <w:lang w:val="en-ID"/>
        </w:rPr>
      </w:pPr>
      <w:r w:rsidRPr="002C5C77">
        <w:rPr>
          <w:lang w:val="en-ID"/>
        </w:rPr>
        <w:t xml:space="preserve">Fan, S., Min, S., Hu, Y., Xia, B., Unnikrishnan, J., </w:t>
      </w:r>
      <w:proofErr w:type="spellStart"/>
      <w:r w:rsidRPr="002C5C77">
        <w:rPr>
          <w:lang w:val="en-ID"/>
        </w:rPr>
        <w:t>Musselmann</w:t>
      </w:r>
      <w:proofErr w:type="spellEnd"/>
      <w:r w:rsidRPr="002C5C77">
        <w:rPr>
          <w:lang w:val="en-ID"/>
        </w:rPr>
        <w:t xml:space="preserve">, R., Gao, Y., Yin, Q., Nigam, P., &amp; Yin, B. (2026). </w:t>
      </w:r>
      <w:r w:rsidRPr="002C5C77">
        <w:rPr>
          <w:i/>
          <w:iCs/>
          <w:lang w:val="en-ID"/>
        </w:rPr>
        <w:t>Shopping reasoning bench: An expert-authored benchmark for multi-turn conversational shopping assistants</w:t>
      </w:r>
      <w:r w:rsidRPr="002C5C77">
        <w:rPr>
          <w:lang w:val="en-ID"/>
        </w:rPr>
        <w:t xml:space="preserve">. </w:t>
      </w:r>
      <w:proofErr w:type="spellStart"/>
      <w:r w:rsidRPr="002C5C77">
        <w:rPr>
          <w:lang w:val="en-ID"/>
        </w:rPr>
        <w:t>arXiv</w:t>
      </w:r>
      <w:proofErr w:type="spellEnd"/>
      <w:r w:rsidRPr="002C5C77">
        <w:rPr>
          <w:lang w:val="en-ID"/>
        </w:rPr>
        <w:t xml:space="preserve">. </w:t>
      </w:r>
      <w:hyperlink r:id="rId12" w:history="1">
        <w:r w:rsidRPr="002C5C77">
          <w:rPr>
            <w:rStyle w:val="Hyperlink"/>
            <w:lang w:val="en-ID"/>
          </w:rPr>
          <w:t>https://arxiv.org/abs/2606.</w:t>
        </w:r>
        <w:r w:rsidRPr="002C5C77">
          <w:rPr>
            <w:rStyle w:val="Hyperlink"/>
            <w:lang w:val="en-ID"/>
          </w:rPr>
          <w:t>1</w:t>
        </w:r>
        <w:r w:rsidRPr="002C5C77">
          <w:rPr>
            <w:rStyle w:val="Hyperlink"/>
            <w:lang w:val="en-ID"/>
          </w:rPr>
          <w:t>2608</w:t>
        </w:r>
      </w:hyperlink>
    </w:p>
    <w:p w14:paraId="3350E1BA" w14:textId="77777777" w:rsidR="002C5C77" w:rsidRPr="002C5C77" w:rsidRDefault="002C5C77" w:rsidP="002C5C77">
      <w:pPr>
        <w:ind w:firstLine="709"/>
        <w:rPr>
          <w:lang w:val="en-ID"/>
        </w:rPr>
      </w:pPr>
      <w:proofErr w:type="spellStart"/>
      <w:r w:rsidRPr="002C5C77">
        <w:rPr>
          <w:lang w:val="en-ID"/>
        </w:rPr>
        <w:t>Jannach</w:t>
      </w:r>
      <w:proofErr w:type="spellEnd"/>
      <w:r w:rsidRPr="002C5C77">
        <w:rPr>
          <w:lang w:val="en-ID"/>
        </w:rPr>
        <w:t xml:space="preserve">, D. (2023). Evaluating conversational recommender systems: A landscape of research. </w:t>
      </w:r>
      <w:r w:rsidRPr="002C5C77">
        <w:rPr>
          <w:i/>
          <w:iCs/>
          <w:lang w:val="en-ID"/>
        </w:rPr>
        <w:t>Artificial Intelligence Review, 56</w:t>
      </w:r>
      <w:r w:rsidRPr="002C5C77">
        <w:rPr>
          <w:lang w:val="en-ID"/>
        </w:rPr>
        <w:t xml:space="preserve">, 2365–2400. </w:t>
      </w:r>
      <w:hyperlink r:id="rId13" w:history="1">
        <w:r w:rsidRPr="002C5C77">
          <w:rPr>
            <w:rStyle w:val="Hyperlink"/>
            <w:lang w:val="en-ID"/>
          </w:rPr>
          <w:t>https://doi.org/10.10</w:t>
        </w:r>
        <w:r w:rsidRPr="002C5C77">
          <w:rPr>
            <w:rStyle w:val="Hyperlink"/>
            <w:lang w:val="en-ID"/>
          </w:rPr>
          <w:t>0</w:t>
        </w:r>
        <w:r w:rsidRPr="002C5C77">
          <w:rPr>
            <w:rStyle w:val="Hyperlink"/>
            <w:lang w:val="en-ID"/>
          </w:rPr>
          <w:t>7/s10462-022-10229-x</w:t>
        </w:r>
      </w:hyperlink>
    </w:p>
    <w:p w14:paraId="40F06CE5" w14:textId="77777777" w:rsidR="002C5C77" w:rsidRPr="002C5C77" w:rsidRDefault="002C5C77" w:rsidP="002C5C77">
      <w:pPr>
        <w:ind w:firstLine="709"/>
        <w:rPr>
          <w:lang w:val="en-ID"/>
        </w:rPr>
      </w:pPr>
      <w:r w:rsidRPr="002C5C77">
        <w:rPr>
          <w:lang w:val="en-ID"/>
        </w:rPr>
        <w:t xml:space="preserve">Luo, X., Tong, S., Fang, Z., &amp; Qu, Z. (2019). Frontiers: Machines vs. humans: The impact of artificial intelligence chatbot disclosure on customer purchases. </w:t>
      </w:r>
      <w:r w:rsidRPr="002C5C77">
        <w:rPr>
          <w:i/>
          <w:iCs/>
          <w:lang w:val="en-ID"/>
        </w:rPr>
        <w:t>Marketing Science, 38</w:t>
      </w:r>
      <w:r w:rsidRPr="002C5C77">
        <w:rPr>
          <w:lang w:val="en-ID"/>
        </w:rPr>
        <w:t xml:space="preserve">(6), 937–947. </w:t>
      </w:r>
      <w:hyperlink r:id="rId14" w:history="1">
        <w:r w:rsidRPr="002C5C77">
          <w:rPr>
            <w:rStyle w:val="Hyperlink"/>
            <w:lang w:val="en-ID"/>
          </w:rPr>
          <w:t>https://doi.org/10.1</w:t>
        </w:r>
        <w:r w:rsidRPr="002C5C77">
          <w:rPr>
            <w:rStyle w:val="Hyperlink"/>
            <w:lang w:val="en-ID"/>
          </w:rPr>
          <w:t>2</w:t>
        </w:r>
        <w:r w:rsidRPr="002C5C77">
          <w:rPr>
            <w:rStyle w:val="Hyperlink"/>
            <w:lang w:val="en-ID"/>
          </w:rPr>
          <w:t>87/mksc.2019.1192</w:t>
        </w:r>
      </w:hyperlink>
    </w:p>
    <w:p w14:paraId="628E733E" w14:textId="77777777" w:rsidR="002C5C77" w:rsidRPr="002C5C77" w:rsidRDefault="002C5C77" w:rsidP="002C5C77">
      <w:pPr>
        <w:ind w:firstLine="709"/>
        <w:rPr>
          <w:lang w:val="en-ID"/>
        </w:rPr>
      </w:pPr>
      <w:r w:rsidRPr="002C5C77">
        <w:rPr>
          <w:lang w:val="en-ID"/>
        </w:rPr>
        <w:t xml:space="preserve">Yao, S., Shinn, N., Razavi, P., &amp; Narasimhan, K. (2025). τ-bench: A benchmark for tool-agent-user interaction in real-world domains. </w:t>
      </w:r>
      <w:r w:rsidRPr="002C5C77">
        <w:rPr>
          <w:i/>
          <w:iCs/>
          <w:lang w:val="en-ID"/>
        </w:rPr>
        <w:t>International Conference on Learning Representations (ICLR)</w:t>
      </w:r>
      <w:r w:rsidRPr="002C5C77">
        <w:rPr>
          <w:lang w:val="en-ID"/>
        </w:rPr>
        <w:t xml:space="preserve">. </w:t>
      </w:r>
      <w:hyperlink r:id="rId15" w:history="1">
        <w:r w:rsidRPr="002C5C77">
          <w:rPr>
            <w:rStyle w:val="Hyperlink"/>
            <w:lang w:val="en-ID"/>
          </w:rPr>
          <w:t>https://arxiv.org/abs/24</w:t>
        </w:r>
        <w:r w:rsidRPr="002C5C77">
          <w:rPr>
            <w:rStyle w:val="Hyperlink"/>
            <w:lang w:val="en-ID"/>
          </w:rPr>
          <w:t>0</w:t>
        </w:r>
        <w:r w:rsidRPr="002C5C77">
          <w:rPr>
            <w:rStyle w:val="Hyperlink"/>
            <w:lang w:val="en-ID"/>
          </w:rPr>
          <w:t>6.12045</w:t>
        </w:r>
      </w:hyperlink>
    </w:p>
    <w:p w14:paraId="247C579C" w14:textId="77777777" w:rsidR="002C5C77" w:rsidRDefault="002C5C77">
      <w:pPr>
        <w:ind w:firstLine="709"/>
      </w:pPr>
    </w:p>
    <w:sectPr w:rsidR="002C5C77" w:rsidSect="00034616">
      <w:footerReference w:type="default" r:id="rId16"/>
      <w:pgSz w:w="11906" w:h="16838"/>
      <w:pgMar w:top="1701" w:right="1701" w:bottom="1701" w:left="2268" w:header="680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FC74" w14:textId="77777777" w:rsidR="007F6A35" w:rsidRDefault="007F6A35">
      <w:pPr>
        <w:spacing w:line="240" w:lineRule="auto"/>
      </w:pPr>
      <w:r>
        <w:separator/>
      </w:r>
    </w:p>
  </w:endnote>
  <w:endnote w:type="continuationSeparator" w:id="0">
    <w:p w14:paraId="52E645C1" w14:textId="77777777" w:rsidR="007F6A35" w:rsidRDefault="007F6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CA0F" w14:textId="77777777" w:rsidR="00E15B7A" w:rsidRDefault="00E15B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2BDD6" w14:textId="77777777" w:rsidR="00E15B7A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441DDD">
      <w:fldChar w:fldCharType="separate"/>
    </w:r>
    <w:r w:rsidR="00441DDD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9B807" w14:textId="77777777" w:rsidR="00E15B7A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441DDD">
      <w:fldChar w:fldCharType="separate"/>
    </w:r>
    <w:r w:rsidR="00441D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ADFBA" w14:textId="77777777" w:rsidR="007F6A35" w:rsidRDefault="007F6A35">
      <w:pPr>
        <w:spacing w:line="240" w:lineRule="auto"/>
      </w:pPr>
      <w:r>
        <w:separator/>
      </w:r>
    </w:p>
  </w:footnote>
  <w:footnote w:type="continuationSeparator" w:id="0">
    <w:p w14:paraId="4001FD0D" w14:textId="77777777" w:rsidR="007F6A35" w:rsidRDefault="007F6A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092848">
    <w:abstractNumId w:val="8"/>
  </w:num>
  <w:num w:numId="2" w16cid:durableId="156968833">
    <w:abstractNumId w:val="6"/>
  </w:num>
  <w:num w:numId="3" w16cid:durableId="277760379">
    <w:abstractNumId w:val="5"/>
  </w:num>
  <w:num w:numId="4" w16cid:durableId="1969585816">
    <w:abstractNumId w:val="4"/>
  </w:num>
  <w:num w:numId="5" w16cid:durableId="1127357273">
    <w:abstractNumId w:val="7"/>
  </w:num>
  <w:num w:numId="6" w16cid:durableId="110251583">
    <w:abstractNumId w:val="3"/>
  </w:num>
  <w:num w:numId="7" w16cid:durableId="697043259">
    <w:abstractNumId w:val="2"/>
  </w:num>
  <w:num w:numId="8" w16cid:durableId="306907152">
    <w:abstractNumId w:val="1"/>
  </w:num>
  <w:num w:numId="9" w16cid:durableId="48524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C77"/>
    <w:rsid w:val="00326F90"/>
    <w:rsid w:val="00441DDD"/>
    <w:rsid w:val="005476C6"/>
    <w:rsid w:val="007F6A35"/>
    <w:rsid w:val="00AA1D8D"/>
    <w:rsid w:val="00B47730"/>
    <w:rsid w:val="00B77AF4"/>
    <w:rsid w:val="00B83024"/>
    <w:rsid w:val="00C32EAC"/>
    <w:rsid w:val="00CB0664"/>
    <w:rsid w:val="00E15B7A"/>
    <w:rsid w:val="00E91C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F70B16"/>
  <w14:defaultImageDpi w14:val="300"/>
  <w15:docId w15:val="{00187C28-780E-43BE-8766-0073ED54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41D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1DD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41DD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77AF4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C5C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30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1007/s10462-022-10229-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xiv.org/abs/2606.12608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chb.2018.03.05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406.12045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i.org/10.1287/mksc.2019.1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Evaluasi Komparatif Large Language Models sebagai Reasoning Engine pada Agentic Conversational Sales Assistant: Analisis Kinerja Agen dan Purchase Funnel pada E-Commerce</vt:lpstr>
    </vt:vector>
  </TitlesOfParts>
  <Manager/>
  <Company/>
  <LinksUpToDate>false</LinksUpToDate>
  <CharactersWithSpaces>10808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Evaluasi Komparatif Large Language Models sebagai Reasoning Engine pada Agentic Conversational Sales Assistant: Analisis Kinerja Agen dan Purchase Funnel pada E-Commerce</dc:title>
  <dc:subject>Proposal Skripsi Teknik Informatika</dc:subject>
  <dc:creator>Muhammad Syahid Kusasih test yaaa</dc:creator>
  <cp:keywords/>
  <dc:description/>
  <cp:lastModifiedBy>Muhammad Syahid Kusasih</cp:lastModifiedBy>
  <cp:revision>1</cp:revision>
  <dcterms:created xsi:type="dcterms:W3CDTF">2013-12-23T23:15:00Z</dcterms:created>
  <dcterms:modified xsi:type="dcterms:W3CDTF">2026-10-09T14:24:00Z</dcterms:modified>
  <cp:category/>
</cp:coreProperties>
</file>