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0B" w:rsidRDefault="00570B0B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0204B4">
      <w:pPr>
        <w:jc w:val="center"/>
        <w:rPr>
          <w:rFonts w:ascii="微软雅黑" w:eastAsia="微软雅黑" w:hAnsi="微软雅黑"/>
          <w:sz w:val="44"/>
          <w:szCs w:val="44"/>
        </w:rPr>
      </w:pPr>
    </w:p>
    <w:p w:rsidR="00C86C9A" w:rsidRDefault="00250321" w:rsidP="000204B4">
      <w:pPr>
        <w:jc w:val="center"/>
        <w:rPr>
          <w:rFonts w:ascii="微软雅黑" w:eastAsia="微软雅黑" w:hAnsi="微软雅黑"/>
          <w:sz w:val="44"/>
          <w:szCs w:val="44"/>
        </w:rPr>
      </w:pPr>
      <w:r w:rsidRPr="000204B4">
        <w:rPr>
          <w:rFonts w:ascii="微软雅黑" w:eastAsia="微软雅黑" w:hAnsi="微软雅黑"/>
          <w:sz w:val="44"/>
          <w:szCs w:val="44"/>
        </w:rPr>
        <w:t>异步并行框架ParSeq</w:t>
      </w:r>
    </w:p>
    <w:p w:rsidR="005039F2" w:rsidRDefault="005039F2" w:rsidP="000204B4">
      <w:pPr>
        <w:jc w:val="center"/>
        <w:rPr>
          <w:rFonts w:ascii="微软雅黑" w:eastAsia="微软雅黑" w:hAnsi="微软雅黑"/>
          <w:sz w:val="44"/>
          <w:szCs w:val="44"/>
        </w:rPr>
      </w:pPr>
      <w:r>
        <w:rPr>
          <w:rFonts w:ascii="微软雅黑" w:eastAsia="微软雅黑" w:hAnsi="微软雅黑" w:hint="eastAsia"/>
          <w:sz w:val="44"/>
          <w:szCs w:val="44"/>
        </w:rPr>
        <w:t>--</w:t>
      </w:r>
      <w:r>
        <w:rPr>
          <w:rFonts w:ascii="微软雅黑" w:eastAsia="微软雅黑" w:hAnsi="微软雅黑"/>
          <w:sz w:val="44"/>
          <w:szCs w:val="44"/>
        </w:rPr>
        <w:t>李俊林</w:t>
      </w:r>
    </w:p>
    <w:p w:rsidR="00951E9A" w:rsidRDefault="00951E9A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p w:rsidR="00570B0B" w:rsidRDefault="00570B0B" w:rsidP="00951E9A">
      <w:pPr>
        <w:rPr>
          <w:rFonts w:ascii="微软雅黑" w:eastAsia="微软雅黑" w:hAnsi="微软雅黑"/>
          <w:sz w:val="44"/>
          <w:szCs w:val="44"/>
        </w:rPr>
      </w:pPr>
    </w:p>
    <w:sdt>
      <w:sdtPr>
        <w:rPr>
          <w:lang w:val="zh-CN"/>
        </w:rPr>
        <w:id w:val="189352749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037C9C" w:rsidRDefault="00037C9C">
          <w:pPr>
            <w:pStyle w:val="TOC"/>
          </w:pPr>
          <w:r>
            <w:rPr>
              <w:lang w:val="zh-CN"/>
            </w:rPr>
            <w:t>目录</w:t>
          </w:r>
        </w:p>
        <w:p w:rsidR="00371B65" w:rsidRDefault="00037C9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33603" w:history="1">
            <w:r w:rsidR="00371B65" w:rsidRPr="00790E9C">
              <w:rPr>
                <w:rStyle w:val="a4"/>
                <w:rFonts w:hint="eastAsia"/>
                <w:noProof/>
              </w:rPr>
              <w:t>一、简介</w:t>
            </w:r>
            <w:r w:rsidR="00371B65">
              <w:rPr>
                <w:noProof/>
                <w:webHidden/>
              </w:rPr>
              <w:tab/>
            </w:r>
            <w:r w:rsidR="00371B65">
              <w:rPr>
                <w:noProof/>
                <w:webHidden/>
              </w:rPr>
              <w:fldChar w:fldCharType="begin"/>
            </w:r>
            <w:r w:rsidR="00371B65">
              <w:rPr>
                <w:noProof/>
                <w:webHidden/>
              </w:rPr>
              <w:instrText xml:space="preserve"> PAGEREF _Toc459233603 \h </w:instrText>
            </w:r>
            <w:r w:rsidR="00371B65">
              <w:rPr>
                <w:noProof/>
                <w:webHidden/>
              </w:rPr>
            </w:r>
            <w:r w:rsidR="00371B65">
              <w:rPr>
                <w:noProof/>
                <w:webHidden/>
              </w:rPr>
              <w:fldChar w:fldCharType="separate"/>
            </w:r>
            <w:r w:rsidR="00371B65">
              <w:rPr>
                <w:noProof/>
                <w:webHidden/>
              </w:rPr>
              <w:t>3</w:t>
            </w:r>
            <w:r w:rsidR="00371B65"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04" w:history="1">
            <w:r w:rsidRPr="00790E9C">
              <w:rPr>
                <w:rStyle w:val="a4"/>
                <w:rFonts w:hint="eastAsia"/>
                <w:noProof/>
              </w:rPr>
              <w:t>二、关键概念解释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05" w:history="1">
            <w:r w:rsidRPr="00790E9C">
              <w:rPr>
                <w:rStyle w:val="a4"/>
                <w:rFonts w:hint="eastAsia"/>
                <w:noProof/>
              </w:rPr>
              <w:t>三、如何创建和运行一个</w:t>
            </w:r>
            <w:r w:rsidRPr="00790E9C">
              <w:rPr>
                <w:rStyle w:val="a4"/>
                <w:noProof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06" w:history="1">
            <w:r w:rsidRPr="00790E9C">
              <w:rPr>
                <w:rStyle w:val="a4"/>
                <w:rFonts w:hint="eastAsia"/>
                <w:noProof/>
              </w:rPr>
              <w:t>四、</w:t>
            </w:r>
            <w:r w:rsidRPr="00790E9C">
              <w:rPr>
                <w:rStyle w:val="a4"/>
                <w:noProof/>
              </w:rPr>
              <w:t>Task</w:t>
            </w:r>
            <w:r w:rsidRPr="00790E9C">
              <w:rPr>
                <w:rStyle w:val="a4"/>
                <w:rFonts w:hint="eastAsia"/>
                <w:noProof/>
              </w:rPr>
              <w:t>的转换和组合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07" w:history="1">
            <w:r w:rsidRPr="00790E9C">
              <w:rPr>
                <w:rStyle w:val="a4"/>
                <w:rFonts w:hint="eastAsia"/>
                <w:noProof/>
              </w:rPr>
              <w:t>五、异常处理和错误恢复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08" w:history="1">
            <w:r w:rsidRPr="00790E9C">
              <w:rPr>
                <w:rStyle w:val="a4"/>
                <w:rFonts w:hint="eastAsia"/>
                <w:noProof/>
              </w:rPr>
              <w:t>六、超时处理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09" w:history="1">
            <w:r w:rsidRPr="00790E9C">
              <w:rPr>
                <w:rStyle w:val="a4"/>
                <w:rFonts w:hint="eastAsia"/>
                <w:noProof/>
              </w:rPr>
              <w:t>七、</w:t>
            </w:r>
            <w:r w:rsidRPr="00790E9C">
              <w:rPr>
                <w:rStyle w:val="a4"/>
                <w:noProof/>
              </w:rPr>
              <w:t>Task</w:t>
            </w:r>
            <w:r w:rsidRPr="00790E9C">
              <w:rPr>
                <w:rStyle w:val="a4"/>
                <w:rFonts w:hint="eastAsia"/>
                <w:noProof/>
              </w:rPr>
              <w:t>取消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10" w:history="1">
            <w:r w:rsidRPr="00790E9C">
              <w:rPr>
                <w:rStyle w:val="a4"/>
                <w:rFonts w:hint="eastAsia"/>
                <w:noProof/>
              </w:rPr>
              <w:t>八、执行过程跟踪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11" w:history="1">
            <w:r w:rsidRPr="00790E9C">
              <w:rPr>
                <w:rStyle w:val="a4"/>
                <w:rFonts w:hint="eastAsia"/>
                <w:noProof/>
              </w:rPr>
              <w:t>九、单元测试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12" w:history="1">
            <w:r w:rsidRPr="00790E9C">
              <w:rPr>
                <w:rStyle w:val="a4"/>
                <w:rFonts w:hint="eastAsia"/>
                <w:noProof/>
              </w:rPr>
              <w:t>十、集成</w:t>
            </w:r>
            <w:r w:rsidRPr="00790E9C">
              <w:rPr>
                <w:rStyle w:val="a4"/>
                <w:noProof/>
              </w:rPr>
              <w:t>ParSeq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13" w:history="1">
            <w:r w:rsidRPr="00790E9C">
              <w:rPr>
                <w:rStyle w:val="a4"/>
                <w:rFonts w:hint="eastAsia"/>
                <w:noProof/>
              </w:rPr>
              <w:t>十一、总结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1B65" w:rsidRDefault="00371B65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59233614" w:history="1">
            <w:r w:rsidRPr="00790E9C">
              <w:rPr>
                <w:rStyle w:val="a4"/>
                <w:rFonts w:hint="eastAsia"/>
                <w:noProof/>
              </w:rPr>
              <w:t>十二、个人代码库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_Toc459233614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7C9C" w:rsidRDefault="00037C9C">
          <w:r>
            <w:rPr>
              <w:b/>
              <w:bCs/>
              <w:lang w:val="zh-CN"/>
            </w:rPr>
            <w:fldChar w:fldCharType="end"/>
          </w:r>
        </w:p>
      </w:sdtContent>
    </w:sdt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/>
          <w:sz w:val="44"/>
          <w:szCs w:val="44"/>
        </w:rPr>
      </w:pPr>
    </w:p>
    <w:p w:rsidR="00037C9C" w:rsidRDefault="00037C9C" w:rsidP="00951E9A">
      <w:pPr>
        <w:rPr>
          <w:rFonts w:ascii="微软雅黑" w:eastAsia="微软雅黑" w:hAnsi="微软雅黑" w:hint="eastAsia"/>
          <w:sz w:val="44"/>
          <w:szCs w:val="44"/>
        </w:rPr>
      </w:pPr>
    </w:p>
    <w:p w:rsidR="00000000" w:rsidRPr="006F1D3A" w:rsidRDefault="00501E93" w:rsidP="00037C9C">
      <w:pPr>
        <w:pStyle w:val="1"/>
      </w:pPr>
      <w:bookmarkStart w:id="0" w:name="_Toc459233603"/>
      <w:r>
        <w:rPr>
          <w:rFonts w:hint="eastAsia"/>
        </w:rPr>
        <w:lastRenderedPageBreak/>
        <w:t>一、</w:t>
      </w:r>
      <w:r w:rsidR="009750F3" w:rsidRPr="006F1D3A">
        <w:rPr>
          <w:rFonts w:hint="eastAsia"/>
        </w:rPr>
        <w:t>简介</w:t>
      </w:r>
      <w:bookmarkEnd w:id="0"/>
    </w:p>
    <w:p w:rsidR="006F1D3A" w:rsidRPr="00B47CE7" w:rsidRDefault="006F1D3A" w:rsidP="00B47CE7">
      <w:pPr>
        <w:ind w:firstLine="420"/>
        <w:rPr>
          <w:rFonts w:ascii="微软雅黑" w:eastAsia="微软雅黑" w:hAnsi="微软雅黑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>ParSeq是LinkedIn开源的异步并行框架。具有如下优点：</w:t>
      </w:r>
    </w:p>
    <w:p w:rsidR="006F1D3A" w:rsidRPr="00B47CE7" w:rsidRDefault="006F1D3A" w:rsidP="00B47CE7">
      <w:pPr>
        <w:ind w:firstLine="420"/>
        <w:rPr>
          <w:rFonts w:ascii="微软雅黑" w:eastAsia="微软雅黑" w:hAnsi="微软雅黑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>1、异步操作并行化处理；</w:t>
      </w:r>
    </w:p>
    <w:p w:rsidR="006F1D3A" w:rsidRPr="00B47CE7" w:rsidRDefault="006F1D3A" w:rsidP="00B47CE7">
      <w:pPr>
        <w:ind w:firstLine="420"/>
        <w:rPr>
          <w:rFonts w:ascii="微软雅黑" w:eastAsia="微软雅黑" w:hAnsi="微软雅黑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>2、顺序执行非阻塞性计算；</w:t>
      </w:r>
    </w:p>
    <w:p w:rsidR="006F1D3A" w:rsidRPr="00B47CE7" w:rsidRDefault="006F1D3A" w:rsidP="00B47CE7">
      <w:pPr>
        <w:ind w:firstLine="420"/>
        <w:rPr>
          <w:rFonts w:ascii="微软雅黑" w:eastAsia="微软雅黑" w:hAnsi="微软雅黑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>3、通过任务组合实现代码重用；</w:t>
      </w:r>
    </w:p>
    <w:p w:rsidR="006F1D3A" w:rsidRPr="00B47CE7" w:rsidRDefault="006F1D3A" w:rsidP="00B47CE7">
      <w:pPr>
        <w:ind w:firstLine="420"/>
        <w:rPr>
          <w:rFonts w:ascii="微软雅黑" w:eastAsia="微软雅黑" w:hAnsi="微软雅黑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>4、简单的错误传播和恢复机制；</w:t>
      </w:r>
    </w:p>
    <w:p w:rsidR="006F1D3A" w:rsidRPr="00B47CE7" w:rsidRDefault="006F1D3A" w:rsidP="00B47CE7">
      <w:pPr>
        <w:ind w:firstLine="420"/>
        <w:rPr>
          <w:rFonts w:ascii="微软雅黑" w:eastAsia="微软雅黑" w:hAnsi="微软雅黑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>5、执行跟踪和可视化</w:t>
      </w:r>
    </w:p>
    <w:p w:rsidR="00B47CE7" w:rsidRDefault="006F1D3A" w:rsidP="00B47CE7">
      <w:pPr>
        <w:ind w:left="420" w:firstLine="420"/>
        <w:rPr>
          <w:rFonts w:ascii="微软雅黑" w:eastAsia="微软雅黑" w:hAnsi="微软雅黑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 xml:space="preserve">获取ParSeq，目前最新版本是v2.0.3，使用ParSeq的v2.x需要jdk1.8.x以上支持 </w:t>
      </w:r>
    </w:p>
    <w:p w:rsidR="006F1D3A" w:rsidRPr="00B47CE7" w:rsidRDefault="006F1D3A" w:rsidP="00B47CE7">
      <w:pPr>
        <w:ind w:left="840"/>
        <w:rPr>
          <w:rFonts w:ascii="微软雅黑" w:eastAsia="微软雅黑" w:hAnsi="微软雅黑" w:hint="eastAsia"/>
          <w:szCs w:val="21"/>
        </w:rPr>
      </w:pPr>
      <w:r w:rsidRPr="00B47CE7">
        <w:rPr>
          <w:rFonts w:ascii="微软雅黑" w:eastAsia="微软雅黑" w:hAnsi="微软雅黑" w:hint="eastAsia"/>
          <w:szCs w:val="21"/>
        </w:rPr>
        <w:t>&lt;dependency&gt;</w:t>
      </w:r>
      <w:r w:rsidRPr="00B47CE7">
        <w:rPr>
          <w:rFonts w:ascii="微软雅黑" w:eastAsia="微软雅黑" w:hAnsi="微软雅黑" w:hint="eastAsia"/>
          <w:szCs w:val="21"/>
        </w:rPr>
        <w:br/>
        <w:t xml:space="preserve">  </w:t>
      </w:r>
      <w:r w:rsidR="00B47CE7">
        <w:rPr>
          <w:rFonts w:ascii="微软雅黑" w:eastAsia="微软雅黑" w:hAnsi="微软雅黑"/>
          <w:szCs w:val="21"/>
        </w:rPr>
        <w:tab/>
      </w:r>
      <w:r w:rsidR="00B47CE7">
        <w:rPr>
          <w:rFonts w:ascii="微软雅黑" w:eastAsia="微软雅黑" w:hAnsi="微软雅黑"/>
          <w:szCs w:val="21"/>
        </w:rPr>
        <w:tab/>
      </w:r>
      <w:r w:rsidRPr="00B47CE7">
        <w:rPr>
          <w:rFonts w:ascii="微软雅黑" w:eastAsia="微软雅黑" w:hAnsi="微软雅黑" w:hint="eastAsia"/>
          <w:szCs w:val="21"/>
        </w:rPr>
        <w:t>&lt;groupId&gt;com.linkedin.parseq&lt;/groupId&gt;</w:t>
      </w:r>
      <w:r w:rsidRPr="00B47CE7">
        <w:rPr>
          <w:rFonts w:ascii="微软雅黑" w:eastAsia="微软雅黑" w:hAnsi="微软雅黑" w:hint="eastAsia"/>
          <w:szCs w:val="21"/>
        </w:rPr>
        <w:br/>
        <w:t xml:space="preserve">  </w:t>
      </w:r>
      <w:r w:rsidR="00B47CE7">
        <w:rPr>
          <w:rFonts w:ascii="微软雅黑" w:eastAsia="微软雅黑" w:hAnsi="微软雅黑"/>
          <w:szCs w:val="21"/>
        </w:rPr>
        <w:tab/>
      </w:r>
      <w:r w:rsidR="00B47CE7">
        <w:rPr>
          <w:rFonts w:ascii="微软雅黑" w:eastAsia="微软雅黑" w:hAnsi="微软雅黑"/>
          <w:szCs w:val="21"/>
        </w:rPr>
        <w:tab/>
      </w:r>
      <w:r w:rsidRPr="00B47CE7">
        <w:rPr>
          <w:rFonts w:ascii="微软雅黑" w:eastAsia="微软雅黑" w:hAnsi="微软雅黑" w:hint="eastAsia"/>
          <w:szCs w:val="21"/>
        </w:rPr>
        <w:t>&lt;artifactId&gt;parseq&lt;/artifactId&gt;</w:t>
      </w:r>
      <w:r w:rsidRPr="00B47CE7">
        <w:rPr>
          <w:rFonts w:ascii="微软雅黑" w:eastAsia="微软雅黑" w:hAnsi="微软雅黑" w:hint="eastAsia"/>
          <w:szCs w:val="21"/>
        </w:rPr>
        <w:br/>
        <w:t xml:space="preserve">  </w:t>
      </w:r>
      <w:r w:rsidR="00B47CE7">
        <w:rPr>
          <w:rFonts w:ascii="微软雅黑" w:eastAsia="微软雅黑" w:hAnsi="微软雅黑"/>
          <w:szCs w:val="21"/>
        </w:rPr>
        <w:tab/>
      </w:r>
      <w:r w:rsidR="00B47CE7">
        <w:rPr>
          <w:rFonts w:ascii="微软雅黑" w:eastAsia="微软雅黑" w:hAnsi="微软雅黑"/>
          <w:szCs w:val="21"/>
        </w:rPr>
        <w:tab/>
      </w:r>
      <w:r w:rsidRPr="00B47CE7">
        <w:rPr>
          <w:rFonts w:ascii="微软雅黑" w:eastAsia="微软雅黑" w:hAnsi="微软雅黑" w:hint="eastAsia"/>
          <w:szCs w:val="21"/>
        </w:rPr>
        <w:t>&lt;version&gt;2.0.0&lt;/version&gt;</w:t>
      </w:r>
      <w:r w:rsidRPr="00B47CE7">
        <w:rPr>
          <w:rFonts w:ascii="微软雅黑" w:eastAsia="微软雅黑" w:hAnsi="微软雅黑" w:hint="eastAsia"/>
          <w:szCs w:val="21"/>
        </w:rPr>
        <w:br/>
        <w:t xml:space="preserve">&lt;/dependency&gt; </w:t>
      </w:r>
    </w:p>
    <w:p w:rsidR="00000000" w:rsidRPr="004B1256" w:rsidRDefault="00501E93" w:rsidP="00037C9C">
      <w:pPr>
        <w:pStyle w:val="1"/>
      </w:pPr>
      <w:bookmarkStart w:id="1" w:name="_Toc459233604"/>
      <w:r>
        <w:rPr>
          <w:rFonts w:hint="eastAsia"/>
        </w:rPr>
        <w:t>二、</w:t>
      </w:r>
      <w:r w:rsidR="009750F3" w:rsidRPr="004B1256">
        <w:rPr>
          <w:rFonts w:hint="eastAsia"/>
        </w:rPr>
        <w:t>关键概念解释</w:t>
      </w:r>
      <w:bookmarkEnd w:id="1"/>
    </w:p>
    <w:p w:rsidR="00FC3CE4" w:rsidRPr="009750F3" w:rsidRDefault="00FC3CE4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 xml:space="preserve">1、Task：是ParSeq系统中一系列工作的基础，类似于Java的Callable，但是Task可以异步的获取结果。Task不能被用户直接执行，必须通过Engine执行。Task实现了类似于Java Future的Promise接口。Task可以被转换和组合并最终执行得到预期的结果。 </w:t>
      </w:r>
    </w:p>
    <w:p w:rsidR="00FC3CE4" w:rsidRPr="009750F3" w:rsidRDefault="00FC3CE4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 xml:space="preserve">2、Plan：Plan是一系列Task的集合，作为一个运行根Task的结果。 </w:t>
      </w:r>
    </w:p>
    <w:p w:rsidR="009750F3" w:rsidRDefault="00FC3CE4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>3、Engine：Task的执行者，通常一个普通的应用程序应用一个Engine实例。</w:t>
      </w:r>
    </w:p>
    <w:p w:rsidR="00330B2E" w:rsidRPr="009750F3" w:rsidRDefault="00330B2E" w:rsidP="009750F3">
      <w:pPr>
        <w:ind w:firstLine="420"/>
        <w:rPr>
          <w:rFonts w:ascii="微软雅黑" w:eastAsia="微软雅黑" w:hAnsi="微软雅黑"/>
          <w:szCs w:val="21"/>
        </w:rPr>
      </w:pPr>
      <w:r w:rsidRPr="00865B1C">
        <w:rPr>
          <w:rFonts w:ascii="微软雅黑" w:eastAsia="微软雅黑" w:hAnsi="微软雅黑"/>
          <w:bCs/>
          <w:szCs w:val="21"/>
        </w:rPr>
        <w:lastRenderedPageBreak/>
        <w:t>Engine</w:t>
      </w:r>
      <w:r w:rsidRPr="00865B1C">
        <w:rPr>
          <w:rFonts w:ascii="微软雅黑" w:eastAsia="微软雅黑" w:hAnsi="微软雅黑" w:hint="eastAsia"/>
          <w:bCs/>
          <w:szCs w:val="21"/>
        </w:rPr>
        <w:t xml:space="preserve">实例的代码如下： </w:t>
      </w:r>
    </w:p>
    <w:p w:rsidR="00330B2E" w:rsidRPr="00865B1C" w:rsidRDefault="00330B2E" w:rsidP="009750F3">
      <w:pPr>
        <w:ind w:left="420"/>
        <w:rPr>
          <w:rFonts w:ascii="微软雅黑" w:eastAsia="微软雅黑" w:hAnsi="微软雅黑"/>
          <w:bCs/>
          <w:szCs w:val="21"/>
        </w:rPr>
      </w:pPr>
      <w:r w:rsidRPr="00865B1C">
        <w:rPr>
          <w:rFonts w:ascii="微软雅黑" w:eastAsia="微软雅黑" w:hAnsi="微软雅黑"/>
          <w:bCs/>
          <w:szCs w:val="21"/>
        </w:rPr>
        <w:t>import com.linkedin.parseq.Engine;</w:t>
      </w:r>
      <w:r w:rsidRPr="00865B1C">
        <w:rPr>
          <w:rFonts w:ascii="微软雅黑" w:eastAsia="微软雅黑" w:hAnsi="微软雅黑"/>
          <w:bCs/>
          <w:szCs w:val="21"/>
        </w:rPr>
        <w:br/>
        <w:t>import com.linkedin.parseq.EngineBuilder;</w:t>
      </w:r>
      <w:r w:rsidRPr="00865B1C">
        <w:rPr>
          <w:rFonts w:ascii="微软雅黑" w:eastAsia="微软雅黑" w:hAnsi="微软雅黑"/>
          <w:bCs/>
          <w:szCs w:val="21"/>
        </w:rPr>
        <w:br/>
        <w:t>import java.util.concurrent.ExecutorService;</w:t>
      </w:r>
      <w:r w:rsidRPr="00865B1C">
        <w:rPr>
          <w:rFonts w:ascii="微软雅黑" w:eastAsia="微软雅黑" w:hAnsi="微软雅黑"/>
          <w:bCs/>
          <w:szCs w:val="21"/>
        </w:rPr>
        <w:br/>
        <w:t>import java.util.concurrent.Executors;</w:t>
      </w:r>
      <w:r w:rsidRPr="00865B1C">
        <w:rPr>
          <w:rFonts w:ascii="微软雅黑" w:eastAsia="微软雅黑" w:hAnsi="微软雅黑"/>
          <w:bCs/>
          <w:szCs w:val="21"/>
        </w:rPr>
        <w:br/>
        <w:t>import java.util.concurrent.ScheduledExecutorService;</w:t>
      </w:r>
      <w:r w:rsidRPr="00865B1C">
        <w:rPr>
          <w:rFonts w:ascii="微软雅黑" w:eastAsia="微软雅黑" w:hAnsi="微软雅黑"/>
          <w:bCs/>
          <w:szCs w:val="21"/>
        </w:rPr>
        <w:br/>
        <w:t>// ...</w:t>
      </w:r>
      <w:r w:rsidRPr="00865B1C">
        <w:rPr>
          <w:rFonts w:ascii="微软雅黑" w:eastAsia="微软雅黑" w:hAnsi="微软雅黑"/>
          <w:bCs/>
          <w:szCs w:val="21"/>
        </w:rPr>
        <w:br/>
        <w:t>final int numCores = Runtime.getRuntime().availableProcessors();</w:t>
      </w:r>
      <w:r w:rsidRPr="00865B1C">
        <w:rPr>
          <w:rFonts w:ascii="微软雅黑" w:eastAsia="微软雅黑" w:hAnsi="微软雅黑"/>
          <w:bCs/>
          <w:szCs w:val="21"/>
        </w:rPr>
        <w:br/>
        <w:t>final ExecutorService taskScheduler = Executors.newFixedThreadPool(numCores + 1);</w:t>
      </w:r>
      <w:r w:rsidRPr="00865B1C">
        <w:rPr>
          <w:rFonts w:ascii="微软雅黑" w:eastAsia="微软雅黑" w:hAnsi="微软雅黑"/>
          <w:bCs/>
          <w:szCs w:val="21"/>
        </w:rPr>
        <w:br/>
        <w:t>final ScheduledExecutorService timerScheduler = </w:t>
      </w:r>
    </w:p>
    <w:p w:rsidR="00330B2E" w:rsidRPr="00865B1C" w:rsidRDefault="00330B2E" w:rsidP="00330B2E">
      <w:pPr>
        <w:ind w:left="720"/>
        <w:rPr>
          <w:rFonts w:ascii="微软雅黑" w:eastAsia="微软雅黑" w:hAnsi="微软雅黑"/>
          <w:bCs/>
          <w:szCs w:val="21"/>
        </w:rPr>
      </w:pPr>
      <w:r w:rsidRPr="00865B1C">
        <w:rPr>
          <w:rFonts w:ascii="微软雅黑" w:eastAsia="微软雅黑" w:hAnsi="微软雅黑"/>
          <w:bCs/>
          <w:szCs w:val="21"/>
        </w:rPr>
        <w:tab/>
        <w:t xml:space="preserve">Executors.newSingleThreadScheduledExecutor(); </w:t>
      </w:r>
    </w:p>
    <w:p w:rsidR="00330B2E" w:rsidRPr="00865B1C" w:rsidRDefault="00330B2E" w:rsidP="00330B2E">
      <w:pPr>
        <w:ind w:left="720"/>
        <w:rPr>
          <w:rFonts w:ascii="微软雅黑" w:eastAsia="微软雅黑" w:hAnsi="微软雅黑"/>
          <w:bCs/>
          <w:szCs w:val="21"/>
        </w:rPr>
      </w:pPr>
      <w:r w:rsidRPr="00865B1C">
        <w:rPr>
          <w:rFonts w:ascii="微软雅黑" w:eastAsia="微软雅黑" w:hAnsi="微软雅黑"/>
          <w:bCs/>
          <w:szCs w:val="21"/>
        </w:rPr>
        <w:t>final Engine engine = new EngineBuilder()</w:t>
      </w:r>
      <w:r w:rsidRPr="00865B1C">
        <w:rPr>
          <w:rFonts w:ascii="微软雅黑" w:eastAsia="微软雅黑" w:hAnsi="微软雅黑"/>
          <w:bCs/>
          <w:szCs w:val="21"/>
        </w:rPr>
        <w:br/>
        <w:t>        .setTaskExecutor(taskScheduler)</w:t>
      </w:r>
      <w:r w:rsidRPr="00865B1C">
        <w:rPr>
          <w:rFonts w:ascii="微软雅黑" w:eastAsia="微软雅黑" w:hAnsi="微软雅黑"/>
          <w:bCs/>
          <w:szCs w:val="21"/>
        </w:rPr>
        <w:br/>
        <w:t>        .setTimerScheduler(timerScheduler)</w:t>
      </w:r>
      <w:r w:rsidRPr="00865B1C">
        <w:rPr>
          <w:rFonts w:ascii="微软雅黑" w:eastAsia="微软雅黑" w:hAnsi="微软雅黑"/>
          <w:bCs/>
          <w:szCs w:val="21"/>
        </w:rPr>
        <w:br/>
        <w:t xml:space="preserve">        .build(); </w:t>
      </w:r>
    </w:p>
    <w:p w:rsidR="00330B2E" w:rsidRPr="00865B1C" w:rsidRDefault="00330B2E" w:rsidP="00330B2E">
      <w:pPr>
        <w:ind w:left="720"/>
        <w:rPr>
          <w:rFonts w:ascii="微软雅黑" w:eastAsia="微软雅黑" w:hAnsi="微软雅黑"/>
          <w:bCs/>
          <w:szCs w:val="21"/>
        </w:rPr>
      </w:pPr>
      <w:r w:rsidRPr="00865B1C">
        <w:rPr>
          <w:rFonts w:ascii="微软雅黑" w:eastAsia="微软雅黑" w:hAnsi="微软雅黑"/>
          <w:bCs/>
          <w:szCs w:val="21"/>
        </w:rPr>
        <w:t>//</w:t>
      </w:r>
      <w:r w:rsidRPr="00865B1C">
        <w:rPr>
          <w:rFonts w:ascii="微软雅黑" w:eastAsia="微软雅黑" w:hAnsi="微软雅黑" w:hint="eastAsia"/>
          <w:bCs/>
          <w:szCs w:val="21"/>
        </w:rPr>
        <w:t>注：</w:t>
      </w:r>
      <w:r w:rsidRPr="00865B1C">
        <w:rPr>
          <w:rFonts w:ascii="微软雅黑" w:eastAsia="微软雅黑" w:hAnsi="微软雅黑"/>
          <w:bCs/>
          <w:szCs w:val="21"/>
        </w:rPr>
        <w:t>ParSeq</w:t>
      </w:r>
      <w:r w:rsidRPr="00865B1C">
        <w:rPr>
          <w:rFonts w:ascii="微软雅黑" w:eastAsia="微软雅黑" w:hAnsi="微软雅黑" w:hint="eastAsia"/>
          <w:bCs/>
          <w:szCs w:val="21"/>
        </w:rPr>
        <w:t>将会用</w:t>
      </w:r>
      <w:r w:rsidRPr="00865B1C">
        <w:rPr>
          <w:rFonts w:ascii="微软雅黑" w:eastAsia="微软雅黑" w:hAnsi="微软雅黑"/>
          <w:bCs/>
          <w:szCs w:val="21"/>
        </w:rPr>
        <w:t>numCores + 1</w:t>
      </w:r>
      <w:r w:rsidRPr="00865B1C">
        <w:rPr>
          <w:rFonts w:ascii="微软雅黑" w:eastAsia="微软雅黑" w:hAnsi="微软雅黑" w:hint="eastAsia"/>
          <w:bCs/>
          <w:szCs w:val="21"/>
        </w:rPr>
        <w:t>个线程执行所有与</w:t>
      </w:r>
      <w:r w:rsidRPr="00865B1C">
        <w:rPr>
          <w:rFonts w:ascii="微软雅黑" w:eastAsia="微软雅黑" w:hAnsi="微软雅黑"/>
          <w:bCs/>
          <w:szCs w:val="21"/>
        </w:rPr>
        <w:t>Task</w:t>
      </w:r>
      <w:r w:rsidRPr="00865B1C">
        <w:rPr>
          <w:rFonts w:ascii="微软雅黑" w:eastAsia="微软雅黑" w:hAnsi="微软雅黑" w:hint="eastAsia"/>
          <w:bCs/>
          <w:szCs w:val="21"/>
        </w:rPr>
        <w:t>，一个线程用于调度定时器。</w:t>
      </w:r>
    </w:p>
    <w:p w:rsidR="00330B2E" w:rsidRPr="00865B1C" w:rsidRDefault="00330B2E" w:rsidP="00330B2E">
      <w:pPr>
        <w:ind w:left="720"/>
        <w:rPr>
          <w:rFonts w:ascii="微软雅黑" w:eastAsia="微软雅黑" w:hAnsi="微软雅黑" w:hint="eastAsia"/>
          <w:bCs/>
          <w:szCs w:val="21"/>
        </w:rPr>
      </w:pPr>
      <w:r w:rsidRPr="00865B1C">
        <w:rPr>
          <w:rFonts w:ascii="微软雅黑" w:eastAsia="微软雅黑" w:hAnsi="微软雅黑" w:hint="eastAsia"/>
          <w:bCs/>
          <w:szCs w:val="21"/>
        </w:rPr>
        <w:t xml:space="preserve">这是一个比较合理的配置，但是你也可以自定义。 </w:t>
      </w:r>
    </w:p>
    <w:p w:rsidR="00330B2E" w:rsidRPr="008676BB" w:rsidRDefault="00330B2E" w:rsidP="00330B2E">
      <w:pPr>
        <w:ind w:left="300" w:firstLine="420"/>
        <w:rPr>
          <w:rFonts w:ascii="微软雅黑" w:eastAsia="微软雅黑" w:hAnsi="微软雅黑"/>
          <w:bCs/>
          <w:szCs w:val="21"/>
        </w:rPr>
      </w:pPr>
      <w:r w:rsidRPr="008676BB">
        <w:rPr>
          <w:rFonts w:ascii="微软雅黑" w:eastAsia="微软雅黑" w:hAnsi="微软雅黑"/>
          <w:bCs/>
          <w:szCs w:val="21"/>
        </w:rPr>
        <w:t>//</w:t>
      </w:r>
      <w:r w:rsidRPr="008676BB">
        <w:rPr>
          <w:rFonts w:ascii="微软雅黑" w:eastAsia="微软雅黑" w:hAnsi="微软雅黑" w:hint="eastAsia"/>
          <w:bCs/>
          <w:szCs w:val="21"/>
        </w:rPr>
        <w:t>停止一个</w:t>
      </w:r>
      <w:r w:rsidRPr="008676BB">
        <w:rPr>
          <w:rFonts w:ascii="微软雅黑" w:eastAsia="微软雅黑" w:hAnsi="微软雅黑"/>
          <w:bCs/>
          <w:szCs w:val="21"/>
        </w:rPr>
        <w:t xml:space="preserve">Engine </w:t>
      </w:r>
    </w:p>
    <w:p w:rsidR="00330B2E" w:rsidRPr="008676BB" w:rsidRDefault="00330B2E" w:rsidP="009750F3">
      <w:pPr>
        <w:ind w:left="720"/>
        <w:rPr>
          <w:rFonts w:ascii="微软雅黑" w:eastAsia="微软雅黑" w:hAnsi="微软雅黑"/>
          <w:bCs/>
          <w:szCs w:val="21"/>
        </w:rPr>
      </w:pPr>
      <w:r w:rsidRPr="008676BB">
        <w:rPr>
          <w:rFonts w:ascii="微软雅黑" w:eastAsia="微软雅黑" w:hAnsi="微软雅黑"/>
          <w:bCs/>
          <w:szCs w:val="21"/>
        </w:rPr>
        <w:t>engine.shutdown();</w:t>
      </w:r>
      <w:r w:rsidRPr="008676BB">
        <w:rPr>
          <w:rFonts w:ascii="微软雅黑" w:eastAsia="微软雅黑" w:hAnsi="微软雅黑"/>
          <w:bCs/>
          <w:szCs w:val="21"/>
        </w:rPr>
        <w:br/>
        <w:t>engine.awaitTermination(1, TimeUnit.SECONDS);</w:t>
      </w:r>
      <w:r w:rsidRPr="008676BB">
        <w:rPr>
          <w:rFonts w:ascii="微软雅黑" w:eastAsia="微软雅黑" w:hAnsi="微软雅黑"/>
          <w:bCs/>
          <w:szCs w:val="21"/>
        </w:rPr>
        <w:br/>
      </w:r>
      <w:r w:rsidRPr="008676BB">
        <w:rPr>
          <w:rFonts w:ascii="微软雅黑" w:eastAsia="微软雅黑" w:hAnsi="微软雅黑"/>
          <w:bCs/>
          <w:szCs w:val="21"/>
        </w:rPr>
        <w:lastRenderedPageBreak/>
        <w:t>taskScheduler.shutdown();</w:t>
      </w:r>
      <w:r w:rsidRPr="008676BB">
        <w:rPr>
          <w:rFonts w:ascii="微软雅黑" w:eastAsia="微软雅黑" w:hAnsi="微软雅黑"/>
          <w:bCs/>
          <w:szCs w:val="21"/>
        </w:rPr>
        <w:br/>
        <w:t xml:space="preserve">timerScheduler.shutdown(); </w:t>
      </w:r>
    </w:p>
    <w:p w:rsidR="00330B2E" w:rsidRPr="008676BB" w:rsidRDefault="00330B2E" w:rsidP="00330B2E">
      <w:pPr>
        <w:ind w:left="300" w:firstLine="420"/>
        <w:rPr>
          <w:rFonts w:ascii="微软雅黑" w:eastAsia="微软雅黑" w:hAnsi="微软雅黑"/>
          <w:bCs/>
          <w:szCs w:val="21"/>
        </w:rPr>
      </w:pPr>
      <w:r w:rsidRPr="008676BB">
        <w:rPr>
          <w:rFonts w:ascii="微软雅黑" w:eastAsia="微软雅黑" w:hAnsi="微软雅黑" w:hint="eastAsia"/>
          <w:bCs/>
          <w:szCs w:val="21"/>
        </w:rPr>
        <w:t>//执行这段代码，Engine将等待一秒钟之后关闭，在这个过程之中新的任务不被执行，允许正在运行的任务执行完成。这个操作也会关闭被ParSeq使用的</w:t>
      </w:r>
    </w:p>
    <w:p w:rsidR="00330B2E" w:rsidRPr="00330B2E" w:rsidRDefault="00330B2E" w:rsidP="00330B2E">
      <w:pPr>
        <w:ind w:left="300" w:firstLine="420"/>
        <w:rPr>
          <w:rFonts w:ascii="微软雅黑" w:eastAsia="微软雅黑" w:hAnsi="微软雅黑" w:hint="eastAsia"/>
          <w:bCs/>
          <w:szCs w:val="21"/>
        </w:rPr>
      </w:pPr>
      <w:r w:rsidRPr="008676BB">
        <w:rPr>
          <w:rFonts w:ascii="微软雅黑" w:eastAsia="微软雅黑" w:hAnsi="微软雅黑" w:hint="eastAsia"/>
          <w:bCs/>
          <w:szCs w:val="21"/>
        </w:rPr>
        <w:t>Executors，但是ParSeq本身并不会管理这些Executors的生命周期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330B2E" w:rsidRDefault="00501E93" w:rsidP="00037C9C">
      <w:pPr>
        <w:pStyle w:val="1"/>
      </w:pPr>
      <w:bookmarkStart w:id="2" w:name="_Toc459233605"/>
      <w:r>
        <w:rPr>
          <w:rFonts w:hint="eastAsia"/>
        </w:rPr>
        <w:t>三、</w:t>
      </w:r>
      <w:r w:rsidR="009750F3" w:rsidRPr="00330B2E">
        <w:rPr>
          <w:rFonts w:hint="eastAsia"/>
        </w:rPr>
        <w:t>如何创建和运行一个</w:t>
      </w:r>
      <w:r w:rsidR="009750F3" w:rsidRPr="00330B2E">
        <w:t>Task</w:t>
      </w:r>
      <w:bookmarkEnd w:id="2"/>
    </w:p>
    <w:p w:rsidR="00330B2E" w:rsidRPr="009750F3" w:rsidRDefault="00330B2E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>初始化任务通过集成</w:t>
      </w:r>
      <w:r w:rsidRPr="009750F3">
        <w:rPr>
          <w:rFonts w:ascii="微软雅黑" w:eastAsia="微软雅黑" w:hAnsi="微软雅黑"/>
          <w:szCs w:val="21"/>
        </w:rPr>
        <w:t>ParSeq</w:t>
      </w:r>
      <w:r w:rsidRPr="009750F3">
        <w:rPr>
          <w:rFonts w:ascii="微软雅黑" w:eastAsia="微软雅黑" w:hAnsi="微软雅黑" w:hint="eastAsia"/>
          <w:szCs w:val="21"/>
        </w:rPr>
        <w:t>现有库创建，如果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包含非阻塞的计算，将使用</w:t>
      </w:r>
      <w:r w:rsidRPr="009750F3">
        <w:rPr>
          <w:rFonts w:ascii="微软雅黑" w:eastAsia="微软雅黑" w:hAnsi="微软雅黑"/>
          <w:szCs w:val="21"/>
        </w:rPr>
        <w:t>Task.action()</w:t>
      </w:r>
      <w:r w:rsidRPr="009750F3">
        <w:rPr>
          <w:rFonts w:ascii="微软雅黑" w:eastAsia="微软雅黑" w:hAnsi="微软雅黑" w:hint="eastAsia"/>
          <w:szCs w:val="21"/>
        </w:rPr>
        <w:t>或</w:t>
      </w:r>
      <w:r w:rsidRPr="009750F3">
        <w:rPr>
          <w:rFonts w:ascii="微软雅黑" w:eastAsia="微软雅黑" w:hAnsi="微软雅黑"/>
          <w:szCs w:val="21"/>
        </w:rPr>
        <w:t>Task.callable()</w:t>
      </w:r>
      <w:r w:rsidRPr="009750F3">
        <w:rPr>
          <w:rFonts w:ascii="微软雅黑" w:eastAsia="微软雅黑" w:hAnsi="微软雅黑" w:hint="eastAsia"/>
          <w:szCs w:val="21"/>
        </w:rPr>
        <w:t>创建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。对于大多数普通的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，我们也提供</w:t>
      </w:r>
      <w:r w:rsidRPr="009750F3">
        <w:rPr>
          <w:rFonts w:ascii="微软雅黑" w:eastAsia="微软雅黑" w:hAnsi="微软雅黑"/>
          <w:szCs w:val="21"/>
        </w:rPr>
        <w:t>Task.value</w:t>
      </w:r>
      <w:r w:rsidRPr="009750F3">
        <w:rPr>
          <w:rFonts w:ascii="微软雅黑" w:eastAsia="微软雅黑" w:hAnsi="微软雅黑" w:hint="eastAsia"/>
          <w:szCs w:val="21"/>
        </w:rPr>
        <w:t>和</w:t>
      </w:r>
      <w:r w:rsidRPr="009750F3">
        <w:rPr>
          <w:rFonts w:ascii="微软雅黑" w:eastAsia="微软雅黑" w:hAnsi="微软雅黑"/>
          <w:szCs w:val="21"/>
        </w:rPr>
        <w:t>Task.failure()</w:t>
      </w:r>
      <w:r w:rsidRPr="009750F3">
        <w:rPr>
          <w:rFonts w:ascii="微软雅黑" w:eastAsia="微软雅黑" w:hAnsi="微软雅黑" w:hint="eastAsia"/>
          <w:szCs w:val="21"/>
        </w:rPr>
        <w:t>。新的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是通过传输和组合现有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 xml:space="preserve">完成的。 </w:t>
      </w:r>
    </w:p>
    <w:p w:rsidR="00330B2E" w:rsidRPr="009750F3" w:rsidRDefault="00330B2E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>关于</w:t>
      </w:r>
      <w:r w:rsidRPr="009750F3">
        <w:rPr>
          <w:rFonts w:ascii="微软雅黑" w:eastAsia="微软雅黑" w:hAnsi="微软雅黑"/>
          <w:szCs w:val="21"/>
        </w:rPr>
        <w:t>ParSeq API</w:t>
      </w:r>
      <w:r w:rsidRPr="009750F3">
        <w:rPr>
          <w:rFonts w:ascii="微软雅黑" w:eastAsia="微软雅黑" w:hAnsi="微软雅黑" w:hint="eastAsia"/>
          <w:szCs w:val="21"/>
        </w:rPr>
        <w:t>的建议：大多数创建带有版本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的方法都接收对任务进行描述，建议给每一个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都附上简单、清晰的描述，因为当使用</w:t>
      </w:r>
      <w:r w:rsidRPr="009750F3">
        <w:rPr>
          <w:rFonts w:ascii="微软雅黑" w:eastAsia="微软雅黑" w:hAnsi="微软雅黑"/>
          <w:szCs w:val="21"/>
        </w:rPr>
        <w:t>ParSeq</w:t>
      </w:r>
      <w:r w:rsidRPr="009750F3">
        <w:rPr>
          <w:rFonts w:ascii="微软雅黑" w:eastAsia="微软雅黑" w:hAnsi="微软雅黑" w:hint="eastAsia"/>
          <w:szCs w:val="21"/>
        </w:rPr>
        <w:t xml:space="preserve">的跟踪机制来调试、解决问题的时候这会非常有用。 </w:t>
      </w:r>
    </w:p>
    <w:p w:rsidR="00330B2E" w:rsidRPr="009750F3" w:rsidRDefault="00330B2E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>几乎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接口的方法都创建一个新的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 xml:space="preserve">实例，其中也许依赖的结果，以及被引擎执行的时间。 </w:t>
      </w:r>
    </w:p>
    <w:p w:rsidR="00330B2E" w:rsidRPr="009750F3" w:rsidRDefault="00330B2E" w:rsidP="009750F3">
      <w:pPr>
        <w:ind w:firstLine="420"/>
        <w:rPr>
          <w:rFonts w:ascii="微软雅黑" w:eastAsia="微软雅黑" w:hAnsi="微软雅黑" w:hint="eastAsia"/>
          <w:szCs w:val="21"/>
        </w:rPr>
      </w:pP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是懒惰的，它只是对能够被引擎执行的计算进行了描述，包括做什么，什么时候做。一旦你创建了一个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你可以通过提交到</w:t>
      </w:r>
      <w:r w:rsidRPr="009750F3">
        <w:rPr>
          <w:rFonts w:ascii="微软雅黑" w:eastAsia="微软雅黑" w:hAnsi="微软雅黑"/>
          <w:szCs w:val="21"/>
        </w:rPr>
        <w:t>ParSeq</w:t>
      </w:r>
      <w:r w:rsidRPr="009750F3">
        <w:rPr>
          <w:rFonts w:ascii="微软雅黑" w:eastAsia="微软雅黑" w:hAnsi="微软雅黑" w:hint="eastAsia"/>
          <w:szCs w:val="21"/>
        </w:rPr>
        <w:t>的执行引擎来执行该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（</w:t>
      </w:r>
      <w:r w:rsidRPr="009750F3">
        <w:rPr>
          <w:rFonts w:ascii="微软雅黑" w:eastAsia="微软雅黑" w:hAnsi="微软雅黑"/>
          <w:szCs w:val="21"/>
        </w:rPr>
        <w:t>engine.run(task)</w:t>
      </w:r>
      <w:r w:rsidRPr="009750F3">
        <w:rPr>
          <w:rFonts w:ascii="微软雅黑" w:eastAsia="微软雅黑" w:hAnsi="微软雅黑" w:hint="eastAsia"/>
          <w:szCs w:val="21"/>
        </w:rPr>
        <w:t xml:space="preserve">）。 </w:t>
      </w:r>
    </w:p>
    <w:p w:rsidR="00000000" w:rsidRDefault="00501E93" w:rsidP="00037C9C">
      <w:pPr>
        <w:pStyle w:val="1"/>
      </w:pPr>
      <w:bookmarkStart w:id="3" w:name="_Toc459233606"/>
      <w:r>
        <w:t>四</w:t>
      </w:r>
      <w:r>
        <w:rPr>
          <w:rFonts w:hint="eastAsia"/>
        </w:rPr>
        <w:t>、</w:t>
      </w:r>
      <w:r w:rsidR="009750F3" w:rsidRPr="00330B2E">
        <w:t>Task</w:t>
      </w:r>
      <w:r w:rsidR="009750F3" w:rsidRPr="00330B2E">
        <w:rPr>
          <w:rFonts w:hint="eastAsia"/>
        </w:rPr>
        <w:t>的转换和组合</w:t>
      </w:r>
      <w:bookmarkEnd w:id="3"/>
    </w:p>
    <w:p w:rsidR="009750F3" w:rsidRDefault="009750F3" w:rsidP="009750F3">
      <w:pPr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/>
          <w:b/>
          <w:bCs/>
          <w:szCs w:val="21"/>
        </w:rPr>
        <w:t>1</w:t>
      </w:r>
      <w:r w:rsidRPr="009750F3">
        <w:rPr>
          <w:rFonts w:ascii="微软雅黑" w:eastAsia="微软雅黑" w:hAnsi="微软雅黑" w:hint="eastAsia"/>
          <w:b/>
          <w:bCs/>
          <w:szCs w:val="21"/>
        </w:rPr>
        <w:t>、</w:t>
      </w:r>
      <w:r w:rsidR="00A53519" w:rsidRPr="009750F3">
        <w:rPr>
          <w:rFonts w:ascii="微软雅黑" w:eastAsia="微软雅黑" w:hAnsi="微软雅黑"/>
          <w:b/>
          <w:bCs/>
          <w:szCs w:val="21"/>
        </w:rPr>
        <w:t>转换</w:t>
      </w:r>
    </w:p>
    <w:p w:rsidR="0062012D" w:rsidRPr="009750F3" w:rsidRDefault="0062012D" w:rsidP="009750F3">
      <w:pPr>
        <w:ind w:firstLine="420"/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转换</w:t>
      </w:r>
      <w:r w:rsidRPr="009750F3">
        <w:rPr>
          <w:rFonts w:ascii="微软雅黑" w:eastAsia="微软雅黑" w:hAnsi="微软雅黑"/>
          <w:bCs/>
          <w:szCs w:val="21"/>
        </w:rPr>
        <w:t>Task</w:t>
      </w:r>
      <w:r w:rsidRPr="009750F3">
        <w:rPr>
          <w:rFonts w:ascii="微软雅黑" w:eastAsia="微软雅黑" w:hAnsi="微软雅黑" w:hint="eastAsia"/>
          <w:bCs/>
          <w:szCs w:val="21"/>
        </w:rPr>
        <w:t>的主要机制是通过</w:t>
      </w:r>
      <w:r w:rsidRPr="009750F3">
        <w:rPr>
          <w:rFonts w:ascii="微软雅黑" w:eastAsia="微软雅黑" w:hAnsi="微软雅黑"/>
          <w:bCs/>
          <w:szCs w:val="21"/>
        </w:rPr>
        <w:t>map()</w:t>
      </w:r>
      <w:r w:rsidRPr="009750F3">
        <w:rPr>
          <w:rFonts w:ascii="微软雅黑" w:eastAsia="微软雅黑" w:hAnsi="微软雅黑" w:hint="eastAsia"/>
          <w:bCs/>
          <w:szCs w:val="21"/>
        </w:rPr>
        <w:t>方法。加入我们仅仅需要</w:t>
      </w:r>
      <w:r w:rsidRPr="009750F3">
        <w:rPr>
          <w:rFonts w:ascii="微软雅黑" w:eastAsia="微软雅黑" w:hAnsi="微软雅黑"/>
          <w:bCs/>
          <w:szCs w:val="21"/>
        </w:rPr>
        <w:t>google</w:t>
      </w:r>
      <w:r w:rsidRPr="009750F3">
        <w:rPr>
          <w:rFonts w:ascii="微软雅黑" w:eastAsia="微软雅黑" w:hAnsi="微软雅黑" w:hint="eastAsia"/>
          <w:bCs/>
          <w:szCs w:val="21"/>
        </w:rPr>
        <w:t>首页</w:t>
      </w:r>
      <w:r w:rsidRPr="009750F3">
        <w:rPr>
          <w:rFonts w:ascii="微软雅黑" w:eastAsia="微软雅黑" w:hAnsi="微软雅黑"/>
          <w:bCs/>
          <w:szCs w:val="21"/>
        </w:rPr>
        <w:t>HTTP</w:t>
      </w:r>
      <w:r w:rsidRPr="009750F3">
        <w:rPr>
          <w:rFonts w:ascii="微软雅黑" w:eastAsia="微软雅黑" w:hAnsi="微软雅黑" w:hint="eastAsia"/>
          <w:bCs/>
          <w:szCs w:val="21"/>
        </w:rPr>
        <w:t>内容</w:t>
      </w:r>
      <w:r w:rsidRPr="009750F3">
        <w:rPr>
          <w:rFonts w:ascii="微软雅黑" w:eastAsia="微软雅黑" w:hAnsi="微软雅黑" w:hint="eastAsia"/>
          <w:bCs/>
          <w:szCs w:val="21"/>
        </w:rPr>
        <w:lastRenderedPageBreak/>
        <w:t>类型，使用</w:t>
      </w:r>
      <w:r w:rsidRPr="009750F3">
        <w:rPr>
          <w:rFonts w:ascii="微软雅黑" w:eastAsia="微软雅黑" w:hAnsi="微软雅黑"/>
          <w:bCs/>
          <w:szCs w:val="21"/>
        </w:rPr>
        <w:t>Task&lt;Response&gt;</w:t>
      </w:r>
      <w:r w:rsidRPr="009750F3">
        <w:rPr>
          <w:rFonts w:ascii="微软雅黑" w:eastAsia="微软雅黑" w:hAnsi="微软雅黑" w:hint="eastAsia"/>
          <w:bCs/>
          <w:szCs w:val="21"/>
        </w:rPr>
        <w:t>就能创建一个</w:t>
      </w:r>
      <w:r w:rsidRPr="009750F3">
        <w:rPr>
          <w:rFonts w:ascii="微软雅黑" w:eastAsia="微软雅黑" w:hAnsi="微软雅黑"/>
          <w:bCs/>
          <w:szCs w:val="21"/>
        </w:rPr>
        <w:t>HTTP HEAD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的请求： </w:t>
      </w:r>
    </w:p>
    <w:p w:rsidR="0062012D" w:rsidRPr="009750F3" w:rsidRDefault="0062012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Task&lt;Response&gt; head = HttpClient.head("http://www.google.com").task(); </w:t>
      </w:r>
    </w:p>
    <w:p w:rsidR="009750F3" w:rsidRDefault="0062012D" w:rsidP="009750F3">
      <w:pPr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我们可以使用下面的代码将其转换成一个可返回内容类型的</w:t>
      </w:r>
      <w:r w:rsidRPr="009750F3">
        <w:rPr>
          <w:rFonts w:ascii="微软雅黑" w:eastAsia="微软雅黑" w:hAnsi="微软雅黑"/>
          <w:bCs/>
          <w:szCs w:val="21"/>
        </w:rPr>
        <w:t>Task</w:t>
      </w:r>
      <w:r w:rsidR="009750F3">
        <w:rPr>
          <w:rFonts w:ascii="微软雅黑" w:eastAsia="微软雅黑" w:hAnsi="微软雅黑" w:hint="eastAsia"/>
          <w:bCs/>
          <w:szCs w:val="21"/>
        </w:rPr>
        <w:t>。</w:t>
      </w:r>
      <w:r w:rsidRPr="009750F3">
        <w:rPr>
          <w:rFonts w:ascii="微软雅黑" w:eastAsia="微软雅黑" w:hAnsi="微软雅黑"/>
          <w:bCs/>
          <w:szCs w:val="21"/>
        </w:rPr>
        <w:t xml:space="preserve"> </w:t>
      </w:r>
    </w:p>
    <w:p w:rsidR="009750F3" w:rsidRDefault="0062012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Task&lt;String&gt; contentType = head.map("toContentType", response -&gt; response.getContentType()); </w:t>
      </w:r>
    </w:p>
    <w:p w:rsidR="009750F3" w:rsidRDefault="0062012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请注意，现有的</w:t>
      </w:r>
      <w:r w:rsidRPr="009750F3">
        <w:rPr>
          <w:rFonts w:ascii="微软雅黑" w:eastAsia="微软雅黑" w:hAnsi="微软雅黑"/>
          <w:bCs/>
          <w:szCs w:val="21"/>
        </w:rPr>
        <w:t>head Task</w:t>
      </w:r>
      <w:r w:rsidRPr="009750F3">
        <w:rPr>
          <w:rFonts w:ascii="微软雅黑" w:eastAsia="微软雅黑" w:hAnsi="微软雅黑" w:hint="eastAsia"/>
          <w:bCs/>
          <w:szCs w:val="21"/>
        </w:rPr>
        <w:t>没有被修改。代替的是，一个新的任务被创建，</w:t>
      </w:r>
      <w:r w:rsidRPr="009750F3">
        <w:rPr>
          <w:rFonts w:ascii="微软雅黑" w:eastAsia="微软雅黑" w:hAnsi="微软雅黑"/>
          <w:bCs/>
          <w:szCs w:val="21"/>
        </w:rPr>
        <w:t>head Task</w:t>
      </w:r>
      <w:r w:rsidRPr="009750F3">
        <w:rPr>
          <w:rFonts w:ascii="微软雅黑" w:eastAsia="微软雅黑" w:hAnsi="微软雅黑" w:hint="eastAsia"/>
          <w:bCs/>
          <w:szCs w:val="21"/>
        </w:rPr>
        <w:t>什么时候第一次被运行，运行完成之后提供的转换是什么。如果这个</w:t>
      </w:r>
      <w:r w:rsidRPr="009750F3">
        <w:rPr>
          <w:rFonts w:ascii="微软雅黑" w:eastAsia="微软雅黑" w:hAnsi="微软雅黑"/>
          <w:bCs/>
          <w:szCs w:val="21"/>
        </w:rPr>
        <w:t>head Task</w:t>
      </w:r>
      <w:r w:rsidRPr="009750F3">
        <w:rPr>
          <w:rFonts w:ascii="微软雅黑" w:eastAsia="微软雅黑" w:hAnsi="微软雅黑" w:hint="eastAsia"/>
          <w:bCs/>
          <w:szCs w:val="21"/>
        </w:rPr>
        <w:t>因为各种原因失败，那么</w:t>
      </w:r>
      <w:r w:rsidRPr="009750F3">
        <w:rPr>
          <w:rFonts w:ascii="微软雅黑" w:eastAsia="微软雅黑" w:hAnsi="微软雅黑"/>
          <w:bCs/>
          <w:szCs w:val="21"/>
        </w:rPr>
        <w:t xml:space="preserve">contentType 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也应该失败，而且提供的转换不应该被调用。这个机制将在错误处理这一块进行详细解说。 </w:t>
      </w:r>
    </w:p>
    <w:p w:rsidR="0062012D" w:rsidRPr="009750F3" w:rsidRDefault="0062012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使用</w:t>
      </w:r>
      <w:r w:rsidRPr="009750F3">
        <w:rPr>
          <w:rFonts w:ascii="微软雅黑" w:eastAsia="微软雅黑" w:hAnsi="微软雅黑"/>
          <w:bCs/>
          <w:szCs w:val="21"/>
        </w:rPr>
        <w:t>ParSeq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的跟踪工具我们可以得到如下的图形： </w:t>
      </w:r>
    </w:p>
    <w:p w:rsidR="0062012D" w:rsidRPr="009750F3" w:rsidRDefault="0062012D" w:rsidP="009750F3">
      <w:pPr>
        <w:rPr>
          <w:rFonts w:ascii="微软雅黑" w:eastAsia="微软雅黑" w:hAnsi="微软雅黑"/>
          <w:bCs/>
          <w:szCs w:val="21"/>
        </w:rPr>
      </w:pPr>
      <w:r w:rsidRPr="0062012D">
        <w:drawing>
          <wp:inline distT="0" distB="0" distL="0" distR="0" wp14:anchorId="54125DDE" wp14:editId="4A737509">
            <wp:extent cx="3457575" cy="885825"/>
            <wp:effectExtent l="0" t="0" r="9525" b="952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Default="0062012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如果这里需要处理</w:t>
      </w:r>
      <w:r w:rsidRPr="009750F3">
        <w:rPr>
          <w:rFonts w:ascii="微软雅黑" w:eastAsia="微软雅黑" w:hAnsi="微软雅黑"/>
          <w:bCs/>
          <w:szCs w:val="21"/>
        </w:rPr>
        <w:t>Task</w:t>
      </w:r>
      <w:r w:rsidRPr="009750F3">
        <w:rPr>
          <w:rFonts w:ascii="微软雅黑" w:eastAsia="微软雅黑" w:hAnsi="微软雅黑" w:hint="eastAsia"/>
          <w:bCs/>
          <w:szCs w:val="21"/>
        </w:rPr>
        <w:t>产生的结果，使用</w:t>
      </w:r>
      <w:r w:rsidRPr="009750F3">
        <w:rPr>
          <w:rFonts w:ascii="微软雅黑" w:eastAsia="微软雅黑" w:hAnsi="微软雅黑"/>
          <w:bCs/>
          <w:szCs w:val="21"/>
        </w:rPr>
        <w:t>andThen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方法就可以了： </w:t>
      </w:r>
    </w:p>
    <w:p w:rsidR="0062012D" w:rsidRPr="009750F3" w:rsidRDefault="0062012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Task&lt;String&gt; printContentType = contentType.andThen("print", System.out::println); </w:t>
      </w:r>
    </w:p>
    <w:p w:rsidR="009750F3" w:rsidRDefault="0062012D" w:rsidP="009750F3">
      <w:pPr>
        <w:rPr>
          <w:rFonts w:ascii="微软雅黑" w:eastAsia="微软雅黑" w:hAnsi="微软雅黑"/>
          <w:bCs/>
          <w:szCs w:val="21"/>
        </w:rPr>
      </w:pPr>
      <w:r w:rsidRPr="0062012D">
        <w:drawing>
          <wp:inline distT="0" distB="0" distL="0" distR="0" wp14:anchorId="55F337F0" wp14:editId="05E3FF96">
            <wp:extent cx="5274310" cy="868045"/>
            <wp:effectExtent l="0" t="0" r="2540" b="825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Default="009A2E74" w:rsidP="009750F3">
      <w:pPr>
        <w:ind w:firstLine="420"/>
        <w:rPr>
          <w:rFonts w:ascii="微软雅黑" w:eastAsia="微软雅黑" w:hAnsi="微软雅黑"/>
          <w:b/>
          <w:bCs/>
          <w:sz w:val="44"/>
          <w:szCs w:val="44"/>
        </w:rPr>
      </w:pPr>
      <w:r w:rsidRPr="009750F3">
        <w:rPr>
          <w:rFonts w:ascii="微软雅黑" w:eastAsia="微软雅黑" w:hAnsi="微软雅黑" w:hint="eastAsia"/>
          <w:bCs/>
          <w:szCs w:val="21"/>
        </w:rPr>
        <w:t>上面的例子中，我们使用</w:t>
      </w:r>
      <w:r w:rsidRPr="009750F3">
        <w:rPr>
          <w:rFonts w:ascii="微软雅黑" w:eastAsia="微软雅黑" w:hAnsi="微软雅黑"/>
          <w:bCs/>
          <w:szCs w:val="21"/>
        </w:rPr>
        <w:t>JAVA8</w:t>
      </w:r>
      <w:r w:rsidRPr="009750F3">
        <w:rPr>
          <w:rFonts w:ascii="微软雅黑" w:eastAsia="微软雅黑" w:hAnsi="微软雅黑" w:hint="eastAsia"/>
          <w:bCs/>
          <w:szCs w:val="21"/>
        </w:rPr>
        <w:t>的方法引用，当然我们也可以使用</w:t>
      </w:r>
      <w:r w:rsidRPr="009750F3">
        <w:rPr>
          <w:rFonts w:ascii="微软雅黑" w:eastAsia="微软雅黑" w:hAnsi="微软雅黑"/>
          <w:bCs/>
          <w:szCs w:val="21"/>
        </w:rPr>
        <w:t xml:space="preserve">Lambda 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表达式来完成： </w:t>
      </w:r>
    </w:p>
    <w:p w:rsidR="009A2E74" w:rsidRPr="009750F3" w:rsidRDefault="009A2E74" w:rsidP="009750F3">
      <w:pPr>
        <w:ind w:firstLine="420"/>
        <w:rPr>
          <w:rFonts w:ascii="微软雅黑" w:eastAsia="微软雅黑" w:hAnsi="微软雅黑"/>
          <w:b/>
          <w:bCs/>
          <w:sz w:val="44"/>
          <w:szCs w:val="44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Task&lt;String&gt; printContentType = contentType.andThen("print", s-&gt;System.out.println(s)); </w:t>
      </w:r>
    </w:p>
    <w:p w:rsidR="009750F3" w:rsidRDefault="009A2E74" w:rsidP="009750F3">
      <w:pPr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lastRenderedPageBreak/>
        <w:t>类似的，如果我们需要处理潜在的错误，我们可以使用</w:t>
      </w:r>
      <w:r w:rsidRPr="009750F3">
        <w:rPr>
          <w:rFonts w:ascii="微软雅黑" w:eastAsia="微软雅黑" w:hAnsi="微软雅黑"/>
          <w:bCs/>
          <w:szCs w:val="21"/>
        </w:rPr>
        <w:t>onFailure()</w:t>
      </w:r>
      <w:r w:rsidRPr="009750F3">
        <w:rPr>
          <w:rFonts w:ascii="微软雅黑" w:eastAsia="微软雅黑" w:hAnsi="微软雅黑" w:hint="eastAsia"/>
          <w:bCs/>
          <w:szCs w:val="21"/>
        </w:rPr>
        <w:t>方法</w:t>
      </w:r>
      <w:r w:rsidRPr="009750F3">
        <w:rPr>
          <w:rFonts w:ascii="微软雅黑" w:eastAsia="微软雅黑" w:hAnsi="微软雅黑"/>
          <w:bCs/>
          <w:szCs w:val="21"/>
        </w:rPr>
        <w:t xml:space="preserve">: </w:t>
      </w:r>
    </w:p>
    <w:p w:rsidR="009A2E74" w:rsidRPr="009750F3" w:rsidRDefault="009A2E74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>Task&lt;String&gt; logFailure = contentType.onFailure("print stack tra</w:t>
      </w:r>
      <w:r w:rsidR="009750F3">
        <w:rPr>
          <w:rFonts w:ascii="微软雅黑" w:eastAsia="微软雅黑" w:hAnsi="微软雅黑"/>
          <w:bCs/>
          <w:szCs w:val="21"/>
        </w:rPr>
        <w:t>ce", e -&gt; e.printStackTrace())</w:t>
      </w:r>
      <w:r w:rsidRPr="008D2F78">
        <w:drawing>
          <wp:inline distT="0" distB="0" distL="0" distR="0" wp14:anchorId="199F5CF0" wp14:editId="5CDC4EB9">
            <wp:extent cx="5274310" cy="869950"/>
            <wp:effectExtent l="0" t="0" r="2540" b="635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Default="009A2E74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在处理更大潜在错误的时候使用更简单的</w:t>
      </w:r>
      <w:r w:rsidRPr="009750F3">
        <w:rPr>
          <w:rFonts w:ascii="微软雅黑" w:eastAsia="微软雅黑" w:hAnsi="微软雅黑"/>
          <w:bCs/>
          <w:szCs w:val="21"/>
        </w:rPr>
        <w:t>toTry()</w:t>
      </w:r>
      <w:r w:rsidRPr="009750F3">
        <w:rPr>
          <w:rFonts w:ascii="微软雅黑" w:eastAsia="微软雅黑" w:hAnsi="微软雅黑" w:hint="eastAsia"/>
          <w:bCs/>
          <w:szCs w:val="21"/>
        </w:rPr>
        <w:t>方法更加有用，将</w:t>
      </w:r>
      <w:r w:rsidRPr="009750F3">
        <w:rPr>
          <w:rFonts w:ascii="微软雅黑" w:eastAsia="微软雅黑" w:hAnsi="微软雅黑"/>
          <w:bCs/>
          <w:szCs w:val="21"/>
        </w:rPr>
        <w:t>Task&lt;T&gt;</w:t>
      </w:r>
      <w:r w:rsidRPr="009750F3">
        <w:rPr>
          <w:rFonts w:ascii="微软雅黑" w:eastAsia="微软雅黑" w:hAnsi="微软雅黑" w:hint="eastAsia"/>
          <w:bCs/>
          <w:szCs w:val="21"/>
        </w:rPr>
        <w:t>转换成</w:t>
      </w:r>
      <w:r w:rsidRPr="009750F3">
        <w:rPr>
          <w:rFonts w:ascii="微软雅黑" w:eastAsia="微软雅黑" w:hAnsi="微软雅黑"/>
          <w:bCs/>
          <w:szCs w:val="21"/>
        </w:rPr>
        <w:t>Task&lt;Try&lt;T&gt;&gt;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。 </w:t>
      </w:r>
    </w:p>
    <w:p w:rsidR="009750F3" w:rsidRDefault="009A2E74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Task&lt;Try&lt;String&gt;&gt; contentType = head.map("toContentType", response -&gt; response.getContentType.toTry()); </w:t>
      </w:r>
    </w:p>
    <w:p w:rsidR="009750F3" w:rsidRDefault="009A2E74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Task&lt;Try&lt;String&gt;&gt; logContentType = contentType.andThen("log", type-&gt;{ </w:t>
      </w:r>
    </w:p>
    <w:p w:rsidR="009750F3" w:rsidRDefault="009A2E74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>if (type.isEnable</w:t>
      </w:r>
      <w:r w:rsidR="009750F3">
        <w:rPr>
          <w:rFonts w:ascii="微软雅黑" w:eastAsia="微软雅黑" w:hAnsi="微软雅黑"/>
          <w:bCs/>
          <w:szCs w:val="21"/>
        </w:rPr>
        <w:t>d()) {</w:t>
      </w:r>
    </w:p>
    <w:p w:rsidR="009750F3" w:rsidRDefault="009A2E74" w:rsidP="009750F3">
      <w:pPr>
        <w:ind w:left="84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>type</w:t>
      </w:r>
      <w:r w:rsidR="009750F3">
        <w:rPr>
          <w:rFonts w:ascii="微软雅黑" w:eastAsia="微软雅黑" w:hAnsi="微软雅黑"/>
          <w:bCs/>
          <w:szCs w:val="21"/>
        </w:rPr>
        <w:t>.getError().printStackTrace(); </w:t>
      </w:r>
    </w:p>
    <w:p w:rsidR="009750F3" w:rsidRDefault="009750F3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} else {</w:t>
      </w:r>
    </w:p>
    <w:p w:rsidR="009750F3" w:rsidRDefault="009A2E74" w:rsidP="009750F3">
      <w:pPr>
        <w:ind w:left="84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>System.out.printl</w:t>
      </w:r>
      <w:r w:rsidR="009750F3">
        <w:rPr>
          <w:rFonts w:ascii="微软雅黑" w:eastAsia="微软雅黑" w:hAnsi="微软雅黑"/>
          <w:bCs/>
          <w:szCs w:val="21"/>
        </w:rPr>
        <w:t>n("ContentType:" + type.get());</w:t>
      </w:r>
    </w:p>
    <w:p w:rsidR="009A2E74" w:rsidRPr="009750F3" w:rsidRDefault="009A2E74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} }); </w:t>
      </w:r>
    </w:p>
    <w:p w:rsidR="009750F3" w:rsidRDefault="007703AB" w:rsidP="009750F3">
      <w:pPr>
        <w:ind w:left="420"/>
        <w:rPr>
          <w:rFonts w:ascii="微软雅黑" w:eastAsia="微软雅黑" w:hAnsi="微软雅黑"/>
          <w:bCs/>
          <w:szCs w:val="21"/>
        </w:rPr>
      </w:pPr>
      <w:r w:rsidRPr="008D2F78">
        <w:drawing>
          <wp:inline distT="0" distB="0" distL="0" distR="0" wp14:anchorId="01889DEF" wp14:editId="54B7D046">
            <wp:extent cx="5274310" cy="626110"/>
            <wp:effectExtent l="0" t="0" r="254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750F3">
        <w:rPr>
          <w:rFonts w:ascii="微软雅黑" w:eastAsia="微软雅黑" w:hAnsi="微软雅黑" w:hint="eastAsia"/>
          <w:bCs/>
          <w:szCs w:val="21"/>
        </w:rPr>
        <w:t>上面的例子中，我们使用</w:t>
      </w:r>
      <w:r w:rsidRPr="009750F3">
        <w:rPr>
          <w:rFonts w:ascii="微软雅黑" w:eastAsia="微软雅黑" w:hAnsi="微软雅黑"/>
          <w:bCs/>
          <w:szCs w:val="21"/>
        </w:rPr>
        <w:t>JAVA8</w:t>
      </w:r>
      <w:r w:rsidRPr="009750F3">
        <w:rPr>
          <w:rFonts w:ascii="微软雅黑" w:eastAsia="微软雅黑" w:hAnsi="微软雅黑" w:hint="eastAsia"/>
          <w:bCs/>
          <w:szCs w:val="21"/>
        </w:rPr>
        <w:t>的方法引用，当然我们也可以使用</w:t>
      </w:r>
      <w:r w:rsidRPr="009750F3">
        <w:rPr>
          <w:rFonts w:ascii="微软雅黑" w:eastAsia="微软雅黑" w:hAnsi="微软雅黑"/>
          <w:bCs/>
          <w:szCs w:val="21"/>
        </w:rPr>
        <w:t xml:space="preserve">Lambda 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表达式来完成： </w:t>
      </w:r>
    </w:p>
    <w:p w:rsidR="009750F3" w:rsidRDefault="007703AB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Task&lt;String&gt; printContentType = contentType.andThen("print", s-&gt;System.out.println(s)); </w:t>
      </w:r>
    </w:p>
    <w:p w:rsidR="009750F3" w:rsidRDefault="007703AB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类似的，如果我们需要处理潜在的错误，我们可以使用</w:t>
      </w:r>
      <w:r w:rsidRPr="009750F3">
        <w:rPr>
          <w:rFonts w:ascii="微软雅黑" w:eastAsia="微软雅黑" w:hAnsi="微软雅黑"/>
          <w:bCs/>
          <w:szCs w:val="21"/>
        </w:rPr>
        <w:t>onFailure()</w:t>
      </w:r>
      <w:r w:rsidRPr="009750F3">
        <w:rPr>
          <w:rFonts w:ascii="微软雅黑" w:eastAsia="微软雅黑" w:hAnsi="微软雅黑" w:hint="eastAsia"/>
          <w:bCs/>
          <w:szCs w:val="21"/>
        </w:rPr>
        <w:t>方法</w:t>
      </w:r>
      <w:r w:rsidRPr="009750F3">
        <w:rPr>
          <w:rFonts w:ascii="微软雅黑" w:eastAsia="微软雅黑" w:hAnsi="微软雅黑"/>
          <w:bCs/>
          <w:szCs w:val="21"/>
        </w:rPr>
        <w:t xml:space="preserve">: </w:t>
      </w:r>
    </w:p>
    <w:p w:rsidR="009750F3" w:rsidRDefault="007703AB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lastRenderedPageBreak/>
        <w:t xml:space="preserve">Task&lt;String&gt; logFailure = contentType.onFailure("print stack trace", e -&gt; e.printStackTrace()); </w:t>
      </w:r>
    </w:p>
    <w:p w:rsidR="009750F3" w:rsidRDefault="007703AB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最后，</w:t>
      </w:r>
      <w:r w:rsidRPr="009750F3">
        <w:rPr>
          <w:rFonts w:ascii="微软雅黑" w:eastAsia="微软雅黑" w:hAnsi="微软雅黑"/>
          <w:bCs/>
          <w:szCs w:val="21"/>
        </w:rPr>
        <w:t>transform()</w:t>
      </w:r>
      <w:r w:rsidRPr="009750F3">
        <w:rPr>
          <w:rFonts w:ascii="微软雅黑" w:eastAsia="微软雅黑" w:hAnsi="微软雅黑" w:hint="eastAsia"/>
          <w:bCs/>
          <w:szCs w:val="21"/>
        </w:rPr>
        <w:t>方法将组合</w:t>
      </w:r>
      <w:r w:rsidRPr="009750F3">
        <w:rPr>
          <w:rFonts w:ascii="微软雅黑" w:eastAsia="微软雅黑" w:hAnsi="微软雅黑"/>
          <w:bCs/>
          <w:szCs w:val="21"/>
        </w:rPr>
        <w:t>toTry()</w:t>
      </w:r>
      <w:r w:rsidRPr="009750F3">
        <w:rPr>
          <w:rFonts w:ascii="微软雅黑" w:eastAsia="微软雅黑" w:hAnsi="微软雅黑" w:hint="eastAsia"/>
          <w:bCs/>
          <w:szCs w:val="21"/>
        </w:rPr>
        <w:t>和</w:t>
      </w:r>
      <w:r w:rsidRPr="009750F3">
        <w:rPr>
          <w:rFonts w:ascii="微软雅黑" w:eastAsia="微软雅黑" w:hAnsi="微软雅黑"/>
          <w:bCs/>
          <w:szCs w:val="21"/>
        </w:rPr>
        <w:t xml:space="preserve">map(); </w:t>
      </w:r>
    </w:p>
    <w:p w:rsidR="009750F3" w:rsidRDefault="007703AB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Task(Response) get = HttpClient.get("http://www.google.com").task(); </w:t>
      </w:r>
    </w:p>
    <w:p w:rsidR="009750F3" w:rsidRDefault="007703AB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Task&lt;Optional&lt;String&gt;&gt; contents = get.transform("getContents", tryGet -&gt; { </w:t>
      </w:r>
    </w:p>
    <w:p w:rsidR="009750F3" w:rsidRDefault="009750F3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if (tryGet.isFailed()) {</w:t>
      </w:r>
    </w:p>
    <w:p w:rsidR="009750F3" w:rsidRDefault="007703AB" w:rsidP="009750F3">
      <w:pPr>
        <w:ind w:left="84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>retur</w:t>
      </w:r>
      <w:r w:rsidR="009750F3">
        <w:rPr>
          <w:rFonts w:ascii="微软雅黑" w:eastAsia="微软雅黑" w:hAnsi="微软雅黑"/>
          <w:bCs/>
          <w:szCs w:val="21"/>
        </w:rPr>
        <w:t>n Success.of(Optional.empty());</w:t>
      </w:r>
    </w:p>
    <w:p w:rsidR="009750F3" w:rsidRDefault="009750F3" w:rsidP="009750F3">
      <w:pPr>
        <w:ind w:firstLine="420"/>
        <w:rPr>
          <w:rFonts w:ascii="微软雅黑" w:eastAsia="微软雅黑" w:hAnsi="微软雅黑"/>
          <w:bCs/>
          <w:szCs w:val="21"/>
        </w:rPr>
      </w:pPr>
      <w:r>
        <w:rPr>
          <w:rFonts w:ascii="微软雅黑" w:eastAsia="微软雅黑" w:hAnsi="微软雅黑"/>
          <w:bCs/>
          <w:szCs w:val="21"/>
        </w:rPr>
        <w:t> </w:t>
      </w:r>
      <w:r>
        <w:rPr>
          <w:rFonts w:ascii="微软雅黑" w:eastAsia="微软雅黑" w:hAnsi="微软雅黑"/>
          <w:bCs/>
          <w:szCs w:val="21"/>
        </w:rPr>
        <w:tab/>
        <w:t>} else {</w:t>
      </w:r>
    </w:p>
    <w:p w:rsidR="009750F3" w:rsidRDefault="007703AB" w:rsidP="009750F3">
      <w:pPr>
        <w:ind w:left="84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return Success.of(Optional.of(tryGet.get().getResponseBody())); </w:t>
      </w:r>
    </w:p>
    <w:p w:rsidR="009750F3" w:rsidRDefault="007703AB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} </w:t>
      </w:r>
    </w:p>
    <w:p w:rsidR="007703AB" w:rsidRPr="009750F3" w:rsidRDefault="007703AB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>});</w:t>
      </w:r>
    </w:p>
    <w:p w:rsidR="007703AB" w:rsidRPr="009750F3" w:rsidRDefault="008D2F78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D2F78">
        <w:drawing>
          <wp:inline distT="0" distB="0" distL="0" distR="0" wp14:anchorId="710A25F0" wp14:editId="1A2252B7">
            <wp:extent cx="3362325" cy="885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F78" w:rsidRPr="009750F3" w:rsidRDefault="008D2F78" w:rsidP="009750F3">
      <w:pPr>
        <w:ind w:firstLine="420"/>
        <w:rPr>
          <w:rFonts w:ascii="微软雅黑" w:eastAsia="微软雅黑" w:hAnsi="微软雅黑" w:hint="eastAsia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在上面的列子中，如果</w:t>
      </w:r>
      <w:r w:rsidRPr="009750F3">
        <w:rPr>
          <w:rFonts w:ascii="微软雅黑" w:eastAsia="微软雅黑" w:hAnsi="微软雅黑"/>
          <w:bCs/>
          <w:szCs w:val="21"/>
        </w:rPr>
        <w:t>HTTP GET</w:t>
      </w:r>
      <w:r w:rsidRPr="009750F3">
        <w:rPr>
          <w:rFonts w:ascii="微软雅黑" w:eastAsia="微软雅黑" w:hAnsi="微软雅黑" w:hint="eastAsia"/>
          <w:bCs/>
          <w:szCs w:val="21"/>
        </w:rPr>
        <w:t>请求失败，</w:t>
      </w:r>
      <w:r w:rsidRPr="009750F3">
        <w:rPr>
          <w:rFonts w:ascii="微软雅黑" w:eastAsia="微软雅黑" w:hAnsi="微软雅黑"/>
          <w:bCs/>
          <w:szCs w:val="21"/>
        </w:rPr>
        <w:t>"contents" Task</w:t>
      </w:r>
      <w:r w:rsidRPr="009750F3">
        <w:rPr>
          <w:rFonts w:ascii="微软雅黑" w:eastAsia="微软雅黑" w:hAnsi="微软雅黑" w:hint="eastAsia"/>
          <w:bCs/>
          <w:szCs w:val="21"/>
        </w:rPr>
        <w:t>总是成功完成并返回</w:t>
      </w:r>
      <w:r w:rsidRPr="009750F3">
        <w:rPr>
          <w:rFonts w:ascii="微软雅黑" w:eastAsia="微软雅黑" w:hAnsi="微软雅黑"/>
          <w:bCs/>
          <w:szCs w:val="21"/>
        </w:rPr>
        <w:t xml:space="preserve">Optional </w:t>
      </w:r>
      <w:r w:rsidRPr="009750F3">
        <w:rPr>
          <w:rFonts w:ascii="微软雅黑" w:eastAsia="微软雅黑" w:hAnsi="微软雅黑" w:hint="eastAsia"/>
          <w:bCs/>
          <w:szCs w:val="21"/>
        </w:rPr>
        <w:t>或</w:t>
      </w:r>
      <w:r w:rsidRPr="009750F3">
        <w:rPr>
          <w:rFonts w:ascii="微软雅黑" w:eastAsia="微软雅黑" w:hAnsi="微软雅黑"/>
          <w:bCs/>
          <w:szCs w:val="21"/>
        </w:rPr>
        <w:t>Optional.empty()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包装的谷歌首页内容。 </w:t>
      </w:r>
    </w:p>
    <w:p w:rsidR="009750F3" w:rsidRDefault="009750F3" w:rsidP="009750F3">
      <w:pPr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2、</w:t>
      </w:r>
      <w:r w:rsidR="00A53519" w:rsidRPr="009750F3">
        <w:rPr>
          <w:rFonts w:ascii="微软雅黑" w:eastAsia="微软雅黑" w:hAnsi="微软雅黑"/>
          <w:bCs/>
          <w:szCs w:val="21"/>
        </w:rPr>
        <w:t>组合</w:t>
      </w:r>
    </w:p>
    <w:p w:rsidR="009750F3" w:rsidRDefault="00EF3F9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 w:hint="eastAsia"/>
          <w:bCs/>
          <w:szCs w:val="21"/>
        </w:rPr>
        <w:t>很多</w:t>
      </w:r>
      <w:r w:rsidRPr="009A3F7F">
        <w:rPr>
          <w:rFonts w:ascii="微软雅黑" w:eastAsia="微软雅黑" w:hAnsi="微软雅黑"/>
          <w:bCs/>
          <w:szCs w:val="21"/>
        </w:rPr>
        <w:t>Task</w:t>
      </w:r>
      <w:r w:rsidRPr="009A3F7F">
        <w:rPr>
          <w:rFonts w:ascii="微软雅黑" w:eastAsia="微软雅黑" w:hAnsi="微软雅黑" w:hint="eastAsia"/>
          <w:bCs/>
          <w:szCs w:val="21"/>
        </w:rPr>
        <w:t>是由其他许多串行或并行的</w:t>
      </w:r>
      <w:r w:rsidRPr="009A3F7F">
        <w:rPr>
          <w:rFonts w:ascii="微软雅黑" w:eastAsia="微软雅黑" w:hAnsi="微软雅黑"/>
          <w:bCs/>
          <w:szCs w:val="21"/>
        </w:rPr>
        <w:t>Task</w:t>
      </w:r>
      <w:r w:rsidRPr="009A3F7F">
        <w:rPr>
          <w:rFonts w:ascii="微软雅黑" w:eastAsia="微软雅黑" w:hAnsi="微软雅黑" w:hint="eastAsia"/>
          <w:bCs/>
          <w:szCs w:val="21"/>
        </w:rPr>
        <w:t xml:space="preserve">组成。 </w:t>
      </w:r>
    </w:p>
    <w:p w:rsidR="009750F3" w:rsidRDefault="00EF3F9D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 w:hint="eastAsia"/>
          <w:bCs/>
          <w:szCs w:val="21"/>
        </w:rPr>
        <w:t xml:space="preserve">并行组合 </w:t>
      </w:r>
    </w:p>
    <w:p w:rsidR="00EF3F9D" w:rsidRPr="009A3F7F" w:rsidRDefault="00EF3F9D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 w:hint="eastAsia"/>
          <w:bCs/>
          <w:szCs w:val="21"/>
        </w:rPr>
        <w:t>假如希望异步抓取几个不同页面内容类型组成。首页，我们需要创建一个帮助性的方法来负责从一个</w:t>
      </w:r>
      <w:r w:rsidRPr="009A3F7F">
        <w:rPr>
          <w:rFonts w:ascii="微软雅黑" w:eastAsia="微软雅黑" w:hAnsi="微软雅黑"/>
          <w:bCs/>
          <w:szCs w:val="21"/>
        </w:rPr>
        <w:t>URL</w:t>
      </w:r>
      <w:r w:rsidRPr="009A3F7F">
        <w:rPr>
          <w:rFonts w:ascii="微软雅黑" w:eastAsia="微软雅黑" w:hAnsi="微软雅黑" w:hint="eastAsia"/>
          <w:bCs/>
          <w:szCs w:val="21"/>
        </w:rPr>
        <w:t xml:space="preserve">获取内容类型。 </w:t>
      </w:r>
    </w:p>
    <w:p w:rsidR="009750F3" w:rsidRDefault="00EF3F9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/>
          <w:bCs/>
          <w:szCs w:val="21"/>
        </w:rPr>
        <w:t xml:space="preserve">private Task &lt;String&gt; getContentType(String url) { </w:t>
      </w:r>
    </w:p>
    <w:p w:rsidR="00EF3F9D" w:rsidRPr="009A3F7F" w:rsidRDefault="00EF3F9D" w:rsidP="009750F3">
      <w:pPr>
        <w:ind w:left="84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/>
          <w:bCs/>
          <w:szCs w:val="21"/>
        </w:rPr>
        <w:t xml:space="preserve">return HttpClient.get(url).task().map("getContentType", response -&gt; </w:t>
      </w:r>
      <w:r w:rsidRPr="009A3F7F">
        <w:rPr>
          <w:rFonts w:ascii="微软雅黑" w:eastAsia="微软雅黑" w:hAnsi="微软雅黑"/>
          <w:bCs/>
          <w:szCs w:val="21"/>
        </w:rPr>
        <w:lastRenderedPageBreak/>
        <w:t xml:space="preserve">response.getContentType()); </w:t>
      </w:r>
    </w:p>
    <w:p w:rsidR="00EF3F9D" w:rsidRPr="009A3F7F" w:rsidRDefault="00EF3F9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/>
          <w:bCs/>
          <w:szCs w:val="21"/>
        </w:rPr>
        <w:t xml:space="preserve">} </w:t>
      </w:r>
    </w:p>
    <w:p w:rsidR="009750F3" w:rsidRDefault="00EF3F9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 w:hint="eastAsia"/>
          <w:bCs/>
          <w:szCs w:val="21"/>
        </w:rPr>
        <w:t>然后我们可以使用</w:t>
      </w:r>
      <w:r w:rsidRPr="009A3F7F">
        <w:rPr>
          <w:rFonts w:ascii="微软雅黑" w:eastAsia="微软雅黑" w:hAnsi="微软雅黑"/>
          <w:bCs/>
          <w:szCs w:val="21"/>
        </w:rPr>
        <w:t>Tasl.par()</w:t>
      </w:r>
      <w:r w:rsidRPr="009A3F7F">
        <w:rPr>
          <w:rFonts w:ascii="微软雅黑" w:eastAsia="微软雅黑" w:hAnsi="微软雅黑" w:hint="eastAsia"/>
          <w:bCs/>
          <w:szCs w:val="21"/>
        </w:rPr>
        <w:t xml:space="preserve">方法组合这些任务来异步运行。 </w:t>
      </w:r>
    </w:p>
    <w:p w:rsidR="00EF3F9D" w:rsidRPr="009A3F7F" w:rsidRDefault="00EF3F9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/>
          <w:bCs/>
          <w:szCs w:val="21"/>
        </w:rPr>
        <w:t xml:space="preserve">final Task&lt;String&gt; googleContentType = getContentType("http://www.google.com"); </w:t>
      </w:r>
    </w:p>
    <w:p w:rsidR="009750F3" w:rsidRDefault="00EF3F9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/>
          <w:bCs/>
          <w:szCs w:val="21"/>
        </w:rPr>
        <w:t xml:space="preserve">final Task&lt;String&gt; bingContentType = getContentType("www.bing.com"); </w:t>
      </w:r>
      <w:r w:rsidR="009750F3">
        <w:rPr>
          <w:rFonts w:ascii="微软雅黑" w:eastAsia="微软雅黑" w:hAnsi="微软雅黑"/>
          <w:bCs/>
          <w:szCs w:val="21"/>
        </w:rPr>
        <w:tab/>
      </w:r>
      <w:r w:rsidRPr="009A3F7F">
        <w:rPr>
          <w:rFonts w:ascii="微软雅黑" w:eastAsia="微软雅黑" w:hAnsi="微软雅黑"/>
          <w:bCs/>
          <w:szCs w:val="21"/>
        </w:rPr>
        <w:t xml:space="preserve">final Task&lt;String&gt; contentTypes = Task.par(googleContentType, bingContentType).map("concatenate", (google, bing)-&gt; "Google:" + goolge + "\n" + "Bing:" + bing + "\n"); </w:t>
      </w:r>
    </w:p>
    <w:p w:rsidR="00EF3F9D" w:rsidRPr="009A3F7F" w:rsidRDefault="00EF3F9D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A3F7F">
        <w:rPr>
          <w:rFonts w:ascii="微软雅黑" w:eastAsia="微软雅黑" w:hAnsi="微软雅黑"/>
          <w:bCs/>
          <w:szCs w:val="21"/>
        </w:rPr>
        <w:t>Task.par()</w:t>
      </w:r>
      <w:r w:rsidRPr="009A3F7F">
        <w:rPr>
          <w:rFonts w:ascii="微软雅黑" w:eastAsia="微软雅黑" w:hAnsi="微软雅黑" w:hint="eastAsia"/>
          <w:bCs/>
          <w:szCs w:val="21"/>
        </w:rPr>
        <w:t>创建一个新的</w:t>
      </w:r>
      <w:r w:rsidRPr="009A3F7F">
        <w:rPr>
          <w:rFonts w:ascii="微软雅黑" w:eastAsia="微软雅黑" w:hAnsi="微软雅黑"/>
          <w:bCs/>
          <w:szCs w:val="21"/>
        </w:rPr>
        <w:t>Task</w:t>
      </w:r>
      <w:r w:rsidRPr="009A3F7F">
        <w:rPr>
          <w:rFonts w:ascii="微软雅黑" w:eastAsia="微软雅黑" w:hAnsi="微软雅黑" w:hint="eastAsia"/>
          <w:bCs/>
          <w:szCs w:val="21"/>
        </w:rPr>
        <w:t>异步运行</w:t>
      </w:r>
      <w:r w:rsidRPr="009A3F7F">
        <w:rPr>
          <w:rFonts w:ascii="微软雅黑" w:eastAsia="微软雅黑" w:hAnsi="微软雅黑"/>
          <w:bCs/>
          <w:szCs w:val="21"/>
        </w:rPr>
        <w:t>"googleContentType"</w:t>
      </w:r>
      <w:r w:rsidRPr="009A3F7F">
        <w:rPr>
          <w:rFonts w:ascii="微软雅黑" w:eastAsia="微软雅黑" w:hAnsi="微软雅黑" w:hint="eastAsia"/>
          <w:bCs/>
          <w:szCs w:val="21"/>
        </w:rPr>
        <w:t>和</w:t>
      </w:r>
      <w:r w:rsidRPr="009A3F7F">
        <w:rPr>
          <w:rFonts w:ascii="微软雅黑" w:eastAsia="微软雅黑" w:hAnsi="微软雅黑"/>
          <w:bCs/>
          <w:szCs w:val="21"/>
        </w:rPr>
        <w:t>"bingContentType"</w:t>
      </w:r>
      <w:r w:rsidRPr="009A3F7F">
        <w:rPr>
          <w:rFonts w:ascii="微软雅黑" w:eastAsia="微软雅黑" w:hAnsi="微软雅黑" w:hint="eastAsia"/>
          <w:bCs/>
          <w:szCs w:val="21"/>
        </w:rPr>
        <w:t>。使用</w:t>
      </w:r>
      <w:r w:rsidRPr="009A3F7F">
        <w:rPr>
          <w:rFonts w:ascii="微软雅黑" w:eastAsia="微软雅黑" w:hAnsi="微软雅黑"/>
          <w:bCs/>
          <w:szCs w:val="21"/>
        </w:rPr>
        <w:t>map()</w:t>
      </w:r>
      <w:r w:rsidRPr="009A3F7F">
        <w:rPr>
          <w:rFonts w:ascii="微软雅黑" w:eastAsia="微软雅黑" w:hAnsi="微软雅黑" w:hint="eastAsia"/>
          <w:bCs/>
          <w:szCs w:val="21"/>
        </w:rPr>
        <w:t xml:space="preserve">方法将执行的结果转换成一个字符串。 </w:t>
      </w:r>
    </w:p>
    <w:p w:rsidR="00000000" w:rsidRPr="00A76400" w:rsidRDefault="00501E93" w:rsidP="00037C9C">
      <w:pPr>
        <w:pStyle w:val="1"/>
      </w:pPr>
      <w:bookmarkStart w:id="4" w:name="_Toc459233607"/>
      <w:r>
        <w:rPr>
          <w:rFonts w:hint="eastAsia"/>
        </w:rPr>
        <w:t>五、</w:t>
      </w:r>
      <w:r w:rsidR="009750F3" w:rsidRPr="00A76400">
        <w:rPr>
          <w:rFonts w:hint="eastAsia"/>
        </w:rPr>
        <w:t>异常处理和错误恢复</w:t>
      </w:r>
      <w:bookmarkEnd w:id="4"/>
    </w:p>
    <w:p w:rsid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 xml:space="preserve">ParSeq中的一个重要原则错误总是传播给他们依赖的Task。通常，这里不需要Catch或重新抛出异常。 </w:t>
      </w:r>
    </w:p>
    <w:p w:rsidR="009750F3" w:rsidRDefault="00846361" w:rsidP="009750F3">
      <w:pPr>
        <w:ind w:firstLine="420"/>
        <w:rPr>
          <w:rFonts w:ascii="微软雅黑" w:eastAsia="微软雅黑" w:hAnsi="微软雅黑" w:hint="eastAsia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Task&lt;String&gt; failing =</w:t>
      </w:r>
      <w:r w:rsidR="009750F3">
        <w:rPr>
          <w:rFonts w:ascii="微软雅黑" w:eastAsia="微软雅黑" w:hAnsi="微软雅黑" w:hint="eastAsia"/>
          <w:bCs/>
          <w:szCs w:val="21"/>
        </w:rPr>
        <w:t xml:space="preserve"> Task.callable("hello", () -&gt; {</w:t>
      </w:r>
    </w:p>
    <w:p w:rsidR="009750F3" w:rsidRDefault="00846361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 xml:space="preserve">return "Hello World".sbustring(100); </w:t>
      </w:r>
    </w:p>
    <w:p w:rsidR="00846361" w:rsidRP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 xml:space="preserve">  }); </w:t>
      </w:r>
    </w:p>
    <w:p w:rsidR="00846361" w:rsidRP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 xml:space="preserve">Task&lt;Integer&gt; length = failing.map("length", s-&gt; s.length()); </w:t>
      </w:r>
    </w:p>
    <w:p w:rsidR="00846361" w:rsidRP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 xml:space="preserve">上面关于Lenght的列子会因为java.lang.StringIndexOutOfBoundsException失败，并且从failling Task中传播出来。 </w:t>
      </w:r>
    </w:p>
    <w:p w:rsidR="009750F3" w:rsidRDefault="00846361" w:rsidP="009750F3">
      <w:pPr>
        <w:rPr>
          <w:rFonts w:ascii="微软雅黑" w:eastAsia="微软雅黑" w:hAnsi="微软雅黑"/>
          <w:bCs/>
          <w:szCs w:val="21"/>
        </w:rPr>
      </w:pPr>
      <w:r w:rsidRPr="009A3F7F">
        <w:lastRenderedPageBreak/>
        <w:drawing>
          <wp:inline distT="0" distB="0" distL="0" distR="0" wp14:anchorId="48D2AA40" wp14:editId="54DA46F2">
            <wp:extent cx="3248025" cy="895350"/>
            <wp:effectExtent l="0" t="0" r="9525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bCs/>
          <w:szCs w:val="21"/>
        </w:rPr>
        <w:t>通常降级行为是一个更好的选择相对简单的错误传播。如果存在一个合理错误回滚值，可以使用</w:t>
      </w:r>
      <w:r w:rsidRPr="009750F3">
        <w:rPr>
          <w:rFonts w:ascii="微软雅黑" w:eastAsia="微软雅黑" w:hAnsi="微软雅黑"/>
          <w:bCs/>
          <w:szCs w:val="21"/>
        </w:rPr>
        <w:t>recover()</w:t>
      </w:r>
      <w:r w:rsidRPr="009750F3">
        <w:rPr>
          <w:rFonts w:ascii="微软雅黑" w:eastAsia="微软雅黑" w:hAnsi="微软雅黑" w:hint="eastAsia"/>
          <w:bCs/>
          <w:szCs w:val="21"/>
        </w:rPr>
        <w:t xml:space="preserve">从错误中恢复。 </w:t>
      </w:r>
    </w:p>
    <w:p w:rsid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Task&lt;String&gt; failing = Tasl.callable("hello", ()-&gt;{ </w:t>
      </w:r>
    </w:p>
    <w:p w:rsidR="009750F3" w:rsidRDefault="00846361" w:rsidP="009750F3">
      <w:pPr>
        <w:ind w:left="420"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return "Hello World".substring(100); </w:t>
      </w:r>
    </w:p>
    <w:p w:rsid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bCs/>
          <w:szCs w:val="21"/>
        </w:rPr>
        <w:t xml:space="preserve">}); </w:t>
      </w:r>
    </w:p>
    <w:p w:rsidR="009750F3" w:rsidRDefault="00A76400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/>
          <w:szCs w:val="21"/>
        </w:rPr>
        <w:t xml:space="preserve">Task&lt;Integer&gt; length = failing.map("length", s-&gt;length()).recover("withDefault0", e-&gt;0); </w:t>
      </w:r>
    </w:p>
    <w:p w:rsidR="00A76400" w:rsidRPr="009750F3" w:rsidRDefault="00A76400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>这次</w:t>
      </w:r>
      <w:r w:rsidRPr="009750F3">
        <w:rPr>
          <w:rFonts w:ascii="微软雅黑" w:eastAsia="微软雅黑" w:hAnsi="微软雅黑"/>
          <w:szCs w:val="21"/>
        </w:rPr>
        <w:t>Length Task</w:t>
      </w:r>
      <w:r w:rsidRPr="009750F3">
        <w:rPr>
          <w:rFonts w:ascii="微软雅黑" w:eastAsia="微软雅黑" w:hAnsi="微软雅黑" w:hint="eastAsia"/>
          <w:szCs w:val="21"/>
        </w:rPr>
        <w:t>将恢复默认值</w:t>
      </w:r>
      <w:r w:rsidRPr="009750F3">
        <w:rPr>
          <w:rFonts w:ascii="微软雅黑" w:eastAsia="微软雅黑" w:hAnsi="微软雅黑"/>
          <w:szCs w:val="21"/>
        </w:rPr>
        <w:t>0</w:t>
      </w:r>
      <w:r w:rsidRPr="009750F3">
        <w:rPr>
          <w:rFonts w:ascii="微软雅黑" w:eastAsia="微软雅黑" w:hAnsi="微软雅黑" w:hint="eastAsia"/>
          <w:szCs w:val="21"/>
        </w:rPr>
        <w:t>从</w:t>
      </w:r>
      <w:r w:rsidRPr="009750F3">
        <w:rPr>
          <w:rFonts w:ascii="微软雅黑" w:eastAsia="微软雅黑" w:hAnsi="微软雅黑"/>
          <w:szCs w:val="21"/>
        </w:rPr>
        <w:t>java.lang.StringIndexOutOfBoundsException</w:t>
      </w:r>
      <w:r w:rsidRPr="009750F3">
        <w:rPr>
          <w:rFonts w:ascii="微软雅黑" w:eastAsia="微软雅黑" w:hAnsi="微软雅黑" w:hint="eastAsia"/>
          <w:szCs w:val="21"/>
        </w:rPr>
        <w:t xml:space="preserve">中恢复。请注意，错误回滚机制允许将导致错误的异常作为一个参数。 </w:t>
      </w:r>
    </w:p>
    <w:p w:rsidR="009750F3" w:rsidRDefault="00A76400" w:rsidP="009750F3">
      <w:pPr>
        <w:rPr>
          <w:rFonts w:ascii="微软雅黑" w:eastAsia="微软雅黑" w:hAnsi="微软雅黑"/>
          <w:szCs w:val="21"/>
        </w:rPr>
      </w:pPr>
      <w:r w:rsidRPr="00A76400">
        <w:drawing>
          <wp:inline distT="0" distB="0" distL="0" distR="0" wp14:anchorId="6D87CC6A" wp14:editId="0DB9EE14">
            <wp:extent cx="5124450" cy="8953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0F3" w:rsidRDefault="00A76400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>有时候我们没有回退值可以使用，但是我们可以使用另外一个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>继续完成计算。在这种情况下，我们可以使用</w:t>
      </w:r>
      <w:r w:rsidRPr="009750F3">
        <w:rPr>
          <w:rFonts w:ascii="微软雅黑" w:eastAsia="微软雅黑" w:hAnsi="微软雅黑"/>
          <w:szCs w:val="21"/>
        </w:rPr>
        <w:t>recoverWith()</w:t>
      </w:r>
      <w:r w:rsidRPr="009750F3">
        <w:rPr>
          <w:rFonts w:ascii="微软雅黑" w:eastAsia="微软雅黑" w:hAnsi="微软雅黑" w:hint="eastAsia"/>
          <w:szCs w:val="21"/>
        </w:rPr>
        <w:t>方法。</w:t>
      </w:r>
      <w:r w:rsidRPr="009750F3">
        <w:rPr>
          <w:rFonts w:ascii="微软雅黑" w:eastAsia="微软雅黑" w:hAnsi="微软雅黑"/>
          <w:szCs w:val="21"/>
        </w:rPr>
        <w:t>recover()</w:t>
      </w:r>
      <w:r w:rsidRPr="009750F3">
        <w:rPr>
          <w:rFonts w:ascii="微软雅黑" w:eastAsia="微软雅黑" w:hAnsi="微软雅黑" w:hint="eastAsia"/>
          <w:szCs w:val="21"/>
        </w:rPr>
        <w:t>和</w:t>
      </w:r>
      <w:r w:rsidRPr="009750F3">
        <w:rPr>
          <w:rFonts w:ascii="微软雅黑" w:eastAsia="微软雅黑" w:hAnsi="微软雅黑"/>
          <w:szCs w:val="21"/>
        </w:rPr>
        <w:t>recoverWith()</w:t>
      </w:r>
      <w:r w:rsidRPr="009750F3">
        <w:rPr>
          <w:rFonts w:ascii="微软雅黑" w:eastAsia="微软雅黑" w:hAnsi="微软雅黑" w:hint="eastAsia"/>
          <w:szCs w:val="21"/>
        </w:rPr>
        <w:t>方法的区别是后者返回一个包含可退步值将被执行的</w:t>
      </w:r>
      <w:r w:rsidRPr="009750F3">
        <w:rPr>
          <w:rFonts w:ascii="微软雅黑" w:eastAsia="微软雅黑" w:hAnsi="微软雅黑"/>
          <w:szCs w:val="21"/>
        </w:rPr>
        <w:t>Task</w:t>
      </w:r>
      <w:r w:rsidRPr="009750F3">
        <w:rPr>
          <w:rFonts w:ascii="微软雅黑" w:eastAsia="微软雅黑" w:hAnsi="微软雅黑" w:hint="eastAsia"/>
          <w:szCs w:val="21"/>
        </w:rPr>
        <w:t xml:space="preserve">实例。下面的例子将演示，当我们从缓存中获取用户失败之后从数据库中获取用户信息。 </w:t>
      </w:r>
    </w:p>
    <w:p w:rsidR="00A76400" w:rsidRPr="009750F3" w:rsidRDefault="00A76400" w:rsidP="009750F3">
      <w:pPr>
        <w:ind w:left="420"/>
        <w:rPr>
          <w:rFonts w:ascii="微软雅黑" w:eastAsia="微软雅黑" w:hAnsi="微软雅黑" w:hint="eastAsia"/>
          <w:szCs w:val="21"/>
        </w:rPr>
      </w:pPr>
      <w:r w:rsidRPr="009750F3">
        <w:rPr>
          <w:rFonts w:ascii="微软雅黑" w:eastAsia="微软雅黑" w:hAnsi="微软雅黑"/>
          <w:szCs w:val="21"/>
        </w:rPr>
        <w:t xml:space="preserve">Task&lt;Person&gt; user = fetchFromCache(id).recoverWith(e -&gt;fetchFromDB(id)); </w:t>
      </w:r>
      <w:r w:rsidRPr="00A76400">
        <w:drawing>
          <wp:inline distT="0" distB="0" distL="0" distR="0" wp14:anchorId="2CB4419B" wp14:editId="7E4DD49D">
            <wp:extent cx="5133975" cy="88582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61" w:rsidRPr="009750F3" w:rsidRDefault="00846361" w:rsidP="00570B0B">
      <w:pPr>
        <w:ind w:left="720"/>
        <w:rPr>
          <w:rFonts w:ascii="微软雅黑" w:eastAsia="微软雅黑" w:hAnsi="微软雅黑"/>
          <w:b/>
          <w:bCs/>
          <w:sz w:val="44"/>
          <w:szCs w:val="44"/>
        </w:rPr>
      </w:pPr>
    </w:p>
    <w:p w:rsidR="00846361" w:rsidRDefault="00846361" w:rsidP="00570B0B">
      <w:pPr>
        <w:ind w:left="720"/>
        <w:rPr>
          <w:rFonts w:ascii="微软雅黑" w:eastAsia="微软雅黑" w:hAnsi="微软雅黑"/>
          <w:b/>
          <w:bCs/>
          <w:sz w:val="44"/>
          <w:szCs w:val="44"/>
        </w:rPr>
      </w:pPr>
    </w:p>
    <w:p w:rsidR="00000000" w:rsidRPr="00570B0B" w:rsidRDefault="00501E93" w:rsidP="00037C9C">
      <w:pPr>
        <w:pStyle w:val="1"/>
      </w:pPr>
      <w:bookmarkStart w:id="5" w:name="_Toc459233608"/>
      <w:r>
        <w:rPr>
          <w:rFonts w:hint="eastAsia"/>
        </w:rPr>
        <w:t>六、</w:t>
      </w:r>
      <w:r w:rsidR="009750F3" w:rsidRPr="00570B0B">
        <w:rPr>
          <w:rFonts w:hint="eastAsia"/>
        </w:rPr>
        <w:t>超时处理</w:t>
      </w:r>
      <w:bookmarkEnd w:id="5"/>
    </w:p>
    <w:p w:rsidR="00846361" w:rsidRPr="00846361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46361">
        <w:rPr>
          <w:rFonts w:ascii="微软雅黑" w:eastAsia="微软雅黑" w:hAnsi="微软雅黑" w:hint="eastAsia"/>
          <w:bCs/>
          <w:szCs w:val="21"/>
        </w:rPr>
        <w:t xml:space="preserve">给异步Task设置超时时间是一个好的建议，ParSeq提供了withTimeout来完成这项工作。 </w:t>
      </w:r>
    </w:p>
    <w:p w:rsidR="009750F3" w:rsidRDefault="00846361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46361">
        <w:rPr>
          <w:rFonts w:ascii="微软雅黑" w:eastAsia="微软雅黑" w:hAnsi="微软雅黑" w:hint="eastAsia"/>
          <w:bCs/>
          <w:szCs w:val="21"/>
        </w:rPr>
        <w:t xml:space="preserve">final Task&lt;Response&gt; google = HttpClient.get("http://google.com").task().withTimeout(10, TimeUnit.MILLISECONDS); </w:t>
      </w:r>
    </w:p>
    <w:p w:rsidR="00846361" w:rsidRPr="00846361" w:rsidRDefault="00846361" w:rsidP="009750F3">
      <w:pPr>
        <w:ind w:firstLine="420"/>
        <w:rPr>
          <w:rFonts w:ascii="微软雅黑" w:eastAsia="微软雅黑" w:hAnsi="微软雅黑" w:hint="eastAsia"/>
          <w:bCs/>
          <w:szCs w:val="21"/>
        </w:rPr>
      </w:pPr>
      <w:r w:rsidRPr="00846361">
        <w:rPr>
          <w:rFonts w:ascii="微软雅黑" w:eastAsia="微软雅黑" w:hAnsi="微软雅黑" w:hint="eastAsia"/>
          <w:bCs/>
          <w:szCs w:val="21"/>
        </w:rPr>
        <w:t>在上面的列子中，如果抓取google.com的内容超过10ms,Task将会因为TimeoutException失败。</w:t>
      </w:r>
    </w:p>
    <w:p w:rsidR="00000000" w:rsidRPr="00846361" w:rsidRDefault="00501E93" w:rsidP="00037C9C">
      <w:pPr>
        <w:pStyle w:val="1"/>
      </w:pPr>
      <w:bookmarkStart w:id="6" w:name="_Toc459233609"/>
      <w:r>
        <w:t>七</w:t>
      </w:r>
      <w:r>
        <w:rPr>
          <w:rFonts w:hint="eastAsia"/>
        </w:rPr>
        <w:t>、</w:t>
      </w:r>
      <w:r w:rsidR="009750F3" w:rsidRPr="00846361">
        <w:t>Task</w:t>
      </w:r>
      <w:r w:rsidR="009750F3" w:rsidRPr="00846361">
        <w:rPr>
          <w:rFonts w:hint="eastAsia"/>
        </w:rPr>
        <w:t>取消</w:t>
      </w:r>
      <w:bookmarkEnd w:id="6"/>
    </w:p>
    <w:p w:rsidR="00846361" w:rsidRPr="008B5E19" w:rsidRDefault="00846361" w:rsidP="009750F3">
      <w:pPr>
        <w:ind w:firstLine="42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 w:hint="eastAsia"/>
          <w:szCs w:val="21"/>
        </w:rPr>
        <w:t>ParSeq支持取消Task。取消一个Task意味着导致这个Task不在有任何相关性。</w:t>
      </w:r>
    </w:p>
    <w:p w:rsidR="00846361" w:rsidRPr="009750F3" w:rsidRDefault="00846361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 xml:space="preserve">Task在任何时候都能够被取消。 </w:t>
      </w:r>
    </w:p>
    <w:p w:rsidR="009750F3" w:rsidRDefault="00846361" w:rsidP="009750F3">
      <w:pPr>
        <w:ind w:firstLine="42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 w:hint="eastAsia"/>
          <w:szCs w:val="21"/>
        </w:rPr>
        <w:t>Task实现了当Task被取消时能够给侦测到，并且做出相应的反应。通过</w:t>
      </w:r>
      <w:r w:rsidRPr="009750F3">
        <w:rPr>
          <w:rFonts w:ascii="微软雅黑" w:eastAsia="微软雅黑" w:hAnsi="微软雅黑" w:hint="eastAsia"/>
          <w:szCs w:val="21"/>
        </w:rPr>
        <w:t>CancellationException完成取消功能，因此，这个行为向一个失败了的Task一样将会将取消传递给所有依赖这个Task的Task。虽然取消动作是一个高效的失败，当Task被取消之后recover()，recoverWith()，onFailure()将不能继续呗调用。原因就是，取消Task意味着导致一个Task无相关，因此不能尝试从这种常见进行错误恢复。使用cancel()取消一个Task。 自动取消：通常一个Task的目的是通过计算得到一个值。你可以将一个Task作</w:t>
      </w:r>
      <w:r w:rsidRPr="009750F3">
        <w:rPr>
          <w:rFonts w:ascii="微软雅黑" w:eastAsia="微软雅黑" w:hAnsi="微软雅黑" w:hint="eastAsia"/>
          <w:szCs w:val="21"/>
        </w:rPr>
        <w:lastRenderedPageBreak/>
        <w:t xml:space="preserve">为一个异步功能。一旦值被计算出来，就不必继续运行这个Task。因此任务TaskParSeq只运行一次，引擎能够识别已经完成或已经启动的Task并且不再执行他们。 </w:t>
      </w:r>
    </w:p>
    <w:p w:rsidR="009750F3" w:rsidRDefault="00846361" w:rsidP="009750F3">
      <w:pPr>
        <w:ind w:firstLine="420"/>
        <w:rPr>
          <w:rFonts w:ascii="微软雅黑" w:eastAsia="微软雅黑" w:hAnsi="微软雅黑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>在一个Task执行完成或开始运行之前已经获取结果值这是可能的。其中一种情况是当我们为一个Task设置一个超时时间。指定超时时间的Task可能因为timeoutTime失败，但是原始的Task可能仍然在继续执行。在这种情况下，ParSeq将通过 EarlyFinishException来自动取消原始的Task。</w:t>
      </w:r>
    </w:p>
    <w:p w:rsidR="00846361" w:rsidRPr="009750F3" w:rsidRDefault="00846361" w:rsidP="009750F3">
      <w:pPr>
        <w:ind w:firstLine="420"/>
        <w:rPr>
          <w:rFonts w:ascii="微软雅黑" w:eastAsia="微软雅黑" w:hAnsi="微软雅黑"/>
          <w:szCs w:val="21"/>
        </w:rPr>
      </w:pPr>
      <w:r w:rsidRPr="008B5E19">
        <w:drawing>
          <wp:inline distT="0" distB="0" distL="0" distR="0" wp14:anchorId="4E63C371" wp14:editId="1185B94C">
            <wp:extent cx="3295650" cy="1514475"/>
            <wp:effectExtent l="0" t="0" r="0" b="952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361" w:rsidRPr="009750F3" w:rsidRDefault="00846361" w:rsidP="009750F3">
      <w:pPr>
        <w:rPr>
          <w:rFonts w:ascii="微软雅黑" w:eastAsia="微软雅黑" w:hAnsi="微软雅黑" w:hint="eastAsia"/>
          <w:szCs w:val="21"/>
        </w:rPr>
      </w:pPr>
      <w:r w:rsidRPr="009750F3">
        <w:rPr>
          <w:rFonts w:ascii="微软雅黑" w:eastAsia="微软雅黑" w:hAnsi="微软雅黑" w:hint="eastAsia"/>
          <w:szCs w:val="21"/>
        </w:rPr>
        <w:t xml:space="preserve">10ms之后，计算结果的Task将会失败，如红色部分；原始的Task会通过EarlyFinishException自动取消，黄色部分。 </w:t>
      </w:r>
    </w:p>
    <w:p w:rsidR="00846361" w:rsidRDefault="00501E93" w:rsidP="00037C9C">
      <w:pPr>
        <w:pStyle w:val="1"/>
      </w:pPr>
      <w:bookmarkStart w:id="7" w:name="_Toc459233610"/>
      <w:r>
        <w:rPr>
          <w:rFonts w:hint="eastAsia"/>
        </w:rPr>
        <w:t>八、</w:t>
      </w:r>
      <w:r w:rsidR="009750F3" w:rsidRPr="00570B0B">
        <w:rPr>
          <w:rFonts w:hint="eastAsia"/>
        </w:rPr>
        <w:t>执行过程跟踪</w:t>
      </w:r>
      <w:bookmarkEnd w:id="7"/>
    </w:p>
    <w:p w:rsidR="00846361" w:rsidRPr="00846361" w:rsidRDefault="00846361" w:rsidP="009750F3">
      <w:pPr>
        <w:ind w:left="420" w:firstLine="420"/>
        <w:rPr>
          <w:rFonts w:ascii="微软雅黑" w:eastAsia="微软雅黑" w:hAnsi="微软雅黑" w:hint="eastAsia"/>
          <w:b/>
          <w:bCs/>
          <w:sz w:val="44"/>
          <w:szCs w:val="44"/>
        </w:rPr>
      </w:pPr>
      <w:r w:rsidRPr="00846361">
        <w:rPr>
          <w:rFonts w:ascii="微软雅黑" w:eastAsia="微软雅黑" w:hAnsi="微软雅黑"/>
          <w:sz w:val="44"/>
          <w:szCs w:val="44"/>
        </w:rPr>
        <w:t>https://github.com/linkedin/parseq/wiki/Tracing</w:t>
      </w:r>
    </w:p>
    <w:p w:rsidR="008B5E19" w:rsidRDefault="00501E93" w:rsidP="00037C9C">
      <w:pPr>
        <w:pStyle w:val="1"/>
      </w:pPr>
      <w:bookmarkStart w:id="8" w:name="_Toc459233611"/>
      <w:r>
        <w:rPr>
          <w:rFonts w:hint="eastAsia"/>
        </w:rPr>
        <w:t>九、</w:t>
      </w:r>
      <w:r w:rsidR="009750F3" w:rsidRPr="008B5E19">
        <w:rPr>
          <w:rFonts w:hint="eastAsia"/>
        </w:rPr>
        <w:t>单元测试</w:t>
      </w:r>
      <w:bookmarkEnd w:id="8"/>
    </w:p>
    <w:p w:rsidR="009750F3" w:rsidRDefault="00846361" w:rsidP="009750F3">
      <w:pPr>
        <w:ind w:firstLine="42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 w:hint="eastAsia"/>
          <w:szCs w:val="21"/>
        </w:rPr>
        <w:t>ParSeq提供了一个test模块包含一个BaseEngineTest可以被用作ParSeq相关测试用例的基类。将会自动的创建、关闭执行引擎为每一个测试用例 并且提供很多有用的方法用户执行、跟踪Task。</w:t>
      </w:r>
    </w:p>
    <w:p w:rsidR="009750F3" w:rsidRDefault="00846361" w:rsidP="009750F3">
      <w:pPr>
        <w:ind w:firstLine="420"/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/>
          <w:szCs w:val="21"/>
        </w:rPr>
        <w:lastRenderedPageBreak/>
        <w:t xml:space="preserve">&lt;dependency&gt; </w:t>
      </w:r>
    </w:p>
    <w:p w:rsidR="009750F3" w:rsidRDefault="00846361" w:rsidP="009750F3">
      <w:pPr>
        <w:ind w:left="420" w:firstLine="420"/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/>
          <w:szCs w:val="21"/>
        </w:rPr>
        <w:t xml:space="preserve">&lt;groupId&gt;com.linkedin.parseq&lt;/groupId&gt; </w:t>
      </w:r>
      <w:r w:rsidRPr="009750F3">
        <w:rPr>
          <w:rFonts w:ascii="微软雅黑" w:eastAsia="微软雅黑" w:hAnsi="微软雅黑"/>
          <w:szCs w:val="21"/>
        </w:rPr>
        <w:tab/>
      </w:r>
      <w:r w:rsidRPr="009750F3">
        <w:rPr>
          <w:rFonts w:ascii="微软雅黑" w:eastAsia="微软雅黑" w:hAnsi="微软雅黑"/>
          <w:szCs w:val="21"/>
        </w:rPr>
        <w:tab/>
        <w:t>&lt;artifactId&gt;parseq&lt;/artifactId&gt;</w:t>
      </w:r>
    </w:p>
    <w:p w:rsidR="009750F3" w:rsidRDefault="00846361" w:rsidP="009750F3">
      <w:pPr>
        <w:ind w:left="420" w:firstLine="420"/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/>
          <w:szCs w:val="21"/>
        </w:rPr>
        <w:t xml:space="preserve">&lt;version&gt;2.0.0&lt;/version&gt; </w:t>
      </w:r>
    </w:p>
    <w:p w:rsidR="009750F3" w:rsidRDefault="00846361" w:rsidP="009750F3">
      <w:pPr>
        <w:ind w:left="420" w:firstLine="420"/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/>
          <w:szCs w:val="21"/>
        </w:rPr>
        <w:t xml:space="preserve">&lt;classifier&gt;test&lt;/classifier&gt; </w:t>
      </w:r>
    </w:p>
    <w:p w:rsidR="009750F3" w:rsidRDefault="00846361" w:rsidP="009750F3">
      <w:pPr>
        <w:ind w:left="420" w:firstLine="420"/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/>
          <w:szCs w:val="21"/>
        </w:rPr>
        <w:t xml:space="preserve">&lt;scope&gt;test&lt;/scope&gt; </w:t>
      </w:r>
    </w:p>
    <w:p w:rsidR="008B5E19" w:rsidRPr="009750F3" w:rsidRDefault="00846361" w:rsidP="009750F3">
      <w:pPr>
        <w:ind w:firstLine="420"/>
        <w:rPr>
          <w:rFonts w:ascii="微软雅黑" w:eastAsia="微软雅黑" w:hAnsi="微软雅黑"/>
          <w:b/>
          <w:bCs/>
          <w:szCs w:val="21"/>
        </w:rPr>
      </w:pPr>
      <w:r w:rsidRPr="009750F3">
        <w:rPr>
          <w:rFonts w:ascii="微软雅黑" w:eastAsia="微软雅黑" w:hAnsi="微软雅黑"/>
          <w:szCs w:val="21"/>
        </w:rPr>
        <w:t>&lt;/dependency&gt;</w:t>
      </w:r>
      <w:r w:rsidRPr="009750F3">
        <w:rPr>
          <w:rFonts w:ascii="微软雅黑" w:eastAsia="微软雅黑" w:hAnsi="微软雅黑" w:hint="eastAsia"/>
          <w:szCs w:val="21"/>
        </w:rPr>
        <w:t xml:space="preserve"> </w:t>
      </w:r>
    </w:p>
    <w:p w:rsidR="008B5E19" w:rsidRPr="008B5E19" w:rsidRDefault="00501E93" w:rsidP="00037C9C">
      <w:pPr>
        <w:pStyle w:val="1"/>
      </w:pPr>
      <w:bookmarkStart w:id="9" w:name="_Toc459233612"/>
      <w:r>
        <w:rPr>
          <w:rFonts w:hint="eastAsia"/>
        </w:rPr>
        <w:t>十、</w:t>
      </w:r>
      <w:r w:rsidR="009750F3" w:rsidRPr="008B5E19">
        <w:rPr>
          <w:rFonts w:hint="eastAsia"/>
        </w:rPr>
        <w:t>集成</w:t>
      </w:r>
      <w:r w:rsidR="009750F3" w:rsidRPr="008B5E19">
        <w:t>ParSeq</w:t>
      </w:r>
      <w:bookmarkEnd w:id="9"/>
    </w:p>
    <w:p w:rsidR="009750F3" w:rsidRDefault="008B5E19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 w:hint="eastAsia"/>
          <w:bCs/>
          <w:szCs w:val="21"/>
        </w:rPr>
        <w:t xml:space="preserve">1、这个部分描述了ParSeq已经存在的异步库，我们提供了下面两种例子也许对进一步的指导比较有用。 </w:t>
      </w:r>
    </w:p>
    <w:p w:rsidR="009750F3" w:rsidRDefault="008B5E19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 w:hint="eastAsia"/>
          <w:bCs/>
          <w:szCs w:val="21"/>
        </w:rPr>
        <w:t xml:space="preserve">parseq-http-client 集成了异步的http client并且提供了执行异步HTTP请求的Task。 </w:t>
      </w:r>
    </w:p>
    <w:p w:rsidR="008B5E19" w:rsidRPr="008B5E19" w:rsidRDefault="008B5E19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 w:hint="eastAsia"/>
          <w:bCs/>
          <w:szCs w:val="21"/>
        </w:rPr>
        <w:t xml:space="preserve">parseq-exec 集成了 JAVA`S Process API 并且提供了异步运行本地程序的Task。 </w:t>
      </w:r>
    </w:p>
    <w:p w:rsidR="009750F3" w:rsidRDefault="008B5E19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/>
          <w:bCs/>
          <w:szCs w:val="21"/>
        </w:rPr>
        <w:t>2</w:t>
      </w:r>
      <w:r w:rsidRPr="008B5E19">
        <w:rPr>
          <w:rFonts w:ascii="微软雅黑" w:eastAsia="微软雅黑" w:hAnsi="微软雅黑" w:hint="eastAsia"/>
          <w:bCs/>
          <w:szCs w:val="21"/>
        </w:rPr>
        <w:t>、集成异步</w:t>
      </w:r>
      <w:r w:rsidRPr="008B5E19">
        <w:rPr>
          <w:rFonts w:ascii="微软雅黑" w:eastAsia="微软雅黑" w:hAnsi="微软雅黑"/>
          <w:bCs/>
          <w:szCs w:val="21"/>
        </w:rPr>
        <w:t xml:space="preserve">API </w:t>
      </w:r>
    </w:p>
    <w:p w:rsidR="008B5E19" w:rsidRPr="008B5E19" w:rsidRDefault="008B5E19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 w:hint="eastAsia"/>
          <w:bCs/>
          <w:szCs w:val="21"/>
        </w:rPr>
        <w:t>使用</w:t>
      </w:r>
      <w:r w:rsidRPr="008B5E19">
        <w:rPr>
          <w:rFonts w:ascii="微软雅黑" w:eastAsia="微软雅黑" w:hAnsi="微软雅黑"/>
          <w:bCs/>
          <w:szCs w:val="21"/>
        </w:rPr>
        <w:t>Task.async()</w:t>
      </w:r>
      <w:r w:rsidRPr="008B5E19">
        <w:rPr>
          <w:rFonts w:ascii="微软雅黑" w:eastAsia="微软雅黑" w:hAnsi="微软雅黑" w:hint="eastAsia"/>
          <w:bCs/>
          <w:szCs w:val="21"/>
        </w:rPr>
        <w:t>方法创建用于异步完成任务的</w:t>
      </w:r>
      <w:r w:rsidRPr="008B5E19">
        <w:rPr>
          <w:rFonts w:ascii="微软雅黑" w:eastAsia="微软雅黑" w:hAnsi="微软雅黑"/>
          <w:bCs/>
          <w:szCs w:val="21"/>
        </w:rPr>
        <w:t>Task</w:t>
      </w:r>
      <w:r w:rsidRPr="008B5E19">
        <w:rPr>
          <w:rFonts w:ascii="微软雅黑" w:eastAsia="微软雅黑" w:hAnsi="微软雅黑" w:hint="eastAsia"/>
          <w:bCs/>
          <w:szCs w:val="21"/>
        </w:rPr>
        <w:t>实例。接受</w:t>
      </w:r>
      <w:r w:rsidRPr="008B5E19">
        <w:rPr>
          <w:rFonts w:ascii="微软雅黑" w:eastAsia="微软雅黑" w:hAnsi="微软雅黑"/>
          <w:bCs/>
          <w:szCs w:val="21"/>
        </w:rPr>
        <w:t>Callable</w:t>
      </w:r>
      <w:r w:rsidRPr="008B5E19">
        <w:rPr>
          <w:rFonts w:ascii="微软雅黑" w:eastAsia="微软雅黑" w:hAnsi="微软雅黑" w:hint="eastAsia"/>
          <w:bCs/>
          <w:szCs w:val="21"/>
        </w:rPr>
        <w:t>或</w:t>
      </w:r>
      <w:r w:rsidRPr="008B5E19">
        <w:rPr>
          <w:rFonts w:ascii="微软雅黑" w:eastAsia="微软雅黑" w:hAnsi="微软雅黑"/>
          <w:bCs/>
          <w:szCs w:val="21"/>
        </w:rPr>
        <w:t>Function1</w:t>
      </w:r>
      <w:r w:rsidRPr="008B5E19">
        <w:rPr>
          <w:rFonts w:ascii="微软雅黑" w:eastAsia="微软雅黑" w:hAnsi="微软雅黑" w:hint="eastAsia"/>
          <w:bCs/>
          <w:szCs w:val="21"/>
        </w:rPr>
        <w:t>参数，返回一个</w:t>
      </w:r>
      <w:r w:rsidRPr="008B5E19">
        <w:rPr>
          <w:rFonts w:ascii="微软雅黑" w:eastAsia="微软雅黑" w:hAnsi="微软雅黑"/>
          <w:bCs/>
          <w:szCs w:val="21"/>
        </w:rPr>
        <w:t>Promise</w:t>
      </w:r>
      <w:r w:rsidRPr="008B5E19">
        <w:rPr>
          <w:rFonts w:ascii="微软雅黑" w:eastAsia="微软雅黑" w:hAnsi="微软雅黑" w:hint="eastAsia"/>
          <w:bCs/>
          <w:szCs w:val="21"/>
        </w:rPr>
        <w:t xml:space="preserve">实例。 </w:t>
      </w:r>
    </w:p>
    <w:p w:rsidR="009750F3" w:rsidRDefault="008B5E19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/>
          <w:bCs/>
          <w:szCs w:val="21"/>
        </w:rPr>
        <w:t>3</w:t>
      </w:r>
      <w:r w:rsidRPr="008B5E19">
        <w:rPr>
          <w:rFonts w:ascii="微软雅黑" w:eastAsia="微软雅黑" w:hAnsi="微软雅黑" w:hint="eastAsia"/>
          <w:bCs/>
          <w:szCs w:val="21"/>
        </w:rPr>
        <w:t>、集成阻塞</w:t>
      </w:r>
      <w:r w:rsidRPr="008B5E19">
        <w:rPr>
          <w:rFonts w:ascii="微软雅黑" w:eastAsia="微软雅黑" w:hAnsi="微软雅黑"/>
          <w:bCs/>
          <w:szCs w:val="21"/>
        </w:rPr>
        <w:t xml:space="preserve">API </w:t>
      </w:r>
    </w:p>
    <w:p w:rsidR="009750F3" w:rsidRDefault="008B5E19" w:rsidP="009750F3">
      <w:pPr>
        <w:ind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 w:hint="eastAsia"/>
          <w:bCs/>
          <w:szCs w:val="21"/>
        </w:rPr>
        <w:t>不是每个库都提供异步</w:t>
      </w:r>
      <w:r w:rsidRPr="008B5E19">
        <w:rPr>
          <w:rFonts w:ascii="微软雅黑" w:eastAsia="微软雅黑" w:hAnsi="微软雅黑"/>
          <w:bCs/>
          <w:szCs w:val="21"/>
        </w:rPr>
        <w:t>API</w:t>
      </w:r>
      <w:r w:rsidRPr="008B5E19">
        <w:rPr>
          <w:rFonts w:ascii="微软雅黑" w:eastAsia="微软雅黑" w:hAnsi="微软雅黑" w:hint="eastAsia"/>
          <w:bCs/>
          <w:szCs w:val="21"/>
        </w:rPr>
        <w:t>，如</w:t>
      </w:r>
      <w:r w:rsidRPr="008B5E19">
        <w:rPr>
          <w:rFonts w:ascii="微软雅黑" w:eastAsia="微软雅黑" w:hAnsi="微软雅黑"/>
          <w:bCs/>
          <w:szCs w:val="21"/>
        </w:rPr>
        <w:t>JDBC</w:t>
      </w:r>
      <w:r w:rsidRPr="008B5E19">
        <w:rPr>
          <w:rFonts w:ascii="微软雅黑" w:eastAsia="微软雅黑" w:hAnsi="微软雅黑" w:hint="eastAsia"/>
          <w:bCs/>
          <w:szCs w:val="21"/>
        </w:rPr>
        <w:t>。我们不应该在</w:t>
      </w:r>
      <w:r w:rsidRPr="008B5E19">
        <w:rPr>
          <w:rFonts w:ascii="微软雅黑" w:eastAsia="微软雅黑" w:hAnsi="微软雅黑"/>
          <w:bCs/>
          <w:szCs w:val="21"/>
        </w:rPr>
        <w:t>ParSeq</w:t>
      </w:r>
      <w:r w:rsidRPr="008B5E19">
        <w:rPr>
          <w:rFonts w:ascii="微软雅黑" w:eastAsia="微软雅黑" w:hAnsi="微软雅黑" w:hint="eastAsia"/>
          <w:bCs/>
          <w:szCs w:val="21"/>
        </w:rPr>
        <w:t>内部直接阻塞代码，因为这样会影响其他异步</w:t>
      </w:r>
      <w:r w:rsidRPr="008B5E19">
        <w:rPr>
          <w:rFonts w:ascii="微软雅黑" w:eastAsia="微软雅黑" w:hAnsi="微软雅黑"/>
          <w:bCs/>
          <w:szCs w:val="21"/>
        </w:rPr>
        <w:t>Task</w:t>
      </w:r>
      <w:r w:rsidRPr="008B5E19">
        <w:rPr>
          <w:rFonts w:ascii="微软雅黑" w:eastAsia="微软雅黑" w:hAnsi="微软雅黑" w:hint="eastAsia"/>
          <w:bCs/>
          <w:szCs w:val="21"/>
        </w:rPr>
        <w:t>。我么可以通过</w:t>
      </w:r>
      <w:r w:rsidRPr="008B5E19">
        <w:rPr>
          <w:rFonts w:ascii="微软雅黑" w:eastAsia="微软雅黑" w:hAnsi="微软雅黑"/>
          <w:bCs/>
          <w:szCs w:val="21"/>
        </w:rPr>
        <w:t>Task.blocking()</w:t>
      </w:r>
      <w:r w:rsidRPr="008B5E19">
        <w:rPr>
          <w:rFonts w:ascii="微软雅黑" w:eastAsia="微软雅黑" w:hAnsi="微软雅黑" w:hint="eastAsia"/>
          <w:bCs/>
          <w:szCs w:val="21"/>
        </w:rPr>
        <w:t>方法集成阻塞</w:t>
      </w:r>
      <w:r w:rsidRPr="008B5E19">
        <w:rPr>
          <w:rFonts w:ascii="微软雅黑" w:eastAsia="微软雅黑" w:hAnsi="微软雅黑"/>
          <w:bCs/>
          <w:szCs w:val="21"/>
        </w:rPr>
        <w:t>API</w:t>
      </w:r>
      <w:r w:rsidRPr="008B5E19">
        <w:rPr>
          <w:rFonts w:ascii="微软雅黑" w:eastAsia="微软雅黑" w:hAnsi="微软雅黑" w:hint="eastAsia"/>
          <w:bCs/>
          <w:szCs w:val="21"/>
        </w:rPr>
        <w:t xml:space="preserve">。接受两个参数： </w:t>
      </w:r>
    </w:p>
    <w:p w:rsidR="008B5E19" w:rsidRPr="008B5E19" w:rsidRDefault="008B5E19" w:rsidP="009750F3">
      <w:pPr>
        <w:ind w:left="300" w:firstLine="420"/>
        <w:rPr>
          <w:rFonts w:ascii="微软雅黑" w:eastAsia="微软雅黑" w:hAnsi="微软雅黑"/>
          <w:bCs/>
          <w:szCs w:val="21"/>
        </w:rPr>
      </w:pPr>
      <w:r w:rsidRPr="008B5E19">
        <w:rPr>
          <w:rFonts w:ascii="微软雅黑" w:eastAsia="微软雅黑" w:hAnsi="微软雅黑"/>
          <w:bCs/>
          <w:szCs w:val="21"/>
        </w:rPr>
        <w:t>Callable</w:t>
      </w:r>
      <w:r w:rsidRPr="008B5E19">
        <w:rPr>
          <w:rFonts w:ascii="微软雅黑" w:eastAsia="微软雅黑" w:hAnsi="微软雅黑" w:hint="eastAsia"/>
          <w:bCs/>
          <w:szCs w:val="21"/>
        </w:rPr>
        <w:t xml:space="preserve">：将被执行的代码 </w:t>
      </w:r>
    </w:p>
    <w:p w:rsidR="008B5E19" w:rsidRPr="008B5E19" w:rsidRDefault="008B5E19" w:rsidP="008B5E19">
      <w:pPr>
        <w:ind w:left="720"/>
        <w:rPr>
          <w:rFonts w:ascii="微软雅黑" w:eastAsia="微软雅黑" w:hAnsi="微软雅黑" w:hint="eastAsia"/>
          <w:bCs/>
          <w:szCs w:val="21"/>
        </w:rPr>
      </w:pPr>
      <w:r w:rsidRPr="008B5E19">
        <w:rPr>
          <w:rFonts w:ascii="微软雅黑" w:eastAsia="微软雅黑" w:hAnsi="微软雅黑"/>
          <w:bCs/>
          <w:szCs w:val="21"/>
        </w:rPr>
        <w:t>Executor</w:t>
      </w:r>
      <w:r w:rsidRPr="008B5E19">
        <w:rPr>
          <w:rFonts w:ascii="微软雅黑" w:eastAsia="微软雅黑" w:hAnsi="微软雅黑" w:hint="eastAsia"/>
          <w:bCs/>
          <w:szCs w:val="21"/>
        </w:rPr>
        <w:t>：</w:t>
      </w:r>
      <w:r w:rsidRPr="008B5E19">
        <w:rPr>
          <w:rFonts w:ascii="微软雅黑" w:eastAsia="微软雅黑" w:hAnsi="微软雅黑"/>
          <w:bCs/>
          <w:szCs w:val="21"/>
        </w:rPr>
        <w:t>callable</w:t>
      </w:r>
      <w:r w:rsidRPr="008B5E19">
        <w:rPr>
          <w:rFonts w:ascii="微软雅黑" w:eastAsia="微软雅黑" w:hAnsi="微软雅黑" w:hint="eastAsia"/>
          <w:bCs/>
          <w:szCs w:val="21"/>
        </w:rPr>
        <w:t>将被调用的实例</w:t>
      </w:r>
      <w:r>
        <w:rPr>
          <w:rFonts w:ascii="微软雅黑" w:eastAsia="微软雅黑" w:hAnsi="微软雅黑" w:hint="eastAsia"/>
          <w:bCs/>
          <w:szCs w:val="21"/>
        </w:rPr>
        <w:t>。</w:t>
      </w:r>
    </w:p>
    <w:p w:rsidR="00570B0B" w:rsidRDefault="00501E93" w:rsidP="00037C9C">
      <w:pPr>
        <w:pStyle w:val="1"/>
      </w:pPr>
      <w:bookmarkStart w:id="10" w:name="_Toc459233613"/>
      <w:r>
        <w:rPr>
          <w:rFonts w:hint="eastAsia"/>
        </w:rPr>
        <w:lastRenderedPageBreak/>
        <w:t>十一、</w:t>
      </w:r>
      <w:r w:rsidR="009750F3" w:rsidRPr="00570B0B">
        <w:rPr>
          <w:rFonts w:hint="eastAsia"/>
        </w:rPr>
        <w:t>总结</w:t>
      </w:r>
      <w:bookmarkEnd w:id="10"/>
    </w:p>
    <w:p w:rsidR="008B5E19" w:rsidRPr="008B5E19" w:rsidRDefault="008B5E19" w:rsidP="008B5E19">
      <w:pPr>
        <w:ind w:left="660" w:firstLine="6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/>
          <w:b/>
          <w:bCs/>
          <w:szCs w:val="21"/>
        </w:rPr>
        <w:t>1</w:t>
      </w:r>
      <w:r w:rsidRPr="008B5E19">
        <w:rPr>
          <w:rFonts w:ascii="微软雅黑" w:eastAsia="微软雅黑" w:hAnsi="微软雅黑" w:hint="eastAsia"/>
          <w:b/>
          <w:bCs/>
          <w:szCs w:val="21"/>
        </w:rPr>
        <w:t>、异步并行的定义和使用场景</w:t>
      </w:r>
    </w:p>
    <w:p w:rsidR="008B5E19" w:rsidRPr="008B5E19" w:rsidRDefault="008B5E19" w:rsidP="008B5E19">
      <w:pPr>
        <w:ind w:left="660" w:firstLine="6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/>
          <w:b/>
          <w:bCs/>
          <w:szCs w:val="21"/>
        </w:rPr>
        <w:t>2</w:t>
      </w:r>
      <w:r w:rsidRPr="008B5E19">
        <w:rPr>
          <w:rFonts w:ascii="微软雅黑" w:eastAsia="微软雅黑" w:hAnsi="微软雅黑" w:hint="eastAsia"/>
          <w:b/>
          <w:bCs/>
          <w:szCs w:val="21"/>
        </w:rPr>
        <w:t>、</w:t>
      </w:r>
      <w:r w:rsidRPr="008B5E19">
        <w:rPr>
          <w:rFonts w:ascii="微软雅黑" w:eastAsia="微软雅黑" w:hAnsi="微软雅黑"/>
          <w:b/>
          <w:bCs/>
          <w:szCs w:val="21"/>
        </w:rPr>
        <w:t>ForkJoin</w:t>
      </w:r>
    </w:p>
    <w:p w:rsidR="008B5E19" w:rsidRPr="008B5E19" w:rsidRDefault="008B5E19" w:rsidP="008B5E19">
      <w:pPr>
        <w:ind w:left="660" w:firstLine="6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/>
          <w:b/>
          <w:bCs/>
          <w:szCs w:val="21"/>
        </w:rPr>
        <w:t>3</w:t>
      </w:r>
      <w:r w:rsidRPr="008B5E19">
        <w:rPr>
          <w:rFonts w:ascii="微软雅黑" w:eastAsia="微软雅黑" w:hAnsi="微软雅黑" w:hint="eastAsia"/>
          <w:b/>
          <w:bCs/>
          <w:szCs w:val="21"/>
        </w:rPr>
        <w:t>、京东的异步并行框架</w:t>
      </w:r>
      <w:r w:rsidRPr="008B5E19">
        <w:rPr>
          <w:rFonts w:ascii="微软雅黑" w:eastAsia="微软雅黑" w:hAnsi="微软雅黑"/>
          <w:b/>
          <w:bCs/>
          <w:szCs w:val="21"/>
        </w:rPr>
        <w:t>Sirector</w:t>
      </w:r>
    </w:p>
    <w:p w:rsidR="008B5E19" w:rsidRPr="008B5E19" w:rsidRDefault="008B5E19" w:rsidP="008B5E19">
      <w:pPr>
        <w:ind w:left="660" w:firstLine="6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/>
          <w:szCs w:val="21"/>
        </w:rPr>
        <w:t xml:space="preserve">      http://jpcloud.jd.com/pages/viewpage.action?pageId=753788</w:t>
      </w:r>
    </w:p>
    <w:p w:rsidR="008B5E19" w:rsidRPr="008B5E19" w:rsidRDefault="008B5E19" w:rsidP="008B5E19">
      <w:pPr>
        <w:ind w:left="660" w:firstLine="60"/>
        <w:rPr>
          <w:rFonts w:ascii="微软雅黑" w:eastAsia="微软雅黑" w:hAnsi="微软雅黑"/>
          <w:szCs w:val="21"/>
        </w:rPr>
      </w:pPr>
      <w:r w:rsidRPr="008B5E19">
        <w:rPr>
          <w:rFonts w:ascii="微软雅黑" w:eastAsia="微软雅黑" w:hAnsi="微软雅黑"/>
          <w:b/>
          <w:bCs/>
          <w:szCs w:val="21"/>
        </w:rPr>
        <w:t>4</w:t>
      </w:r>
      <w:r w:rsidRPr="008B5E19">
        <w:rPr>
          <w:rFonts w:ascii="微软雅黑" w:eastAsia="微软雅黑" w:hAnsi="微软雅黑" w:hint="eastAsia"/>
          <w:b/>
          <w:bCs/>
          <w:szCs w:val="21"/>
        </w:rPr>
        <w:t>、</w:t>
      </w:r>
      <w:r w:rsidRPr="008B5E19">
        <w:rPr>
          <w:rFonts w:ascii="微软雅黑" w:eastAsia="微软雅黑" w:hAnsi="微软雅黑"/>
          <w:b/>
          <w:bCs/>
          <w:szCs w:val="21"/>
        </w:rPr>
        <w:t>LinkedIn</w:t>
      </w:r>
      <w:r w:rsidRPr="008B5E19">
        <w:rPr>
          <w:rFonts w:ascii="微软雅黑" w:eastAsia="微软雅黑" w:hAnsi="微软雅黑" w:hint="eastAsia"/>
          <w:b/>
          <w:bCs/>
          <w:szCs w:val="21"/>
        </w:rPr>
        <w:t>的异步并行框架</w:t>
      </w:r>
      <w:r w:rsidRPr="008B5E19">
        <w:rPr>
          <w:rFonts w:ascii="微软雅黑" w:eastAsia="微软雅黑" w:hAnsi="微软雅黑"/>
          <w:b/>
          <w:bCs/>
          <w:szCs w:val="21"/>
        </w:rPr>
        <w:t>ParSeq</w:t>
      </w:r>
    </w:p>
    <w:p w:rsidR="008B5E19" w:rsidRDefault="008B5E19" w:rsidP="008B5E19">
      <w:pPr>
        <w:ind w:left="660" w:firstLine="60"/>
        <w:rPr>
          <w:rFonts w:ascii="微软雅黑" w:eastAsia="微软雅黑" w:hAnsi="微软雅黑"/>
          <w:b/>
          <w:bCs/>
          <w:szCs w:val="21"/>
        </w:rPr>
      </w:pPr>
      <w:r w:rsidRPr="008B5E19">
        <w:rPr>
          <w:rFonts w:ascii="微软雅黑" w:eastAsia="微软雅黑" w:hAnsi="微软雅黑"/>
          <w:b/>
          <w:bCs/>
          <w:szCs w:val="21"/>
        </w:rPr>
        <w:t xml:space="preserve">      </w:t>
      </w:r>
      <w:hyperlink r:id="rId15" w:history="1">
        <w:r w:rsidR="005039F2" w:rsidRPr="006F3496">
          <w:rPr>
            <w:rStyle w:val="a4"/>
            <w:rFonts w:ascii="微软雅黑" w:eastAsia="微软雅黑" w:hAnsi="微软雅黑"/>
            <w:b/>
            <w:bCs/>
            <w:szCs w:val="21"/>
          </w:rPr>
          <w:t>https://github.com/linkedin/parseq</w:t>
        </w:r>
      </w:hyperlink>
    </w:p>
    <w:p w:rsidR="005039F2" w:rsidRDefault="00501E93" w:rsidP="00037C9C">
      <w:pPr>
        <w:pStyle w:val="1"/>
      </w:pPr>
      <w:bookmarkStart w:id="11" w:name="_Toc459233614"/>
      <w:r>
        <w:t>十二</w:t>
      </w:r>
      <w:r>
        <w:rPr>
          <w:rFonts w:hint="eastAsia"/>
        </w:rPr>
        <w:t>、</w:t>
      </w:r>
      <w:r w:rsidR="005039F2">
        <w:t>个人代码库</w:t>
      </w:r>
      <w:bookmarkEnd w:id="11"/>
    </w:p>
    <w:p w:rsidR="005039F2" w:rsidRPr="008B5E19" w:rsidRDefault="005039F2" w:rsidP="009750F3">
      <w:pPr>
        <w:ind w:firstLine="420"/>
        <w:rPr>
          <w:rFonts w:ascii="微软雅黑" w:eastAsia="微软雅黑" w:hAnsi="微软雅黑" w:hint="eastAsia"/>
          <w:szCs w:val="21"/>
        </w:rPr>
      </w:pPr>
      <w:bookmarkStart w:id="12" w:name="_GoBack"/>
      <w:bookmarkEnd w:id="12"/>
      <w:r>
        <w:rPr>
          <w:rFonts w:ascii="微软雅黑" w:eastAsia="微软雅黑" w:hAnsi="微软雅黑"/>
          <w:b/>
          <w:bCs/>
          <w:szCs w:val="21"/>
        </w:rPr>
        <w:t>https://github.com/walkerljl</w:t>
      </w:r>
    </w:p>
    <w:p w:rsidR="008B5E19" w:rsidRPr="008B5E19" w:rsidRDefault="008B5E19" w:rsidP="008B5E19">
      <w:pPr>
        <w:ind w:left="660" w:firstLine="60"/>
        <w:rPr>
          <w:rFonts w:ascii="微软雅黑" w:eastAsia="微软雅黑" w:hAnsi="微软雅黑" w:hint="eastAsia"/>
          <w:szCs w:val="21"/>
        </w:rPr>
      </w:pPr>
    </w:p>
    <w:sectPr w:rsidR="008B5E19" w:rsidRPr="008B5E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40646E"/>
    <w:multiLevelType w:val="hybridMultilevel"/>
    <w:tmpl w:val="50EA7DC6"/>
    <w:lvl w:ilvl="0" w:tplc="BB2AB49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9A607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D4404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060A16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88E8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0CDD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2A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7C93E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F1299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80C43"/>
    <w:multiLevelType w:val="hybridMultilevel"/>
    <w:tmpl w:val="29D64B3C"/>
    <w:lvl w:ilvl="0" w:tplc="953222D8">
      <w:start w:val="1"/>
      <w:numFmt w:val="japaneseCounting"/>
      <w:lvlText w:val="%1、"/>
      <w:lvlJc w:val="left"/>
      <w:pPr>
        <w:ind w:left="159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84F"/>
    <w:rsid w:val="000204B4"/>
    <w:rsid w:val="00031DC8"/>
    <w:rsid w:val="00037C9C"/>
    <w:rsid w:val="00125CC8"/>
    <w:rsid w:val="00250321"/>
    <w:rsid w:val="00330B2E"/>
    <w:rsid w:val="00371B65"/>
    <w:rsid w:val="0043326B"/>
    <w:rsid w:val="004B1256"/>
    <w:rsid w:val="00501E93"/>
    <w:rsid w:val="005039F2"/>
    <w:rsid w:val="00570B0B"/>
    <w:rsid w:val="0062012D"/>
    <w:rsid w:val="006C1B1B"/>
    <w:rsid w:val="006D084F"/>
    <w:rsid w:val="006F1D3A"/>
    <w:rsid w:val="007703AB"/>
    <w:rsid w:val="007F30C1"/>
    <w:rsid w:val="00846361"/>
    <w:rsid w:val="0086328E"/>
    <w:rsid w:val="00865B1C"/>
    <w:rsid w:val="008676BB"/>
    <w:rsid w:val="008B5E19"/>
    <w:rsid w:val="008C00F8"/>
    <w:rsid w:val="008C433B"/>
    <w:rsid w:val="008D2F78"/>
    <w:rsid w:val="00951E9A"/>
    <w:rsid w:val="009750F3"/>
    <w:rsid w:val="009977F8"/>
    <w:rsid w:val="009A2E74"/>
    <w:rsid w:val="009A3F7F"/>
    <w:rsid w:val="00A53519"/>
    <w:rsid w:val="00A76400"/>
    <w:rsid w:val="00B47CE7"/>
    <w:rsid w:val="00EF3F9D"/>
    <w:rsid w:val="00FC3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5D987-1FFE-4095-B951-E8F083266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7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0B0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8B5E19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037C9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37C9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37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nkedin/parseq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D8F157-E2D7-4321-B1E9-35CDF920C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1239</Words>
  <Characters>7064</Characters>
  <Application>Microsoft Office Word</Application>
  <DocSecurity>0</DocSecurity>
  <Lines>58</Lines>
  <Paragraphs>16</Paragraphs>
  <ScaleCrop>false</ScaleCrop>
  <Company/>
  <LinksUpToDate>false</LinksUpToDate>
  <CharactersWithSpaces>8287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jarvis</dc:creator>
  <cp:keywords/>
  <dc:description/>
  <cp:lastModifiedBy>jarvis</cp:lastModifiedBy>
  <cp:revision>45</cp:revision>
  <dcterms:created xsi:type="dcterms:W3CDTF">2016-08-17T12:52:00Z</dcterms:created>
  <dcterms:modified xsi:type="dcterms:W3CDTF">2016-08-17T13:56:00Z</dcterms:modified>
</cp:coreProperties>
</file>