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FDEF" w14:textId="77777777" w:rsidR="00661582" w:rsidRPr="00661582" w:rsidRDefault="00661582" w:rsidP="00661582">
      <w:r w:rsidRPr="00661582">
        <w:t>Task 3 — Attribute Enrichment</w:t>
      </w:r>
    </w:p>
    <w:p w14:paraId="100A7C4A" w14:textId="77777777" w:rsidR="00661582" w:rsidRPr="00661582" w:rsidRDefault="00661582" w:rsidP="00661582">
      <w:r w:rsidRPr="00661582">
        <w:t xml:space="preserve">Dataset being enriched: </w:t>
      </w:r>
      <w:proofErr w:type="spellStart"/>
      <w:r w:rsidRPr="00661582">
        <w:t>tracts_with_parks</w:t>
      </w:r>
      <w:proofErr w:type="spellEnd"/>
    </w:p>
    <w:p w14:paraId="7D4EDAC7" w14:textId="77777777" w:rsidR="00661582" w:rsidRPr="00661582" w:rsidRDefault="00000000" w:rsidP="00661582">
      <w:r>
        <w:pict w14:anchorId="4323F20E">
          <v:rect id="_x0000_i1025" style="width:0;height:1.5pt" o:hralign="center" o:hrstd="t" o:hr="t" fillcolor="#a0a0a0" stroked="f"/>
        </w:pict>
      </w:r>
    </w:p>
    <w:p w14:paraId="552BF176" w14:textId="77777777" w:rsidR="00661582" w:rsidRPr="00661582" w:rsidRDefault="00661582" w:rsidP="00661582">
      <w:r w:rsidRPr="00661582">
        <w:t>Enrichment Choice</w:t>
      </w:r>
    </w:p>
    <w:p w14:paraId="11DB2EBC" w14:textId="65B88A9D" w:rsidR="00661582" w:rsidRPr="00661582" w:rsidRDefault="00661582" w:rsidP="00661582">
      <w:pPr>
        <w:numPr>
          <w:ilvl w:val="0"/>
          <w:numId w:val="7"/>
        </w:numPr>
      </w:pPr>
      <w:r w:rsidRPr="00661582">
        <w:t>Attribute added:</w:t>
      </w:r>
      <w:r>
        <w:t xml:space="preserve"> </w:t>
      </w:r>
      <w:proofErr w:type="spellStart"/>
      <w:r>
        <w:t>land_area_acres</w:t>
      </w:r>
      <w:proofErr w:type="spellEnd"/>
    </w:p>
    <w:p w14:paraId="209CA73C" w14:textId="5229273C" w:rsidR="00661582" w:rsidRPr="00661582" w:rsidRDefault="00661582" w:rsidP="00661582">
      <w:pPr>
        <w:numPr>
          <w:ilvl w:val="0"/>
          <w:numId w:val="7"/>
        </w:numPr>
      </w:pPr>
      <w:r w:rsidRPr="00661582">
        <w:t>Source of this attribute (existing field or calculation):</w:t>
      </w:r>
      <w:r>
        <w:t xml:space="preserve"> calculated: “ALAND” * 0.000247105</w:t>
      </w:r>
      <w:r w:rsidR="0005374F">
        <w:t xml:space="preserve"> to convert square meters to acres.</w:t>
      </w:r>
    </w:p>
    <w:p w14:paraId="34C86078" w14:textId="245FC1D6" w:rsidR="00661582" w:rsidRPr="00661582" w:rsidRDefault="00661582" w:rsidP="00661582">
      <w:pPr>
        <w:numPr>
          <w:ilvl w:val="0"/>
          <w:numId w:val="7"/>
        </w:numPr>
      </w:pPr>
      <w:r w:rsidRPr="00661582">
        <w:t>Why this attribute matters (one sentence):</w:t>
      </w:r>
      <w:r>
        <w:t xml:space="preserve"> </w:t>
      </w:r>
      <w:r w:rsidR="007701D3" w:rsidRPr="007701D3">
        <w:t>Land area allows comparison between tracts so park presence can later be evaluated relative to tract size rather than treated as equal across all tracts.</w:t>
      </w:r>
    </w:p>
    <w:p w14:paraId="0629B3DD" w14:textId="77777777" w:rsidR="00661582" w:rsidRPr="00661582" w:rsidRDefault="00000000" w:rsidP="00661582">
      <w:r>
        <w:pict w14:anchorId="5509DD39">
          <v:rect id="_x0000_i1026" style="width:0;height:1.5pt" o:hralign="center" o:hrstd="t" o:hr="t" fillcolor="#a0a0a0" stroked="f"/>
        </w:pict>
      </w:r>
    </w:p>
    <w:p w14:paraId="08E5D7B7" w14:textId="77777777" w:rsidR="00661582" w:rsidRPr="00661582" w:rsidRDefault="00661582" w:rsidP="00661582">
      <w:r w:rsidRPr="00661582">
        <w:t>Field Details</w:t>
      </w:r>
    </w:p>
    <w:p w14:paraId="74914452" w14:textId="738246B8" w:rsidR="00661582" w:rsidRPr="00661582" w:rsidRDefault="00661582" w:rsidP="00661582">
      <w:pPr>
        <w:numPr>
          <w:ilvl w:val="0"/>
          <w:numId w:val="8"/>
        </w:numPr>
      </w:pPr>
      <w:r w:rsidRPr="00661582">
        <w:t>Original field name (if applicable):</w:t>
      </w:r>
      <w:r w:rsidR="0005374F">
        <w:t xml:space="preserve"> ALAND</w:t>
      </w:r>
    </w:p>
    <w:p w14:paraId="03F6EA84" w14:textId="1D952FC4" w:rsidR="00661582" w:rsidRPr="00661582" w:rsidRDefault="00661582" w:rsidP="00661582">
      <w:pPr>
        <w:numPr>
          <w:ilvl w:val="0"/>
          <w:numId w:val="8"/>
        </w:numPr>
      </w:pPr>
      <w:r w:rsidRPr="00661582">
        <w:t>New field name:</w:t>
      </w:r>
      <w:r w:rsidR="0005374F">
        <w:t xml:space="preserve"> </w:t>
      </w:r>
      <w:proofErr w:type="spellStart"/>
      <w:r w:rsidR="0005374F">
        <w:t>land_area_acres</w:t>
      </w:r>
      <w:proofErr w:type="spellEnd"/>
    </w:p>
    <w:p w14:paraId="328F6CA5" w14:textId="096AD6A3" w:rsidR="00661582" w:rsidRPr="00661582" w:rsidRDefault="00661582" w:rsidP="00661582">
      <w:pPr>
        <w:numPr>
          <w:ilvl w:val="0"/>
          <w:numId w:val="8"/>
        </w:numPr>
      </w:pPr>
      <w:r w:rsidRPr="00661582">
        <w:t>Units (people, acres, etc.):</w:t>
      </w:r>
      <w:r w:rsidR="0005374F">
        <w:t xml:space="preserve"> acres</w:t>
      </w:r>
    </w:p>
    <w:p w14:paraId="4347D39A" w14:textId="77777777" w:rsidR="00661582" w:rsidRPr="00661582" w:rsidRDefault="00000000" w:rsidP="00661582">
      <w:r>
        <w:pict w14:anchorId="7678C140">
          <v:rect id="_x0000_i1027" style="width:0;height:1.5pt" o:hralign="center" o:hrstd="t" o:hr="t" fillcolor="#a0a0a0" stroked="f"/>
        </w:pict>
      </w:r>
    </w:p>
    <w:p w14:paraId="358D96BC" w14:textId="77777777" w:rsidR="00661582" w:rsidRPr="00661582" w:rsidRDefault="00661582" w:rsidP="00661582">
      <w:r w:rsidRPr="00661582">
        <w:t>Verification</w:t>
      </w:r>
    </w:p>
    <w:p w14:paraId="13DC7155" w14:textId="0018291A" w:rsidR="00661582" w:rsidRPr="00661582" w:rsidRDefault="00661582" w:rsidP="00661582">
      <w:pPr>
        <w:numPr>
          <w:ilvl w:val="0"/>
          <w:numId w:val="9"/>
        </w:numPr>
      </w:pPr>
      <w:r w:rsidRPr="00661582">
        <w:t>Lowest value observed:</w:t>
      </w:r>
      <w:r w:rsidR="0005374F">
        <w:t xml:space="preserve"> 248.244648</w:t>
      </w:r>
    </w:p>
    <w:p w14:paraId="0AF484DA" w14:textId="522D44F9" w:rsidR="00661582" w:rsidRPr="00661582" w:rsidRDefault="00661582" w:rsidP="00661582">
      <w:pPr>
        <w:numPr>
          <w:ilvl w:val="0"/>
          <w:numId w:val="9"/>
        </w:numPr>
      </w:pPr>
      <w:r w:rsidRPr="00661582">
        <w:t>Highest value observed:</w:t>
      </w:r>
      <w:r w:rsidR="0005374F">
        <w:t xml:space="preserve"> 7,218.619554</w:t>
      </w:r>
    </w:p>
    <w:p w14:paraId="619950CC" w14:textId="5E5B46BD" w:rsidR="00661582" w:rsidRPr="00661582" w:rsidRDefault="00661582" w:rsidP="00661582">
      <w:pPr>
        <w:numPr>
          <w:ilvl w:val="0"/>
          <w:numId w:val="9"/>
        </w:numPr>
      </w:pPr>
      <w:r w:rsidRPr="00661582">
        <w:t>Do values appear reasonable? (Yes/No + why):</w:t>
      </w:r>
      <w:r w:rsidR="0005374F">
        <w:t xml:space="preserve"> Yes, census tracts are larger than parks.</w:t>
      </w:r>
    </w:p>
    <w:p w14:paraId="51BD8563" w14:textId="77777777" w:rsidR="00661582" w:rsidRPr="00661582" w:rsidRDefault="00000000" w:rsidP="00661582">
      <w:r>
        <w:pict w14:anchorId="119AA386">
          <v:rect id="_x0000_i1028" style="width:0;height:1.5pt" o:hralign="center" o:hrstd="t" o:hr="t" fillcolor="#a0a0a0" stroked="f"/>
        </w:pict>
      </w:r>
    </w:p>
    <w:p w14:paraId="6EB31AA7" w14:textId="77777777" w:rsidR="00661582" w:rsidRPr="00661582" w:rsidRDefault="00661582" w:rsidP="00661582">
      <w:r w:rsidRPr="00661582">
        <w:t>Interpretation</w:t>
      </w:r>
    </w:p>
    <w:p w14:paraId="681263E3" w14:textId="12921E90" w:rsidR="00661582" w:rsidRPr="00661582" w:rsidRDefault="00661582" w:rsidP="00661582">
      <w:pPr>
        <w:numPr>
          <w:ilvl w:val="0"/>
          <w:numId w:val="10"/>
        </w:numPr>
      </w:pPr>
      <w:r w:rsidRPr="00661582">
        <w:t>What this dataset can now tell us that it could not before (one sentence):</w:t>
      </w:r>
      <w:r w:rsidR="0005374F">
        <w:t xml:space="preserve"> </w:t>
      </w:r>
      <w:r w:rsidR="007701D3" w:rsidRPr="007701D3">
        <w:t>This dataset can now compare park-containing tracts by their land area, enabling normalization of park presence in later analyses.</w:t>
      </w:r>
    </w:p>
    <w:p w14:paraId="248EF8F9" w14:textId="77777777" w:rsidR="00661582" w:rsidRPr="00661582" w:rsidRDefault="00000000" w:rsidP="00661582">
      <w:r>
        <w:pict w14:anchorId="747FF51D">
          <v:rect id="_x0000_i1029" style="width:0;height:1.5pt" o:hralign="center" o:hrstd="t" o:hr="t" fillcolor="#a0a0a0" stroked="f"/>
        </w:pict>
      </w:r>
    </w:p>
    <w:p w14:paraId="1BF22574" w14:textId="77777777" w:rsidR="00661582" w:rsidRPr="00661582" w:rsidRDefault="00661582" w:rsidP="00661582">
      <w:r w:rsidRPr="00661582">
        <w:t>Limitation</w:t>
      </w:r>
    </w:p>
    <w:p w14:paraId="33938113" w14:textId="19AC7A29" w:rsidR="00661582" w:rsidRPr="00661582" w:rsidRDefault="00661582" w:rsidP="00661582">
      <w:pPr>
        <w:numPr>
          <w:ilvl w:val="0"/>
          <w:numId w:val="11"/>
        </w:numPr>
      </w:pPr>
      <w:r w:rsidRPr="00661582">
        <w:lastRenderedPageBreak/>
        <w:t>One limitation of using this attribute alone:</w:t>
      </w:r>
      <w:r w:rsidR="0005374F">
        <w:t xml:space="preserve"> it doesn’t show how many people live within the tract that might have access to the parks </w:t>
      </w:r>
    </w:p>
    <w:p w14:paraId="3CCB76A4" w14:textId="77777777" w:rsidR="00661582" w:rsidRPr="00661582" w:rsidRDefault="00000000" w:rsidP="00661582">
      <w:r>
        <w:pict w14:anchorId="6BEB4488">
          <v:rect id="_x0000_i1030" style="width:0;height:1.5pt" o:hralign="center" o:hrstd="t" o:hr="t" fillcolor="#a0a0a0" stroked="f"/>
        </w:pict>
      </w:r>
    </w:p>
    <w:p w14:paraId="64934904" w14:textId="77777777" w:rsidR="00661582" w:rsidRPr="00661582" w:rsidRDefault="00661582" w:rsidP="00661582">
      <w:r w:rsidRPr="00661582">
        <w:t>Follow-Up Thinking (do not execute)</w:t>
      </w:r>
    </w:p>
    <w:p w14:paraId="01651DAF" w14:textId="100F9610" w:rsidR="00661582" w:rsidRPr="00661582" w:rsidRDefault="00661582" w:rsidP="00661582">
      <w:pPr>
        <w:numPr>
          <w:ilvl w:val="0"/>
          <w:numId w:val="12"/>
        </w:numPr>
      </w:pPr>
      <w:r w:rsidRPr="00661582">
        <w:t>One question this enrichment enables next:</w:t>
      </w:r>
      <w:r w:rsidR="0005374F">
        <w:t xml:space="preserve"> What percentage or area of the tract is covered by park boundaries. </w:t>
      </w:r>
    </w:p>
    <w:p w14:paraId="1F308663" w14:textId="141C511D" w:rsidR="00661582" w:rsidRPr="00661582" w:rsidRDefault="00661582" w:rsidP="00661582">
      <w:pPr>
        <w:numPr>
          <w:ilvl w:val="0"/>
          <w:numId w:val="12"/>
        </w:numPr>
      </w:pPr>
      <w:r w:rsidRPr="00661582">
        <w:t>One additional dataset that would improve this analysis:</w:t>
      </w:r>
      <w:r w:rsidR="0005374F">
        <w:t xml:space="preserve"> a population dataset</w:t>
      </w:r>
    </w:p>
    <w:p w14:paraId="1890723A" w14:textId="77777777" w:rsidR="00F12197" w:rsidRDefault="00F12197"/>
    <w:sectPr w:rsidR="00F1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5C1"/>
    <w:multiLevelType w:val="multilevel"/>
    <w:tmpl w:val="7390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6D3"/>
    <w:multiLevelType w:val="multilevel"/>
    <w:tmpl w:val="C31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F09"/>
    <w:multiLevelType w:val="multilevel"/>
    <w:tmpl w:val="E64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4F8B"/>
    <w:multiLevelType w:val="multilevel"/>
    <w:tmpl w:val="8FE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4697E"/>
    <w:multiLevelType w:val="multilevel"/>
    <w:tmpl w:val="AA8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61C5"/>
    <w:multiLevelType w:val="multilevel"/>
    <w:tmpl w:val="FFD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43007"/>
    <w:multiLevelType w:val="multilevel"/>
    <w:tmpl w:val="6C4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C62DD"/>
    <w:multiLevelType w:val="multilevel"/>
    <w:tmpl w:val="E2F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65EA1"/>
    <w:multiLevelType w:val="multilevel"/>
    <w:tmpl w:val="408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12B0F"/>
    <w:multiLevelType w:val="multilevel"/>
    <w:tmpl w:val="1AB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E7FF2"/>
    <w:multiLevelType w:val="multilevel"/>
    <w:tmpl w:val="6E1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25D9A"/>
    <w:multiLevelType w:val="multilevel"/>
    <w:tmpl w:val="4A0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6140">
    <w:abstractNumId w:val="1"/>
  </w:num>
  <w:num w:numId="2" w16cid:durableId="1751928282">
    <w:abstractNumId w:val="2"/>
  </w:num>
  <w:num w:numId="3" w16cid:durableId="42294069">
    <w:abstractNumId w:val="11"/>
  </w:num>
  <w:num w:numId="4" w16cid:durableId="2082554293">
    <w:abstractNumId w:val="7"/>
  </w:num>
  <w:num w:numId="5" w16cid:durableId="1498770680">
    <w:abstractNumId w:val="0"/>
  </w:num>
  <w:num w:numId="6" w16cid:durableId="1868905416">
    <w:abstractNumId w:val="4"/>
  </w:num>
  <w:num w:numId="7" w16cid:durableId="1395274509">
    <w:abstractNumId w:val="3"/>
  </w:num>
  <w:num w:numId="8" w16cid:durableId="859204704">
    <w:abstractNumId w:val="6"/>
  </w:num>
  <w:num w:numId="9" w16cid:durableId="740907712">
    <w:abstractNumId w:val="10"/>
  </w:num>
  <w:num w:numId="10" w16cid:durableId="2117093902">
    <w:abstractNumId w:val="5"/>
  </w:num>
  <w:num w:numId="11" w16cid:durableId="977805576">
    <w:abstractNumId w:val="8"/>
  </w:num>
  <w:num w:numId="12" w16cid:durableId="154077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C2"/>
    <w:rsid w:val="0005374F"/>
    <w:rsid w:val="0019053B"/>
    <w:rsid w:val="0032236D"/>
    <w:rsid w:val="00661582"/>
    <w:rsid w:val="007701D3"/>
    <w:rsid w:val="00791BC2"/>
    <w:rsid w:val="00A76FEA"/>
    <w:rsid w:val="00E24666"/>
    <w:rsid w:val="00F1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AEE8"/>
  <w15:chartTrackingRefBased/>
  <w15:docId w15:val="{BFC7C6D5-2857-4FCB-973D-17F8AA92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202</Words>
  <Characters>1148</Characters>
  <Application>Microsoft Office Word</Application>
  <DocSecurity>0</DocSecurity>
  <Lines>35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West</dc:creator>
  <cp:keywords/>
  <dc:description/>
  <cp:lastModifiedBy>Walker West</cp:lastModifiedBy>
  <cp:revision>4</cp:revision>
  <dcterms:created xsi:type="dcterms:W3CDTF">2025-12-31T18:16:00Z</dcterms:created>
  <dcterms:modified xsi:type="dcterms:W3CDTF">2025-12-31T18:33:00Z</dcterms:modified>
</cp:coreProperties>
</file>