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A248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Task 5 — Population-Based Normalization</w:t>
      </w:r>
    </w:p>
    <w:p w14:paraId="7F16870F" w14:textId="77777777" w:rsidR="00321429" w:rsidRPr="00321429" w:rsidRDefault="00321429" w:rsidP="0032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 xml:space="preserve">Dataset used: </w:t>
      </w:r>
      <w:proofErr w:type="spellStart"/>
      <w:r w:rsidRPr="0032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tracts_with_parks_area</w:t>
      </w:r>
      <w:proofErr w:type="spellEnd"/>
    </w:p>
    <w:p w14:paraId="1E4841AA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03A3597A">
          <v:rect id="_x0000_i1109" style="width:0;height:1.5pt" o:hralign="center" o:hrstd="t" o:hr="t" fillcolor="#a0a0a0" stroked="f"/>
        </w:pict>
      </w:r>
    </w:p>
    <w:p w14:paraId="550BC9EF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Population Join</w:t>
      </w:r>
    </w:p>
    <w:p w14:paraId="404EB1FC" w14:textId="24CADC46" w:rsidR="00321429" w:rsidRPr="00321429" w:rsidRDefault="00321429" w:rsidP="0032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Population source: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data.census.gov</w:t>
      </w:r>
    </w:p>
    <w:p w14:paraId="260EFA6C" w14:textId="3E7A6938" w:rsidR="00321429" w:rsidRPr="00321429" w:rsidRDefault="00321429" w:rsidP="0032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Join key used: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>
        <w:rPr>
          <w:rFonts w:ascii="Times New Roman" w:eastAsia="Times New Roman" w:hAnsi="Times New Roman" w:cs="Times New Roman"/>
          <w:kern w:val="0"/>
          <w14:ligatures w14:val="none"/>
        </w:rPr>
        <w:t>GEOID</w:t>
      </w:r>
    </w:p>
    <w:p w14:paraId="27A9CDF6" w14:textId="052FE3E8" w:rsidR="00321429" w:rsidRPr="00321429" w:rsidRDefault="00321429" w:rsidP="0032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Join successful? (Yes/No):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384F3035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2CAC4C01">
          <v:rect id="_x0000_i1110" style="width:0;height:1.5pt" o:hralign="center" o:hrstd="t" o:hr="t" fillcolor="#a0a0a0" stroked="f"/>
        </w:pict>
      </w:r>
    </w:p>
    <w:p w14:paraId="50F932ED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Metric Created</w:t>
      </w:r>
    </w:p>
    <w:p w14:paraId="0323877E" w14:textId="5A1B07FF" w:rsidR="00321429" w:rsidRPr="00321429" w:rsidRDefault="00321429" w:rsidP="0032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Metric name: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park_acres_per_1000</w:t>
      </w:r>
    </w:p>
    <w:p w14:paraId="051194A4" w14:textId="05E2E972" w:rsidR="00321429" w:rsidRPr="00321429" w:rsidRDefault="00321429" w:rsidP="0032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321429">
        <w:rPr>
          <w:rFonts w:ascii="Times New Roman" w:eastAsia="Times New Roman" w:hAnsi="Times New Roman" w:cs="Times New Roman"/>
          <w:kern w:val="0"/>
          <w14:ligatures w14:val="none"/>
        </w:rPr>
        <w:t>this metric measures (plain English)</w:t>
      </w:r>
      <w:proofErr w:type="gramEnd"/>
      <w:r w:rsidRPr="0032142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 xml:space="preserve">This metric measures how much park land is available relative to the number of people living in each census </w:t>
      </w:r>
      <w:proofErr w:type="gramStart"/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tract.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0E7FFCF9" w14:textId="78B45413" w:rsidR="00321429" w:rsidRPr="00321429" w:rsidRDefault="00321429" w:rsidP="0032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321429">
        <w:rPr>
          <w:rFonts w:ascii="Times New Roman" w:eastAsia="Times New Roman" w:hAnsi="Times New Roman" w:cs="Times New Roman"/>
          <w:kern w:val="0"/>
          <w14:ligatures w14:val="none"/>
        </w:rPr>
        <w:t>this is</w:t>
      </w:r>
      <w:proofErr w:type="gramEnd"/>
      <w:r w:rsidRPr="00321429">
        <w:rPr>
          <w:rFonts w:ascii="Times New Roman" w:eastAsia="Times New Roman" w:hAnsi="Times New Roman" w:cs="Times New Roman"/>
          <w:kern w:val="0"/>
          <w14:ligatures w14:val="none"/>
        </w:rPr>
        <w:t xml:space="preserve"> more informative than land-based normalization: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Because land-based normalization only accounts for tract size, it cannot capture differences in population pressure. Population-based normalization incorporates demand, making comparisons between tracts more equitable and meaningful for planning decisions.</w:t>
      </w:r>
    </w:p>
    <w:p w14:paraId="5F189910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68EC7C0E">
          <v:rect id="_x0000_i1133" style="width:0;height:1.5pt" o:hralign="center" o:hrstd="t" o:hr="t" fillcolor="#a0a0a0" stroked="f"/>
        </w:pict>
      </w:r>
    </w:p>
    <w:p w14:paraId="4DB4E9BE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Verification</w:t>
      </w:r>
    </w:p>
    <w:p w14:paraId="307807F9" w14:textId="346AF36C" w:rsidR="00321429" w:rsidRPr="00321429" w:rsidRDefault="00321429" w:rsidP="0032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Lowest value observed: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0.0186</w:t>
      </w:r>
    </w:p>
    <w:p w14:paraId="07D6AF28" w14:textId="3C50CFD8" w:rsidR="00321429" w:rsidRPr="00321429" w:rsidRDefault="00321429" w:rsidP="0032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Highest value observed: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76.389</w:t>
      </w:r>
    </w:p>
    <w:p w14:paraId="520A40E3" w14:textId="7B627F0A" w:rsidR="00321429" w:rsidRPr="00321429" w:rsidRDefault="00321429" w:rsidP="0032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Do values seem reasonable? (Yes/No + why):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Yes, because tracts with very small parks and high populations produce low values, while tracts with large park areas and relatively small populations produce much higher values.</w:t>
      </w:r>
    </w:p>
    <w:p w14:paraId="6E681682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5360200B">
          <v:rect id="_x0000_i1141" style="width:0;height:1.5pt" o:hralign="center" o:hrstd="t" o:hr="t" fillcolor="#a0a0a0" stroked="f"/>
        </w:pict>
      </w:r>
    </w:p>
    <w:p w14:paraId="2A347576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Interpretation</w:t>
      </w:r>
    </w:p>
    <w:p w14:paraId="516B41CB" w14:textId="77777777" w:rsidR="00965F70" w:rsidRDefault="00321429" w:rsidP="00321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F70">
        <w:rPr>
          <w:rFonts w:ascii="Times New Roman" w:eastAsia="Times New Roman" w:hAnsi="Times New Roman" w:cs="Times New Roman"/>
          <w:kern w:val="0"/>
          <w14:ligatures w14:val="none"/>
        </w:rPr>
        <w:t>What a high value indicates (one sentence):</w:t>
      </w:r>
      <w:r w:rsidR="00C92BFE" w:rsidRPr="00965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A high value indicates that a census tract has a relatively large amount of park land available for its population, potentially indicating low recreational pressure.</w:t>
      </w:r>
    </w:p>
    <w:p w14:paraId="2131EDC8" w14:textId="2136438F" w:rsidR="00321429" w:rsidRPr="00965F70" w:rsidRDefault="00321429" w:rsidP="00321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F70">
        <w:rPr>
          <w:rFonts w:ascii="Times New Roman" w:eastAsia="Times New Roman" w:hAnsi="Times New Roman" w:cs="Times New Roman"/>
          <w:kern w:val="0"/>
          <w14:ligatures w14:val="none"/>
        </w:rPr>
        <w:t>What a low value indicates (one sentence):</w:t>
      </w:r>
      <w:r w:rsidR="00C92BFE" w:rsidRPr="00965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A low value indicates high population pressure on limited park land and may suggest an underserved tract.</w:t>
      </w:r>
    </w:p>
    <w:p w14:paraId="137BC3C9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29BA229C">
          <v:rect id="_x0000_i1113" style="width:0;height:1.5pt" o:hralign="center" o:hrstd="t" o:hr="t" fillcolor="#a0a0a0" stroked="f"/>
        </w:pict>
      </w:r>
    </w:p>
    <w:p w14:paraId="0E12BD5B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Planning Insight</w:t>
      </w:r>
    </w:p>
    <w:p w14:paraId="7FF6FC89" w14:textId="32740879" w:rsidR="00321429" w:rsidRPr="00321429" w:rsidRDefault="00321429" w:rsidP="00321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One way a city could use this metric: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A city could use this metric to identify census tracts where residents may lack adequate nearby park space and prioritize those areas for new parks or park expansions.</w:t>
      </w:r>
    </w:p>
    <w:p w14:paraId="4143019D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64CE81A1">
          <v:rect id="_x0000_i1114" style="width:0;height:1.5pt" o:hralign="center" o:hrstd="t" o:hr="t" fillcolor="#a0a0a0" stroked="f"/>
        </w:pict>
      </w:r>
    </w:p>
    <w:p w14:paraId="42A1C8F7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Limitation</w:t>
      </w:r>
    </w:p>
    <w:p w14:paraId="53A778E8" w14:textId="7035AEBD" w:rsidR="00321429" w:rsidRPr="00321429" w:rsidRDefault="00321429" w:rsidP="00321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One major limitation of this approach:</w:t>
      </w:r>
      <w:r w:rsidR="00C92B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This approach does not measure actual park usage, accessibility, or park quality; it only estimates potential availability based on land area and population.</w:t>
      </w:r>
    </w:p>
    <w:p w14:paraId="5AD63991" w14:textId="77777777" w:rsidR="00321429" w:rsidRPr="00321429" w:rsidRDefault="00321429" w:rsidP="0032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pict w14:anchorId="614FD7DA">
          <v:rect id="_x0000_i1115" style="width:0;height:1.5pt" o:hralign="center" o:hrstd="t" o:hr="t" fillcolor="#a0a0a0" stroked="f"/>
        </w:pict>
      </w:r>
    </w:p>
    <w:p w14:paraId="676B4EFC" w14:textId="77777777" w:rsidR="00321429" w:rsidRPr="00321429" w:rsidRDefault="00321429" w:rsidP="00321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Follow-Up (do not execute)</w:t>
      </w:r>
    </w:p>
    <w:p w14:paraId="1AC1F530" w14:textId="6E0E4620" w:rsidR="00321429" w:rsidRPr="00321429" w:rsidRDefault="00321429" w:rsidP="00321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One dataset that would further improve equity analysis:</w:t>
      </w:r>
      <w:r w:rsidR="00965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Park access distance or walkability data</w:t>
      </w:r>
    </w:p>
    <w:p w14:paraId="1DE7EB89" w14:textId="7EA5363E" w:rsidR="00321429" w:rsidRPr="00321429" w:rsidRDefault="00321429" w:rsidP="00321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429">
        <w:rPr>
          <w:rFonts w:ascii="Times New Roman" w:eastAsia="Times New Roman" w:hAnsi="Times New Roman" w:cs="Times New Roman"/>
          <w:kern w:val="0"/>
          <w14:ligatures w14:val="none"/>
        </w:rPr>
        <w:t>One policy question this enables:</w:t>
      </w:r>
      <w:r w:rsidR="00965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5F70" w:rsidRPr="00965F70">
        <w:rPr>
          <w:rFonts w:ascii="Times New Roman" w:eastAsia="Times New Roman" w:hAnsi="Times New Roman" w:cs="Times New Roman"/>
          <w:kern w:val="0"/>
          <w14:ligatures w14:val="none"/>
        </w:rPr>
        <w:t>Which census tracts should be prioritized for new park investment to reduce inequities in recreational access?</w:t>
      </w:r>
    </w:p>
    <w:p w14:paraId="57D75C08" w14:textId="77777777" w:rsidR="00F12197" w:rsidRDefault="00F12197"/>
    <w:sectPr w:rsidR="00F1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607"/>
    <w:multiLevelType w:val="multilevel"/>
    <w:tmpl w:val="176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0279"/>
    <w:multiLevelType w:val="multilevel"/>
    <w:tmpl w:val="F85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24B"/>
    <w:multiLevelType w:val="multilevel"/>
    <w:tmpl w:val="29C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50A5F"/>
    <w:multiLevelType w:val="multilevel"/>
    <w:tmpl w:val="339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00A6"/>
    <w:multiLevelType w:val="multilevel"/>
    <w:tmpl w:val="05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562E"/>
    <w:multiLevelType w:val="multilevel"/>
    <w:tmpl w:val="F5E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57427"/>
    <w:multiLevelType w:val="multilevel"/>
    <w:tmpl w:val="AEC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B3D22"/>
    <w:multiLevelType w:val="multilevel"/>
    <w:tmpl w:val="E48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557C1"/>
    <w:multiLevelType w:val="multilevel"/>
    <w:tmpl w:val="BD6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C4442"/>
    <w:multiLevelType w:val="multilevel"/>
    <w:tmpl w:val="C8B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05817"/>
    <w:multiLevelType w:val="multilevel"/>
    <w:tmpl w:val="8BD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406DE"/>
    <w:multiLevelType w:val="multilevel"/>
    <w:tmpl w:val="55B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E524B"/>
    <w:multiLevelType w:val="multilevel"/>
    <w:tmpl w:val="9BA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F2FDC"/>
    <w:multiLevelType w:val="multilevel"/>
    <w:tmpl w:val="715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41221">
    <w:abstractNumId w:val="2"/>
  </w:num>
  <w:num w:numId="2" w16cid:durableId="1909457028">
    <w:abstractNumId w:val="10"/>
  </w:num>
  <w:num w:numId="3" w16cid:durableId="1686250319">
    <w:abstractNumId w:val="13"/>
  </w:num>
  <w:num w:numId="4" w16cid:durableId="36853846">
    <w:abstractNumId w:val="11"/>
  </w:num>
  <w:num w:numId="5" w16cid:durableId="1480804487">
    <w:abstractNumId w:val="6"/>
  </w:num>
  <w:num w:numId="6" w16cid:durableId="2016109702">
    <w:abstractNumId w:val="5"/>
  </w:num>
  <w:num w:numId="7" w16cid:durableId="1889535053">
    <w:abstractNumId w:val="9"/>
  </w:num>
  <w:num w:numId="8" w16cid:durableId="248780974">
    <w:abstractNumId w:val="0"/>
  </w:num>
  <w:num w:numId="9" w16cid:durableId="528564175">
    <w:abstractNumId w:val="1"/>
  </w:num>
  <w:num w:numId="10" w16cid:durableId="1012223785">
    <w:abstractNumId w:val="7"/>
  </w:num>
  <w:num w:numId="11" w16cid:durableId="2084906882">
    <w:abstractNumId w:val="4"/>
  </w:num>
  <w:num w:numId="12" w16cid:durableId="1298150116">
    <w:abstractNumId w:val="12"/>
  </w:num>
  <w:num w:numId="13" w16cid:durableId="1244997842">
    <w:abstractNumId w:val="3"/>
  </w:num>
  <w:num w:numId="14" w16cid:durableId="540672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29"/>
    <w:rsid w:val="001B2940"/>
    <w:rsid w:val="00321429"/>
    <w:rsid w:val="0032236D"/>
    <w:rsid w:val="00965F70"/>
    <w:rsid w:val="00C92BFE"/>
    <w:rsid w:val="00E24666"/>
    <w:rsid w:val="00F1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26EB4"/>
  <w15:chartTrackingRefBased/>
  <w15:docId w15:val="{456CC035-10DD-49FB-B518-DF53D041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281</Words>
  <Characters>1808</Characters>
  <Application>Microsoft Office Word</Application>
  <DocSecurity>0</DocSecurity>
  <Lines>90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West</dc:creator>
  <cp:keywords/>
  <dc:description/>
  <cp:lastModifiedBy>Walker West</cp:lastModifiedBy>
  <cp:revision>1</cp:revision>
  <dcterms:created xsi:type="dcterms:W3CDTF">2026-01-02T17:09:00Z</dcterms:created>
  <dcterms:modified xsi:type="dcterms:W3CDTF">2026-01-02T17:39:00Z</dcterms:modified>
</cp:coreProperties>
</file>