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4222" w:rsidRPr="00237743" w:rsidRDefault="00237743" w:rsidP="00237743">
      <w:pPr>
        <w:pStyle w:val="Titel"/>
        <w:rPr>
          <w:lang w:val="en-GB"/>
        </w:rPr>
      </w:pPr>
      <w:r w:rsidRPr="00237743">
        <w:rPr>
          <w:lang w:val="en-GB"/>
        </w:rPr>
        <w:t>Computational Biology</w:t>
      </w:r>
    </w:p>
    <w:p w:rsidR="00237743" w:rsidRDefault="00237743" w:rsidP="00D93EFD">
      <w:pPr>
        <w:pStyle w:val="berschrift1"/>
        <w:rPr>
          <w:lang w:val="en-GB"/>
        </w:rPr>
      </w:pPr>
      <w:r w:rsidRPr="00237743">
        <w:rPr>
          <w:lang w:val="en-GB"/>
        </w:rPr>
        <w:t>Mutation and Markovian Model</w:t>
      </w:r>
    </w:p>
    <w:p w:rsidR="00C04A3C" w:rsidRPr="00C04A3C" w:rsidRDefault="00C04A3C" w:rsidP="00C04A3C">
      <w:pPr>
        <w:pStyle w:val="Listenabsatz"/>
        <w:numPr>
          <w:ilvl w:val="0"/>
          <w:numId w:val="2"/>
        </w:numPr>
        <w:rPr>
          <w:lang w:val="en-GB"/>
        </w:rPr>
      </w:pPr>
      <w:r w:rsidRPr="00C04A3C">
        <w:rPr>
          <w:lang w:val="en-GB"/>
        </w:rPr>
        <w:t>Training data: Estimate parameters</w:t>
      </w:r>
    </w:p>
    <w:p w:rsidR="00C04A3C" w:rsidRPr="00C04A3C" w:rsidRDefault="00C04A3C" w:rsidP="00C04A3C">
      <w:pPr>
        <w:pStyle w:val="Listenabsatz"/>
        <w:numPr>
          <w:ilvl w:val="0"/>
          <w:numId w:val="2"/>
        </w:numPr>
        <w:rPr>
          <w:lang w:val="en-GB"/>
        </w:rPr>
      </w:pPr>
      <w:r w:rsidRPr="00C04A3C">
        <w:rPr>
          <w:lang w:val="en-GB"/>
        </w:rPr>
        <w:t>Testing data: Evaluate and validate models and parameters</w:t>
      </w:r>
    </w:p>
    <w:p w:rsidR="00C04A3C" w:rsidRPr="00C04A3C" w:rsidRDefault="00C04A3C" w:rsidP="00C04A3C">
      <w:pPr>
        <w:pStyle w:val="Listenabsatz"/>
        <w:numPr>
          <w:ilvl w:val="0"/>
          <w:numId w:val="2"/>
        </w:numPr>
        <w:rPr>
          <w:lang w:val="en-GB"/>
        </w:rPr>
      </w:pPr>
      <w:r w:rsidRPr="00C04A3C">
        <w:rPr>
          <w:lang w:val="en-GB"/>
        </w:rPr>
        <w:t>Training data and testing data must be independent</w:t>
      </w:r>
    </w:p>
    <w:p w:rsidR="00237743" w:rsidRDefault="00237743" w:rsidP="00D93EFD">
      <w:pPr>
        <w:pStyle w:val="berschrift2"/>
        <w:rPr>
          <w:lang w:val="en-GB"/>
        </w:rPr>
      </w:pPr>
      <w:r>
        <w:rPr>
          <w:lang w:val="en-GB"/>
        </w:rPr>
        <w:t>Markov model</w:t>
      </w:r>
    </w:p>
    <w:p w:rsidR="00C04A3C" w:rsidRPr="00C04A3C" w:rsidRDefault="00957DC9" w:rsidP="00C04A3C">
      <w:pPr>
        <w:pStyle w:val="Listenabsatz"/>
        <w:numPr>
          <w:ilvl w:val="0"/>
          <w:numId w:val="3"/>
        </w:numPr>
        <w:rPr>
          <w:lang w:val="en-GB"/>
        </w:rPr>
      </w:pPr>
      <w:r>
        <w:rPr>
          <w:lang w:val="en-GB"/>
        </w:rPr>
        <w:t>State change</w:t>
      </w:r>
      <w:r w:rsidR="00C04A3C" w:rsidRPr="00C04A3C">
        <w:rPr>
          <w:lang w:val="en-GB"/>
        </w:rPr>
        <w:t xml:space="preserve"> independent on former states.</w:t>
      </w:r>
    </w:p>
    <w:p w:rsidR="00C04A3C" w:rsidRPr="00C04A3C" w:rsidRDefault="00C04A3C" w:rsidP="00C04A3C">
      <w:pPr>
        <w:pStyle w:val="Listenabsatz"/>
        <w:numPr>
          <w:ilvl w:val="0"/>
          <w:numId w:val="3"/>
        </w:numPr>
        <w:rPr>
          <w:lang w:val="en-GB"/>
        </w:rPr>
      </w:pPr>
      <w:r w:rsidRPr="00C04A3C">
        <w:rPr>
          <w:lang w:val="en-GB"/>
        </w:rPr>
        <w:t xml:space="preserve">State changes defined by a </w:t>
      </w:r>
      <w:r w:rsidRPr="00C04A3C">
        <w:rPr>
          <w:b/>
          <w:lang w:val="en-GB"/>
        </w:rPr>
        <w:t>transition matrix</w:t>
      </w:r>
      <w:r w:rsidRPr="00C04A3C">
        <w:rPr>
          <w:lang w:val="en-GB"/>
        </w:rPr>
        <w:t>.</w:t>
      </w:r>
    </w:p>
    <w:p w:rsidR="00C04A3C" w:rsidRPr="00C04A3C" w:rsidRDefault="00C04A3C" w:rsidP="00C04A3C">
      <w:pPr>
        <w:pStyle w:val="Listenabsatz"/>
        <w:numPr>
          <w:ilvl w:val="0"/>
          <w:numId w:val="3"/>
        </w:numPr>
        <w:rPr>
          <w:lang w:val="en-GB"/>
        </w:rPr>
      </w:pPr>
      <w:r w:rsidRPr="00C04A3C">
        <w:rPr>
          <w:lang w:val="en-GB"/>
        </w:rPr>
        <w:t>Finite number of states.</w:t>
      </w:r>
    </w:p>
    <w:p w:rsidR="00C04A3C" w:rsidRPr="00D62E87" w:rsidRDefault="00C04A3C" w:rsidP="00C04A3C">
      <w:pPr>
        <w:pStyle w:val="Listenabsatz"/>
        <w:numPr>
          <w:ilvl w:val="0"/>
          <w:numId w:val="3"/>
        </w:numPr>
        <w:rPr>
          <w:lang w:val="en-GB"/>
        </w:rPr>
      </w:pPr>
      <w:r w:rsidRPr="00C04A3C">
        <w:rPr>
          <w:lang w:val="en-GB"/>
        </w:rPr>
        <w:t xml:space="preserve">If a Markov model converges, the final state </w:t>
      </w:r>
      <m:oMath>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m:t>
            </m:r>
          </m:sup>
        </m:sSup>
        <m:r>
          <w:rPr>
            <w:rFonts w:ascii="Cambria Math" w:hAnsi="Cambria Math"/>
            <w:lang w:val="en-GB"/>
          </w:rPr>
          <m:t>p=:f</m:t>
        </m:r>
      </m:oMath>
      <w:r w:rsidRPr="00C04A3C">
        <w:rPr>
          <w:rFonts w:eastAsiaTheme="minorEastAsia"/>
          <w:lang w:val="en-GB"/>
        </w:rPr>
        <w:t xml:space="preserve"> is called </w:t>
      </w:r>
      <w:r w:rsidRPr="00C04A3C">
        <w:rPr>
          <w:rFonts w:eastAsiaTheme="minorEastAsia"/>
          <w:b/>
          <w:lang w:val="en-GB"/>
        </w:rPr>
        <w:t>natural frequency</w:t>
      </w:r>
    </w:p>
    <w:p w:rsidR="00D62E87" w:rsidRPr="0060798C" w:rsidRDefault="00D62E87" w:rsidP="00C04A3C">
      <w:pPr>
        <w:pStyle w:val="Listenabsatz"/>
        <w:numPr>
          <w:ilvl w:val="0"/>
          <w:numId w:val="3"/>
        </w:numPr>
        <w:rPr>
          <w:lang w:val="en-GB"/>
        </w:rPr>
      </w:pPr>
      <w:r w:rsidRPr="00D62E87">
        <w:rPr>
          <w:rFonts w:eastAsiaTheme="minorEastAsia"/>
          <w:lang w:val="en-GB"/>
        </w:rPr>
        <w:t xml:space="preserve">For natural frequencies, the </w:t>
      </w:r>
      <w:r w:rsidRPr="00D62E87">
        <w:rPr>
          <w:rFonts w:eastAsiaTheme="minorEastAsia"/>
          <w:b/>
          <w:lang w:val="en-GB"/>
        </w:rPr>
        <w:t>detailed balance</w:t>
      </w:r>
      <w:r w:rsidRPr="00D62E87">
        <w:rPr>
          <w:rFonts w:eastAsiaTheme="minorEastAsia"/>
          <w:lang w:val="en-GB"/>
        </w:rPr>
        <w:t xml:space="preserve"> condition holds:</w:t>
      </w:r>
      <w:r>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i</m:t>
            </m:r>
          </m:sub>
        </m:sSub>
        <m:sSub>
          <m:sSubPr>
            <m:ctrlPr>
              <w:rPr>
                <w:rFonts w:ascii="Cambria Math" w:eastAsiaTheme="minorEastAsia" w:hAnsi="Cambria Math"/>
                <w:i/>
                <w:lang w:val="en-GB"/>
              </w:rPr>
            </m:ctrlPr>
          </m:sSubPr>
          <m:e>
            <m:r>
              <w:rPr>
                <w:rFonts w:ascii="Cambria Math" w:eastAsiaTheme="minorEastAsia" w:hAnsi="Cambria Math"/>
                <w:lang w:val="en-GB"/>
              </w:rPr>
              <m:t>M</m:t>
            </m:r>
          </m:e>
          <m:sub>
            <m:r>
              <w:rPr>
                <w:rFonts w:ascii="Cambria Math" w:eastAsiaTheme="minorEastAsia" w:hAnsi="Cambria Math"/>
                <w:lang w:val="en-GB"/>
              </w:rPr>
              <m:t>ij</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j</m:t>
            </m:r>
          </m:sub>
        </m:sSub>
        <m:sSub>
          <m:sSubPr>
            <m:ctrlPr>
              <w:rPr>
                <w:rFonts w:ascii="Cambria Math" w:eastAsiaTheme="minorEastAsia" w:hAnsi="Cambria Math"/>
                <w:i/>
                <w:lang w:val="en-GB"/>
              </w:rPr>
            </m:ctrlPr>
          </m:sSubPr>
          <m:e>
            <m:r>
              <w:rPr>
                <w:rFonts w:ascii="Cambria Math" w:eastAsiaTheme="minorEastAsia" w:hAnsi="Cambria Math"/>
                <w:lang w:val="en-GB"/>
              </w:rPr>
              <m:t>M</m:t>
            </m:r>
          </m:e>
          <m:sub>
            <m:r>
              <w:rPr>
                <w:rFonts w:ascii="Cambria Math" w:eastAsiaTheme="minorEastAsia" w:hAnsi="Cambria Math"/>
                <w:lang w:val="en-GB"/>
              </w:rPr>
              <m:t>ji</m:t>
            </m:r>
          </m:sub>
        </m:sSub>
      </m:oMath>
    </w:p>
    <w:p w:rsidR="0060798C" w:rsidRDefault="0060798C" w:rsidP="0060798C">
      <w:pPr>
        <w:pStyle w:val="berschrift3"/>
        <w:rPr>
          <w:rFonts w:eastAsiaTheme="minorEastAsia"/>
          <w:lang w:val="en-US"/>
        </w:rPr>
      </w:pPr>
      <w:bookmarkStart w:id="0" w:name="_Toc374525076"/>
      <w:r>
        <w:rPr>
          <w:rFonts w:eastAsiaTheme="minorEastAsia"/>
          <w:lang w:val="en-US"/>
        </w:rPr>
        <w:t>Continuous Markov Models</w:t>
      </w:r>
      <w:bookmarkEnd w:id="0"/>
    </w:p>
    <w:p w:rsidR="0060798C" w:rsidRDefault="0060798C" w:rsidP="0060798C">
      <w:pPr>
        <w:rPr>
          <w:rFonts w:eastAsiaTheme="minorEastAsia"/>
          <w:lang w:val="en-US"/>
        </w:rPr>
      </w:pPr>
      <w:r>
        <w:rPr>
          <w:lang w:val="en-US"/>
        </w:rPr>
        <w:t>Discrete step:</w:t>
      </w:r>
      <w:r>
        <w:rPr>
          <w:lang w:val="en-US"/>
        </w:rPr>
        <w:tab/>
      </w:r>
      <w:r>
        <w:rPr>
          <w:lang w:val="en-US"/>
        </w:rPr>
        <w:tab/>
      </w:r>
      <m:oMath>
        <m:box>
          <m:boxPr>
            <m:opEmu m:val="1"/>
            <m:ctrlPr>
              <w:rPr>
                <w:rFonts w:ascii="Cambria Math" w:hAnsi="Cambria Math"/>
                <w:i/>
                <w:lang w:val="en-US"/>
              </w:rPr>
            </m:ctrlPr>
          </m:boxPr>
          <m:e>
            <m:bar>
              <m:barPr>
                <m:ctrlPr>
                  <w:rPr>
                    <w:rFonts w:ascii="Cambria Math" w:hAnsi="Cambria Math"/>
                    <w:i/>
                    <w:lang w:val="en-US"/>
                  </w:rPr>
                </m:ctrlPr>
              </m:barPr>
              <m:e>
                <m:r>
                  <w:rPr>
                    <w:rFonts w:ascii="Cambria Math" w:hAnsi="Cambria Math"/>
                    <w:lang w:val="en-US"/>
                  </w:rPr>
                  <m:t>p</m:t>
                </m:r>
              </m:e>
            </m:bar>
            <m:groupChr>
              <m:groupChrPr>
                <m:chr m:val="→"/>
                <m:vertJc m:val="bot"/>
                <m:ctrlPr>
                  <w:rPr>
                    <w:rFonts w:ascii="Cambria Math" w:hAnsi="Cambria Math"/>
                    <w:i/>
                    <w:lang w:val="en-US"/>
                  </w:rPr>
                </m:ctrlPr>
              </m:groupChrPr>
              <m:e/>
            </m:groupChr>
          </m:e>
        </m:box>
        <m:r>
          <w:rPr>
            <w:rFonts w:ascii="Cambria Math" w:hAnsi="Cambria Math"/>
            <w:lang w:val="en-US"/>
          </w:rPr>
          <m:t xml:space="preserve"> M</m:t>
        </m:r>
        <m:bar>
          <m:barPr>
            <m:ctrlPr>
              <w:rPr>
                <w:rFonts w:ascii="Cambria Math" w:hAnsi="Cambria Math"/>
                <w:i/>
                <w:lang w:val="en-US"/>
              </w:rPr>
            </m:ctrlPr>
          </m:barPr>
          <m:e>
            <m:r>
              <w:rPr>
                <w:rFonts w:ascii="Cambria Math" w:hAnsi="Cambria Math"/>
                <w:lang w:val="en-US"/>
              </w:rPr>
              <m:t>p</m:t>
            </m:r>
          </m:e>
        </m:bar>
      </m:oMath>
      <w:r>
        <w:rPr>
          <w:lang w:val="en-US"/>
        </w:rPr>
        <w:t xml:space="preserve"> </w:t>
      </w:r>
    </w:p>
    <w:p w:rsidR="0060798C" w:rsidRDefault="0060798C" w:rsidP="0060798C">
      <w:pPr>
        <w:rPr>
          <w:rFonts w:eastAsiaTheme="minorEastAsia"/>
          <w:lang w:val="en-US"/>
        </w:rPr>
      </w:pPr>
      <w:r>
        <w:rPr>
          <w:rFonts w:eastAsiaTheme="minorEastAsia"/>
          <w:lang w:val="en-US"/>
        </w:rPr>
        <w:t>Continuous step:</w:t>
      </w:r>
      <w:r>
        <w:rPr>
          <w:rFonts w:eastAsiaTheme="minorEastAsia"/>
          <w:lang w:val="en-US"/>
        </w:rPr>
        <w:tab/>
      </w:r>
      <m:oMath>
        <m:box>
          <m:boxPr>
            <m:opEmu m:val="1"/>
            <m:ctrlPr>
              <w:rPr>
                <w:rFonts w:ascii="Cambria Math" w:hAnsi="Cambria Math"/>
                <w:i/>
                <w:lang w:val="en-US"/>
              </w:rPr>
            </m:ctrlPr>
          </m:boxPr>
          <m:e>
            <m:bar>
              <m:barPr>
                <m:ctrlPr>
                  <w:rPr>
                    <w:rFonts w:ascii="Cambria Math" w:hAnsi="Cambria Math"/>
                    <w:i/>
                    <w:lang w:val="en-US"/>
                  </w:rPr>
                </m:ctrlPr>
              </m:barPr>
              <m:e>
                <m:r>
                  <w:rPr>
                    <w:rFonts w:ascii="Cambria Math" w:hAnsi="Cambria Math"/>
                    <w:lang w:val="en-US"/>
                  </w:rPr>
                  <m:t>p</m:t>
                </m:r>
              </m:e>
            </m:bar>
            <m:groupChr>
              <m:groupChrPr>
                <m:chr m:val="→"/>
                <m:vertJc m:val="bot"/>
                <m:ctrlPr>
                  <w:rPr>
                    <w:rFonts w:ascii="Cambria Math" w:hAnsi="Cambria Math"/>
                    <w:i/>
                    <w:lang w:val="en-US"/>
                  </w:rPr>
                </m:ctrlPr>
              </m:groupChrPr>
              <m:e/>
            </m:groupChr>
          </m:e>
        </m:box>
        <m:r>
          <w:rPr>
            <w:rFonts w:ascii="Cambria Math" w:hAnsi="Cambria Math"/>
            <w:lang w:val="en-US"/>
          </w:rPr>
          <m:t xml:space="preserve"> </m:t>
        </m:r>
        <m:bar>
          <m:barPr>
            <m:ctrlPr>
              <w:rPr>
                <w:rFonts w:ascii="Cambria Math" w:hAnsi="Cambria Math"/>
                <w:i/>
                <w:lang w:val="en-US"/>
              </w:rPr>
            </m:ctrlPr>
          </m:barPr>
          <m:e>
            <m:r>
              <w:rPr>
                <w:rFonts w:ascii="Cambria Math" w:hAnsi="Cambria Math"/>
                <w:lang w:val="en-US"/>
              </w:rPr>
              <m:t>p</m:t>
            </m:r>
          </m:e>
        </m:bar>
        <m:r>
          <w:rPr>
            <w:rFonts w:ascii="Cambria Math" w:hAnsi="Cambria Math"/>
            <w:lang w:val="en-US"/>
          </w:rPr>
          <m:t>+Q∙</m:t>
        </m:r>
        <m:bar>
          <m:barPr>
            <m:ctrlPr>
              <w:rPr>
                <w:rFonts w:ascii="Cambria Math" w:hAnsi="Cambria Math"/>
                <w:i/>
                <w:lang w:val="en-US"/>
              </w:rPr>
            </m:ctrlPr>
          </m:barPr>
          <m:e>
            <m:r>
              <w:rPr>
                <w:rFonts w:ascii="Cambria Math" w:hAnsi="Cambria Math"/>
                <w:lang w:val="en-US"/>
              </w:rPr>
              <m:t>p</m:t>
            </m:r>
          </m:e>
        </m:bar>
        <m:r>
          <w:rPr>
            <w:rFonts w:ascii="Cambria Math" w:hAnsi="Cambria Math"/>
            <w:lang w:val="en-US"/>
          </w:rPr>
          <m:t xml:space="preserve">∙∆t </m:t>
        </m:r>
        <m:box>
          <m:boxPr>
            <m:opEmu m:val="1"/>
            <m:ctrlPr>
              <w:rPr>
                <w:rFonts w:ascii="Cambria Math" w:hAnsi="Cambria Math"/>
                <w:i/>
                <w:lang w:val="en-US"/>
              </w:rPr>
            </m:ctrlPr>
          </m:boxPr>
          <m:e>
            <m:groupChr>
              <m:groupChrPr>
                <m:chr m:val="⇒"/>
                <m:vertJc m:val="bot"/>
                <m:ctrlPr>
                  <w:rPr>
                    <w:rFonts w:ascii="Cambria Math" w:hAnsi="Cambria Math"/>
                    <w:i/>
                    <w:lang w:val="en-US"/>
                  </w:rPr>
                </m:ctrlPr>
              </m:groupChrPr>
              <m:e/>
            </m:groupChr>
          </m:e>
        </m:box>
        <m:r>
          <w:rPr>
            <w:rFonts w:ascii="Cambria Math" w:hAnsi="Cambria Math"/>
            <w:lang w:val="en-US"/>
          </w:rPr>
          <m:t xml:space="preserve"> </m:t>
        </m:r>
        <m:bar>
          <m:barPr>
            <m:ctrlPr>
              <w:rPr>
                <w:rFonts w:ascii="Cambria Math" w:hAnsi="Cambria Math"/>
                <w:i/>
                <w:lang w:val="en-US"/>
              </w:rPr>
            </m:ctrlPr>
          </m:barPr>
          <m:e>
            <m:r>
              <w:rPr>
                <w:rFonts w:ascii="Cambria Math" w:hAnsi="Cambria Math"/>
                <w:lang w:val="en-US"/>
              </w:rPr>
              <m:t>p</m:t>
            </m:r>
          </m:e>
        </m:ba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bar>
          <m:barPr>
            <m:ctrlPr>
              <w:rPr>
                <w:rFonts w:ascii="Cambria Math" w:hAnsi="Cambria Math"/>
                <w:i/>
                <w:lang w:val="en-US"/>
              </w:rPr>
            </m:ctrlPr>
          </m:barPr>
          <m:e>
            <m:r>
              <w:rPr>
                <w:rFonts w:ascii="Cambria Math" w:hAnsi="Cambria Math"/>
                <w:lang w:val="en-US"/>
              </w:rPr>
              <m:t>p</m:t>
            </m:r>
          </m:e>
        </m:bar>
        <m:r>
          <w:rPr>
            <w:rFonts w:ascii="Cambria Math" w:hAnsi="Cambria Math"/>
            <w:lang w:val="en-US"/>
          </w:rPr>
          <m:t>(0)</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Qt</m:t>
            </m:r>
          </m:sup>
        </m:sSup>
      </m:oMath>
    </w:p>
    <w:p w:rsidR="0060798C" w:rsidRDefault="0060798C" w:rsidP="0060798C">
      <w:pPr>
        <w:pStyle w:val="berschrift4"/>
        <w:rPr>
          <w:lang w:val="en-US"/>
        </w:rPr>
      </w:pPr>
      <w:bookmarkStart w:id="1" w:name="_Toc374525078"/>
      <w:r>
        <w:rPr>
          <w:lang w:val="en-US"/>
        </w:rPr>
        <w:t>Relation between M and exp(Q)</w:t>
      </w:r>
      <w:bookmarkEnd w:id="1"/>
    </w:p>
    <w:p w:rsidR="0060798C" w:rsidRPr="008558B3" w:rsidRDefault="0060798C" w:rsidP="0060798C">
      <w:pPr>
        <w:rPr>
          <w:lang w:val="en-US"/>
        </w:rPr>
      </w:pPr>
      <w:r>
        <w:rPr>
          <w:lang w:val="en-US"/>
        </w:rPr>
        <w:t>Is the continuous step equivalent to the discrete step?</w:t>
      </w:r>
    </w:p>
    <w:p w:rsidR="0060798C" w:rsidRDefault="0060798C" w:rsidP="0060798C">
      <w:pPr>
        <w:rPr>
          <w:rFonts w:eastAsiaTheme="minorEastAsia"/>
          <w:lang w:val="en-US"/>
        </w:rPr>
      </w:pPr>
      <w:r>
        <w:rPr>
          <w:lang w:val="en-US"/>
        </w:rPr>
        <w:t xml:space="preserve">Set </w:t>
      </w:r>
      <m:oMath>
        <m:r>
          <w:rPr>
            <w:rFonts w:ascii="Cambria Math" w:hAnsi="Cambria Math"/>
            <w:lang w:val="en-US"/>
          </w:rPr>
          <m:t>∆t=1</m:t>
        </m:r>
        <m:r>
          <w:rPr>
            <w:rFonts w:ascii="Cambria Math" w:eastAsiaTheme="minorEastAsia" w:hAnsi="Cambria Math"/>
            <w:lang w:val="en-US"/>
          </w:rPr>
          <m:t xml:space="preserve"> </m:t>
        </m:r>
        <m:box>
          <m:boxPr>
            <m:opEmu m:val="1"/>
            <m:ctrlPr>
              <w:rPr>
                <w:rFonts w:ascii="Cambria Math" w:eastAsiaTheme="minorEastAsia" w:hAnsi="Cambria Math"/>
                <w:i/>
                <w:lang w:val="en-US"/>
              </w:rPr>
            </m:ctrlPr>
          </m:boxPr>
          <m:e>
            <m:groupChr>
              <m:groupChrPr>
                <m:chr m:val="⇒"/>
                <m:vertJc m:val="bot"/>
                <m:ctrlPr>
                  <w:rPr>
                    <w:rFonts w:ascii="Cambria Math" w:eastAsiaTheme="minorEastAsia" w:hAnsi="Cambria Math"/>
                    <w:i/>
                    <w:lang w:val="en-US"/>
                  </w:rPr>
                </m:ctrlPr>
              </m:groupChrPr>
              <m:e/>
            </m:groupChr>
          </m:e>
        </m:box>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t</m:t>
            </m:r>
          </m:e>
        </m:d>
        <m:sSub>
          <m:sSubPr>
            <m:ctrlPr>
              <w:rPr>
                <w:rFonts w:ascii="Cambria Math" w:eastAsiaTheme="minorEastAsia" w:hAnsi="Cambria Math"/>
                <w:i/>
                <w:lang w:val="en-US"/>
              </w:rPr>
            </m:ctrlPr>
          </m:sSubPr>
          <m:e>
            <m:r>
              <w:rPr>
                <w:rFonts w:ascii="Cambria Math" w:eastAsiaTheme="minorEastAsia" w:hAnsi="Cambria Math"/>
                <w:lang w:val="en-US"/>
              </w:rPr>
              <m:t>|</m:t>
            </m:r>
          </m:e>
          <m:sub>
            <m:r>
              <w:rPr>
                <w:rFonts w:ascii="Cambria Math" w:eastAsiaTheme="minorEastAsia" w:hAnsi="Cambria Math"/>
                <w:lang w:val="en-US"/>
              </w:rPr>
              <m:t>t=1</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Qt</m:t>
            </m:r>
          </m:sup>
        </m:sSup>
        <m:sSub>
          <m:sSubPr>
            <m:ctrlPr>
              <w:rPr>
                <w:rFonts w:ascii="Cambria Math" w:eastAsiaTheme="minorEastAsia" w:hAnsi="Cambria Math"/>
                <w:i/>
                <w:lang w:val="en-US"/>
              </w:rPr>
            </m:ctrlPr>
          </m:sSubPr>
          <m:e>
            <m:r>
              <w:rPr>
                <w:rFonts w:ascii="Cambria Math" w:eastAsiaTheme="minorEastAsia" w:hAnsi="Cambria Math"/>
                <w:lang w:val="en-US"/>
              </w:rPr>
              <m:t>|</m:t>
            </m:r>
          </m:e>
          <m:sub>
            <m:r>
              <w:rPr>
                <w:rFonts w:ascii="Cambria Math" w:eastAsiaTheme="minorEastAsia" w:hAnsi="Cambria Math"/>
                <w:lang w:val="en-US"/>
              </w:rPr>
              <m:t>t=1</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Q</m:t>
            </m:r>
          </m:sup>
        </m:sSup>
        <m:box>
          <m:boxPr>
            <m:opEmu m:val="1"/>
            <m:ctrlPr>
              <w:rPr>
                <w:rFonts w:ascii="Cambria Math" w:eastAsiaTheme="minorEastAsia" w:hAnsi="Cambria Math"/>
                <w:i/>
                <w:lang w:val="en-US"/>
              </w:rPr>
            </m:ctrlPr>
          </m:boxPr>
          <m:e>
            <m:groupChr>
              <m:groupChrPr>
                <m:chr m:val="⇒"/>
                <m:vertJc m:val="bot"/>
                <m:ctrlPr>
                  <w:rPr>
                    <w:rFonts w:ascii="Cambria Math" w:eastAsiaTheme="minorEastAsia" w:hAnsi="Cambria Math"/>
                    <w:i/>
                    <w:lang w:val="en-US"/>
                  </w:rPr>
                </m:ctrlPr>
              </m:groupChrPr>
              <m:e/>
            </m:groupChr>
          </m:e>
        </m:box>
        <m:r>
          <w:rPr>
            <w:rFonts w:ascii="Cambria Math" w:eastAsiaTheme="minorEastAsia" w:hAnsi="Cambria Math"/>
            <w:lang w:val="en-US"/>
          </w:rPr>
          <m:t xml:space="preserve"> M=</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Q</m:t>
            </m:r>
          </m:sup>
        </m:sSup>
      </m:oMath>
    </w:p>
    <w:p w:rsidR="0060798C" w:rsidRDefault="0060798C" w:rsidP="0060798C">
      <w:pPr>
        <w:rPr>
          <w:rFonts w:eastAsiaTheme="minorEastAsia"/>
          <w:lang w:val="en-US"/>
        </w:rPr>
      </w:pPr>
      <w:r>
        <w:rPr>
          <w:rFonts w:eastAsiaTheme="minorEastAsia"/>
          <w:lang w:val="en-US"/>
        </w:rPr>
        <w:t xml:space="preserve">So if we choose </w:t>
      </w:r>
      <m:oMath>
        <m:r>
          <m:rPr>
            <m:sty m:val="bi"/>
          </m:rPr>
          <w:rPr>
            <w:rFonts w:ascii="Cambria Math" w:eastAsiaTheme="minorEastAsia" w:hAnsi="Cambria Math"/>
            <w:lang w:val="en-US"/>
          </w:rPr>
          <m:t>M=</m:t>
        </m:r>
        <m:sSup>
          <m:sSupPr>
            <m:ctrlPr>
              <w:rPr>
                <w:rFonts w:ascii="Cambria Math" w:eastAsiaTheme="minorEastAsia" w:hAnsi="Cambria Math"/>
                <w:b/>
                <w:i/>
                <w:lang w:val="en-US"/>
              </w:rPr>
            </m:ctrlPr>
          </m:sSupPr>
          <m:e>
            <m:r>
              <m:rPr>
                <m:sty m:val="bi"/>
              </m:rPr>
              <w:rPr>
                <w:rFonts w:ascii="Cambria Math" w:eastAsiaTheme="minorEastAsia" w:hAnsi="Cambria Math"/>
                <w:lang w:val="en-US"/>
              </w:rPr>
              <m:t>e</m:t>
            </m:r>
          </m:e>
          <m:sup>
            <m:r>
              <m:rPr>
                <m:sty m:val="bi"/>
              </m:rPr>
              <w:rPr>
                <w:rFonts w:ascii="Cambria Math" w:eastAsiaTheme="minorEastAsia" w:hAnsi="Cambria Math"/>
                <w:lang w:val="en-US"/>
              </w:rPr>
              <m:t>Q</m:t>
            </m:r>
          </m:sup>
        </m:sSup>
      </m:oMath>
      <w:r>
        <w:rPr>
          <w:rFonts w:eastAsiaTheme="minorEastAsia"/>
          <w:lang w:val="en-US"/>
        </w:rPr>
        <w:t xml:space="preserve"> then the two models are equivalent. </w:t>
      </w:r>
    </w:p>
    <w:p w:rsidR="0060798C" w:rsidRDefault="0060798C" w:rsidP="0060798C">
      <w:pPr>
        <w:rPr>
          <w:rFonts w:eastAsiaTheme="minorEastAsia"/>
          <w:lang w:val="en-US"/>
        </w:rPr>
      </w:pPr>
      <w:r>
        <w:rPr>
          <w:rFonts w:eastAsiaTheme="minorEastAsia"/>
          <w:lang w:val="en-US"/>
        </w:rPr>
        <w:t>How can we achieve smaller time steps than 1?</w:t>
      </w:r>
    </w:p>
    <w:p w:rsidR="0060798C" w:rsidRPr="0060798C" w:rsidRDefault="0060798C" w:rsidP="0060798C">
      <w:pPr>
        <w:rPr>
          <w:rFonts w:eastAsiaTheme="minorEastAsia"/>
          <w:lang w:val="en-US"/>
        </w:rPr>
      </w:pPr>
      <w:r>
        <w:rPr>
          <w:lang w:val="en-US"/>
        </w:rPr>
        <w:t xml:space="preserve">Set </w:t>
      </w:r>
      <m:oMath>
        <m:r>
          <w:rPr>
            <w:rFonts w:ascii="Cambria Math" w:hAnsi="Cambria Math"/>
            <w:lang w:val="en-US"/>
          </w:rPr>
          <m:t>∆t=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en>
        </m:f>
        <m:box>
          <m:boxPr>
            <m:opEmu m:val="1"/>
            <m:ctrlPr>
              <w:rPr>
                <w:rFonts w:ascii="Cambria Math" w:eastAsiaTheme="minorEastAsia" w:hAnsi="Cambria Math"/>
                <w:i/>
                <w:lang w:val="en-US"/>
              </w:rPr>
            </m:ctrlPr>
          </m:boxPr>
          <m:e>
            <m:groupChr>
              <m:groupChrPr>
                <m:chr m:val="⇒"/>
                <m:vertJc m:val="bot"/>
                <m:ctrlPr>
                  <w:rPr>
                    <w:rFonts w:ascii="Cambria Math" w:eastAsiaTheme="minorEastAsia" w:hAnsi="Cambria Math"/>
                    <w:i/>
                    <w:lang w:val="en-US"/>
                  </w:rPr>
                </m:ctrlPr>
              </m:groupChrPr>
              <m:e/>
            </m:groupChr>
          </m:e>
        </m:box>
        <m:r>
          <w:rPr>
            <w:rFonts w:ascii="Cambria Math" w:eastAsiaTheme="minorEastAsia" w:hAnsi="Cambria Math"/>
            <w:lang w:val="en-US"/>
          </w:rPr>
          <m:t xml:space="preserve"> M=</m:t>
        </m:r>
        <m:sSup>
          <m:sSupPr>
            <m:ctrlPr>
              <w:rPr>
                <w:rFonts w:ascii="Cambria Math" w:eastAsiaTheme="minorEastAsia" w:hAnsi="Cambria Math"/>
                <w:i/>
                <w:lang w:val="en-US"/>
              </w:rPr>
            </m:ctrlPr>
          </m:sSupPr>
          <m:e>
            <m:r>
              <w:rPr>
                <w:rFonts w:ascii="Cambria Math" w:eastAsiaTheme="minorEastAsia" w:hAnsi="Cambria Math"/>
                <w:lang w:val="en-US"/>
              </w:rPr>
              <m:t>e</m:t>
            </m:r>
          </m:e>
          <m:sup>
            <m:f>
              <m:fPr>
                <m:ctrlPr>
                  <w:rPr>
                    <w:rFonts w:ascii="Cambria Math" w:eastAsiaTheme="minorEastAsia" w:hAnsi="Cambria Math"/>
                    <w:i/>
                    <w:lang w:val="en-US"/>
                  </w:rPr>
                </m:ctrlPr>
              </m:fPr>
              <m:num>
                <m:r>
                  <w:rPr>
                    <w:rFonts w:ascii="Cambria Math" w:eastAsiaTheme="minorEastAsia" w:hAnsi="Cambria Math"/>
                    <w:lang w:val="en-US"/>
                  </w:rPr>
                  <m:t>Q</m:t>
                </m:r>
              </m:num>
              <m:den>
                <m:r>
                  <w:rPr>
                    <w:rFonts w:ascii="Cambria Math" w:eastAsiaTheme="minorEastAsia" w:hAnsi="Cambria Math"/>
                    <w:lang w:val="en-US"/>
                  </w:rPr>
                  <m:t>p</m:t>
                </m:r>
              </m:den>
            </m:f>
          </m:sup>
        </m:sSup>
      </m:oMath>
      <w:r>
        <w:rPr>
          <w:rFonts w:eastAsiaTheme="minorEastAsia"/>
          <w:lang w:val="en-US"/>
        </w:rPr>
        <w:t xml:space="preserve"> for p=2,3,...</w:t>
      </w:r>
    </w:p>
    <w:p w:rsidR="00237743" w:rsidRDefault="00237743" w:rsidP="00D93EFD">
      <w:pPr>
        <w:pStyle w:val="berschrift2"/>
        <w:rPr>
          <w:lang w:val="en-GB"/>
        </w:rPr>
      </w:pPr>
      <w:r>
        <w:rPr>
          <w:lang w:val="en-GB"/>
        </w:rPr>
        <w:t>Transition matrix M</w:t>
      </w:r>
    </w:p>
    <w:p w:rsidR="00D62E87" w:rsidRPr="00D62E87" w:rsidRDefault="00D62E87" w:rsidP="00D62E87">
      <w:pPr>
        <w:pStyle w:val="berschrift3"/>
        <w:rPr>
          <w:lang w:val="en-US"/>
        </w:rPr>
      </w:pPr>
      <w:r w:rsidRPr="00D62E87">
        <w:rPr>
          <w:lang w:val="en-US"/>
        </w:rPr>
        <w:t>Properties</w:t>
      </w:r>
    </w:p>
    <w:p w:rsidR="00487AC2" w:rsidRPr="00D62E87" w:rsidRDefault="00D62E87" w:rsidP="006C5770">
      <w:pPr>
        <w:pStyle w:val="Listenabsatz"/>
        <w:numPr>
          <w:ilvl w:val="0"/>
          <w:numId w:val="4"/>
        </w:numPr>
        <w:rPr>
          <w:lang w:val="en-US"/>
        </w:rPr>
      </w:pPr>
      <w:r w:rsidRPr="00D62E87">
        <w:rPr>
          <w:lang w:val="en-US"/>
        </w:rPr>
        <w:t>Its</w:t>
      </w:r>
      <w:r w:rsidR="00487AC2" w:rsidRPr="00D62E87">
        <w:rPr>
          <w:lang w:val="en-US"/>
        </w:rPr>
        <w:t xml:space="preserve"> Eigenvalues </w:t>
      </w:r>
      <w:r w:rsidRPr="00D62E87">
        <w:rPr>
          <w:lang w:val="en-US"/>
        </w:rPr>
        <w:t>are</w:t>
      </w:r>
    </w:p>
    <w:p w:rsidR="00487AC2" w:rsidRPr="00797D1F" w:rsidRDefault="007E6268" w:rsidP="006C5770">
      <w:pPr>
        <w:pStyle w:val="Listenabsatz"/>
        <w:numPr>
          <w:ilvl w:val="1"/>
          <w:numId w:val="4"/>
        </w:numPr>
        <w:spacing w:after="200" w:line="276" w:lineRule="auto"/>
        <w:rPr>
          <w:rFonts w:eastAsiaTheme="minorEastAsia"/>
          <w:lang w:val="en-US"/>
        </w:rPr>
      </w:p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=1</m:t>
        </m:r>
      </m:oMath>
    </w:p>
    <w:p w:rsidR="00D62E87" w:rsidRDefault="007E6268" w:rsidP="006C5770">
      <w:pPr>
        <w:pStyle w:val="Listenabsatz"/>
        <w:numPr>
          <w:ilvl w:val="1"/>
          <w:numId w:val="4"/>
        </w:numPr>
        <w:spacing w:after="200" w:line="276" w:lineRule="auto"/>
        <w:rPr>
          <w:rFonts w:eastAsiaTheme="minorEastAsia"/>
          <w:lang w:val="en-US"/>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e>
        </m:d>
        <m:r>
          <w:rPr>
            <w:rFonts w:ascii="Cambria Math" w:hAnsi="Cambria Math"/>
            <w:lang w:val="en-US"/>
          </w:rPr>
          <m:t>&lt;1, i=2,…, n</m:t>
        </m:r>
      </m:oMath>
    </w:p>
    <w:p w:rsidR="00D62E87" w:rsidRDefault="00D62E87" w:rsidP="006C5770">
      <w:pPr>
        <w:pStyle w:val="Listenabsatz"/>
        <w:numPr>
          <w:ilvl w:val="0"/>
          <w:numId w:val="4"/>
        </w:numPr>
        <w:spacing w:after="200" w:line="276" w:lineRule="auto"/>
        <w:rPr>
          <w:rFonts w:eastAsiaTheme="minorEastAsia"/>
          <w:lang w:val="en-US"/>
        </w:rPr>
      </w:pPr>
      <w:r>
        <w:rPr>
          <w:rFonts w:eastAsiaTheme="minorEastAsia"/>
          <w:lang w:val="en-US"/>
        </w:rPr>
        <w:t>M is non-symmetric</w:t>
      </w:r>
    </w:p>
    <w:p w:rsidR="00D62E87" w:rsidRDefault="007E6268" w:rsidP="006C5770">
      <w:pPr>
        <w:pStyle w:val="Listenabsatz"/>
        <w:numPr>
          <w:ilvl w:val="0"/>
          <w:numId w:val="4"/>
        </w:numPr>
        <w:spacing w:after="200" w:line="276" w:lineRule="auto"/>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0≤M</m:t>
            </m:r>
          </m:e>
          <m:sub>
            <m:r>
              <w:rPr>
                <w:rFonts w:ascii="Cambria Math" w:eastAsiaTheme="minorEastAsia" w:hAnsi="Cambria Math"/>
                <w:lang w:val="en-US"/>
              </w:rPr>
              <m:t>ij</m:t>
            </m:r>
          </m:sub>
        </m:sSub>
        <m:r>
          <w:rPr>
            <w:rFonts w:ascii="Cambria Math" w:eastAsiaTheme="minorEastAsia" w:hAnsi="Cambria Math"/>
            <w:lang w:val="en-US"/>
          </w:rPr>
          <m:t>≤1</m:t>
        </m:r>
      </m:oMath>
    </w:p>
    <w:p w:rsidR="008047E9" w:rsidRPr="00D62E87" w:rsidRDefault="008047E9" w:rsidP="006C5770">
      <w:pPr>
        <w:pStyle w:val="Listenabsatz"/>
        <w:numPr>
          <w:ilvl w:val="0"/>
          <w:numId w:val="4"/>
        </w:numPr>
        <w:spacing w:after="200" w:line="276" w:lineRule="auto"/>
        <w:rPr>
          <w:rFonts w:eastAsiaTheme="minorEastAsia"/>
          <w:lang w:val="en-US"/>
        </w:rPr>
      </w:pPr>
      <w:r>
        <w:rPr>
          <w:rFonts w:eastAsiaTheme="minorEastAsia"/>
          <w:lang w:val="en-US"/>
        </w:rPr>
        <w:t>If M is the transition matrix for AA’s it is usually diagonally dominant.</w:t>
      </w:r>
    </w:p>
    <w:p w:rsidR="00237743" w:rsidRDefault="00237743" w:rsidP="00D93EFD">
      <w:pPr>
        <w:pStyle w:val="berschrift3"/>
        <w:rPr>
          <w:lang w:val="en-GB"/>
        </w:rPr>
      </w:pPr>
      <w:r>
        <w:rPr>
          <w:lang w:val="en-GB"/>
        </w:rPr>
        <w:t>Estimation of M</w:t>
      </w:r>
    </w:p>
    <w:p w:rsidR="0086425F" w:rsidRDefault="00B67565" w:rsidP="0086425F">
      <w:pPr>
        <w:rPr>
          <w:lang w:val="en-US"/>
        </w:rPr>
      </w:pPr>
      <w:r>
        <w:rPr>
          <w:lang w:val="en-GB"/>
        </w:rPr>
        <w:t xml:space="preserve">Assume a sequence s1 has evolved to a </w:t>
      </w:r>
      <w:r w:rsidR="0086425F">
        <w:rPr>
          <w:lang w:val="en-GB"/>
        </w:rPr>
        <w:t>sequence s2 without any indels,</w:t>
      </w:r>
      <w:r w:rsidR="0086425F">
        <w:rPr>
          <w:lang w:val="en-US"/>
        </w:rPr>
        <w:t xml:space="preserve"> i.e. we have two sequences of the same length. We compare now the pairs of AA. Whenever encounter a match we count this into our count matrix C</w:t>
      </w:r>
    </w:p>
    <w:p w:rsidR="0086425F" w:rsidRPr="001923F0" w:rsidRDefault="0086425F" w:rsidP="0086425F">
      <w:pPr>
        <w:rPr>
          <w:lang w:val="en-US"/>
        </w:rPr>
      </w:pPr>
      <m:oMathPara>
        <m:oMath>
          <m:r>
            <w:rPr>
              <w:rFonts w:ascii="Cambria Math" w:hAnsi="Cambria Math"/>
              <w:lang w:val="en-US"/>
            </w:rPr>
            <m:t>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2</m:t>
                  </m:r>
                </m:sub>
              </m:sSub>
            </m:e>
          </m:d>
          <m:r>
            <w:rPr>
              <w:rFonts w:ascii="Cambria Math" w:hAnsi="Cambria Math"/>
              <w:lang w:val="en-US"/>
            </w:rPr>
            <m:t>=C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2</m:t>
                  </m:r>
                </m:sub>
              </m:sSub>
            </m:e>
          </m:d>
          <m:r>
            <w:rPr>
              <w:rFonts w:ascii="Cambria Math" w:hAnsi="Cambria Math"/>
              <w:lang w:val="en-US"/>
            </w:rPr>
            <m:t>+1</m:t>
          </m:r>
        </m:oMath>
      </m:oMathPara>
    </w:p>
    <w:p w:rsidR="0086425F" w:rsidRDefault="0086425F" w:rsidP="0086425F">
      <w:pPr>
        <w:rPr>
          <w:rFonts w:eastAsiaTheme="minorEastAsia"/>
          <w:lang w:val="en-US"/>
        </w:rPr>
      </w:pPr>
      <w:r>
        <w:rPr>
          <w:rFonts w:eastAsiaTheme="minorEastAsia"/>
          <w:lang w:val="en-US"/>
        </w:rPr>
        <w:t>This matrix C should correspond to a multiple of Mutation matrix (distance d) times the natural appearance of AA for a sample of length k</w:t>
      </w:r>
    </w:p>
    <w:p w:rsidR="0086425F" w:rsidRDefault="0086425F" w:rsidP="0086425F">
      <w:pPr>
        <w:rPr>
          <w:rFonts w:eastAsiaTheme="minorEastAsia"/>
          <w:lang w:val="en-US"/>
        </w:rPr>
      </w:pPr>
      <m:oMathPara>
        <m:oMath>
          <m:r>
            <w:rPr>
              <w:rFonts w:ascii="Cambria Math" w:hAnsi="Cambria Math"/>
              <w:lang w:val="en-US"/>
            </w:rPr>
            <w:lastRenderedPageBreak/>
            <m:t>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d</m:t>
              </m:r>
            </m:sup>
          </m:sSup>
          <m:r>
            <w:rPr>
              <w:rFonts w:ascii="Cambria Math" w:hAnsi="Cambria Math"/>
              <w:lang w:val="en-US"/>
            </w:rPr>
            <m:t>A</m:t>
          </m:r>
        </m:oMath>
      </m:oMathPara>
    </w:p>
    <w:p w:rsidR="0086425F" w:rsidRDefault="0086425F" w:rsidP="0086425F">
      <w:pPr>
        <w:rPr>
          <w:rFonts w:eastAsiaTheme="minorEastAsia"/>
          <w:lang w:val="en-US"/>
        </w:rPr>
      </w:pPr>
      <w:r>
        <w:rPr>
          <w:rFonts w:eastAsiaTheme="minorEastAsia"/>
          <w:lang w:val="en-US"/>
        </w:rPr>
        <w:t>We can rewrite A as the multiplication of the frequency matrix times the total number of AA</w:t>
      </w:r>
    </w:p>
    <w:p w:rsidR="0086425F" w:rsidRDefault="0086425F" w:rsidP="0086425F">
      <w:pPr>
        <w:rPr>
          <w:rFonts w:eastAsiaTheme="minorEastAsia"/>
          <w:lang w:val="en-US"/>
        </w:rPr>
      </w:pPr>
      <m:oMathPara>
        <m:oMath>
          <m:r>
            <w:rPr>
              <w:rFonts w:ascii="Cambria Math" w:eastAsiaTheme="minorEastAsia" w:hAnsi="Cambria Math"/>
              <w:lang w:val="en-US"/>
            </w:rPr>
            <m:t>A=FN,  N=</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W</m:t>
              </m:r>
            </m:sub>
          </m:sSub>
          <m:r>
            <m:rPr>
              <m:scr m:val="double-struck"/>
            </m:rPr>
            <w:rPr>
              <w:rFonts w:ascii="Cambria Math" w:eastAsiaTheme="minorEastAsia" w:hAnsi="Cambria Math"/>
              <w:lang w:val="en-US"/>
            </w:rPr>
            <m:t xml:space="preserve">∈N,  </m:t>
          </m:r>
          <m:r>
            <w:rPr>
              <w:rFonts w:ascii="Cambria Math" w:eastAsiaTheme="minorEastAsia" w:hAnsi="Cambria Math"/>
              <w:lang w:val="en-US"/>
            </w:rPr>
            <m:t>F=</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e/>
                  <m:e/>
                </m:mr>
                <m:mr>
                  <m:e/>
                  <m:e>
                    <m:r>
                      <w:rPr>
                        <w:rFonts w:ascii="Cambria Math" w:hAnsi="Cambria Math"/>
                        <w:lang w:val="en-US"/>
                      </w:rPr>
                      <m:t>⋱</m:t>
                    </m:r>
                  </m:e>
                  <m:e/>
                </m:mr>
                <m:mr>
                  <m:e/>
                  <m:e/>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W</m:t>
                        </m:r>
                      </m:sub>
                    </m:sSub>
                  </m:e>
                </m:mr>
              </m:m>
            </m:e>
          </m:d>
        </m:oMath>
      </m:oMathPara>
    </w:p>
    <w:p w:rsidR="0086425F" w:rsidRDefault="0086425F" w:rsidP="0086425F">
      <w:pPr>
        <w:rPr>
          <w:rFonts w:eastAsiaTheme="minorEastAsia"/>
          <w:lang w:val="en-US"/>
        </w:rPr>
      </w:pPr>
      <w:r>
        <w:rPr>
          <w:rFonts w:eastAsiaTheme="minorEastAsia"/>
          <w:lang w:val="en-US"/>
        </w:rPr>
        <w:t>This leads to</w:t>
      </w:r>
    </w:p>
    <w:p w:rsidR="0086425F" w:rsidRDefault="0086425F" w:rsidP="0086425F">
      <w:pPr>
        <w:rPr>
          <w:rFonts w:eastAsiaTheme="minorEastAsia"/>
          <w:lang w:val="en-US"/>
        </w:rPr>
      </w:pPr>
      <m:oMathPara>
        <m:oMath>
          <m:r>
            <w:rPr>
              <w:rFonts w:ascii="Cambria Math" w:hAnsi="Cambria Math"/>
              <w:lang w:val="en-US"/>
            </w:rPr>
            <m:t>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d</m:t>
              </m:r>
            </m:sup>
          </m:sSup>
          <m:r>
            <w:rPr>
              <w:rFonts w:ascii="Cambria Math" w:hAnsi="Cambria Math"/>
              <w:lang w:val="en-US"/>
            </w:rPr>
            <m:t>FN</m:t>
          </m:r>
        </m:oMath>
      </m:oMathPara>
    </w:p>
    <w:p w:rsidR="0086425F" w:rsidRDefault="0086425F" w:rsidP="0086425F">
      <w:pPr>
        <w:rPr>
          <w:rFonts w:eastAsiaTheme="minorEastAsia"/>
          <w:lang w:val="en-US"/>
        </w:rPr>
      </w:pPr>
      <w:r>
        <w:rPr>
          <w:rFonts w:eastAsiaTheme="minorEastAsia"/>
          <w:lang w:val="en-US"/>
        </w:rPr>
        <w:t xml:space="preserve">Therefore we can derive </w:t>
      </w:r>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d</m:t>
            </m:r>
          </m:sup>
        </m:sSup>
      </m:oMath>
      <w:r w:rsidR="0015227D">
        <w:rPr>
          <w:rFonts w:eastAsiaTheme="minorEastAsia"/>
          <w:lang w:val="en-US"/>
        </w:rPr>
        <w:t xml:space="preserve"> (d unknown)</w:t>
      </w:r>
    </w:p>
    <w:p w:rsidR="0086425F" w:rsidRDefault="007E6268" w:rsidP="0086425F">
      <w:pPr>
        <w:rPr>
          <w:rFonts w:eastAsiaTheme="minorEastAsia"/>
          <w:lang w:val="en-US"/>
        </w:rPr>
      </w:pPr>
      <m:oMathPara>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d</m:t>
              </m:r>
            </m:sup>
          </m:sSup>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F</m:t>
              </m:r>
            </m:e>
            <m:sup>
              <m:r>
                <w:rPr>
                  <w:rFonts w:ascii="Cambria Math" w:eastAsiaTheme="minorEastAsia" w:hAnsi="Cambria Math"/>
                  <w:lang w:val="en-US"/>
                </w:rPr>
                <m:t>-1</m:t>
              </m:r>
            </m:sup>
          </m:sSup>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m:oMathPara>
    </w:p>
    <w:p w:rsidR="0015227D" w:rsidRPr="0015227D" w:rsidRDefault="0015227D" w:rsidP="00C34252">
      <w:pPr>
        <w:pStyle w:val="berschrift4"/>
        <w:rPr>
          <w:rFonts w:eastAsiaTheme="minorEastAsia"/>
          <w:lang w:val="en-GB"/>
        </w:rPr>
      </w:pPr>
      <w:r>
        <w:rPr>
          <w:lang w:val="en-GB"/>
        </w:rPr>
        <w:t xml:space="preserve">Computing </w:t>
      </w:r>
      <m:oMath>
        <m:r>
          <w:rPr>
            <w:rFonts w:ascii="Cambria Math" w:hAnsi="Cambria Math"/>
            <w:lang w:val="en-GB"/>
          </w:rPr>
          <m:t>M</m:t>
        </m:r>
      </m:oMath>
      <w:r>
        <w:rPr>
          <w:rFonts w:eastAsiaTheme="minorEastAsia"/>
          <w:lang w:val="en-GB"/>
        </w:rPr>
        <w:t xml:space="preserve"> from </w:t>
      </w:r>
      <m:oMath>
        <m:sSup>
          <m:sSupPr>
            <m:ctrlPr>
              <w:rPr>
                <w:rFonts w:ascii="Cambria Math" w:eastAsiaTheme="minorEastAsia" w:hAnsi="Cambria Math"/>
                <w:lang w:val="en-GB"/>
              </w:rPr>
            </m:ctrlPr>
          </m:sSupPr>
          <m:e>
            <m:r>
              <w:rPr>
                <w:rFonts w:ascii="Cambria Math" w:eastAsiaTheme="minorEastAsia" w:hAnsi="Cambria Math"/>
                <w:lang w:val="en-GB"/>
              </w:rPr>
              <m:t>M</m:t>
            </m:r>
          </m:e>
          <m:sup>
            <m:r>
              <w:rPr>
                <w:rFonts w:ascii="Cambria Math" w:eastAsiaTheme="minorEastAsia" w:hAnsi="Cambria Math"/>
                <w:lang w:val="en-GB"/>
              </w:rPr>
              <m:t>d</m:t>
            </m:r>
          </m:sup>
        </m:sSup>
      </m:oMath>
    </w:p>
    <w:p w:rsidR="0015227D" w:rsidRDefault="0015227D" w:rsidP="00B67565">
      <w:pPr>
        <w:rPr>
          <w:lang w:val="en-GB"/>
        </w:rPr>
      </w:pPr>
      <m:oMathPara>
        <m:oMath>
          <m:r>
            <w:rPr>
              <w:rFonts w:ascii="Cambria Math" w:hAnsi="Cambria Math"/>
              <w:lang w:val="en-GB"/>
            </w:rPr>
            <m:t>M=</m:t>
          </m:r>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d</m:t>
                      </m:r>
                    </m:sup>
                  </m:sSup>
                </m:e>
              </m:d>
            </m:e>
            <m:sup>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m:t>
                      </m:r>
                    </m:sup>
                  </m:sSup>
                </m:den>
              </m:f>
            </m:sup>
          </m:sSup>
        </m:oMath>
      </m:oMathPara>
    </w:p>
    <w:p w:rsidR="0015227D" w:rsidRDefault="0015227D" w:rsidP="00B67565">
      <w:pPr>
        <w:rPr>
          <w:rFonts w:eastAsiaTheme="minorEastAsia"/>
          <w:lang w:val="en-GB"/>
        </w:rPr>
      </w:pPr>
      <w:r>
        <w:rPr>
          <w:lang w:val="en-GB"/>
        </w:rPr>
        <w:t xml:space="preserve">For </w:t>
      </w:r>
      <m:oMath>
        <m:r>
          <w:rPr>
            <w:rFonts w:ascii="Cambria Math" w:hAnsi="Cambria Math"/>
            <w:lang w:val="en-GB"/>
          </w:rPr>
          <m:t>M</m:t>
        </m:r>
      </m:oMath>
      <w:r>
        <w:rPr>
          <w:rFonts w:eastAsiaTheme="minorEastAsia"/>
          <w:lang w:val="en-GB"/>
        </w:rPr>
        <w:t xml:space="preserve"> we have a condition: </w:t>
      </w:r>
      <m:oMath>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i</m:t>
            </m:r>
          </m:sub>
        </m:sSub>
        <m:sSub>
          <m:sSubPr>
            <m:ctrlPr>
              <w:rPr>
                <w:rFonts w:ascii="Cambria Math" w:eastAsiaTheme="minorEastAsia" w:hAnsi="Cambria Math"/>
                <w:i/>
                <w:lang w:val="en-GB"/>
              </w:rPr>
            </m:ctrlPr>
          </m:sSubPr>
          <m:e>
            <m:r>
              <w:rPr>
                <w:rFonts w:ascii="Cambria Math" w:eastAsiaTheme="minorEastAsia" w:hAnsi="Cambria Math"/>
                <w:lang w:val="en-GB"/>
              </w:rPr>
              <m:t>M</m:t>
            </m:r>
          </m:e>
          <m:sub>
            <m:r>
              <w:rPr>
                <w:rFonts w:ascii="Cambria Math" w:eastAsiaTheme="minorEastAsia" w:hAnsi="Cambria Math"/>
                <w:lang w:val="en-GB"/>
              </w:rPr>
              <m:t>ii</m:t>
            </m:r>
          </m:sub>
        </m:sSub>
        <m:r>
          <w:rPr>
            <w:rFonts w:ascii="Cambria Math" w:eastAsiaTheme="minorEastAsia" w:hAnsi="Cambria Math"/>
            <w:lang w:val="en-GB"/>
          </w:rPr>
          <m:t>=0.99</m:t>
        </m:r>
      </m:oMath>
      <w:r>
        <w:rPr>
          <w:rFonts w:eastAsiaTheme="minorEastAsia"/>
          <w:lang w:val="en-GB"/>
        </w:rPr>
        <w:t xml:space="preserve"> (1-PAM unit)</w:t>
      </w:r>
    </w:p>
    <w:p w:rsidR="0015227D" w:rsidRDefault="0015227D" w:rsidP="00B67565">
      <w:pPr>
        <w:rPr>
          <w:rFonts w:eastAsiaTheme="minorEastAsia"/>
          <w:lang w:val="en-GB"/>
        </w:rPr>
      </w:pPr>
      <w:r>
        <w:rPr>
          <w:rFonts w:eastAsiaTheme="minorEastAsia"/>
          <w:lang w:val="en-GB"/>
        </w:rPr>
        <w:t xml:space="preserve">Therefore, we can compute </w:t>
      </w:r>
      <m:oMath>
        <m:r>
          <w:rPr>
            <w:rFonts w:ascii="Cambria Math" w:eastAsiaTheme="minorEastAsia" w:hAnsi="Cambria Math"/>
            <w:lang w:val="en-GB"/>
          </w:rPr>
          <m:t>M</m:t>
        </m:r>
      </m:oMath>
      <w:r>
        <w:rPr>
          <w:rFonts w:eastAsiaTheme="minorEastAsia"/>
          <w:lang w:val="en-GB"/>
        </w:rPr>
        <w:t xml:space="preserve"> and </w:t>
      </w:r>
      <m:oMath>
        <m:sSup>
          <m:sSupPr>
            <m:ctrlPr>
              <w:rPr>
                <w:rFonts w:ascii="Cambria Math" w:eastAsiaTheme="minorEastAsia" w:hAnsi="Cambria Math"/>
                <w:i/>
                <w:lang w:val="en-GB"/>
              </w:rPr>
            </m:ctrlPr>
          </m:sSupPr>
          <m:e>
            <m:r>
              <w:rPr>
                <w:rFonts w:ascii="Cambria Math" w:eastAsiaTheme="minorEastAsia" w:hAnsi="Cambria Math"/>
                <w:lang w:val="en-GB"/>
              </w:rPr>
              <m:t>d</m:t>
            </m:r>
          </m:e>
          <m:sup>
            <m:r>
              <w:rPr>
                <w:rFonts w:ascii="Cambria Math" w:eastAsiaTheme="minorEastAsia" w:hAnsi="Cambria Math"/>
                <w:lang w:val="en-GB"/>
              </w:rPr>
              <m:t>*</m:t>
            </m:r>
          </m:sup>
        </m:sSup>
      </m:oMath>
      <w:r>
        <w:rPr>
          <w:rFonts w:eastAsiaTheme="minorEastAsia"/>
          <w:lang w:val="en-GB"/>
        </w:rPr>
        <w:t xml:space="preserve"> by a numerical method (e.g. binary search).</w:t>
      </w:r>
    </w:p>
    <w:p w:rsidR="0015227D" w:rsidRDefault="0015227D" w:rsidP="00C34252">
      <w:pPr>
        <w:pStyle w:val="berschrift4"/>
        <w:rPr>
          <w:rFonts w:eastAsiaTheme="minorEastAsia"/>
          <w:lang w:val="en-GB"/>
        </w:rPr>
      </w:pPr>
      <w:r>
        <w:rPr>
          <w:rFonts w:eastAsiaTheme="minorEastAsia"/>
          <w:lang w:val="en-GB"/>
        </w:rPr>
        <w:t>Constructing a symmetric matrix</w:t>
      </w:r>
    </w:p>
    <w:p w:rsidR="0015227D" w:rsidRDefault="0015227D" w:rsidP="00B67565">
      <w:pPr>
        <w:rPr>
          <w:lang w:val="en-GB"/>
        </w:rPr>
      </w:pPr>
      <w:r>
        <w:rPr>
          <w:lang w:val="en-GB"/>
        </w:rPr>
        <w:t>The counting rule</w:t>
      </w:r>
    </w:p>
    <w:p w:rsidR="0015227D" w:rsidRPr="001923F0" w:rsidRDefault="0015227D" w:rsidP="0015227D">
      <w:pPr>
        <w:rPr>
          <w:lang w:val="en-US"/>
        </w:rPr>
      </w:pPr>
      <m:oMathPara>
        <m:oMath>
          <m:r>
            <w:rPr>
              <w:rFonts w:ascii="Cambria Math" w:hAnsi="Cambria Math"/>
              <w:lang w:val="en-US"/>
            </w:rPr>
            <m:t>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2</m:t>
                  </m:r>
                </m:sub>
              </m:sSub>
            </m:e>
          </m:d>
          <m:r>
            <w:rPr>
              <w:rFonts w:ascii="Cambria Math" w:hAnsi="Cambria Math"/>
              <w:lang w:val="en-US"/>
            </w:rPr>
            <m:t>=C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2</m:t>
                  </m:r>
                </m:sub>
              </m:sSub>
            </m:e>
          </m:d>
          <m:r>
            <w:rPr>
              <w:rFonts w:ascii="Cambria Math" w:hAnsi="Cambria Math"/>
              <w:lang w:val="en-US"/>
            </w:rPr>
            <m:t>+1</m:t>
          </m:r>
        </m:oMath>
      </m:oMathPara>
    </w:p>
    <w:p w:rsidR="0015227D" w:rsidRDefault="0015227D" w:rsidP="00B67565">
      <w:pPr>
        <w:rPr>
          <w:rFonts w:eastAsiaTheme="minorEastAsia"/>
          <w:lang w:val="en-GB"/>
        </w:rPr>
      </w:pPr>
      <w:r>
        <w:rPr>
          <w:lang w:val="en-GB"/>
        </w:rPr>
        <w:t xml:space="preserve">Implies </w:t>
      </w:r>
      <m:oMath>
        <m:r>
          <w:rPr>
            <w:rFonts w:ascii="Cambria Math" w:hAnsi="Cambria Math"/>
            <w:lang w:val="en-GB"/>
          </w:rPr>
          <m:t>A</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oMath>
      <w:r>
        <w:rPr>
          <w:rFonts w:eastAsiaTheme="minorEastAsia"/>
          <w:lang w:val="en-GB"/>
        </w:rPr>
        <w:t xml:space="preserve"> has evolved to </w:t>
      </w:r>
      <m:oMath>
        <m:r>
          <w:rPr>
            <w:rFonts w:ascii="Cambria Math" w:eastAsiaTheme="minorEastAsia" w:hAnsi="Cambria Math"/>
            <w:lang w:val="en-GB"/>
          </w:rPr>
          <m:t>A</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1</m:t>
            </m:r>
          </m:sub>
        </m:sSub>
      </m:oMath>
      <w:r>
        <w:rPr>
          <w:rFonts w:eastAsiaTheme="minorEastAsia"/>
          <w:lang w:val="en-GB"/>
        </w:rPr>
        <w:t xml:space="preserve">. </w:t>
      </w:r>
      <w:r w:rsidR="00665976">
        <w:rPr>
          <w:rFonts w:eastAsiaTheme="minorEastAsia"/>
          <w:lang w:val="en-GB"/>
        </w:rPr>
        <w:t xml:space="preserve">We can remove this implication by counting equally to </w:t>
      </w:r>
      <m:oMath>
        <m:r>
          <w:rPr>
            <w:rFonts w:ascii="Cambria Math" w:eastAsiaTheme="minorEastAsia" w:hAnsi="Cambria Math"/>
            <w:lang w:val="en-GB"/>
          </w:rPr>
          <m:t>C(A</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1</m:t>
            </m:r>
          </m:sub>
        </m:sSub>
        <m:r>
          <w:rPr>
            <w:rFonts w:ascii="Cambria Math" w:eastAsiaTheme="minorEastAsia" w:hAnsi="Cambria Math"/>
            <w:lang w:val="en-GB"/>
          </w:rPr>
          <m:t>,A</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2</m:t>
            </m:r>
          </m:sub>
        </m:sSub>
        <m:r>
          <w:rPr>
            <w:rFonts w:ascii="Cambria Math" w:eastAsiaTheme="minorEastAsia" w:hAnsi="Cambria Math"/>
            <w:lang w:val="en-GB"/>
          </w:rPr>
          <m:t>)</m:t>
        </m:r>
      </m:oMath>
      <w:r w:rsidR="00665976">
        <w:rPr>
          <w:rFonts w:eastAsiaTheme="minorEastAsia"/>
          <w:lang w:val="en-GB"/>
        </w:rPr>
        <w:t xml:space="preserve"> and </w:t>
      </w:r>
      <m:oMath>
        <m:r>
          <w:rPr>
            <w:rFonts w:ascii="Cambria Math" w:eastAsiaTheme="minorEastAsia" w:hAnsi="Cambria Math"/>
            <w:lang w:val="en-GB"/>
          </w:rPr>
          <m:t>C(A</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2</m:t>
            </m:r>
          </m:sub>
        </m:sSub>
        <m:r>
          <w:rPr>
            <w:rFonts w:ascii="Cambria Math" w:eastAsiaTheme="minorEastAsia" w:hAnsi="Cambria Math"/>
            <w:lang w:val="en-GB"/>
          </w:rPr>
          <m:t>,A</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1</m:t>
            </m:r>
          </m:sub>
        </m:sSub>
        <m:r>
          <w:rPr>
            <w:rFonts w:ascii="Cambria Math" w:eastAsiaTheme="minorEastAsia" w:hAnsi="Cambria Math"/>
            <w:lang w:val="en-GB"/>
          </w:rPr>
          <m:t>)</m:t>
        </m:r>
      </m:oMath>
      <w:r w:rsidR="00665976">
        <w:rPr>
          <w:rFonts w:eastAsiaTheme="minorEastAsia"/>
          <w:lang w:val="en-GB"/>
        </w:rPr>
        <w:t>, thus</w:t>
      </w:r>
      <w:r>
        <w:rPr>
          <w:rFonts w:eastAsiaTheme="minorEastAsia"/>
          <w:lang w:val="en-GB"/>
        </w:rPr>
        <w:t xml:space="preserve"> creat</w:t>
      </w:r>
      <w:r w:rsidR="00665976">
        <w:rPr>
          <w:rFonts w:eastAsiaTheme="minorEastAsia"/>
          <w:lang w:val="en-GB"/>
        </w:rPr>
        <w:t xml:space="preserve">ing a symmetric </w:t>
      </w:r>
      <w:r w:rsidR="004A3CEB">
        <w:rPr>
          <w:rFonts w:eastAsiaTheme="minorEastAsia"/>
          <w:lang w:val="en-GB"/>
        </w:rPr>
        <w:t xml:space="preserve">counting </w:t>
      </w:r>
      <w:r w:rsidR="00665976">
        <w:rPr>
          <w:rFonts w:eastAsiaTheme="minorEastAsia"/>
          <w:lang w:val="en-GB"/>
        </w:rPr>
        <w:t>matrix.</w:t>
      </w:r>
    </w:p>
    <w:p w:rsidR="00665976" w:rsidRPr="00974409" w:rsidRDefault="00665976" w:rsidP="00B67565">
      <w:pPr>
        <w:rPr>
          <w:rFonts w:eastAsiaTheme="minorEastAsia"/>
          <w:lang w:val="en-US"/>
        </w:rPr>
      </w:pPr>
      <m:oMathPara>
        <m:oMath>
          <m:r>
            <w:rPr>
              <w:rFonts w:ascii="Cambria Math" w:hAnsi="Cambria Math"/>
              <w:lang w:val="en-US"/>
            </w:rPr>
            <m:t>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2</m:t>
                  </m:r>
                </m:sub>
              </m:sSub>
            </m:e>
          </m:d>
          <m:r>
            <w:rPr>
              <w:rFonts w:ascii="Cambria Math" w:hAnsi="Cambria Math"/>
              <w:lang w:val="en-US"/>
            </w:rPr>
            <m:t>=C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2</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m:rPr>
              <m:sty m:val="p"/>
            </m:rPr>
            <w:rPr>
              <w:rFonts w:eastAsiaTheme="minorEastAsia"/>
              <w:lang w:val="en-US"/>
            </w:rPr>
            <w:br/>
          </m:r>
        </m:oMath>
        <m:oMath>
          <m:r>
            <w:rPr>
              <w:rFonts w:ascii="Cambria Math" w:hAnsi="Cambria Math"/>
              <w:lang w:val="en-US"/>
            </w:rPr>
            <m:t>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1</m:t>
                  </m:r>
                </m:sub>
              </m:sSub>
            </m:e>
          </m:d>
          <m:r>
            <w:rPr>
              <w:rFonts w:ascii="Cambria Math" w:hAnsi="Cambria Math"/>
              <w:lang w:val="en-US"/>
            </w:rPr>
            <m:t>=C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1</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oMath>
      </m:oMathPara>
    </w:p>
    <w:p w:rsidR="00974409" w:rsidRDefault="00974409" w:rsidP="00C34252">
      <w:pPr>
        <w:pStyle w:val="berschrift4"/>
        <w:rPr>
          <w:rFonts w:eastAsiaTheme="minorEastAsia"/>
          <w:lang w:val="en-US"/>
        </w:rPr>
      </w:pPr>
      <w:r>
        <w:rPr>
          <w:rFonts w:eastAsiaTheme="minorEastAsia"/>
          <w:lang w:val="en-US"/>
        </w:rPr>
        <w:t>Flaws</w:t>
      </w:r>
    </w:p>
    <w:p w:rsidR="0015337F" w:rsidRPr="00D312DD" w:rsidRDefault="0015337F" w:rsidP="006C5770">
      <w:pPr>
        <w:pStyle w:val="Listenabsatz"/>
        <w:numPr>
          <w:ilvl w:val="0"/>
          <w:numId w:val="19"/>
        </w:numPr>
        <w:rPr>
          <w:lang w:val="en-US"/>
        </w:rPr>
      </w:pPr>
      <w:r w:rsidRPr="00D312DD">
        <w:rPr>
          <w:lang w:val="en-US"/>
        </w:rPr>
        <w:t>From one evolutionary tree, maximal one sequence pair can be used for the estimation, otherwise some parts of the tree might be oversampled.</w:t>
      </w:r>
    </w:p>
    <w:p w:rsidR="00974409" w:rsidRPr="00D312DD" w:rsidRDefault="00974409" w:rsidP="006C5770">
      <w:pPr>
        <w:pStyle w:val="Listenabsatz"/>
        <w:numPr>
          <w:ilvl w:val="0"/>
          <w:numId w:val="19"/>
        </w:numPr>
        <w:rPr>
          <w:lang w:val="en-US"/>
        </w:rPr>
      </w:pPr>
      <w:r w:rsidRPr="00D312DD">
        <w:rPr>
          <w:lang w:val="en-US"/>
        </w:rPr>
        <w:t>Since the organisms are not the same, the mutation matrices vary:</w:t>
      </w:r>
    </w:p>
    <w:p w:rsidR="00974409" w:rsidRPr="00D312DD" w:rsidRDefault="00974409" w:rsidP="00D312DD">
      <w:pPr>
        <w:ind w:left="360"/>
        <w:rPr>
          <w:rFonts w:eastAsiaTheme="minorEastAsia"/>
          <w:lang w:val="en-US"/>
        </w:rPr>
      </w:pPr>
      <m:oMathPara>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b</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r>
            <w:rPr>
              <w:rFonts w:ascii="Cambria Math" w:hAnsi="Cambria Math"/>
              <w:lang w:val="en-US"/>
            </w:rPr>
            <m:t>,…</m:t>
          </m:r>
        </m:oMath>
      </m:oMathPara>
    </w:p>
    <w:p w:rsidR="00974409" w:rsidRPr="00D312DD" w:rsidRDefault="00974409" w:rsidP="006C5770">
      <w:pPr>
        <w:pStyle w:val="Listenabsatz"/>
        <w:numPr>
          <w:ilvl w:val="0"/>
          <w:numId w:val="19"/>
        </w:numPr>
        <w:rPr>
          <w:rFonts w:eastAsiaTheme="minorEastAsia"/>
          <w:lang w:val="en-US"/>
        </w:rPr>
      </w:pPr>
      <w:r w:rsidRPr="00D312DD">
        <w:rPr>
          <w:rFonts w:eastAsiaTheme="minorEastAsia"/>
          <w:lang w:val="en-US"/>
        </w:rPr>
        <w:t>Therefore, a maximum-likelihood estimation of all parameters needs to be done.</w:t>
      </w:r>
    </w:p>
    <w:p w:rsidR="00974409" w:rsidRDefault="00974409" w:rsidP="006C5770">
      <w:pPr>
        <w:pStyle w:val="Listenabsatz"/>
        <w:numPr>
          <w:ilvl w:val="1"/>
          <w:numId w:val="19"/>
        </w:numPr>
        <w:spacing w:after="200" w:line="276" w:lineRule="auto"/>
        <w:rPr>
          <w:rFonts w:eastAsiaTheme="minorEastAsia"/>
          <w:lang w:val="en-US"/>
        </w:rPr>
      </w:pPr>
      <w:r>
        <w:rPr>
          <w:rFonts w:eastAsiaTheme="minorEastAsia"/>
          <w:lang w:val="en-US"/>
        </w:rPr>
        <w:t>DB of pairs</w:t>
      </w:r>
    </w:p>
    <w:p w:rsidR="00974409" w:rsidRDefault="00974409" w:rsidP="006C5770">
      <w:pPr>
        <w:pStyle w:val="Listenabsatz"/>
        <w:numPr>
          <w:ilvl w:val="1"/>
          <w:numId w:val="19"/>
        </w:numPr>
        <w:spacing w:after="200" w:line="276" w:lineRule="auto"/>
        <w:rPr>
          <w:rFonts w:eastAsiaTheme="minorEastAsia"/>
          <w:lang w:val="en-US"/>
        </w:rPr>
      </w:pPr>
      <w:r>
        <w:rPr>
          <w:rFonts w:eastAsiaTheme="minorEastAsia"/>
          <w:lang w:val="en-US"/>
        </w:rPr>
        <w:t>Initialize parameters (find them numerically, directly impossible)</w:t>
      </w:r>
    </w:p>
    <w:p w:rsidR="00974409" w:rsidRDefault="00974409" w:rsidP="006C5770">
      <w:pPr>
        <w:pStyle w:val="Listenabsatz"/>
        <w:numPr>
          <w:ilvl w:val="1"/>
          <w:numId w:val="19"/>
        </w:numPr>
        <w:spacing w:after="200" w:line="276" w:lineRule="auto"/>
        <w:rPr>
          <w:rFonts w:eastAsiaTheme="minorEastAsia"/>
          <w:lang w:val="en-US"/>
        </w:rPr>
      </w:pPr>
      <w:r>
        <w:rPr>
          <w:rFonts w:eastAsiaTheme="minorEastAsia"/>
          <w:lang w:val="en-US"/>
        </w:rPr>
        <w:t>Align all sequences at their optimal distance</w:t>
      </w:r>
    </w:p>
    <w:p w:rsidR="00974409" w:rsidRPr="00D312DD" w:rsidRDefault="007E6268" w:rsidP="006C5770">
      <w:pPr>
        <w:pStyle w:val="Listenabsatz"/>
        <w:numPr>
          <w:ilvl w:val="0"/>
          <w:numId w:val="19"/>
        </w:numPr>
        <w:rPr>
          <w:rFonts w:eastAsiaTheme="minorEastAsia"/>
          <w:lang w:val="en-US"/>
        </w:rPr>
      </w:pPr>
      <m:oMath>
        <m:box>
          <m:boxPr>
            <m:opEmu m:val="1"/>
            <m:ctrlPr>
              <w:rPr>
                <w:rFonts w:ascii="Cambria Math" w:eastAsiaTheme="minorEastAsia" w:hAnsi="Cambria Math"/>
                <w:i/>
                <w:lang w:val="en-US"/>
              </w:rPr>
            </m:ctrlPr>
          </m:boxPr>
          <m:e>
            <m:groupChr>
              <m:groupChrPr>
                <m:chr m:val="⇒"/>
                <m:vertJc m:val="bot"/>
                <m:ctrlPr>
                  <w:rPr>
                    <w:rFonts w:ascii="Cambria Math" w:eastAsiaTheme="minorEastAsia" w:hAnsi="Cambria Math"/>
                    <w:i/>
                    <w:lang w:val="en-US"/>
                  </w:rPr>
                </m:ctrlPr>
              </m:groupChrPr>
              <m:e/>
            </m:groupChr>
          </m:e>
        </m:box>
      </m:oMath>
      <w:r w:rsidR="00974409" w:rsidRPr="00D312DD">
        <w:rPr>
          <w:rFonts w:eastAsiaTheme="minorEastAsia"/>
          <w:lang w:val="en-US"/>
        </w:rPr>
        <w:t>Joint-score likelihood</w:t>
      </w:r>
    </w:p>
    <w:p w:rsidR="00C43CA9" w:rsidRDefault="00C43CA9" w:rsidP="00D93EFD">
      <w:pPr>
        <w:pStyle w:val="berschrift2"/>
        <w:rPr>
          <w:lang w:val="en-GB"/>
        </w:rPr>
      </w:pPr>
      <w:r>
        <w:rPr>
          <w:noProof/>
          <w:lang w:eastAsia="de-CH"/>
        </w:rPr>
        <w:lastRenderedPageBreak/>
        <w:drawing>
          <wp:anchor distT="0" distB="0" distL="114300" distR="114300" simplePos="0" relativeHeight="251660288" behindDoc="1" locked="0" layoutInCell="1" allowOverlap="1" wp14:anchorId="26ACA7FD" wp14:editId="48B56635">
            <wp:simplePos x="0" y="0"/>
            <wp:positionH relativeFrom="column">
              <wp:posOffset>2813050</wp:posOffset>
            </wp:positionH>
            <wp:positionV relativeFrom="paragraph">
              <wp:posOffset>64770</wp:posOffset>
            </wp:positionV>
            <wp:extent cx="1952625" cy="1466850"/>
            <wp:effectExtent l="0" t="0" r="9525" b="57150"/>
            <wp:wrapTight wrapText="bothSides">
              <wp:wrapPolygon edited="0">
                <wp:start x="9694" y="7294"/>
                <wp:lineTo x="8851" y="9257"/>
                <wp:lineTo x="8429" y="10660"/>
                <wp:lineTo x="8640" y="12343"/>
                <wp:lineTo x="5479" y="13465"/>
                <wp:lineTo x="0" y="16551"/>
                <wp:lineTo x="0" y="20197"/>
                <wp:lineTo x="421" y="21319"/>
                <wp:lineTo x="843" y="22161"/>
                <wp:lineTo x="20652" y="22161"/>
                <wp:lineTo x="21073" y="21319"/>
                <wp:lineTo x="21495" y="20197"/>
                <wp:lineTo x="21495" y="16551"/>
                <wp:lineTo x="18544" y="14868"/>
                <wp:lineTo x="13276" y="12343"/>
                <wp:lineTo x="13276" y="9538"/>
                <wp:lineTo x="12222" y="7294"/>
                <wp:lineTo x="9694" y="7294"/>
              </wp:wrapPolygon>
            </wp:wrapTight>
            <wp:docPr id="2"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14:sizeRelV relativeFrom="margin">
              <wp14:pctHeight>0</wp14:pctHeight>
            </wp14:sizeRelV>
          </wp:anchor>
        </w:drawing>
      </w:r>
      <w:r>
        <w:rPr>
          <w:lang w:val="en-GB"/>
        </w:rPr>
        <w:t>Reversible evolution</w:t>
      </w:r>
      <w:r w:rsidR="00692B1B">
        <w:rPr>
          <w:lang w:val="en-GB"/>
        </w:rPr>
        <w:t xml:space="preserve"> (Homology probability)</w:t>
      </w:r>
    </w:p>
    <w:p w:rsidR="00C43CA9" w:rsidRDefault="00C43CA9" w:rsidP="00C43CA9">
      <w:pPr>
        <w:rPr>
          <w:lang w:val="en-US"/>
        </w:rPr>
      </w:pPr>
      <w:r w:rsidRPr="00C43CA9">
        <w:rPr>
          <w:b/>
          <w:lang w:val="en-US"/>
        </w:rPr>
        <w:t>Definition</w:t>
      </w:r>
      <w:r>
        <w:rPr>
          <w:lang w:val="en-US"/>
        </w:rPr>
        <w:t xml:space="preserve">: </w:t>
      </w:r>
      <w:r w:rsidRPr="00C43CA9">
        <w:rPr>
          <w:b/>
          <w:lang w:val="en-US"/>
        </w:rPr>
        <w:t>Homologous</w:t>
      </w:r>
      <w:r>
        <w:rPr>
          <w:lang w:val="en-US"/>
        </w:rPr>
        <w:t xml:space="preserve"> position are position which have a common ancestor.</w:t>
      </w:r>
    </w:p>
    <w:p w:rsidR="00C43CA9" w:rsidRDefault="00C43CA9" w:rsidP="00C43CA9">
      <w:pPr>
        <w:rPr>
          <w:lang w:val="en-US"/>
        </w:rPr>
      </w:pPr>
      <w:r>
        <w:rPr>
          <w:lang w:val="en-US"/>
        </w:rPr>
        <w:t>What is the probability that A &amp; B are homologous?</w:t>
      </w:r>
    </w:p>
    <w:p w:rsidR="00C43CA9" w:rsidRPr="00C43CA9" w:rsidRDefault="00C43CA9" w:rsidP="006C5770">
      <w:pPr>
        <w:pStyle w:val="Listenabsatz"/>
        <w:numPr>
          <w:ilvl w:val="0"/>
          <w:numId w:val="5"/>
        </w:numPr>
        <w:spacing w:after="200" w:line="276" w:lineRule="auto"/>
        <w:rPr>
          <w:lang w:val="en-US"/>
        </w:rPr>
      </w:pPr>
      <w:r w:rsidRPr="00C43CA9">
        <w:rPr>
          <w:lang w:val="en-US"/>
        </w:rPr>
        <w:t>A &amp; B are known</w:t>
      </w:r>
      <w:r>
        <w:rPr>
          <w:lang w:val="en-US"/>
        </w:rPr>
        <w:t xml:space="preserve">, </w:t>
      </w:r>
      <w:r w:rsidRPr="00C43CA9">
        <w:rPr>
          <w:lang w:val="en-US"/>
        </w:rPr>
        <w:t>x is</w:t>
      </w:r>
      <w:r>
        <w:rPr>
          <w:lang w:val="en-US"/>
        </w:rPr>
        <w:t xml:space="preserve"> </w:t>
      </w:r>
      <w:r w:rsidRPr="00C43CA9">
        <w:rPr>
          <w:lang w:val="en-US"/>
        </w:rPr>
        <w:t>unknown</w:t>
      </w:r>
    </w:p>
    <w:p w:rsidR="00C43CA9" w:rsidRDefault="00C43CA9" w:rsidP="006C5770">
      <w:pPr>
        <w:pStyle w:val="Listenabsatz"/>
        <w:numPr>
          <w:ilvl w:val="0"/>
          <w:numId w:val="5"/>
        </w:numPr>
        <w:spacing w:after="200" w:line="276" w:lineRule="auto"/>
        <w:rPr>
          <w:lang w:val="en-US"/>
        </w:rPr>
      </w:pPr>
      <w:r>
        <w:rPr>
          <w:noProof/>
          <w:lang w:eastAsia="de-CH"/>
        </w:rPr>
        <mc:AlternateContent>
          <mc:Choice Requires="wps">
            <w:drawing>
              <wp:anchor distT="0" distB="0" distL="114300" distR="114300" simplePos="0" relativeHeight="251661312" behindDoc="0" locked="0" layoutInCell="1" allowOverlap="1" wp14:anchorId="58A73A33" wp14:editId="22708FEB">
                <wp:simplePos x="0" y="0"/>
                <wp:positionH relativeFrom="column">
                  <wp:posOffset>3786505</wp:posOffset>
                </wp:positionH>
                <wp:positionV relativeFrom="paragraph">
                  <wp:posOffset>45720</wp:posOffset>
                </wp:positionV>
                <wp:extent cx="295275" cy="304800"/>
                <wp:effectExtent l="0" t="0" r="0" b="2540"/>
                <wp:wrapNone/>
                <wp:docPr id="1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Pr="00806086" w:rsidRDefault="007E6268" w:rsidP="00C43CA9">
                            <w:pPr>
                              <w:rPr>
                                <w:rFonts w:ascii="Cambria Math" w:hAnsi="Cambria Math"/>
                                <w:lang w:val="de-DE"/>
                                <w:oMath/>
                              </w:rPr>
                            </w:pPr>
                            <m:oMathPara>
                              <m:oMath>
                                <m:sSub>
                                  <m:sSubPr>
                                    <m:ctrlPr>
                                      <w:rPr>
                                        <w:rFonts w:ascii="Cambria Math" w:hAnsi="Cambria Math"/>
                                        <w:i/>
                                        <w:lang w:val="de-DE"/>
                                      </w:rPr>
                                    </m:ctrlPr>
                                  </m:sSubPr>
                                  <m:e>
                                    <m:r>
                                      <w:rPr>
                                        <w:rFonts w:ascii="Cambria Math" w:hAnsi="Cambria Math"/>
                                        <w:lang w:val="de-DE"/>
                                      </w:rPr>
                                      <m:t>d</m:t>
                                    </m:r>
                                  </m:e>
                                  <m:sub>
                                    <m:r>
                                      <w:rPr>
                                        <w:rFonts w:ascii="Cambria Math" w:hAnsi="Cambria Math"/>
                                        <w:lang w:val="de-DE"/>
                                      </w:rPr>
                                      <m:t>B</m:t>
                                    </m:r>
                                  </m:sub>
                                </m:sSub>
                              </m:oMath>
                            </m:oMathPara>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8A73A33" id="_x0000_t202" coordsize="21600,21600" o:spt="202" path="m,l,21600r21600,l21600,xe">
                <v:stroke joinstyle="miter"/>
                <v:path gradientshapeok="t" o:connecttype="rect"/>
              </v:shapetype>
              <v:shape id="Text Box 5" o:spid="_x0000_s1026" type="#_x0000_t202" style="position:absolute;left:0;text-align:left;margin-left:298.15pt;margin-top:3.6pt;width:23.2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" stroked="f">
                <v:textbox>
                  <w:txbxContent>
                    <w:p w:rsidR="007E6268" w:rsidRPr="00806086" w:rsidRDefault="007E6268" w:rsidP="00C43CA9">
                      <w:pPr>
                        <w:rPr>
                          <w:rFonts w:ascii="Cambria Math" w:hAnsi="Cambria Math"/>
                          <w:lang w:val="de-DE"/>
                          <w:oMath/>
                        </w:rPr>
                      </w:pPr>
                      <m:oMathPara>
                        <m:oMath>
                          <m:sSub>
                            <m:sSubPr>
                              <m:ctrlPr>
                                <w:rPr>
                                  <w:rFonts w:ascii="Cambria Math" w:hAnsi="Cambria Math"/>
                                  <w:i/>
                                  <w:lang w:val="de-DE"/>
                                </w:rPr>
                              </m:ctrlPr>
                            </m:sSubPr>
                            <m:e>
                              <m:r>
                                <w:rPr>
                                  <w:rFonts w:ascii="Cambria Math" w:hAnsi="Cambria Math"/>
                                  <w:lang w:val="de-DE"/>
                                </w:rPr>
                                <m:t>d</m:t>
                              </m:r>
                            </m:e>
                            <m:sub>
                              <m:r>
                                <w:rPr>
                                  <w:rFonts w:ascii="Cambria Math" w:hAnsi="Cambria Math"/>
                                  <w:lang w:val="de-DE"/>
                                </w:rPr>
                                <m:t>B</m:t>
                              </m:r>
                            </m:sub>
                          </m:sSub>
                        </m:oMath>
                      </m:oMathPara>
                    </w:p>
                  </w:txbxContent>
                </v:textbox>
              </v:shape>
            </w:pict>
          </mc:Fallback>
        </mc:AlternateContent>
      </w:r>
      <w:r>
        <w:rPr>
          <w:noProof/>
          <w:lang w:eastAsia="de-CH"/>
        </w:rPr>
        <mc:AlternateContent>
          <mc:Choice Requires="wps">
            <w:drawing>
              <wp:anchor distT="0" distB="0" distL="114300" distR="114300" simplePos="0" relativeHeight="251659264" behindDoc="0" locked="0" layoutInCell="1" allowOverlap="1" wp14:anchorId="534DF898" wp14:editId="7146D155">
                <wp:simplePos x="0" y="0"/>
                <wp:positionH relativeFrom="column">
                  <wp:posOffset>3338830</wp:posOffset>
                </wp:positionH>
                <wp:positionV relativeFrom="paragraph">
                  <wp:posOffset>45720</wp:posOffset>
                </wp:positionV>
                <wp:extent cx="295275" cy="304800"/>
                <wp:effectExtent l="0" t="0" r="0" b="2540"/>
                <wp:wrapNone/>
                <wp:docPr id="11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Pr="00806086" w:rsidRDefault="007E6268" w:rsidP="00C43CA9">
                            <w:pPr>
                              <w:rPr>
                                <w:rFonts w:ascii="Cambria Math" w:hAnsi="Cambria Math"/>
                                <w:lang w:val="de-DE"/>
                                <w:oMath/>
                              </w:rPr>
                            </w:pPr>
                            <m:oMathPara>
                              <m:oMath>
                                <m:sSub>
                                  <m:sSubPr>
                                    <m:ctrlPr>
                                      <w:rPr>
                                        <w:rFonts w:ascii="Cambria Math" w:hAnsi="Cambria Math"/>
                                        <w:i/>
                                        <w:lang w:val="de-DE"/>
                                      </w:rPr>
                                    </m:ctrlPr>
                                  </m:sSubPr>
                                  <m:e>
                                    <m:r>
                                      <w:rPr>
                                        <w:rFonts w:ascii="Cambria Math" w:hAnsi="Cambria Math"/>
                                        <w:lang w:val="de-DE"/>
                                      </w:rPr>
                                      <m:t>d</m:t>
                                    </m:r>
                                  </m:e>
                                  <m:sub>
                                    <m:r>
                                      <w:rPr>
                                        <w:rFonts w:ascii="Cambria Math" w:hAnsi="Cambria Math"/>
                                        <w:lang w:val="de-DE"/>
                                      </w:rPr>
                                      <m:t>A</m:t>
                                    </m:r>
                                  </m:sub>
                                </m:sSub>
                              </m:oMath>
                            </m:oMathPara>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4DF898" id="Text Box 4" o:spid="_x0000_s1027" type="#_x0000_t202" style="position:absolute;left:0;text-align:left;margin-left:262.9pt;margin-top:3.6pt;width:23.25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" stroked="f">
                <v:textbox>
                  <w:txbxContent>
                    <w:p w:rsidR="007E6268" w:rsidRPr="00806086" w:rsidRDefault="007E6268" w:rsidP="00C43CA9">
                      <w:pPr>
                        <w:rPr>
                          <w:rFonts w:ascii="Cambria Math" w:hAnsi="Cambria Math"/>
                          <w:lang w:val="de-DE"/>
                          <w:oMath/>
                        </w:rPr>
                      </w:pPr>
                      <m:oMathPara>
                        <m:oMath>
                          <m:sSub>
                            <m:sSubPr>
                              <m:ctrlPr>
                                <w:rPr>
                                  <w:rFonts w:ascii="Cambria Math" w:hAnsi="Cambria Math"/>
                                  <w:i/>
                                  <w:lang w:val="de-DE"/>
                                </w:rPr>
                              </m:ctrlPr>
                            </m:sSubPr>
                            <m:e>
                              <m:r>
                                <w:rPr>
                                  <w:rFonts w:ascii="Cambria Math" w:hAnsi="Cambria Math"/>
                                  <w:lang w:val="de-DE"/>
                                </w:rPr>
                                <m:t>d</m:t>
                              </m:r>
                            </m:e>
                            <m:sub>
                              <m:r>
                                <w:rPr>
                                  <w:rFonts w:ascii="Cambria Math" w:hAnsi="Cambria Math"/>
                                  <w:lang w:val="de-DE"/>
                                </w:rPr>
                                <m:t>A</m:t>
                              </m:r>
                            </m:sub>
                          </m:sSub>
                        </m:oMath>
                      </m:oMathPara>
                    </w:p>
                  </w:txbxContent>
                </v:textbox>
              </v:shape>
            </w:pict>
          </mc:Fallback>
        </mc:AlternateContent>
      </w:r>
      <w:r>
        <w:rPr>
          <w:lang w:val="en-US"/>
        </w:rPr>
        <w:t>Mutation is a Markovian process</w:t>
      </w:r>
    </w:p>
    <w:p w:rsidR="00B5407E" w:rsidRDefault="00B5407E" w:rsidP="006C5770">
      <w:pPr>
        <w:pStyle w:val="Listenabsatz"/>
        <w:numPr>
          <w:ilvl w:val="0"/>
          <w:numId w:val="5"/>
        </w:numPr>
        <w:spacing w:after="200" w:line="276" w:lineRule="auto"/>
        <w:rPr>
          <w:lang w:val="en-US"/>
        </w:rPr>
      </w:pPr>
      <w:r>
        <w:rPr>
          <w:lang w:val="en-US"/>
        </w:rPr>
        <w:t>M is the transition matrix</w:t>
      </w:r>
    </w:p>
    <w:p w:rsidR="00C43CA9" w:rsidRPr="00024B58" w:rsidRDefault="007E6268" w:rsidP="006C5770">
      <w:pPr>
        <w:pStyle w:val="Listenabsatz"/>
        <w:numPr>
          <w:ilvl w:val="0"/>
          <w:numId w:val="5"/>
        </w:numPr>
        <w:spacing w:after="200" w:line="276" w:lineRule="auto"/>
        <w:rPr>
          <w:lang w:val="en-US"/>
        </w:rPr>
      </w:pPr>
      <m:oMath>
        <m:sSub>
          <m:sSubPr>
            <m:ctrlPr>
              <w:rPr>
                <w:rFonts w:ascii="Cambria Math" w:hAnsi="Cambria Math"/>
                <w:i/>
                <w:lang w:val="de-DE"/>
              </w:rPr>
            </m:ctrlPr>
          </m:sSubPr>
          <m:e>
            <m:r>
              <w:rPr>
                <w:rFonts w:ascii="Cambria Math" w:hAnsi="Cambria Math"/>
                <w:lang w:val="de-DE"/>
              </w:rPr>
              <m:t>d</m:t>
            </m:r>
          </m:e>
          <m:sub>
            <m:r>
              <w:rPr>
                <w:rFonts w:ascii="Cambria Math" w:hAnsi="Cambria Math"/>
                <w:lang w:val="de-DE"/>
              </w:rPr>
              <m:t>A</m:t>
            </m:r>
          </m:sub>
        </m:sSub>
      </m:oMath>
      <w:r w:rsidR="00C43CA9" w:rsidRPr="00024B58">
        <w:rPr>
          <w:rFonts w:eastAsiaTheme="minorEastAsia"/>
          <w:lang w:val="en-US"/>
        </w:rPr>
        <w:t xml:space="preserve"> and </w:t>
      </w:r>
      <m:oMath>
        <m:sSub>
          <m:sSubPr>
            <m:ctrlPr>
              <w:rPr>
                <w:rFonts w:ascii="Cambria Math" w:hAnsi="Cambria Math"/>
                <w:i/>
                <w:lang w:val="de-DE"/>
              </w:rPr>
            </m:ctrlPr>
          </m:sSubPr>
          <m:e>
            <m:r>
              <w:rPr>
                <w:rFonts w:ascii="Cambria Math" w:hAnsi="Cambria Math"/>
                <w:lang w:val="de-DE"/>
              </w:rPr>
              <m:t>d</m:t>
            </m:r>
          </m:e>
          <m:sub>
            <m:r>
              <w:rPr>
                <w:rFonts w:ascii="Cambria Math" w:hAnsi="Cambria Math"/>
                <w:lang w:val="de-DE"/>
              </w:rPr>
              <m:t>B</m:t>
            </m:r>
          </m:sub>
        </m:sSub>
      </m:oMath>
      <w:r w:rsidR="00C43CA9" w:rsidRPr="00024B58">
        <w:rPr>
          <w:rFonts w:eastAsiaTheme="minorEastAsia"/>
          <w:lang w:val="en-US"/>
        </w:rPr>
        <w:t xml:space="preserve"> are integer</w:t>
      </w:r>
      <w:r w:rsidR="00C43CA9">
        <w:rPr>
          <w:rFonts w:eastAsiaTheme="minorEastAsia"/>
          <w:lang w:val="en-US"/>
        </w:rPr>
        <w:t xml:space="preserve"> (distances)</w:t>
      </w:r>
    </w:p>
    <w:p w:rsidR="00C43CA9" w:rsidRDefault="00C43CA9" w:rsidP="00C43CA9">
      <w:pPr>
        <w:rPr>
          <w:lang w:val="en-US"/>
        </w:rPr>
      </w:pPr>
    </w:p>
    <w:p w:rsidR="00C43CA9" w:rsidRDefault="008349DD" w:rsidP="00C43CA9">
      <w:pPr>
        <w:rPr>
          <w:rFonts w:eastAsiaTheme="minorEastAsia"/>
          <w:lang w:val="en-US"/>
        </w:rPr>
      </w:pPr>
      <w:r>
        <w:rPr>
          <w:lang w:val="en-US"/>
        </w:rPr>
        <w:t>x</w:t>
      </w:r>
      <w:r w:rsidR="00C43CA9">
        <w:rPr>
          <w:lang w:val="en-US"/>
        </w:rPr>
        <w:t xml:space="preserve"> can be any AA. Let's assume a frequency of each AA: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x</m:t>
            </m:r>
          </m:sub>
        </m:sSub>
        <m:r>
          <w:rPr>
            <w:rFonts w:ascii="Cambria Math" w:hAnsi="Cambria Math"/>
            <w:lang w:val="en-US"/>
          </w:rPr>
          <m:t>=frequency of AA x</m:t>
        </m:r>
      </m:oMath>
    </w:p>
    <w:p w:rsidR="00B5407E" w:rsidRDefault="007E6268" w:rsidP="00C43CA9">
      <w:pPr>
        <w:rPr>
          <w:rFonts w:eastAsiaTheme="minorEastAsia"/>
          <w:lang w:val="en-US"/>
        </w:rPr>
      </w:pPr>
      <m:oMathPara>
        <m:oMath>
          <m:func>
            <m:funcPr>
              <m:ctrlPr>
                <w:rPr>
                  <w:rFonts w:ascii="Cambria Math" w:eastAsiaTheme="minorEastAsia" w:hAnsi="Cambria Math"/>
                  <w:lang w:val="en-US"/>
                </w:rPr>
              </m:ctrlPr>
            </m:funcPr>
            <m:fName>
              <m:r>
                <m:rPr>
                  <m:sty m:val="p"/>
                </m:rPr>
                <w:rPr>
                  <w:rFonts w:ascii="Cambria Math" w:eastAsiaTheme="minorEastAsia" w:hAnsi="Cambria Math"/>
                  <w:lang w:val="en-US"/>
                </w:rPr>
                <m:t>Pr</m:t>
              </m:r>
            </m:fName>
            <m:e>
              <m:d>
                <m:dPr>
                  <m:begChr m:val="{"/>
                  <m:endChr m:val="}"/>
                  <m:ctrlPr>
                    <w:rPr>
                      <w:rFonts w:ascii="Cambria Math" w:eastAsiaTheme="minorEastAsia" w:hAnsi="Cambria Math"/>
                      <w:i/>
                      <w:lang w:val="en-US"/>
                    </w:rPr>
                  </m:ctrlPr>
                </m:dPr>
                <m:e>
                  <m:r>
                    <w:rPr>
                      <w:rFonts w:ascii="Cambria Math" w:eastAsiaTheme="minorEastAsia" w:hAnsi="Cambria Math"/>
                      <w:lang w:val="en-US"/>
                    </w:rPr>
                    <m:t>A,B are homologous</m:t>
                  </m:r>
                </m:e>
              </m:d>
              <m:ctrlPr>
                <w:rPr>
                  <w:rFonts w:ascii="Cambria Math" w:eastAsiaTheme="minorEastAsia" w:hAnsi="Cambria Math"/>
                  <w:i/>
                  <w:lang w:val="en-US"/>
                </w:rPr>
              </m:ctrlPr>
            </m:e>
          </m:func>
          <m:r>
            <m:rPr>
              <m:aln/>
            </m:rPr>
            <w:rPr>
              <w:rFonts w:ascii="Cambria Math" w:eastAsiaTheme="minorEastAsia" w:hAnsi="Cambria Math"/>
              <w:lang w:val="en-US"/>
            </w:rPr>
            <m:t>=</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x</m:t>
              </m:r>
            </m:sub>
            <m:sup/>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x</m:t>
                  </m:r>
                </m:sub>
              </m:sSub>
              <m:d>
                <m:dPr>
                  <m:ctrlPr>
                    <w:rPr>
                      <w:rFonts w:ascii="Cambria Math" w:hAnsi="Cambria Math"/>
                      <w:lang w:val="en-US"/>
                    </w:rPr>
                  </m:ctrlPr>
                </m:dPr>
                <m:e>
                  <m:func>
                    <m:funcPr>
                      <m:ctrlPr>
                        <w:rPr>
                          <w:rFonts w:ascii="Cambria Math" w:hAnsi="Cambria Math"/>
                          <w:lang w:val="en-US"/>
                        </w:rPr>
                      </m:ctrlPr>
                    </m:funcPr>
                    <m:fName>
                      <m:r>
                        <m:rPr>
                          <m:sty m:val="p"/>
                        </m:rPr>
                        <w:rPr>
                          <w:rFonts w:ascii="Cambria Math" w:hAnsi="Cambria Math"/>
                          <w:lang w:val="en-US"/>
                        </w:rPr>
                        <m:t>Pr</m:t>
                      </m:r>
                    </m:fName>
                    <m:e>
                      <m:d>
                        <m:dPr>
                          <m:begChr m:val="{"/>
                          <m:endChr m:val="}"/>
                          <m:ctrlPr>
                            <w:rPr>
                              <w:rFonts w:ascii="Cambria Math" w:hAnsi="Cambria Math"/>
                              <w:i/>
                              <w:lang w:val="en-US"/>
                            </w:rPr>
                          </m:ctrlPr>
                        </m:dPr>
                        <m:e>
                          <m:r>
                            <w:rPr>
                              <w:rFonts w:ascii="Cambria Math" w:hAnsi="Cambria Math"/>
                              <w:lang w:val="en-US"/>
                            </w:rPr>
                            <m:t>x</m:t>
                          </m:r>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r>
                            <w:rPr>
                              <w:rFonts w:ascii="Cambria Math" w:hAnsi="Cambria Math"/>
                              <w:lang w:val="en-US"/>
                            </w:rPr>
                            <m:t>A,</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Pr</m:t>
                          </m:r>
                        </m:fName>
                        <m:e>
                          <m:d>
                            <m:dPr>
                              <m:begChr m:val="{"/>
                              <m:endChr m:val="}"/>
                              <m:ctrlPr>
                                <w:rPr>
                                  <w:rFonts w:ascii="Cambria Math" w:hAnsi="Cambria Math"/>
                                  <w:i/>
                                  <w:lang w:val="en-US"/>
                                </w:rPr>
                              </m:ctrlPr>
                            </m:dPr>
                            <m:e>
                              <m:r>
                                <w:rPr>
                                  <w:rFonts w:ascii="Cambria Math" w:hAnsi="Cambria Math"/>
                                  <w:lang w:val="en-US"/>
                                </w:rPr>
                                <m:t>x</m:t>
                              </m:r>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r>
                                <w:rPr>
                                  <w:rFonts w:ascii="Cambria Math" w:hAnsi="Cambria Math"/>
                                  <w:lang w:val="en-US"/>
                                </w:rPr>
                                <m:t>B,</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B</m:t>
                                  </m:r>
                                </m:sub>
                              </m:sSub>
                            </m:e>
                          </m:d>
                          <m:ctrlPr>
                            <w:rPr>
                              <w:rFonts w:ascii="Cambria Math" w:hAnsi="Cambria Math"/>
                              <w:i/>
                              <w:lang w:val="en-US"/>
                            </w:rPr>
                          </m:ctrlPr>
                        </m:e>
                      </m:func>
                      <m:ctrlPr>
                        <w:rPr>
                          <w:rFonts w:ascii="Cambria Math" w:hAnsi="Cambria Math"/>
                          <w:i/>
                          <w:lang w:val="en-US"/>
                        </w:rPr>
                      </m:ctrlPr>
                    </m:e>
                  </m:func>
                </m:e>
              </m:d>
            </m:e>
          </m:nary>
          <m:r>
            <m:rPr>
              <m:sty m:val="p"/>
            </m:rPr>
            <w:rPr>
              <w:rFonts w:eastAsiaTheme="minorEastAsia"/>
              <w:lang w:val="en-US"/>
            </w:rPr>
            <w:br/>
          </m:r>
        </m:oMath>
        <m:oMath>
          <m:r>
            <m:rPr>
              <m:aln/>
            </m:rPr>
            <w:rPr>
              <w:rFonts w:ascii="Cambria Math" w:eastAsiaTheme="minorEastAsia" w:hAnsi="Cambria Math"/>
              <w:lang w:val="en-US"/>
            </w:rPr>
            <m:t>=</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x</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x</m:t>
                      </m:r>
                    </m:sub>
                  </m:sSub>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sup>
                      </m:sSup>
                    </m:e>
                  </m:d>
                </m:e>
                <m:sub>
                  <m:r>
                    <w:rPr>
                      <w:rFonts w:ascii="Cambria Math" w:hAnsi="Cambria Math"/>
                      <w:lang w:val="en-US"/>
                    </w:rPr>
                    <m:t>Ax</m:t>
                  </m:r>
                </m:sub>
              </m:sSub>
            </m:e>
          </m:nary>
          <m:sSub>
            <m:sSubPr>
              <m:ctrlPr>
                <w:rPr>
                  <w:rFonts w:ascii="Cambria Math" w:hAnsi="Cambria Math"/>
                  <w:i/>
                  <w:lang w:val="en-US"/>
                </w:rPr>
              </m:ctrlPr>
            </m:sSub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B</m:t>
                          </m:r>
                        </m:sub>
                      </m:sSub>
                    </m:sup>
                  </m:sSup>
                </m:e>
              </m:d>
            </m:e>
            <m:sub>
              <m:r>
                <w:rPr>
                  <w:rFonts w:ascii="Cambria Math" w:hAnsi="Cambria Math"/>
                  <w:lang w:val="en-US"/>
                </w:rPr>
                <m:t>Bx</m:t>
              </m:r>
            </m:sub>
          </m:sSub>
          <m:r>
            <m:rPr>
              <m:sty m:val="p"/>
            </m:rPr>
            <w:rPr>
              <w:rFonts w:eastAsiaTheme="minorEastAsia"/>
              <w:lang w:val="en-US"/>
            </w:rPr>
            <w:br/>
          </m:r>
        </m:oMath>
        <m:oMath>
          <m:r>
            <m:rPr>
              <m:aln/>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B</m:t>
              </m:r>
            </m:sub>
          </m:sSub>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x</m:t>
              </m:r>
            </m:sub>
            <m:sup/>
            <m:e>
              <m:sSub>
                <m:sSubPr>
                  <m:ctrlPr>
                    <w:rPr>
                      <w:rFonts w:ascii="Cambria Math" w:hAnsi="Cambria Math"/>
                      <w:i/>
                      <w:lang w:val="en-US"/>
                    </w:rPr>
                  </m:ctrlPr>
                </m:sSub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sup>
                      </m:sSup>
                    </m:e>
                  </m:d>
                </m:e>
                <m:sub>
                  <m:r>
                    <w:rPr>
                      <w:rFonts w:ascii="Cambria Math" w:hAnsi="Cambria Math"/>
                      <w:lang w:val="en-US"/>
                    </w:rPr>
                    <m:t>Ax</m:t>
                  </m:r>
                </m:sub>
              </m:sSub>
            </m:e>
          </m:nary>
          <m:sSub>
            <m:sSubPr>
              <m:ctrlPr>
                <w:rPr>
                  <w:rFonts w:ascii="Cambria Math" w:hAnsi="Cambria Math"/>
                  <w:i/>
                  <w:lang w:val="en-US"/>
                </w:rPr>
              </m:ctrlPr>
            </m:sSub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B</m:t>
                          </m:r>
                        </m:sub>
                      </m:sSub>
                    </m:sup>
                  </m:sSup>
                </m:e>
              </m:d>
            </m:e>
            <m:sub>
              <m:r>
                <w:rPr>
                  <w:rFonts w:ascii="Cambria Math" w:hAnsi="Cambria Math"/>
                  <w:lang w:val="en-US"/>
                </w:rPr>
                <m:t>xB</m:t>
              </m:r>
            </m:sub>
          </m:sSub>
          <m:r>
            <m:rPr>
              <m:sty m:val="p"/>
            </m:rPr>
            <w:rPr>
              <w:rFonts w:eastAsiaTheme="minorEastAsia"/>
              <w:lang w:val="en-US"/>
            </w:rPr>
            <w:br/>
          </m:r>
        </m:oMath>
        <m:oMath>
          <m:r>
            <m:rPr>
              <m:aln/>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B</m:t>
              </m:r>
            </m:sub>
          </m:sSub>
          <m:sSub>
            <m:sSubPr>
              <m:ctrlPr>
                <w:rPr>
                  <w:rFonts w:ascii="Cambria Math" w:eastAsiaTheme="minorEastAsia" w:hAnsi="Cambria Math"/>
                  <w:i/>
                  <w:lang w:val="en-US"/>
                </w:rPr>
              </m:ctrlPr>
            </m:sSub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A</m:t>
                          </m:r>
                        </m:sub>
                      </m:sSub>
                    </m:sup>
                  </m:sSup>
                  <m:sSup>
                    <m:sSupPr>
                      <m:ctrlPr>
                        <w:rPr>
                          <w:rFonts w:ascii="Cambria Math" w:eastAsiaTheme="minorEastAsia" w:hAnsi="Cambria Math"/>
                          <w:i/>
                          <w:lang w:val="en-US"/>
                        </w:rPr>
                      </m:ctrlPr>
                    </m:sSupPr>
                    <m:e>
                      <m:r>
                        <w:rPr>
                          <w:rFonts w:ascii="Cambria Math" w:eastAsiaTheme="minorEastAsia" w:hAnsi="Cambria Math"/>
                          <w:lang w:val="en-US"/>
                        </w:rPr>
                        <m:t>M</m:t>
                      </m:r>
                    </m:e>
                    <m:sup>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B</m:t>
                          </m:r>
                        </m:sub>
                      </m:sSub>
                    </m:sup>
                  </m:sSup>
                </m:e>
              </m:d>
            </m:e>
            <m:sub>
              <m:r>
                <w:rPr>
                  <w:rFonts w:ascii="Cambria Math" w:eastAsiaTheme="minorEastAsia" w:hAnsi="Cambria Math"/>
                  <w:lang w:val="en-US"/>
                </w:rPr>
                <m:t>AB</m:t>
              </m:r>
            </m:sub>
          </m:sSub>
          <m:r>
            <m:rPr>
              <m:sty m:val="p"/>
            </m:rPr>
            <w:rPr>
              <w:rFonts w:eastAsiaTheme="minorEastAsia"/>
              <w:lang w:val="en-US"/>
            </w:rPr>
            <w:br/>
          </m:r>
        </m:oMath>
        <m:oMath>
          <m:r>
            <m:rPr>
              <m:aln/>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B</m:t>
              </m:r>
            </m:sub>
          </m:sSub>
          <m:sSub>
            <m:sSubPr>
              <m:ctrlPr>
                <w:rPr>
                  <w:rFonts w:ascii="Cambria Math" w:eastAsiaTheme="minorEastAsia" w:hAnsi="Cambria Math"/>
                  <w:i/>
                  <w:lang w:val="en-US"/>
                </w:rPr>
              </m:ctrlPr>
            </m:sSub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B</m:t>
                          </m:r>
                        </m:sub>
                      </m:sSub>
                    </m:sup>
                  </m:sSup>
                </m:e>
              </m:d>
            </m:e>
            <m:sub>
              <m:r>
                <w:rPr>
                  <w:rFonts w:ascii="Cambria Math" w:eastAsiaTheme="minorEastAsia" w:hAnsi="Cambria Math"/>
                  <w:lang w:val="en-US"/>
                </w:rPr>
                <m:t>AB</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B</m:t>
                          </m:r>
                        </m:sub>
                      </m:sSub>
                    </m:sup>
                  </m:sSup>
                </m:e>
              </m:d>
            </m:e>
            <m:sub>
              <m:r>
                <w:rPr>
                  <w:rFonts w:ascii="Cambria Math" w:eastAsiaTheme="minorEastAsia" w:hAnsi="Cambria Math"/>
                  <w:lang w:val="en-US"/>
                </w:rPr>
                <m:t>BA</m:t>
              </m:r>
            </m:sub>
          </m:sSub>
          <m:r>
            <m:rPr>
              <m:sty m:val="p"/>
            </m:rPr>
            <w:rPr>
              <w:rFonts w:eastAsiaTheme="minorEastAsia"/>
              <w:lang w:val="en-US"/>
            </w:rPr>
            <w:br/>
          </m:r>
        </m:oMath>
      </m:oMathPara>
      <w:r w:rsidR="00B5407E">
        <w:rPr>
          <w:rFonts w:eastAsiaTheme="minorEastAsia"/>
          <w:lang w:val="en-US"/>
        </w:rPr>
        <w:t>We used the detailed balance condition in step 3 and 5. Step 4 is the matrix multiplication.</w:t>
      </w:r>
    </w:p>
    <w:p w:rsidR="00C43CA9" w:rsidRDefault="008349DD" w:rsidP="00C43CA9">
      <w:pPr>
        <w:rPr>
          <w:rFonts w:eastAsiaTheme="minorEastAsia"/>
          <w:lang w:val="en-US"/>
        </w:rPr>
      </w:pPr>
      <w:r>
        <w:rPr>
          <w:rFonts w:eastAsiaTheme="minorEastAsia"/>
          <w:lang w:val="en-US"/>
        </w:rPr>
        <w:t xml:space="preserve">The probability if A and B are homologous is only dependent of the sum of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A</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B</m:t>
            </m:r>
          </m:sub>
        </m:sSub>
      </m:oMath>
      <w:r>
        <w:rPr>
          <w:rFonts w:eastAsiaTheme="minorEastAsia"/>
          <w:lang w:val="en-US"/>
        </w:rPr>
        <w:t>. Therefore, we can’t know whether A evolved to B or B evolved to A. This is called</w:t>
      </w:r>
      <w:r w:rsidR="00C43CA9">
        <w:rPr>
          <w:rFonts w:eastAsiaTheme="minorEastAsia"/>
          <w:lang w:val="en-US"/>
        </w:rPr>
        <w:t xml:space="preserve"> </w:t>
      </w:r>
      <w:r w:rsidR="00C43CA9" w:rsidRPr="00CA3968">
        <w:rPr>
          <w:rFonts w:eastAsiaTheme="minorEastAsia"/>
          <w:b/>
          <w:lang w:val="en-US"/>
        </w:rPr>
        <w:t>reversible evolution</w:t>
      </w:r>
      <w:r>
        <w:rPr>
          <w:rFonts w:eastAsiaTheme="minorEastAsia"/>
          <w:lang w:val="en-US"/>
        </w:rPr>
        <w:t>.</w:t>
      </w:r>
    </w:p>
    <w:p w:rsidR="00B5407E" w:rsidRDefault="00B5407E" w:rsidP="00B5407E">
      <w:pPr>
        <w:pStyle w:val="berschrift3"/>
        <w:rPr>
          <w:rFonts w:eastAsiaTheme="minorEastAsia"/>
          <w:lang w:val="en-US"/>
        </w:rPr>
      </w:pPr>
      <w:r>
        <w:rPr>
          <w:rFonts w:eastAsiaTheme="minorEastAsia"/>
          <w:lang w:val="en-US"/>
        </w:rPr>
        <w:t>Reversible evolution for multiple positions</w:t>
      </w:r>
    </w:p>
    <w:p w:rsidR="00B5407E" w:rsidRPr="00B5407E" w:rsidRDefault="007E6268" w:rsidP="00B5407E">
      <w:pPr>
        <w:rPr>
          <w:rFonts w:eastAsiaTheme="minorEastAsia"/>
          <w:lang w:val="en-US"/>
        </w:rPr>
      </w:pPr>
      <m:oMathPara>
        <m:oMath>
          <m:nary>
            <m:naryPr>
              <m:chr m:val="∏"/>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sub>
              </m:sSub>
              <m:sSub>
                <m:sSubPr>
                  <m:ctrlPr>
                    <w:rPr>
                      <w:rFonts w:ascii="Cambria Math" w:eastAsiaTheme="minorEastAsia" w:hAnsi="Cambria Math"/>
                      <w:i/>
                      <w:lang w:val="en-US"/>
                    </w:rPr>
                  </m:ctrlPr>
                </m:sSub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d</m:t>
                          </m:r>
                        </m:sup>
                      </m:sSup>
                    </m:e>
                  </m:d>
                </m:e>
                <m: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i</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sub>
              </m:sSub>
            </m:e>
          </m:nary>
        </m:oMath>
      </m:oMathPara>
    </w:p>
    <w:p w:rsidR="00B5407E" w:rsidRPr="00B5407E" w:rsidRDefault="00B5407E" w:rsidP="00B5407E">
      <w:pPr>
        <w:rPr>
          <w:lang w:val="en-US"/>
        </w:rPr>
      </w:pPr>
      <w:r>
        <w:rPr>
          <w:rFonts w:eastAsiaTheme="minorEastAsia"/>
          <w:lang w:val="en-US"/>
        </w:rPr>
        <w:t xml:space="preserve">For multiple positions, the probability of all positions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i</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oMath>
      <w:r>
        <w:rPr>
          <w:rFonts w:eastAsiaTheme="minorEastAsia"/>
          <w:lang w:val="en-US"/>
        </w:rPr>
        <w:t xml:space="preserve"> to be homologous is just the product of the individual probabilities.</w:t>
      </w:r>
    </w:p>
    <w:p w:rsidR="00800DF5" w:rsidRDefault="00800DF5" w:rsidP="000B7B9D">
      <w:pPr>
        <w:pStyle w:val="berschrift2"/>
        <w:rPr>
          <w:lang w:val="en-GB"/>
        </w:rPr>
      </w:pPr>
      <w:r>
        <w:rPr>
          <w:lang w:val="en-GB"/>
        </w:rPr>
        <w:t>Score</w:t>
      </w:r>
    </w:p>
    <w:p w:rsidR="005253E9" w:rsidRDefault="00692B1B" w:rsidP="005253E9">
      <w:pPr>
        <w:rPr>
          <w:lang w:val="en-GB"/>
        </w:rPr>
      </w:pPr>
      <w:r>
        <w:rPr>
          <w:lang w:val="en-GB"/>
        </w:rPr>
        <w:t xml:space="preserve">The score </w:t>
      </w:r>
      <w:r w:rsidR="00E96885">
        <w:rPr>
          <w:lang w:val="en-GB"/>
        </w:rPr>
        <w:t>is a measure for the relevance of the homology probability. The score relates the homology probability with the probability of two sequences being independent.</w:t>
      </w:r>
    </w:p>
    <w:p w:rsidR="00E96885" w:rsidRPr="005253E9" w:rsidRDefault="00E96885" w:rsidP="005253E9">
      <w:pPr>
        <w:rPr>
          <w:lang w:val="en-GB"/>
        </w:rPr>
      </w:pPr>
      <m:oMathPara>
        <m:oMath>
          <m:r>
            <w:rPr>
              <w:rFonts w:ascii="Cambria Math" w:hAnsi="Cambria Math"/>
              <w:lang w:val="en-GB"/>
            </w:rPr>
            <m:t>Score=</m:t>
          </m:r>
          <m:func>
            <m:funcPr>
              <m:ctrlPr>
                <w:rPr>
                  <w:rFonts w:ascii="Cambria Math" w:hAnsi="Cambria Math"/>
                  <w:i/>
                  <w:lang w:val="en-GB"/>
                </w:rPr>
              </m:ctrlPr>
            </m:funcPr>
            <m:fName>
              <m:r>
                <m:rPr>
                  <m:sty m:val="p"/>
                </m:rPr>
                <w:rPr>
                  <w:rFonts w:ascii="Cambria Math" w:hAnsi="Cambria Math"/>
                  <w:lang w:val="en-GB"/>
                </w:rPr>
                <m:t>log</m:t>
              </m:r>
            </m:fName>
            <m:e>
              <m:d>
                <m:dPr>
                  <m:ctrlPr>
                    <w:rPr>
                      <w:rFonts w:ascii="Cambria Math" w:hAnsi="Cambria Math"/>
                      <w:i/>
                      <w:lang w:val="en-GB"/>
                    </w:rPr>
                  </m:ctrlPr>
                </m:dPr>
                <m:e>
                  <m:f>
                    <m:fPr>
                      <m:ctrlPr>
                        <w:rPr>
                          <w:rFonts w:ascii="Cambria Math" w:hAnsi="Cambria Math"/>
                          <w:i/>
                          <w:lang w:val="en-GB"/>
                        </w:rPr>
                      </m:ctrlPr>
                    </m:fPr>
                    <m:num>
                      <m:func>
                        <m:funcPr>
                          <m:ctrlPr>
                            <w:rPr>
                              <w:rFonts w:ascii="Cambria Math" w:hAnsi="Cambria Math"/>
                              <w:i/>
                              <w:lang w:val="en-GB"/>
                            </w:rPr>
                          </m:ctrlPr>
                        </m:funcPr>
                        <m:fName>
                          <m:r>
                            <w:rPr>
                              <w:rFonts w:ascii="Cambria Math" w:hAnsi="Cambria Math"/>
                              <w:lang w:val="en-GB"/>
                            </w:rPr>
                            <m:t>Pr</m:t>
                          </m:r>
                        </m:fName>
                        <m:e>
                          <m:d>
                            <m:dPr>
                              <m:begChr m:val="{"/>
                              <m:endChr m:val="}"/>
                              <m:ctrlPr>
                                <w:rPr>
                                  <w:rFonts w:ascii="Cambria Math" w:hAnsi="Cambria Math"/>
                                  <w:i/>
                                  <w:lang w:val="en-GB"/>
                                </w:rPr>
                              </m:ctrlPr>
                            </m:dPr>
                            <m:e>
                              <m:r>
                                <w:rPr>
                                  <w:rFonts w:ascii="Cambria Math" w:hAnsi="Cambria Math"/>
                                  <w:lang w:val="en-GB"/>
                                </w:rPr>
                                <m:t>homologous</m:t>
                              </m:r>
                            </m:e>
                          </m:d>
                        </m:e>
                      </m:func>
                    </m:num>
                    <m:den>
                      <m:func>
                        <m:funcPr>
                          <m:ctrlPr>
                            <w:rPr>
                              <w:rFonts w:ascii="Cambria Math" w:hAnsi="Cambria Math"/>
                              <w:i/>
                              <w:lang w:val="en-GB"/>
                            </w:rPr>
                          </m:ctrlPr>
                        </m:funcPr>
                        <m:fName>
                          <m:r>
                            <w:rPr>
                              <w:rFonts w:ascii="Cambria Math" w:hAnsi="Cambria Math"/>
                              <w:lang w:val="en-GB"/>
                            </w:rPr>
                            <m:t>Pr</m:t>
                          </m:r>
                        </m:fName>
                        <m:e>
                          <m:d>
                            <m:dPr>
                              <m:begChr m:val="{"/>
                              <m:endChr m:val="}"/>
                              <m:ctrlPr>
                                <w:rPr>
                                  <w:rFonts w:ascii="Cambria Math" w:hAnsi="Cambria Math"/>
                                  <w:i/>
                                  <w:lang w:val="en-GB"/>
                                </w:rPr>
                              </m:ctrlPr>
                            </m:dPr>
                            <m:e>
                              <m:r>
                                <w:rPr>
                                  <w:rFonts w:ascii="Cambria Math" w:hAnsi="Cambria Math"/>
                                  <w:lang w:val="en-GB"/>
                                </w:rPr>
                                <m:t>independent</m:t>
                              </m:r>
                            </m:e>
                          </m:d>
                        </m:e>
                      </m:func>
                    </m:den>
                  </m:f>
                </m:e>
              </m:d>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 xml:space="preserve"> </m:t>
              </m:r>
              <m:f>
                <m:fPr>
                  <m:ctrlPr>
                    <w:rPr>
                      <w:rFonts w:ascii="Cambria Math" w:hAnsi="Cambria Math"/>
                      <w:i/>
                      <w:lang w:val="en-GB"/>
                    </w:rPr>
                  </m:ctrlPr>
                </m:fPr>
                <m:num>
                  <m:nary>
                    <m:naryPr>
                      <m:chr m:val="∏"/>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sub>
                      </m:sSub>
                      <m:sSub>
                        <m:sSubPr>
                          <m:ctrlPr>
                            <w:rPr>
                              <w:rFonts w:ascii="Cambria Math" w:eastAsiaTheme="minorEastAsia" w:hAnsi="Cambria Math"/>
                              <w:i/>
                              <w:lang w:val="en-US"/>
                            </w:rPr>
                          </m:ctrlPr>
                        </m:sSub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d</m:t>
                                  </m:r>
                                </m:sup>
                              </m:sSup>
                            </m:e>
                          </m:d>
                        </m:e>
                        <m: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i</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sub>
                      </m:sSub>
                    </m:e>
                  </m:nary>
                </m:num>
                <m:den>
                  <m:nary>
                    <m:naryPr>
                      <m:chr m:val="∏"/>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i</m:t>
                              </m:r>
                            </m:sub>
                          </m:sSub>
                        </m:sub>
                      </m:sSub>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sub>
                      </m:sSub>
                    </m:e>
                  </m:nary>
                </m:den>
              </m:f>
              <m:r>
                <w:rPr>
                  <w:rFonts w:ascii="Cambria Math" w:hAnsi="Cambria Math"/>
                  <w:lang w:val="en-GB"/>
                </w:rPr>
                <m:t xml:space="preserve">  </m:t>
              </m:r>
            </m:e>
          </m:func>
          <m:r>
            <w:rPr>
              <w:rFonts w:ascii="Cambria Math" w:hAnsi="Cambria Math"/>
              <w:lang w:val="en-GB"/>
            </w:rPr>
            <m:t>=</m:t>
          </m:r>
          <m:nary>
            <m:naryPr>
              <m:chr m:val="∑"/>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func>
                <m:funcPr>
                  <m:ctrlPr>
                    <w:rPr>
                      <w:rFonts w:ascii="Cambria Math" w:hAnsi="Cambria Math"/>
                      <w:i/>
                      <w:lang w:val="en-GB"/>
                    </w:rPr>
                  </m:ctrlPr>
                </m:funcPr>
                <m:fName>
                  <m:r>
                    <m:rPr>
                      <m:sty m:val="p"/>
                    </m:rPr>
                    <w:rPr>
                      <w:rFonts w:ascii="Cambria Math" w:hAnsi="Cambria Math"/>
                      <w:lang w:val="en-GB"/>
                    </w:rPr>
                    <m:t>log</m:t>
                  </m:r>
                </m:fName>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d</m:t>
                                      </m:r>
                                    </m:sup>
                                  </m:sSup>
                                </m:e>
                              </m:d>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i</m:t>
                                  </m:r>
                                </m:sub>
                              </m:sSub>
                            </m:sub>
                          </m:sSub>
                        </m:num>
                        <m:den>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sub>
                          </m:sSub>
                        </m:den>
                      </m:f>
                    </m:e>
                  </m:d>
                </m:e>
              </m:func>
            </m:e>
          </m:nary>
        </m:oMath>
      </m:oMathPara>
    </w:p>
    <w:p w:rsidR="00237743" w:rsidRDefault="00237743" w:rsidP="00D93EFD">
      <w:pPr>
        <w:pStyle w:val="berschrift2"/>
        <w:rPr>
          <w:lang w:val="en-GB"/>
        </w:rPr>
      </w:pPr>
      <w:r>
        <w:rPr>
          <w:lang w:val="en-GB"/>
        </w:rPr>
        <w:t>Dayhoff Matrix D</w:t>
      </w:r>
      <w:r w:rsidR="00800DF5">
        <w:rPr>
          <w:lang w:val="en-GB"/>
        </w:rPr>
        <w:t xml:space="preserve"> (Scoring matrix)</w:t>
      </w:r>
    </w:p>
    <w:p w:rsidR="008047E9" w:rsidRDefault="008047E9" w:rsidP="008047E9">
      <w:pPr>
        <w:rPr>
          <w:lang w:val="en-GB"/>
        </w:rPr>
      </w:pPr>
      <w:r>
        <w:rPr>
          <w:lang w:val="en-GB"/>
        </w:rPr>
        <w:t>The Dayhoff matrix is a scoring matrix for all AA (or any other objects). It is defined as follows:</w:t>
      </w:r>
    </w:p>
    <w:p w:rsidR="008047E9" w:rsidRPr="008047E9" w:rsidRDefault="007E6268" w:rsidP="008047E9">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AB</m:t>
              </m:r>
            </m:sub>
          </m:sSub>
          <m:r>
            <w:rPr>
              <w:rFonts w:ascii="Cambria Math" w:hAnsi="Cambria Math"/>
              <w:lang w:val="en-GB"/>
            </w:rPr>
            <m:t>=10</m:t>
          </m:r>
          <m:func>
            <m:funcPr>
              <m:ctrlPr>
                <w:rPr>
                  <w:rFonts w:ascii="Cambria Math" w:hAnsi="Cambria Math"/>
                  <w:i/>
                  <w:lang w:val="en-GB"/>
                </w:rPr>
              </m:ctrlPr>
            </m:funcPr>
            <m:fName>
              <m:sSub>
                <m:sSubPr>
                  <m:ctrlPr>
                    <w:rPr>
                      <w:rFonts w:ascii="Cambria Math" w:hAnsi="Cambria Math"/>
                      <w:i/>
                      <w:lang w:val="en-GB"/>
                    </w:rPr>
                  </m:ctrlPr>
                </m:sSubPr>
                <m:e>
                  <m:r>
                    <m:rPr>
                      <m:sty m:val="p"/>
                    </m:rPr>
                    <w:rPr>
                      <w:rFonts w:ascii="Cambria Math" w:hAnsi="Cambria Math"/>
                      <w:lang w:val="en-GB"/>
                    </w:rPr>
                    <m:t>log</m:t>
                  </m:r>
                  <m:ctrlPr>
                    <w:rPr>
                      <w:rFonts w:ascii="Cambria Math" w:hAnsi="Cambria Math"/>
                      <w:lang w:val="en-GB"/>
                    </w:rPr>
                  </m:ctrlPr>
                </m:e>
                <m:sub>
                  <m:r>
                    <w:rPr>
                      <w:rFonts w:ascii="Cambria Math" w:hAnsi="Cambria Math"/>
                      <w:lang w:val="en-GB"/>
                    </w:rPr>
                    <m:t>10</m:t>
                  </m:r>
                  <m:ctrlPr>
                    <w:rPr>
                      <w:rFonts w:ascii="Cambria Math" w:hAnsi="Cambria Math"/>
                      <w:lang w:val="en-GB"/>
                    </w:rPr>
                  </m:ctrlPr>
                </m:sub>
              </m:sSub>
            </m:fName>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250</m:t>
                                  </m:r>
                                </m:sup>
                              </m:sSup>
                            </m:e>
                          </m:d>
                        </m:e>
                        <m:sub>
                          <m:r>
                            <w:rPr>
                              <w:rFonts w:ascii="Cambria Math" w:hAnsi="Cambria Math"/>
                              <w:lang w:val="en-GB"/>
                            </w:rPr>
                            <m:t>AB</m:t>
                          </m:r>
                        </m:sub>
                      </m:sSub>
                    </m:num>
                    <m:den>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A</m:t>
                          </m:r>
                        </m:sub>
                      </m:sSub>
                    </m:den>
                  </m:f>
                </m:e>
              </m:d>
            </m:e>
          </m:func>
        </m:oMath>
      </m:oMathPara>
    </w:p>
    <w:p w:rsidR="008047E9" w:rsidRPr="00823C15" w:rsidRDefault="008047E9" w:rsidP="006C5770">
      <w:pPr>
        <w:pStyle w:val="Listenabsatz"/>
        <w:numPr>
          <w:ilvl w:val="0"/>
          <w:numId w:val="6"/>
        </w:numPr>
        <w:rPr>
          <w:rFonts w:eastAsiaTheme="minorEastAsia"/>
          <w:lang w:val="en-GB"/>
        </w:rPr>
      </w:pPr>
      <w:r w:rsidRPr="00823C15">
        <w:rPr>
          <w:rFonts w:eastAsiaTheme="minorEastAsia"/>
          <w:lang w:val="en-GB"/>
        </w:rPr>
        <w:t xml:space="preserve">For AA’s the dimension of </w:t>
      </w:r>
      <m:oMath>
        <m:r>
          <w:rPr>
            <w:rFonts w:ascii="Cambria Math" w:eastAsiaTheme="minorEastAsia" w:hAnsi="Cambria Math"/>
            <w:lang w:val="en-GB"/>
          </w:rPr>
          <m:t>D</m:t>
        </m:r>
      </m:oMath>
      <w:r w:rsidRPr="00823C15">
        <w:rPr>
          <w:rFonts w:eastAsiaTheme="minorEastAsia"/>
          <w:lang w:val="en-GB"/>
        </w:rPr>
        <w:t xml:space="preserve"> is 20 x 20.</w:t>
      </w:r>
    </w:p>
    <w:p w:rsidR="00823C15" w:rsidRPr="00A90CAB" w:rsidRDefault="00823C15" w:rsidP="006C5770">
      <w:pPr>
        <w:pStyle w:val="Listenabsatz"/>
        <w:numPr>
          <w:ilvl w:val="0"/>
          <w:numId w:val="6"/>
        </w:numPr>
        <w:rPr>
          <w:lang w:val="en-GB"/>
        </w:rPr>
      </w:pPr>
      <m:oMath>
        <m:r>
          <w:rPr>
            <w:rFonts w:ascii="Cambria Math" w:hAnsi="Cambria Math"/>
            <w:lang w:val="en-GB"/>
          </w:rPr>
          <m:t>D</m:t>
        </m:r>
      </m:oMath>
      <w:r w:rsidR="00A90CAB">
        <w:rPr>
          <w:rFonts w:eastAsiaTheme="minorEastAsia"/>
          <w:lang w:val="en-GB"/>
        </w:rPr>
        <w:t xml:space="preserve"> is symmetric,</w:t>
      </w:r>
      <w:r>
        <w:rPr>
          <w:rFonts w:eastAsiaTheme="minorEastAsia"/>
          <w:lang w:val="en-GB"/>
        </w:rPr>
        <w:t xml:space="preserve"> because of the detailed balance condition.</w:t>
      </w:r>
    </w:p>
    <w:p w:rsidR="00A90CAB" w:rsidRPr="009839DE" w:rsidRDefault="00A90CAB" w:rsidP="006C5770">
      <w:pPr>
        <w:pStyle w:val="Listenabsatz"/>
        <w:numPr>
          <w:ilvl w:val="0"/>
          <w:numId w:val="6"/>
        </w:numPr>
        <w:rPr>
          <w:lang w:val="en-GB"/>
        </w:rPr>
      </w:pPr>
      <w:r>
        <w:rPr>
          <w:lang w:val="en-GB"/>
        </w:rPr>
        <w:t xml:space="preserve">In general, the diagonal of </w:t>
      </w:r>
      <m:oMath>
        <m:r>
          <w:rPr>
            <w:rFonts w:ascii="Cambria Math" w:hAnsi="Cambria Math"/>
            <w:lang w:val="en-GB"/>
          </w:rPr>
          <m:t xml:space="preserve">D </m:t>
        </m:r>
      </m:oMath>
      <w:r>
        <w:rPr>
          <w:rFonts w:eastAsiaTheme="minorEastAsia"/>
          <w:lang w:val="en-GB"/>
        </w:rPr>
        <w:t>is positive and largest, off-diagonals are mostly negative.</w:t>
      </w:r>
    </w:p>
    <w:p w:rsidR="009839DE" w:rsidRDefault="009839DE" w:rsidP="006C5770">
      <w:pPr>
        <w:pStyle w:val="Listenabsatz"/>
        <w:numPr>
          <w:ilvl w:val="0"/>
          <w:numId w:val="6"/>
        </w:numPr>
        <w:spacing w:after="200" w:line="276" w:lineRule="auto"/>
        <w:rPr>
          <w:lang w:val="en-US"/>
        </w:rPr>
      </w:pPr>
      <w:r>
        <w:rPr>
          <w:lang w:val="en-US"/>
        </w:rPr>
        <w:t xml:space="preserve">AA with similar values in </w:t>
      </w:r>
      <m:oMath>
        <m:r>
          <w:rPr>
            <w:rFonts w:ascii="Cambria Math" w:hAnsi="Cambria Math"/>
            <w:lang w:val="en-US"/>
          </w:rPr>
          <m:t>D</m:t>
        </m:r>
      </m:oMath>
      <w:r>
        <w:rPr>
          <w:rFonts w:eastAsiaTheme="minorEastAsia"/>
          <w:lang w:val="en-US"/>
        </w:rPr>
        <w:t xml:space="preserve"> </w:t>
      </w:r>
      <w:r>
        <w:rPr>
          <w:lang w:val="en-US"/>
        </w:rPr>
        <w:t>have similar properties and are exchangeable.</w:t>
      </w:r>
    </w:p>
    <w:p w:rsidR="0074481E" w:rsidRPr="0074481E" w:rsidRDefault="0074481E" w:rsidP="006C5770">
      <w:pPr>
        <w:pStyle w:val="Listenabsatz"/>
        <w:numPr>
          <w:ilvl w:val="0"/>
          <w:numId w:val="6"/>
        </w:numPr>
        <w:rPr>
          <w:lang w:val="en-GB"/>
        </w:rPr>
      </w:pPr>
      <w:r w:rsidRPr="00823C15">
        <w:rPr>
          <w:rFonts w:eastAsiaTheme="minorEastAsia"/>
          <w:lang w:val="en-GB"/>
        </w:rPr>
        <w:lastRenderedPageBreak/>
        <w:t xml:space="preserve">Here, the so called </w:t>
      </w:r>
      <w:r w:rsidRPr="00823C15">
        <w:rPr>
          <w:rFonts w:eastAsiaTheme="minorEastAsia"/>
          <w:b/>
          <w:lang w:val="en-GB"/>
        </w:rPr>
        <w:t>PAM-Distance</w:t>
      </w:r>
      <w:r w:rsidRPr="00823C15">
        <w:rPr>
          <w:rFonts w:eastAsiaTheme="minorEastAsia"/>
          <w:lang w:val="en-GB"/>
        </w:rPr>
        <w:t xml:space="preserve"> is 250.</w:t>
      </w:r>
      <w:r>
        <w:rPr>
          <w:rFonts w:eastAsiaTheme="minorEastAsia"/>
          <w:lang w:val="en-GB"/>
        </w:rPr>
        <w:t xml:space="preserve"> (PAM = Point accepted mutations)</w:t>
      </w:r>
    </w:p>
    <w:p w:rsidR="0074481E" w:rsidRPr="009839DE" w:rsidRDefault="007E6268" w:rsidP="006C5770">
      <w:pPr>
        <w:pStyle w:val="Listenabsatz"/>
        <w:numPr>
          <w:ilvl w:val="0"/>
          <w:numId w:val="6"/>
        </w:numPr>
        <w:spacing w:after="200" w:line="276" w:lineRule="auto"/>
        <w:rPr>
          <w:lang w:val="en-US"/>
        </w:rPr>
      </w:pPr>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d</m:t>
            </m:r>
          </m:sup>
        </m:sSup>
      </m:oMath>
      <w:r w:rsidR="0074481E">
        <w:rPr>
          <w:lang w:val="en-US"/>
        </w:rPr>
        <w:t xml:space="preserve"> is also called d-PAM-Matrix</w:t>
      </w:r>
    </w:p>
    <w:p w:rsidR="00B31EA4" w:rsidRDefault="00B31EA4" w:rsidP="009839DE">
      <w:pPr>
        <w:pStyle w:val="berschrift3"/>
        <w:rPr>
          <w:lang w:val="en-GB"/>
        </w:rPr>
      </w:pPr>
      <w:r>
        <w:rPr>
          <w:lang w:val="en-GB"/>
        </w:rPr>
        <w:t>PAM-Unit</w:t>
      </w:r>
    </w:p>
    <w:p w:rsidR="009839DE" w:rsidRPr="0074481E" w:rsidRDefault="0074481E" w:rsidP="006C5770">
      <w:pPr>
        <w:pStyle w:val="Listenabsatz"/>
        <w:numPr>
          <w:ilvl w:val="0"/>
          <w:numId w:val="7"/>
        </w:numPr>
        <w:rPr>
          <w:rFonts w:eastAsiaTheme="minorEastAsia"/>
          <w:lang w:val="en-GB"/>
        </w:rPr>
      </w:pPr>
      <w:r w:rsidRPr="0074481E">
        <w:rPr>
          <w:lang w:val="en-GB"/>
        </w:rPr>
        <w:t xml:space="preserve">1-PAM, i.e. </w:t>
      </w:r>
      <m:oMath>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1</m:t>
            </m:r>
          </m:sup>
        </m:sSup>
      </m:oMath>
      <w:r w:rsidRPr="0074481E">
        <w:rPr>
          <w:rFonts w:eastAsiaTheme="minorEastAsia"/>
          <w:lang w:val="en-GB"/>
        </w:rPr>
        <w:t xml:space="preserve"> describes a mutation that effects an average change of 1%.</w:t>
      </w:r>
    </w:p>
    <w:p w:rsidR="0074481E" w:rsidRPr="0074481E" w:rsidRDefault="0074481E" w:rsidP="006C5770">
      <w:pPr>
        <w:pStyle w:val="Listenabsatz"/>
        <w:numPr>
          <w:ilvl w:val="0"/>
          <w:numId w:val="7"/>
        </w:numPr>
        <w:rPr>
          <w:rFonts w:eastAsiaTheme="minorEastAsia"/>
          <w:lang w:val="en-GB"/>
        </w:rPr>
      </w:pPr>
      <w:r w:rsidRPr="0074481E">
        <w:rPr>
          <w:rFonts w:eastAsiaTheme="minorEastAsia"/>
          <w:lang w:val="en-GB"/>
        </w:rPr>
        <w:t>2-PAM is not exactly a 2% change, because some might have changed back. I.e. mutation is not equal to change!</w:t>
      </w:r>
    </w:p>
    <w:p w:rsidR="0074481E" w:rsidRDefault="0074481E" w:rsidP="006C5770">
      <w:pPr>
        <w:pStyle w:val="Listenabsatz"/>
        <w:numPr>
          <w:ilvl w:val="0"/>
          <w:numId w:val="7"/>
        </w:numPr>
        <w:rPr>
          <w:lang w:val="en-GB"/>
        </w:rPr>
      </w:pPr>
      <w:r w:rsidRPr="0074481E">
        <w:rPr>
          <w:lang w:val="en-GB"/>
        </w:rPr>
        <w:t>250-PAM means that every position was mutated 2.5 times.</w:t>
      </w:r>
    </w:p>
    <w:p w:rsidR="00952698" w:rsidRPr="004A6B69" w:rsidRDefault="00952698" w:rsidP="006C5770">
      <w:pPr>
        <w:pStyle w:val="Listenabsatz"/>
        <w:numPr>
          <w:ilvl w:val="0"/>
          <w:numId w:val="7"/>
        </w:numPr>
        <w:rPr>
          <w:rFonts w:eastAsiaTheme="minorEastAsia"/>
          <w:lang w:val="en-GB"/>
        </w:rPr>
      </w:pPr>
      <w:r>
        <w:rPr>
          <w:lang w:val="en-GB"/>
        </w:rPr>
        <w:t>The only strict relation between amount of mutation and change can be established for the 1-PAM</w:t>
      </w:r>
      <w:r>
        <w:rPr>
          <w:lang w:val="en-GB"/>
        </w:rPr>
        <w:br/>
      </w:r>
      <m:oMathPara>
        <m:oMath>
          <m:nary>
            <m:naryPr>
              <m:chr m:val="∑"/>
              <m:supHide m:val="1"/>
              <m:ctrlPr>
                <w:rPr>
                  <w:rFonts w:ascii="Cambria Math" w:hAnsi="Cambria Math"/>
                  <w:i/>
                  <w:lang w:val="en-GB"/>
                </w:rPr>
              </m:ctrlPr>
            </m:naryPr>
            <m:sub>
              <m:r>
                <w:rPr>
                  <w:rFonts w:ascii="Cambria Math" w:hAnsi="Cambria Math"/>
                  <w:lang w:val="en-GB"/>
                </w:rPr>
                <m:t>i</m:t>
              </m:r>
            </m:sub>
            <m:sup/>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i</m:t>
                  </m:r>
                </m:sub>
              </m:sSub>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ii</m:t>
                  </m:r>
                </m:sub>
              </m:sSub>
              <m:r>
                <w:rPr>
                  <w:rFonts w:ascii="Cambria Math" w:hAnsi="Cambria Math"/>
                  <w:lang w:val="en-GB"/>
                </w:rPr>
                <m:t>=0.99</m:t>
              </m:r>
            </m:e>
          </m:nary>
        </m:oMath>
      </m:oMathPara>
    </w:p>
    <w:p w:rsidR="00237743" w:rsidRDefault="00237743" w:rsidP="00D93EFD">
      <w:pPr>
        <w:pStyle w:val="berschrift1"/>
        <w:rPr>
          <w:lang w:val="en-GB"/>
        </w:rPr>
      </w:pPr>
      <w:r>
        <w:rPr>
          <w:lang w:val="en-GB"/>
        </w:rPr>
        <w:t>Sequence alignment / Dynamic Programming</w:t>
      </w:r>
    </w:p>
    <w:p w:rsidR="00DC6655" w:rsidRPr="00DC6655" w:rsidRDefault="00C34252" w:rsidP="00DC6655">
      <w:pPr>
        <w:pStyle w:val="berschrift2"/>
        <w:rPr>
          <w:lang w:val="en-US"/>
        </w:rPr>
      </w:pPr>
      <w:bookmarkStart w:id="2" w:name="_Toc374525093"/>
      <w:r>
        <w:rPr>
          <w:lang w:val="en-US"/>
        </w:rPr>
        <w:t xml:space="preserve">Global alignment / </w:t>
      </w:r>
      <w:r w:rsidR="00D94438">
        <w:rPr>
          <w:lang w:val="en-US"/>
        </w:rPr>
        <w:t>Dynamic Programming algorithm</w:t>
      </w:r>
      <w:bookmarkEnd w:id="2"/>
      <w:r w:rsidR="00D94438">
        <w:rPr>
          <w:lang w:val="en-US"/>
        </w:rPr>
        <w:t xml:space="preserve"> (Needleman-Wunsch)</w:t>
      </w:r>
    </w:p>
    <w:p w:rsidR="0070090C" w:rsidRDefault="0091605F" w:rsidP="00D94438">
      <w:pPr>
        <w:rPr>
          <w:lang w:val="en-US"/>
        </w:rPr>
      </w:pPr>
      <w:r>
        <w:rPr>
          <w:lang w:val="en-US"/>
        </w:rPr>
        <w:t xml:space="preserve">The </w:t>
      </w:r>
      <w:r w:rsidRPr="006A625E">
        <w:rPr>
          <w:b/>
          <w:lang w:val="en-US"/>
        </w:rPr>
        <w:t>forward phase</w:t>
      </w:r>
      <w:r>
        <w:rPr>
          <w:lang w:val="en-US"/>
        </w:rPr>
        <w:t xml:space="preserve"> of the dynamic programming algo</w:t>
      </w:r>
      <w:r w:rsidR="006A625E">
        <w:rPr>
          <w:lang w:val="en-US"/>
        </w:rPr>
        <w:t>rithm for sequence alignment returns the alignment cost. The algorithm is listed below.</w:t>
      </w:r>
    </w:p>
    <w:p w:rsidR="0091605F" w:rsidRDefault="0091605F" w:rsidP="0070090C">
      <w:pPr>
        <w:pStyle w:val="CodeSnippet"/>
      </w:pPr>
      <w:r>
        <w:t>Function forward</w:t>
      </w:r>
      <w:r w:rsidR="006A625E">
        <w:t>P</w:t>
      </w:r>
      <w:r>
        <w:t>hase(x: sequence1, y:sequence2, Del:indelCostFunction, match: matchCostFunction)</w:t>
      </w:r>
    </w:p>
    <w:p w:rsidR="0070090C" w:rsidRPr="0070090C" w:rsidRDefault="006A625E" w:rsidP="0070090C">
      <w:pPr>
        <w:pStyle w:val="CodeSnippet"/>
      </w:pPr>
      <w:r>
        <w:t>for i=0..</w:t>
      </w:r>
      <w:r w:rsidR="0070090C" w:rsidRPr="0070090C">
        <w:t>m</w:t>
      </w:r>
    </w:p>
    <w:p w:rsidR="0070090C" w:rsidRPr="0070090C" w:rsidRDefault="0070090C" w:rsidP="0070090C">
      <w:pPr>
        <w:pStyle w:val="CodeSnippet"/>
      </w:pPr>
      <w:r w:rsidRPr="0070090C">
        <w:tab/>
        <w:t>E(i,0)=0</w:t>
      </w:r>
    </w:p>
    <w:p w:rsidR="0070090C" w:rsidRPr="0070090C" w:rsidRDefault="00DC6655" w:rsidP="0070090C">
      <w:pPr>
        <w:pStyle w:val="CodeSnippet"/>
      </w:pPr>
      <w:r>
        <w:t>for j=0</w:t>
      </w:r>
      <w:r w:rsidR="006A625E">
        <w:t>..</w:t>
      </w:r>
      <w:r w:rsidR="0070090C" w:rsidRPr="0070090C">
        <w:t>n</w:t>
      </w:r>
    </w:p>
    <w:p w:rsidR="0070090C" w:rsidRPr="0070090C" w:rsidRDefault="0070090C" w:rsidP="0070090C">
      <w:pPr>
        <w:pStyle w:val="CodeSnippet"/>
      </w:pPr>
      <w:r w:rsidRPr="0070090C">
        <w:tab/>
        <w:t>E(0,j)=0</w:t>
      </w:r>
    </w:p>
    <w:p w:rsidR="0070090C" w:rsidRPr="0070090C" w:rsidRDefault="006A625E" w:rsidP="0070090C">
      <w:pPr>
        <w:pStyle w:val="CodeSnippet"/>
      </w:pPr>
      <w:r>
        <w:t>for i=1..</w:t>
      </w:r>
      <w:r w:rsidR="0070090C" w:rsidRPr="0070090C">
        <w:t>m</w:t>
      </w:r>
    </w:p>
    <w:p w:rsidR="0070090C" w:rsidRPr="0070090C" w:rsidRDefault="006A625E" w:rsidP="0070090C">
      <w:pPr>
        <w:pStyle w:val="CodeSnippet"/>
      </w:pPr>
      <w:r>
        <w:tab/>
        <w:t>for j=1..</w:t>
      </w:r>
      <w:r w:rsidR="0070090C" w:rsidRPr="0070090C">
        <w:t>n</w:t>
      </w:r>
    </w:p>
    <w:p w:rsidR="0070090C" w:rsidRPr="0070090C" w:rsidRDefault="0070090C" w:rsidP="0070090C">
      <w:pPr>
        <w:pStyle w:val="CodeSnippet"/>
      </w:pPr>
      <w:r w:rsidRPr="0070090C">
        <w:tab/>
      </w:r>
      <w:r w:rsidRPr="0070090C">
        <w:tab/>
        <w:t>E(i,j)= min{E(i-1,j)</w:t>
      </w:r>
      <w:r w:rsidR="0091605F">
        <w:t xml:space="preserve">   </w:t>
      </w:r>
      <w:r w:rsidRPr="0070090C">
        <w:t>+</w:t>
      </w:r>
      <w:r w:rsidR="0091605F">
        <w:t xml:space="preserve"> </w:t>
      </w:r>
      <w:r w:rsidRPr="0070090C">
        <w:t>Del(x</w:t>
      </w:r>
      <w:r w:rsidR="0091605F">
        <w:t>[i]</w:t>
      </w:r>
      <w:r w:rsidRPr="0070090C">
        <w:t>),</w:t>
      </w:r>
    </w:p>
    <w:p w:rsidR="0070090C" w:rsidRPr="0070090C" w:rsidRDefault="0091605F" w:rsidP="0070090C">
      <w:pPr>
        <w:pStyle w:val="CodeSnippet"/>
      </w:pPr>
      <w:r>
        <w:tab/>
      </w:r>
      <w:r>
        <w:tab/>
        <w:t xml:space="preserve">            </w:t>
      </w:r>
      <w:r w:rsidR="0070090C" w:rsidRPr="0070090C">
        <w:t>E(i,j-1)</w:t>
      </w:r>
      <w:r>
        <w:t xml:space="preserve">   </w:t>
      </w:r>
      <w:r w:rsidR="0070090C" w:rsidRPr="0070090C">
        <w:t>+</w:t>
      </w:r>
      <w:r>
        <w:t xml:space="preserve"> </w:t>
      </w:r>
      <w:r w:rsidR="0070090C" w:rsidRPr="0070090C">
        <w:t>Del(y</w:t>
      </w:r>
      <w:r>
        <w:t>[j]</w:t>
      </w:r>
      <w:r w:rsidR="0070090C" w:rsidRPr="0070090C">
        <w:t>),</w:t>
      </w:r>
    </w:p>
    <w:p w:rsidR="0070090C" w:rsidRPr="0070090C" w:rsidRDefault="0091605F" w:rsidP="0070090C">
      <w:pPr>
        <w:pStyle w:val="CodeSnippet"/>
      </w:pPr>
      <w:r>
        <w:tab/>
      </w:r>
      <w:r>
        <w:tab/>
        <w:t xml:space="preserve">            </w:t>
      </w:r>
      <w:r w:rsidRPr="0070090C">
        <w:t>E(i-1,j-1)</w:t>
      </w:r>
      <w:r>
        <w:t xml:space="preserve"> + </w:t>
      </w:r>
      <w:r w:rsidR="0070090C" w:rsidRPr="0070090C">
        <w:t>match(x</w:t>
      </w:r>
      <w:r>
        <w:t>[i]</w:t>
      </w:r>
      <w:r w:rsidR="0070090C" w:rsidRPr="0070090C">
        <w:t>,y</w:t>
      </w:r>
      <w:r>
        <w:t>[j])</w:t>
      </w:r>
      <w:r w:rsidR="0070090C" w:rsidRPr="0070090C">
        <w:t>}</w:t>
      </w:r>
    </w:p>
    <w:p w:rsidR="0070090C" w:rsidRDefault="0070090C" w:rsidP="0070090C">
      <w:pPr>
        <w:pStyle w:val="CodeSnippet"/>
      </w:pPr>
      <w:r>
        <w:t>return E(m,n)</w:t>
      </w:r>
    </w:p>
    <w:p w:rsidR="0070090C" w:rsidRDefault="0091605F" w:rsidP="00D94438">
      <w:pPr>
        <w:rPr>
          <w:lang w:val="en-US"/>
        </w:rPr>
      </w:pPr>
      <w:r>
        <w:rPr>
          <w:lang w:val="en-US"/>
        </w:rPr>
        <w:t xml:space="preserve">x, y are the </w:t>
      </w:r>
      <w:r w:rsidR="006A625E">
        <w:rPr>
          <w:lang w:val="en-US"/>
        </w:rPr>
        <w:t>sequences to match, while Del is a cost function for indels, and match is a matching cost function (usually a lookup on the Dayhoff matrix)</w:t>
      </w:r>
    </w:p>
    <w:p w:rsidR="006A625E" w:rsidRDefault="006A625E" w:rsidP="00D94438">
      <w:pPr>
        <w:rPr>
          <w:lang w:val="en-US"/>
        </w:rPr>
      </w:pPr>
      <w:r>
        <w:rPr>
          <w:lang w:val="en-US"/>
        </w:rPr>
        <w:t xml:space="preserve">The </w:t>
      </w:r>
      <w:r w:rsidRPr="006A625E">
        <w:rPr>
          <w:b/>
          <w:lang w:val="en-US"/>
        </w:rPr>
        <w:t>backward phase</w:t>
      </w:r>
      <w:r>
        <w:rPr>
          <w:lang w:val="en-US"/>
        </w:rPr>
        <w:t xml:space="preserve"> returns the effective alignment.</w:t>
      </w:r>
    </w:p>
    <w:p w:rsidR="006A625E" w:rsidRDefault="006A625E" w:rsidP="006A625E">
      <w:pPr>
        <w:pStyle w:val="CodeSnippet"/>
      </w:pPr>
      <w:r>
        <w:t>Function backwardPhase</w:t>
      </w:r>
      <w:r w:rsidR="007F1F06">
        <w:t>(x: sequence1, y:sequence2, Del: indelCostFunction, match: matchCostFunction, E: DP-Table)</w:t>
      </w:r>
    </w:p>
    <w:p w:rsidR="007F1F06" w:rsidRDefault="007F1F06" w:rsidP="006A625E">
      <w:pPr>
        <w:pStyle w:val="CodeSnippet"/>
      </w:pPr>
      <w:r>
        <w:t>x_aln, y_aln;</w:t>
      </w:r>
    </w:p>
    <w:p w:rsidR="006A625E" w:rsidRDefault="007F1F06" w:rsidP="006A625E">
      <w:pPr>
        <w:pStyle w:val="CodeSnippet"/>
      </w:pPr>
      <w:r>
        <w:t>while i&gt;1 &amp;&amp; j&gt;1</w:t>
      </w:r>
    </w:p>
    <w:p w:rsidR="006A625E" w:rsidRDefault="006A625E" w:rsidP="006A625E">
      <w:pPr>
        <w:pStyle w:val="CodeSnippet"/>
      </w:pPr>
      <w:r>
        <w:tab/>
        <w:t>if E(i,j) – match(x[i],y</w:t>
      </w:r>
      <w:r w:rsidR="007F1F06">
        <w:t>[j]) == E(i-1, j-1)</w:t>
      </w:r>
    </w:p>
    <w:p w:rsidR="007F1F06" w:rsidRPr="0012529B" w:rsidRDefault="007F1F06" w:rsidP="006A625E">
      <w:pPr>
        <w:pStyle w:val="CodeSnippet"/>
        <w:rPr>
          <w:lang w:val="fr-CH"/>
        </w:rPr>
      </w:pPr>
      <w:r>
        <w:tab/>
      </w:r>
      <w:r>
        <w:tab/>
      </w:r>
      <w:r w:rsidRPr="0012529B">
        <w:rPr>
          <w:lang w:val="fr-CH"/>
        </w:rPr>
        <w:t>x_aln += x[i]</w:t>
      </w:r>
    </w:p>
    <w:p w:rsidR="007F1F06" w:rsidRPr="0012529B" w:rsidRDefault="007F1F06" w:rsidP="006A625E">
      <w:pPr>
        <w:pStyle w:val="CodeSnippet"/>
        <w:rPr>
          <w:lang w:val="fr-CH"/>
        </w:rPr>
      </w:pPr>
      <w:r w:rsidRPr="0012529B">
        <w:rPr>
          <w:lang w:val="fr-CH"/>
        </w:rPr>
        <w:tab/>
      </w:r>
      <w:r w:rsidRPr="0012529B">
        <w:rPr>
          <w:lang w:val="fr-CH"/>
        </w:rPr>
        <w:tab/>
        <w:t>y_aln += y[j]</w:t>
      </w:r>
    </w:p>
    <w:p w:rsidR="007F1F06" w:rsidRDefault="007F1F06" w:rsidP="006A625E">
      <w:pPr>
        <w:pStyle w:val="CodeSnippet"/>
      </w:pPr>
      <w:r w:rsidRPr="0012529B">
        <w:rPr>
          <w:lang w:val="fr-CH"/>
        </w:rPr>
        <w:tab/>
      </w:r>
      <w:r w:rsidRPr="0012529B">
        <w:rPr>
          <w:lang w:val="fr-CH"/>
        </w:rPr>
        <w:tab/>
      </w:r>
      <w:r>
        <w:t>i-=1; j-=1;</w:t>
      </w:r>
    </w:p>
    <w:p w:rsidR="007F1F06" w:rsidRDefault="007F1F06" w:rsidP="006A625E">
      <w:pPr>
        <w:pStyle w:val="CodeSnippet"/>
      </w:pPr>
      <w:r>
        <w:tab/>
        <w:t>elseif E(i,j) – Del(y[j]) == E(i,j-1)</w:t>
      </w:r>
    </w:p>
    <w:p w:rsidR="007F1F06" w:rsidRDefault="007F1F06" w:rsidP="006A625E">
      <w:pPr>
        <w:pStyle w:val="CodeSnippet"/>
      </w:pPr>
      <w:r>
        <w:tab/>
      </w:r>
      <w:r>
        <w:tab/>
        <w:t>x_aln += x[i]</w:t>
      </w:r>
    </w:p>
    <w:p w:rsidR="007F1F06" w:rsidRDefault="007F1F06" w:rsidP="006A625E">
      <w:pPr>
        <w:pStyle w:val="CodeSnippet"/>
      </w:pPr>
      <w:r>
        <w:tab/>
      </w:r>
      <w:r>
        <w:tab/>
        <w:t>y_aln += ‘_’</w:t>
      </w:r>
    </w:p>
    <w:p w:rsidR="007F1F06" w:rsidRDefault="007F1F06" w:rsidP="006A625E">
      <w:pPr>
        <w:pStyle w:val="CodeSnippet"/>
      </w:pPr>
      <w:r>
        <w:tab/>
      </w:r>
      <w:r>
        <w:tab/>
        <w:t>j-=1</w:t>
      </w:r>
    </w:p>
    <w:p w:rsidR="007F1F06" w:rsidRDefault="007F1F06" w:rsidP="007F1F06">
      <w:pPr>
        <w:pStyle w:val="CodeSnippet"/>
      </w:pPr>
      <w:r>
        <w:tab/>
        <w:t>elseif E(i,j) – Del(x[j]) == E(i-1,j)</w:t>
      </w:r>
    </w:p>
    <w:p w:rsidR="007F1F06" w:rsidRDefault="007F1F06" w:rsidP="007F1F06">
      <w:pPr>
        <w:pStyle w:val="CodeSnippet"/>
      </w:pPr>
      <w:r>
        <w:tab/>
      </w:r>
      <w:r>
        <w:tab/>
        <w:t>x_aln += ‘_’</w:t>
      </w:r>
    </w:p>
    <w:p w:rsidR="007F1F06" w:rsidRDefault="007F1F06" w:rsidP="007F1F06">
      <w:pPr>
        <w:pStyle w:val="CodeSnippet"/>
      </w:pPr>
      <w:r>
        <w:tab/>
      </w:r>
      <w:r>
        <w:tab/>
        <w:t>y_aln += y[j]</w:t>
      </w:r>
    </w:p>
    <w:p w:rsidR="007F1F06" w:rsidRDefault="007F1F06" w:rsidP="007F1F06">
      <w:pPr>
        <w:pStyle w:val="CodeSnippet"/>
      </w:pPr>
      <w:r>
        <w:lastRenderedPageBreak/>
        <w:tab/>
      </w:r>
      <w:r>
        <w:tab/>
        <w:t>i-=1</w:t>
      </w:r>
    </w:p>
    <w:p w:rsidR="007F1F06" w:rsidRDefault="007F1F06" w:rsidP="007F1F06">
      <w:pPr>
        <w:pStyle w:val="CodeSnippet"/>
      </w:pPr>
      <w:r>
        <w:t>endwhile</w:t>
      </w:r>
    </w:p>
    <w:p w:rsidR="007F1F06" w:rsidRDefault="007F1F06" w:rsidP="007F1F06">
      <w:pPr>
        <w:pStyle w:val="CodeSnippet"/>
      </w:pPr>
      <w:r>
        <w:t>return x_aln, y_aln</w:t>
      </w:r>
    </w:p>
    <w:p w:rsidR="006A625E" w:rsidRDefault="00DC6655" w:rsidP="00D94438">
      <w:pPr>
        <w:rPr>
          <w:lang w:val="en-US"/>
        </w:rPr>
      </w:pPr>
      <w:r>
        <w:rPr>
          <w:lang w:val="en-US"/>
        </w:rPr>
        <w:t xml:space="preserve">An </w:t>
      </w:r>
      <w:r w:rsidRPr="001A3889">
        <w:rPr>
          <w:b/>
          <w:lang w:val="en-US"/>
        </w:rPr>
        <w:t>example</w:t>
      </w:r>
      <w:r>
        <w:rPr>
          <w:lang w:val="en-US"/>
        </w:rPr>
        <w:t xml:space="preserve"> tableau is given below</w:t>
      </w:r>
    </w:p>
    <w:tbl>
      <w:tblPr>
        <w:tblStyle w:val="Tabellenraster"/>
        <w:tblW w:w="0" w:type="auto"/>
        <w:tblLook w:val="04A0" w:firstRow="1" w:lastRow="0" w:firstColumn="1" w:lastColumn="0" w:noHBand="0" w:noVBand="1"/>
      </w:tblPr>
      <w:tblGrid>
        <w:gridCol w:w="567"/>
        <w:gridCol w:w="567"/>
        <w:gridCol w:w="567"/>
        <w:gridCol w:w="567"/>
        <w:gridCol w:w="567"/>
        <w:gridCol w:w="567"/>
        <w:gridCol w:w="567"/>
        <w:gridCol w:w="567"/>
      </w:tblGrid>
      <w:tr w:rsidR="00DC6655" w:rsidTr="00DC6655">
        <w:trPr>
          <w:trHeight w:hRule="exact" w:val="567"/>
        </w:trPr>
        <w:tc>
          <w:tcPr>
            <w:tcW w:w="567" w:type="dxa"/>
            <w:vAlign w:val="center"/>
          </w:tcPr>
          <w:p w:rsidR="00DC6655" w:rsidRDefault="00DC6655" w:rsidP="00DC6655">
            <w:pPr>
              <w:jc w:val="center"/>
              <w:rPr>
                <w:lang w:val="en-US"/>
              </w:rPr>
            </w:pPr>
          </w:p>
        </w:tc>
        <w:tc>
          <w:tcPr>
            <w:tcW w:w="567" w:type="dxa"/>
            <w:vAlign w:val="center"/>
          </w:tcPr>
          <w:p w:rsidR="00DC6655" w:rsidRDefault="00DC6655" w:rsidP="00DC6655">
            <w:pPr>
              <w:jc w:val="center"/>
              <w:rPr>
                <w:lang w:val="en-US"/>
              </w:rPr>
            </w:pPr>
            <w:r>
              <w:rPr>
                <w:lang w:val="en-US"/>
              </w:rPr>
              <w:t>_</w:t>
            </w:r>
          </w:p>
        </w:tc>
        <w:tc>
          <w:tcPr>
            <w:tcW w:w="567" w:type="dxa"/>
            <w:vAlign w:val="center"/>
          </w:tcPr>
          <w:p w:rsidR="00DC6655" w:rsidRDefault="00DC6655" w:rsidP="00DC6655">
            <w:pPr>
              <w:jc w:val="center"/>
              <w:rPr>
                <w:lang w:val="en-US"/>
              </w:rPr>
            </w:pPr>
            <w:r>
              <w:rPr>
                <w:lang w:val="en-US"/>
              </w:rPr>
              <w:t>E</w:t>
            </w:r>
          </w:p>
        </w:tc>
        <w:tc>
          <w:tcPr>
            <w:tcW w:w="567" w:type="dxa"/>
            <w:vAlign w:val="center"/>
          </w:tcPr>
          <w:p w:rsidR="00DC6655" w:rsidRDefault="00DC6655" w:rsidP="00DC6655">
            <w:pPr>
              <w:jc w:val="center"/>
              <w:rPr>
                <w:lang w:val="en-US"/>
              </w:rPr>
            </w:pPr>
            <w:r>
              <w:rPr>
                <w:lang w:val="en-US"/>
              </w:rPr>
              <w:t>N</w:t>
            </w:r>
          </w:p>
        </w:tc>
        <w:tc>
          <w:tcPr>
            <w:tcW w:w="567" w:type="dxa"/>
            <w:vAlign w:val="center"/>
          </w:tcPr>
          <w:p w:rsidR="00DC6655" w:rsidRDefault="00DC6655" w:rsidP="00DC6655">
            <w:pPr>
              <w:jc w:val="center"/>
              <w:rPr>
                <w:lang w:val="en-US"/>
              </w:rPr>
            </w:pPr>
            <w:r>
              <w:rPr>
                <w:lang w:val="en-US"/>
              </w:rPr>
              <w:t>O</w:t>
            </w:r>
          </w:p>
        </w:tc>
        <w:tc>
          <w:tcPr>
            <w:tcW w:w="567" w:type="dxa"/>
            <w:vAlign w:val="center"/>
          </w:tcPr>
          <w:p w:rsidR="00DC6655" w:rsidRDefault="00DC6655" w:rsidP="00DC6655">
            <w:pPr>
              <w:jc w:val="center"/>
              <w:rPr>
                <w:lang w:val="en-US"/>
              </w:rPr>
            </w:pPr>
            <w:r>
              <w:rPr>
                <w:lang w:val="en-US"/>
              </w:rPr>
              <w:t>U</w:t>
            </w:r>
          </w:p>
        </w:tc>
        <w:tc>
          <w:tcPr>
            <w:tcW w:w="567" w:type="dxa"/>
            <w:vAlign w:val="center"/>
          </w:tcPr>
          <w:p w:rsidR="00DC6655" w:rsidRDefault="00DC6655" w:rsidP="00DC6655">
            <w:pPr>
              <w:jc w:val="center"/>
              <w:rPr>
                <w:lang w:val="en-US"/>
              </w:rPr>
            </w:pPr>
            <w:r>
              <w:rPr>
                <w:lang w:val="en-US"/>
              </w:rPr>
              <w:t>G</w:t>
            </w:r>
          </w:p>
        </w:tc>
        <w:tc>
          <w:tcPr>
            <w:tcW w:w="567" w:type="dxa"/>
            <w:vAlign w:val="center"/>
          </w:tcPr>
          <w:p w:rsidR="00DC6655" w:rsidRDefault="00DC6655" w:rsidP="00DC6655">
            <w:pPr>
              <w:jc w:val="center"/>
              <w:rPr>
                <w:lang w:val="en-US"/>
              </w:rPr>
            </w:pPr>
            <w:r>
              <w:rPr>
                <w:lang w:val="en-US"/>
              </w:rPr>
              <w:t>H</w:t>
            </w:r>
          </w:p>
        </w:tc>
      </w:tr>
      <w:tr w:rsidR="00DC6655" w:rsidTr="00DC6655">
        <w:trPr>
          <w:trHeight w:hRule="exact" w:val="567"/>
        </w:trPr>
        <w:tc>
          <w:tcPr>
            <w:tcW w:w="567" w:type="dxa"/>
            <w:vAlign w:val="center"/>
          </w:tcPr>
          <w:p w:rsidR="00DC6655" w:rsidRDefault="00DC6655" w:rsidP="00DC6655">
            <w:pPr>
              <w:jc w:val="center"/>
              <w:rPr>
                <w:lang w:val="en-US"/>
              </w:rPr>
            </w:pPr>
            <w:r>
              <w:rPr>
                <w:lang w:val="en-US"/>
              </w:rPr>
              <w:t>_</w:t>
            </w:r>
          </w:p>
        </w:tc>
        <w:tc>
          <w:tcPr>
            <w:tcW w:w="567" w:type="dxa"/>
            <w:shd w:val="clear" w:color="auto" w:fill="F4B083" w:themeFill="accent2" w:themeFillTint="99"/>
            <w:vAlign w:val="center"/>
          </w:tcPr>
          <w:p w:rsidR="00DC6655" w:rsidRDefault="00DC6655" w:rsidP="00DC6655">
            <w:pPr>
              <w:jc w:val="center"/>
              <w:rPr>
                <w:lang w:val="en-US"/>
              </w:rPr>
            </w:pPr>
            <w:r>
              <w:rPr>
                <w:lang w:val="en-US"/>
              </w:rPr>
              <w:t>0</w:t>
            </w:r>
          </w:p>
        </w:tc>
        <w:tc>
          <w:tcPr>
            <w:tcW w:w="567" w:type="dxa"/>
            <w:vAlign w:val="center"/>
          </w:tcPr>
          <w:p w:rsidR="00DC6655" w:rsidRDefault="00DC6655" w:rsidP="00DC6655">
            <w:pPr>
              <w:jc w:val="center"/>
              <w:rPr>
                <w:lang w:val="en-US"/>
              </w:rPr>
            </w:pPr>
            <w:r>
              <w:rPr>
                <w:lang w:val="en-US"/>
              </w:rPr>
              <w:t>1</w:t>
            </w:r>
          </w:p>
        </w:tc>
        <w:tc>
          <w:tcPr>
            <w:tcW w:w="567" w:type="dxa"/>
            <w:vAlign w:val="center"/>
          </w:tcPr>
          <w:p w:rsidR="00DC6655" w:rsidRDefault="00DC6655" w:rsidP="00DC6655">
            <w:pPr>
              <w:jc w:val="center"/>
              <w:rPr>
                <w:lang w:val="en-US"/>
              </w:rPr>
            </w:pPr>
            <w:r>
              <w:rPr>
                <w:lang w:val="en-US"/>
              </w:rPr>
              <w:t>2</w:t>
            </w:r>
          </w:p>
        </w:tc>
        <w:tc>
          <w:tcPr>
            <w:tcW w:w="567" w:type="dxa"/>
            <w:vAlign w:val="center"/>
          </w:tcPr>
          <w:p w:rsidR="00DC6655" w:rsidRDefault="00DC6655" w:rsidP="00DC6655">
            <w:pPr>
              <w:jc w:val="center"/>
              <w:rPr>
                <w:lang w:val="en-US"/>
              </w:rPr>
            </w:pPr>
            <w:r>
              <w:rPr>
                <w:lang w:val="en-US"/>
              </w:rPr>
              <w:t>3</w:t>
            </w:r>
          </w:p>
        </w:tc>
        <w:tc>
          <w:tcPr>
            <w:tcW w:w="567" w:type="dxa"/>
            <w:vAlign w:val="center"/>
          </w:tcPr>
          <w:p w:rsidR="00DC6655" w:rsidRDefault="00DC6655" w:rsidP="00DC6655">
            <w:pPr>
              <w:jc w:val="center"/>
              <w:rPr>
                <w:lang w:val="en-US"/>
              </w:rPr>
            </w:pPr>
            <w:r>
              <w:rPr>
                <w:lang w:val="en-US"/>
              </w:rPr>
              <w:t>4</w:t>
            </w:r>
          </w:p>
        </w:tc>
        <w:tc>
          <w:tcPr>
            <w:tcW w:w="567" w:type="dxa"/>
            <w:vAlign w:val="center"/>
          </w:tcPr>
          <w:p w:rsidR="00DC6655" w:rsidRDefault="00DC6655" w:rsidP="00DC6655">
            <w:pPr>
              <w:jc w:val="center"/>
              <w:rPr>
                <w:lang w:val="en-US"/>
              </w:rPr>
            </w:pPr>
            <w:r>
              <w:rPr>
                <w:lang w:val="en-US"/>
              </w:rPr>
              <w:t>5</w:t>
            </w:r>
          </w:p>
        </w:tc>
        <w:tc>
          <w:tcPr>
            <w:tcW w:w="567" w:type="dxa"/>
            <w:vAlign w:val="center"/>
          </w:tcPr>
          <w:p w:rsidR="00DC6655" w:rsidRDefault="00DC6655" w:rsidP="00DC6655">
            <w:pPr>
              <w:jc w:val="center"/>
              <w:rPr>
                <w:lang w:val="en-US"/>
              </w:rPr>
            </w:pPr>
            <w:r>
              <w:rPr>
                <w:lang w:val="en-US"/>
              </w:rPr>
              <w:t>6</w:t>
            </w:r>
          </w:p>
        </w:tc>
      </w:tr>
      <w:tr w:rsidR="00DC6655" w:rsidTr="00DC6655">
        <w:trPr>
          <w:trHeight w:hRule="exact" w:val="567"/>
        </w:trPr>
        <w:tc>
          <w:tcPr>
            <w:tcW w:w="567" w:type="dxa"/>
            <w:vAlign w:val="center"/>
          </w:tcPr>
          <w:p w:rsidR="00DC6655" w:rsidRDefault="00DC6655" w:rsidP="00DC6655">
            <w:pPr>
              <w:jc w:val="center"/>
              <w:rPr>
                <w:lang w:val="en-US"/>
              </w:rPr>
            </w:pPr>
            <w:r>
              <w:rPr>
                <w:lang w:val="en-US"/>
              </w:rPr>
              <w:t>G</w:t>
            </w:r>
          </w:p>
        </w:tc>
        <w:tc>
          <w:tcPr>
            <w:tcW w:w="567" w:type="dxa"/>
            <w:shd w:val="clear" w:color="auto" w:fill="F4B083" w:themeFill="accent2" w:themeFillTint="99"/>
            <w:vAlign w:val="center"/>
          </w:tcPr>
          <w:p w:rsidR="00DC6655" w:rsidRDefault="00DC6655" w:rsidP="00DC6655">
            <w:pPr>
              <w:jc w:val="center"/>
              <w:rPr>
                <w:lang w:val="en-US"/>
              </w:rPr>
            </w:pPr>
            <w:r>
              <w:rPr>
                <w:lang w:val="en-US"/>
              </w:rPr>
              <w:t>1</w:t>
            </w:r>
          </w:p>
        </w:tc>
        <w:tc>
          <w:tcPr>
            <w:tcW w:w="567" w:type="dxa"/>
            <w:vAlign w:val="center"/>
          </w:tcPr>
          <w:p w:rsidR="00DC6655" w:rsidRDefault="00DC6655" w:rsidP="00DC6655">
            <w:pPr>
              <w:jc w:val="center"/>
              <w:rPr>
                <w:lang w:val="en-US"/>
              </w:rPr>
            </w:pPr>
            <w:r>
              <w:rPr>
                <w:lang w:val="en-US"/>
              </w:rPr>
              <w:t>1</w:t>
            </w:r>
          </w:p>
        </w:tc>
        <w:tc>
          <w:tcPr>
            <w:tcW w:w="567" w:type="dxa"/>
            <w:vAlign w:val="center"/>
          </w:tcPr>
          <w:p w:rsidR="00DC6655" w:rsidRDefault="00DC6655" w:rsidP="00DC6655">
            <w:pPr>
              <w:jc w:val="center"/>
              <w:rPr>
                <w:lang w:val="en-US"/>
              </w:rPr>
            </w:pPr>
            <w:r>
              <w:rPr>
                <w:lang w:val="en-US"/>
              </w:rPr>
              <w:t>2</w:t>
            </w:r>
          </w:p>
        </w:tc>
        <w:tc>
          <w:tcPr>
            <w:tcW w:w="567" w:type="dxa"/>
            <w:vAlign w:val="center"/>
          </w:tcPr>
          <w:p w:rsidR="00DC6655" w:rsidRDefault="00DC6655" w:rsidP="00DC6655">
            <w:pPr>
              <w:jc w:val="center"/>
              <w:rPr>
                <w:lang w:val="en-US"/>
              </w:rPr>
            </w:pPr>
            <w:r>
              <w:rPr>
                <w:lang w:val="en-US"/>
              </w:rPr>
              <w:t>3</w:t>
            </w:r>
          </w:p>
        </w:tc>
        <w:tc>
          <w:tcPr>
            <w:tcW w:w="567" w:type="dxa"/>
            <w:vAlign w:val="center"/>
          </w:tcPr>
          <w:p w:rsidR="00DC6655" w:rsidRDefault="00DC6655" w:rsidP="00DC6655">
            <w:pPr>
              <w:jc w:val="center"/>
              <w:rPr>
                <w:lang w:val="en-US"/>
              </w:rPr>
            </w:pPr>
            <w:r>
              <w:rPr>
                <w:lang w:val="en-US"/>
              </w:rPr>
              <w:t>4</w:t>
            </w:r>
          </w:p>
        </w:tc>
        <w:tc>
          <w:tcPr>
            <w:tcW w:w="567" w:type="dxa"/>
            <w:vAlign w:val="center"/>
          </w:tcPr>
          <w:p w:rsidR="00DC6655" w:rsidRDefault="00DC6655" w:rsidP="00DC6655">
            <w:pPr>
              <w:jc w:val="center"/>
              <w:rPr>
                <w:lang w:val="en-US"/>
              </w:rPr>
            </w:pPr>
            <w:r>
              <w:rPr>
                <w:lang w:val="en-US"/>
              </w:rPr>
              <w:t>4</w:t>
            </w:r>
          </w:p>
        </w:tc>
        <w:tc>
          <w:tcPr>
            <w:tcW w:w="567" w:type="dxa"/>
            <w:vAlign w:val="center"/>
          </w:tcPr>
          <w:p w:rsidR="00DC6655" w:rsidRDefault="00DC6655" w:rsidP="00DC6655">
            <w:pPr>
              <w:jc w:val="center"/>
              <w:rPr>
                <w:lang w:val="en-US"/>
              </w:rPr>
            </w:pPr>
            <w:r>
              <w:rPr>
                <w:lang w:val="en-US"/>
              </w:rPr>
              <w:t>5</w:t>
            </w:r>
          </w:p>
        </w:tc>
      </w:tr>
      <w:tr w:rsidR="00DC6655" w:rsidTr="00DC6655">
        <w:trPr>
          <w:trHeight w:hRule="exact" w:val="567"/>
        </w:trPr>
        <w:tc>
          <w:tcPr>
            <w:tcW w:w="567" w:type="dxa"/>
            <w:vAlign w:val="center"/>
          </w:tcPr>
          <w:p w:rsidR="00DC6655" w:rsidRDefault="00DC6655" w:rsidP="00DC6655">
            <w:pPr>
              <w:jc w:val="center"/>
              <w:rPr>
                <w:lang w:val="en-US"/>
              </w:rPr>
            </w:pPr>
            <w:r>
              <w:rPr>
                <w:lang w:val="en-US"/>
              </w:rPr>
              <w:t>E</w:t>
            </w:r>
          </w:p>
        </w:tc>
        <w:tc>
          <w:tcPr>
            <w:tcW w:w="567" w:type="dxa"/>
            <w:vAlign w:val="center"/>
          </w:tcPr>
          <w:p w:rsidR="00DC6655" w:rsidRDefault="00DC6655" w:rsidP="00DC6655">
            <w:pPr>
              <w:jc w:val="center"/>
              <w:rPr>
                <w:lang w:val="en-US"/>
              </w:rPr>
            </w:pPr>
            <w:r>
              <w:rPr>
                <w:lang w:val="en-US"/>
              </w:rPr>
              <w:t>2</w:t>
            </w:r>
          </w:p>
        </w:tc>
        <w:tc>
          <w:tcPr>
            <w:tcW w:w="567" w:type="dxa"/>
            <w:shd w:val="clear" w:color="auto" w:fill="F4B083" w:themeFill="accent2" w:themeFillTint="99"/>
            <w:vAlign w:val="center"/>
          </w:tcPr>
          <w:p w:rsidR="00DC6655" w:rsidRDefault="00DC6655" w:rsidP="00DC6655">
            <w:pPr>
              <w:jc w:val="center"/>
              <w:rPr>
                <w:lang w:val="en-US"/>
              </w:rPr>
            </w:pPr>
            <w:r>
              <w:rPr>
                <w:lang w:val="en-US"/>
              </w:rPr>
              <w:t>1</w:t>
            </w:r>
          </w:p>
        </w:tc>
        <w:tc>
          <w:tcPr>
            <w:tcW w:w="567" w:type="dxa"/>
            <w:vAlign w:val="center"/>
          </w:tcPr>
          <w:p w:rsidR="00DC6655" w:rsidRDefault="00DC6655" w:rsidP="00DC6655">
            <w:pPr>
              <w:jc w:val="center"/>
              <w:rPr>
                <w:lang w:val="en-US"/>
              </w:rPr>
            </w:pPr>
            <w:r>
              <w:rPr>
                <w:lang w:val="en-US"/>
              </w:rPr>
              <w:t>2</w:t>
            </w:r>
          </w:p>
        </w:tc>
        <w:tc>
          <w:tcPr>
            <w:tcW w:w="567" w:type="dxa"/>
            <w:vAlign w:val="center"/>
          </w:tcPr>
          <w:p w:rsidR="00DC6655" w:rsidRDefault="00DC6655" w:rsidP="00DC6655">
            <w:pPr>
              <w:jc w:val="center"/>
              <w:rPr>
                <w:lang w:val="en-US"/>
              </w:rPr>
            </w:pPr>
            <w:r>
              <w:rPr>
                <w:lang w:val="en-US"/>
              </w:rPr>
              <w:t>3</w:t>
            </w:r>
          </w:p>
        </w:tc>
        <w:tc>
          <w:tcPr>
            <w:tcW w:w="567" w:type="dxa"/>
            <w:vAlign w:val="center"/>
          </w:tcPr>
          <w:p w:rsidR="00DC6655" w:rsidRDefault="00DC6655" w:rsidP="00DC6655">
            <w:pPr>
              <w:jc w:val="center"/>
              <w:rPr>
                <w:lang w:val="en-US"/>
              </w:rPr>
            </w:pPr>
            <w:r>
              <w:rPr>
                <w:lang w:val="en-US"/>
              </w:rPr>
              <w:t>4</w:t>
            </w:r>
          </w:p>
        </w:tc>
        <w:tc>
          <w:tcPr>
            <w:tcW w:w="567" w:type="dxa"/>
            <w:vAlign w:val="center"/>
          </w:tcPr>
          <w:p w:rsidR="00DC6655" w:rsidRDefault="00DC6655" w:rsidP="00DC6655">
            <w:pPr>
              <w:jc w:val="center"/>
              <w:rPr>
                <w:lang w:val="en-US"/>
              </w:rPr>
            </w:pPr>
            <w:r>
              <w:rPr>
                <w:lang w:val="en-US"/>
              </w:rPr>
              <w:t>5</w:t>
            </w:r>
          </w:p>
        </w:tc>
        <w:tc>
          <w:tcPr>
            <w:tcW w:w="567" w:type="dxa"/>
            <w:vAlign w:val="center"/>
          </w:tcPr>
          <w:p w:rsidR="00DC6655" w:rsidRDefault="00DC6655" w:rsidP="00DC6655">
            <w:pPr>
              <w:jc w:val="center"/>
              <w:rPr>
                <w:lang w:val="en-US"/>
              </w:rPr>
            </w:pPr>
            <w:r>
              <w:rPr>
                <w:lang w:val="en-US"/>
              </w:rPr>
              <w:t>5</w:t>
            </w:r>
          </w:p>
        </w:tc>
      </w:tr>
      <w:tr w:rsidR="00DC6655" w:rsidTr="00DC6655">
        <w:trPr>
          <w:trHeight w:hRule="exact" w:val="567"/>
        </w:trPr>
        <w:tc>
          <w:tcPr>
            <w:tcW w:w="567" w:type="dxa"/>
            <w:vAlign w:val="center"/>
          </w:tcPr>
          <w:p w:rsidR="00DC6655" w:rsidRDefault="00DC6655" w:rsidP="00DC6655">
            <w:pPr>
              <w:jc w:val="center"/>
              <w:rPr>
                <w:lang w:val="en-US"/>
              </w:rPr>
            </w:pPr>
            <w:r>
              <w:rPr>
                <w:lang w:val="en-US"/>
              </w:rPr>
              <w:t>N</w:t>
            </w:r>
          </w:p>
        </w:tc>
        <w:tc>
          <w:tcPr>
            <w:tcW w:w="567" w:type="dxa"/>
            <w:vAlign w:val="center"/>
          </w:tcPr>
          <w:p w:rsidR="00DC6655" w:rsidRDefault="00DC6655" w:rsidP="00DC6655">
            <w:pPr>
              <w:jc w:val="center"/>
              <w:rPr>
                <w:lang w:val="en-US"/>
              </w:rPr>
            </w:pPr>
            <w:r>
              <w:rPr>
                <w:lang w:val="en-US"/>
              </w:rPr>
              <w:t>3</w:t>
            </w:r>
          </w:p>
        </w:tc>
        <w:tc>
          <w:tcPr>
            <w:tcW w:w="567" w:type="dxa"/>
            <w:vAlign w:val="center"/>
          </w:tcPr>
          <w:p w:rsidR="00DC6655" w:rsidRDefault="00DC6655" w:rsidP="00DC6655">
            <w:pPr>
              <w:jc w:val="center"/>
              <w:rPr>
                <w:lang w:val="en-US"/>
              </w:rPr>
            </w:pPr>
            <w:r>
              <w:rPr>
                <w:lang w:val="en-US"/>
              </w:rPr>
              <w:t>2</w:t>
            </w:r>
          </w:p>
        </w:tc>
        <w:tc>
          <w:tcPr>
            <w:tcW w:w="567" w:type="dxa"/>
            <w:shd w:val="clear" w:color="auto" w:fill="F4B083" w:themeFill="accent2" w:themeFillTint="99"/>
            <w:vAlign w:val="center"/>
          </w:tcPr>
          <w:p w:rsidR="00DC6655" w:rsidRDefault="00DC6655" w:rsidP="00DC6655">
            <w:pPr>
              <w:jc w:val="center"/>
              <w:rPr>
                <w:lang w:val="en-US"/>
              </w:rPr>
            </w:pPr>
            <w:r>
              <w:rPr>
                <w:lang w:val="en-US"/>
              </w:rPr>
              <w:t>1</w:t>
            </w:r>
          </w:p>
        </w:tc>
        <w:tc>
          <w:tcPr>
            <w:tcW w:w="567" w:type="dxa"/>
            <w:shd w:val="clear" w:color="auto" w:fill="F4B083" w:themeFill="accent2" w:themeFillTint="99"/>
            <w:vAlign w:val="center"/>
          </w:tcPr>
          <w:p w:rsidR="00DC6655" w:rsidRDefault="00DC6655" w:rsidP="00DC6655">
            <w:pPr>
              <w:jc w:val="center"/>
              <w:rPr>
                <w:lang w:val="en-US"/>
              </w:rPr>
            </w:pPr>
            <w:r>
              <w:rPr>
                <w:lang w:val="en-US"/>
              </w:rPr>
              <w:t>2</w:t>
            </w:r>
          </w:p>
        </w:tc>
        <w:tc>
          <w:tcPr>
            <w:tcW w:w="567" w:type="dxa"/>
            <w:vAlign w:val="center"/>
          </w:tcPr>
          <w:p w:rsidR="00DC6655" w:rsidRDefault="00DC6655" w:rsidP="00DC6655">
            <w:pPr>
              <w:jc w:val="center"/>
              <w:rPr>
                <w:lang w:val="en-US"/>
              </w:rPr>
            </w:pPr>
            <w:r>
              <w:rPr>
                <w:lang w:val="en-US"/>
              </w:rPr>
              <w:t>3</w:t>
            </w:r>
          </w:p>
        </w:tc>
        <w:tc>
          <w:tcPr>
            <w:tcW w:w="567" w:type="dxa"/>
            <w:vAlign w:val="center"/>
          </w:tcPr>
          <w:p w:rsidR="00DC6655" w:rsidRDefault="00DC6655" w:rsidP="00DC6655">
            <w:pPr>
              <w:jc w:val="center"/>
              <w:rPr>
                <w:lang w:val="en-US"/>
              </w:rPr>
            </w:pPr>
            <w:r>
              <w:rPr>
                <w:lang w:val="en-US"/>
              </w:rPr>
              <w:t>4</w:t>
            </w:r>
          </w:p>
        </w:tc>
        <w:tc>
          <w:tcPr>
            <w:tcW w:w="567" w:type="dxa"/>
            <w:vAlign w:val="center"/>
          </w:tcPr>
          <w:p w:rsidR="00DC6655" w:rsidRDefault="00DC6655" w:rsidP="00DC6655">
            <w:pPr>
              <w:jc w:val="center"/>
              <w:rPr>
                <w:lang w:val="en-US"/>
              </w:rPr>
            </w:pPr>
            <w:r>
              <w:rPr>
                <w:lang w:val="en-US"/>
              </w:rPr>
              <w:t>5</w:t>
            </w:r>
          </w:p>
        </w:tc>
      </w:tr>
      <w:tr w:rsidR="00DC6655" w:rsidTr="00DC6655">
        <w:trPr>
          <w:trHeight w:hRule="exact" w:val="567"/>
        </w:trPr>
        <w:tc>
          <w:tcPr>
            <w:tcW w:w="567" w:type="dxa"/>
            <w:vAlign w:val="center"/>
          </w:tcPr>
          <w:p w:rsidR="00DC6655" w:rsidRDefault="00DC6655" w:rsidP="00DC6655">
            <w:pPr>
              <w:jc w:val="center"/>
              <w:rPr>
                <w:lang w:val="en-US"/>
              </w:rPr>
            </w:pPr>
            <w:r>
              <w:rPr>
                <w:lang w:val="en-US"/>
              </w:rPr>
              <w:t>U</w:t>
            </w:r>
          </w:p>
        </w:tc>
        <w:tc>
          <w:tcPr>
            <w:tcW w:w="567" w:type="dxa"/>
            <w:vAlign w:val="center"/>
          </w:tcPr>
          <w:p w:rsidR="00DC6655" w:rsidRDefault="00DC6655" w:rsidP="00DC6655">
            <w:pPr>
              <w:jc w:val="center"/>
              <w:rPr>
                <w:lang w:val="en-US"/>
              </w:rPr>
            </w:pPr>
            <w:r>
              <w:rPr>
                <w:lang w:val="en-US"/>
              </w:rPr>
              <w:t>4</w:t>
            </w:r>
          </w:p>
        </w:tc>
        <w:tc>
          <w:tcPr>
            <w:tcW w:w="567" w:type="dxa"/>
            <w:vAlign w:val="center"/>
          </w:tcPr>
          <w:p w:rsidR="00DC6655" w:rsidRDefault="00DC6655" w:rsidP="00DC6655">
            <w:pPr>
              <w:jc w:val="center"/>
              <w:rPr>
                <w:lang w:val="en-US"/>
              </w:rPr>
            </w:pPr>
            <w:r>
              <w:rPr>
                <w:lang w:val="en-US"/>
              </w:rPr>
              <w:t>3</w:t>
            </w:r>
          </w:p>
        </w:tc>
        <w:tc>
          <w:tcPr>
            <w:tcW w:w="567" w:type="dxa"/>
            <w:vAlign w:val="center"/>
          </w:tcPr>
          <w:p w:rsidR="00DC6655" w:rsidRDefault="00DC6655" w:rsidP="00DC6655">
            <w:pPr>
              <w:jc w:val="center"/>
              <w:rPr>
                <w:lang w:val="en-US"/>
              </w:rPr>
            </w:pPr>
            <w:r>
              <w:rPr>
                <w:lang w:val="en-US"/>
              </w:rPr>
              <w:t>2</w:t>
            </w:r>
          </w:p>
        </w:tc>
        <w:tc>
          <w:tcPr>
            <w:tcW w:w="567" w:type="dxa"/>
            <w:vAlign w:val="center"/>
          </w:tcPr>
          <w:p w:rsidR="00DC6655" w:rsidRDefault="00DC6655" w:rsidP="00DC6655">
            <w:pPr>
              <w:jc w:val="center"/>
              <w:rPr>
                <w:lang w:val="en-US"/>
              </w:rPr>
            </w:pPr>
            <w:r>
              <w:rPr>
                <w:lang w:val="en-US"/>
              </w:rPr>
              <w:t>2</w:t>
            </w:r>
          </w:p>
        </w:tc>
        <w:tc>
          <w:tcPr>
            <w:tcW w:w="567" w:type="dxa"/>
            <w:shd w:val="clear" w:color="auto" w:fill="F4B083" w:themeFill="accent2" w:themeFillTint="99"/>
            <w:vAlign w:val="center"/>
          </w:tcPr>
          <w:p w:rsidR="00DC6655" w:rsidRDefault="00DC6655" w:rsidP="00DC6655">
            <w:pPr>
              <w:jc w:val="center"/>
              <w:rPr>
                <w:lang w:val="en-US"/>
              </w:rPr>
            </w:pPr>
            <w:r>
              <w:rPr>
                <w:lang w:val="en-US"/>
              </w:rPr>
              <w:t>2</w:t>
            </w:r>
          </w:p>
        </w:tc>
        <w:tc>
          <w:tcPr>
            <w:tcW w:w="567" w:type="dxa"/>
            <w:vAlign w:val="center"/>
          </w:tcPr>
          <w:p w:rsidR="00DC6655" w:rsidRDefault="00DC6655" w:rsidP="00DC6655">
            <w:pPr>
              <w:jc w:val="center"/>
              <w:rPr>
                <w:lang w:val="en-US"/>
              </w:rPr>
            </w:pPr>
            <w:r>
              <w:rPr>
                <w:lang w:val="en-US"/>
              </w:rPr>
              <w:t>3</w:t>
            </w:r>
          </w:p>
        </w:tc>
        <w:tc>
          <w:tcPr>
            <w:tcW w:w="567" w:type="dxa"/>
            <w:vAlign w:val="center"/>
          </w:tcPr>
          <w:p w:rsidR="00DC6655" w:rsidRDefault="00DC6655" w:rsidP="00DC6655">
            <w:pPr>
              <w:jc w:val="center"/>
              <w:rPr>
                <w:lang w:val="en-US"/>
              </w:rPr>
            </w:pPr>
            <w:r>
              <w:rPr>
                <w:lang w:val="en-US"/>
              </w:rPr>
              <w:t>4</w:t>
            </w:r>
          </w:p>
        </w:tc>
      </w:tr>
      <w:tr w:rsidR="00DC6655" w:rsidTr="00DC6655">
        <w:trPr>
          <w:trHeight w:hRule="exact" w:val="567"/>
        </w:trPr>
        <w:tc>
          <w:tcPr>
            <w:tcW w:w="567" w:type="dxa"/>
            <w:vAlign w:val="center"/>
          </w:tcPr>
          <w:p w:rsidR="00DC6655" w:rsidRDefault="00DC6655" w:rsidP="00DC6655">
            <w:pPr>
              <w:jc w:val="center"/>
              <w:rPr>
                <w:lang w:val="en-US"/>
              </w:rPr>
            </w:pPr>
            <w:r>
              <w:rPr>
                <w:lang w:val="en-US"/>
              </w:rPr>
              <w:t>G</w:t>
            </w:r>
          </w:p>
        </w:tc>
        <w:tc>
          <w:tcPr>
            <w:tcW w:w="567" w:type="dxa"/>
            <w:vAlign w:val="center"/>
          </w:tcPr>
          <w:p w:rsidR="00DC6655" w:rsidRDefault="00DC6655" w:rsidP="00DC6655">
            <w:pPr>
              <w:jc w:val="center"/>
              <w:rPr>
                <w:lang w:val="en-US"/>
              </w:rPr>
            </w:pPr>
            <w:r>
              <w:rPr>
                <w:lang w:val="en-US"/>
              </w:rPr>
              <w:t>5</w:t>
            </w:r>
          </w:p>
        </w:tc>
        <w:tc>
          <w:tcPr>
            <w:tcW w:w="567" w:type="dxa"/>
            <w:vAlign w:val="center"/>
          </w:tcPr>
          <w:p w:rsidR="00DC6655" w:rsidRDefault="00DC6655" w:rsidP="00DC6655">
            <w:pPr>
              <w:jc w:val="center"/>
              <w:rPr>
                <w:lang w:val="en-US"/>
              </w:rPr>
            </w:pPr>
            <w:r>
              <w:rPr>
                <w:lang w:val="en-US"/>
              </w:rPr>
              <w:t>4</w:t>
            </w:r>
          </w:p>
        </w:tc>
        <w:tc>
          <w:tcPr>
            <w:tcW w:w="567" w:type="dxa"/>
            <w:vAlign w:val="center"/>
          </w:tcPr>
          <w:p w:rsidR="00DC6655" w:rsidRDefault="00DC6655" w:rsidP="00DC6655">
            <w:pPr>
              <w:jc w:val="center"/>
              <w:rPr>
                <w:lang w:val="en-US"/>
              </w:rPr>
            </w:pPr>
            <w:r>
              <w:rPr>
                <w:lang w:val="en-US"/>
              </w:rPr>
              <w:t>3</w:t>
            </w:r>
          </w:p>
        </w:tc>
        <w:tc>
          <w:tcPr>
            <w:tcW w:w="567" w:type="dxa"/>
            <w:vAlign w:val="center"/>
          </w:tcPr>
          <w:p w:rsidR="00DC6655" w:rsidRDefault="00DC6655" w:rsidP="00DC6655">
            <w:pPr>
              <w:jc w:val="center"/>
              <w:rPr>
                <w:lang w:val="en-US"/>
              </w:rPr>
            </w:pPr>
            <w:r>
              <w:rPr>
                <w:lang w:val="en-US"/>
              </w:rPr>
              <w:t>3</w:t>
            </w:r>
          </w:p>
        </w:tc>
        <w:tc>
          <w:tcPr>
            <w:tcW w:w="567" w:type="dxa"/>
            <w:vAlign w:val="center"/>
          </w:tcPr>
          <w:p w:rsidR="00DC6655" w:rsidRDefault="00DC6655" w:rsidP="00DC6655">
            <w:pPr>
              <w:jc w:val="center"/>
              <w:rPr>
                <w:lang w:val="en-US"/>
              </w:rPr>
            </w:pPr>
            <w:r>
              <w:rPr>
                <w:lang w:val="en-US"/>
              </w:rPr>
              <w:t>3</w:t>
            </w:r>
          </w:p>
        </w:tc>
        <w:tc>
          <w:tcPr>
            <w:tcW w:w="567" w:type="dxa"/>
            <w:shd w:val="clear" w:color="auto" w:fill="F4B083" w:themeFill="accent2" w:themeFillTint="99"/>
            <w:vAlign w:val="center"/>
          </w:tcPr>
          <w:p w:rsidR="00DC6655" w:rsidRDefault="00DC6655" w:rsidP="00DC6655">
            <w:pPr>
              <w:jc w:val="center"/>
              <w:rPr>
                <w:lang w:val="en-US"/>
              </w:rPr>
            </w:pPr>
            <w:r>
              <w:rPr>
                <w:lang w:val="en-US"/>
              </w:rPr>
              <w:t>2</w:t>
            </w:r>
          </w:p>
        </w:tc>
        <w:tc>
          <w:tcPr>
            <w:tcW w:w="567" w:type="dxa"/>
            <w:shd w:val="clear" w:color="auto" w:fill="F4B083" w:themeFill="accent2" w:themeFillTint="99"/>
            <w:vAlign w:val="center"/>
          </w:tcPr>
          <w:p w:rsidR="00DC6655" w:rsidRDefault="00DC6655" w:rsidP="00DC6655">
            <w:pPr>
              <w:jc w:val="center"/>
              <w:rPr>
                <w:lang w:val="en-US"/>
              </w:rPr>
            </w:pPr>
            <w:r>
              <w:rPr>
                <w:lang w:val="en-US"/>
              </w:rPr>
              <w:t>3</w:t>
            </w:r>
          </w:p>
        </w:tc>
      </w:tr>
    </w:tbl>
    <w:p w:rsidR="001A3889" w:rsidRDefault="001A3889" w:rsidP="00D94438">
      <w:pPr>
        <w:rPr>
          <w:lang w:val="en-US"/>
        </w:rPr>
      </w:pPr>
      <w:r>
        <w:rPr>
          <w:lang w:val="en-US"/>
        </w:rPr>
        <w:t>The final alignment is:</w:t>
      </w:r>
    </w:p>
    <w:p w:rsidR="001A3889" w:rsidRPr="001A3889" w:rsidRDefault="001A3889" w:rsidP="00D94438">
      <w:pPr>
        <w:rPr>
          <w:rFonts w:ascii="Courier New" w:hAnsi="Courier New" w:cs="Courier New"/>
          <w:lang w:val="en-US"/>
        </w:rPr>
      </w:pPr>
      <w:r>
        <w:rPr>
          <w:rFonts w:ascii="Courier New" w:hAnsi="Courier New" w:cs="Courier New"/>
          <w:lang w:val="en-US"/>
        </w:rPr>
        <w:t>_ENOUGH</w:t>
      </w:r>
      <w:r>
        <w:rPr>
          <w:rFonts w:ascii="Courier New" w:hAnsi="Courier New" w:cs="Courier New"/>
          <w:lang w:val="en-US"/>
        </w:rPr>
        <w:br/>
        <w:t xml:space="preserve"> || ||</w:t>
      </w:r>
      <w:r>
        <w:rPr>
          <w:rFonts w:ascii="Courier New" w:hAnsi="Courier New" w:cs="Courier New"/>
          <w:lang w:val="en-US"/>
        </w:rPr>
        <w:br/>
        <w:t>GEN_UG_</w:t>
      </w:r>
    </w:p>
    <w:p w:rsidR="001A3889" w:rsidRDefault="001A3889" w:rsidP="00D94438">
      <w:pPr>
        <w:rPr>
          <w:lang w:val="en-US"/>
        </w:rPr>
      </w:pPr>
      <w:r>
        <w:rPr>
          <w:lang w:val="en-US"/>
        </w:rPr>
        <w:t>The deletion cost is 1, the matching cost is 0 for matches and 1 for non-matches.</w:t>
      </w:r>
    </w:p>
    <w:p w:rsidR="00DC6655" w:rsidRDefault="001A3889" w:rsidP="00D94438">
      <w:pPr>
        <w:rPr>
          <w:lang w:val="en-US"/>
        </w:rPr>
      </w:pPr>
      <w:r>
        <w:rPr>
          <w:lang w:val="en-US"/>
        </w:rPr>
        <w:t>Note that the zeroth row and column are not shown since they are only zeros.</w:t>
      </w:r>
    </w:p>
    <w:p w:rsidR="001A3889" w:rsidRDefault="001A3889" w:rsidP="001A3889">
      <w:pPr>
        <w:pStyle w:val="berschrift3"/>
        <w:rPr>
          <w:lang w:val="en-US"/>
        </w:rPr>
      </w:pPr>
      <w:r>
        <w:rPr>
          <w:lang w:val="en-US"/>
        </w:rPr>
        <w:t>Interpretation of backward phase</w:t>
      </w:r>
    </w:p>
    <w:tbl>
      <w:tblPr>
        <w:tblStyle w:val="Tabellenraster"/>
        <w:tblW w:w="0" w:type="auto"/>
        <w:tblLook w:val="04A0" w:firstRow="1" w:lastRow="0" w:firstColumn="1" w:lastColumn="0" w:noHBand="0" w:noVBand="1"/>
      </w:tblPr>
      <w:tblGrid>
        <w:gridCol w:w="567"/>
        <w:gridCol w:w="567"/>
      </w:tblGrid>
      <w:tr w:rsidR="001A3889" w:rsidTr="00974409">
        <w:trPr>
          <w:trHeight w:hRule="exact" w:val="567"/>
        </w:trPr>
        <w:tc>
          <w:tcPr>
            <w:tcW w:w="567" w:type="dxa"/>
            <w:vAlign w:val="center"/>
          </w:tcPr>
          <w:p w:rsidR="001A3889" w:rsidRDefault="001A3889" w:rsidP="00974409">
            <w:pPr>
              <w:jc w:val="center"/>
              <w:rPr>
                <w:lang w:val="en-US"/>
              </w:rPr>
            </w:pPr>
            <w:r>
              <w:rPr>
                <w:lang w:val="en-US"/>
              </w:rPr>
              <w:t>3</w:t>
            </w:r>
          </w:p>
        </w:tc>
        <w:tc>
          <w:tcPr>
            <w:tcW w:w="567" w:type="dxa"/>
            <w:vAlign w:val="center"/>
          </w:tcPr>
          <w:p w:rsidR="001A3889" w:rsidRDefault="001A3889" w:rsidP="00974409">
            <w:pPr>
              <w:jc w:val="center"/>
              <w:rPr>
                <w:lang w:val="en-US"/>
              </w:rPr>
            </w:pPr>
            <w:r>
              <w:rPr>
                <w:lang w:val="en-US"/>
              </w:rPr>
              <w:t>4</w:t>
            </w:r>
          </w:p>
        </w:tc>
      </w:tr>
      <w:tr w:rsidR="001A3889" w:rsidTr="00974409">
        <w:trPr>
          <w:trHeight w:hRule="exact" w:val="567"/>
        </w:trPr>
        <w:tc>
          <w:tcPr>
            <w:tcW w:w="567" w:type="dxa"/>
            <w:shd w:val="clear" w:color="auto" w:fill="F4B083" w:themeFill="accent2" w:themeFillTint="99"/>
            <w:vAlign w:val="center"/>
          </w:tcPr>
          <w:p w:rsidR="001A3889" w:rsidRDefault="001A3889" w:rsidP="00974409">
            <w:pPr>
              <w:jc w:val="center"/>
              <w:rPr>
                <w:lang w:val="en-US"/>
              </w:rPr>
            </w:pPr>
            <w:r>
              <w:rPr>
                <w:lang w:val="en-US"/>
              </w:rPr>
              <w:t>2</w:t>
            </w:r>
          </w:p>
        </w:tc>
        <w:tc>
          <w:tcPr>
            <w:tcW w:w="567" w:type="dxa"/>
            <w:shd w:val="clear" w:color="auto" w:fill="F4B083" w:themeFill="accent2" w:themeFillTint="99"/>
            <w:vAlign w:val="center"/>
          </w:tcPr>
          <w:p w:rsidR="001A3889" w:rsidRDefault="001A3889" w:rsidP="00974409">
            <w:pPr>
              <w:jc w:val="center"/>
              <w:rPr>
                <w:lang w:val="en-US"/>
              </w:rPr>
            </w:pPr>
            <w:r>
              <w:rPr>
                <w:lang w:val="en-US"/>
              </w:rPr>
              <w:t>3</w:t>
            </w:r>
          </w:p>
        </w:tc>
      </w:tr>
    </w:tbl>
    <w:p w:rsidR="001A3889" w:rsidRPr="001A3889" w:rsidRDefault="001A3889" w:rsidP="006C5770">
      <w:pPr>
        <w:pStyle w:val="Listenabsatz"/>
        <w:numPr>
          <w:ilvl w:val="0"/>
          <w:numId w:val="9"/>
        </w:numPr>
        <w:rPr>
          <w:lang w:val="en-US"/>
        </w:rPr>
      </w:pPr>
      <w:r w:rsidRPr="001A3889">
        <w:rPr>
          <w:lang w:val="en-US"/>
        </w:rPr>
        <w:t>Going from 3 to 2 means: Align H with a deletion (space character) at the Genug string.</w:t>
      </w:r>
    </w:p>
    <w:p w:rsidR="001A3889" w:rsidRPr="001A3889" w:rsidRDefault="001A3889" w:rsidP="006C5770">
      <w:pPr>
        <w:pStyle w:val="Listenabsatz"/>
        <w:numPr>
          <w:ilvl w:val="0"/>
          <w:numId w:val="9"/>
        </w:numPr>
        <w:rPr>
          <w:lang w:val="en-US"/>
        </w:rPr>
      </w:pPr>
      <w:r w:rsidRPr="001A3889">
        <w:rPr>
          <w:lang w:val="en-US"/>
        </w:rPr>
        <w:t>Going from 3 to 4 would mean: Align G with a deletion (space character) at the Enough string.</w:t>
      </w:r>
    </w:p>
    <w:p w:rsidR="001A3889" w:rsidRPr="001A3889" w:rsidRDefault="001A3889" w:rsidP="006C5770">
      <w:pPr>
        <w:pStyle w:val="Listenabsatz"/>
        <w:numPr>
          <w:ilvl w:val="0"/>
          <w:numId w:val="9"/>
        </w:numPr>
        <w:rPr>
          <w:lang w:val="en-US"/>
        </w:rPr>
      </w:pPr>
      <w:r w:rsidRPr="001A3889">
        <w:rPr>
          <w:lang w:val="en-US"/>
        </w:rPr>
        <w:t>Going from 3 to 3 would mean: Align H and G.</w:t>
      </w:r>
    </w:p>
    <w:p w:rsidR="00D94438" w:rsidRDefault="00D94438" w:rsidP="00D94438">
      <w:pPr>
        <w:pStyle w:val="berschrift3"/>
        <w:rPr>
          <w:lang w:val="en-US"/>
        </w:rPr>
      </w:pPr>
      <w:bookmarkStart w:id="3" w:name="_Toc374525094"/>
      <w:r>
        <w:rPr>
          <w:lang w:val="en-US"/>
        </w:rPr>
        <w:t>Symmetry of Dynamic Programming</w:t>
      </w:r>
      <w:bookmarkEnd w:id="3"/>
    </w:p>
    <w:p w:rsidR="00D94438" w:rsidRDefault="00D94438" w:rsidP="00D94438">
      <w:pPr>
        <w:rPr>
          <w:lang w:val="en-US"/>
        </w:rPr>
      </w:pPr>
      <w:r>
        <w:rPr>
          <w:lang w:val="en-US"/>
        </w:rPr>
        <w:t xml:space="preserve">Doing DP on </w:t>
      </w: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Pr>
          <w:rFonts w:eastAsiaTheme="minorEastAsia"/>
          <w:lang w:val="en-US"/>
        </w:rPr>
        <w:t xml:space="preserve"> is the same as doing DP on </w:t>
      </w:r>
      <m:oMath>
        <m:r>
          <w:rPr>
            <w:rFonts w:ascii="Cambria Math" w:eastAsiaTheme="minorEastAsia" w:hAnsi="Cambria Math"/>
            <w:lang w:val="en-US"/>
          </w:rPr>
          <m:t>A</m:t>
        </m:r>
      </m:oMath>
      <w:r>
        <w:rPr>
          <w:rFonts w:eastAsiaTheme="minorEastAsia"/>
          <w:lang w:val="en-US"/>
        </w:rPr>
        <w:t xml:space="preserve"> from bottom-right to top-left.</w:t>
      </w:r>
    </w:p>
    <w:p w:rsidR="00505F7E" w:rsidRDefault="00505F7E" w:rsidP="00505F7E">
      <w:pPr>
        <w:pStyle w:val="berschrift3"/>
        <w:rPr>
          <w:lang w:val="en-US"/>
        </w:rPr>
      </w:pPr>
      <w:r>
        <w:rPr>
          <w:lang w:val="en-US"/>
        </w:rPr>
        <w:t>Complexity</w:t>
      </w:r>
    </w:p>
    <w:p w:rsidR="00505F7E" w:rsidRDefault="00505F7E" w:rsidP="00D94438">
      <w:pPr>
        <w:rPr>
          <w:rFonts w:eastAsiaTheme="minorEastAsia"/>
          <w:lang w:val="en-US"/>
        </w:rPr>
      </w:pPr>
      <w:r>
        <w:rPr>
          <w:lang w:val="en-US"/>
        </w:rPr>
        <w:t xml:space="preserve">Time: </w:t>
      </w:r>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m:t>
        </m:r>
      </m:oMath>
    </w:p>
    <w:p w:rsidR="00505F7E" w:rsidRPr="00D94438" w:rsidRDefault="00505F7E" w:rsidP="00D94438">
      <w:pPr>
        <w:rPr>
          <w:lang w:val="en-US"/>
        </w:rPr>
      </w:pPr>
      <w:r>
        <w:rPr>
          <w:rFonts w:eastAsiaTheme="minorEastAsia"/>
          <w:lang w:val="en-US"/>
        </w:rPr>
        <w:t xml:space="preserve">Space: </w:t>
      </w:r>
      <m:oMath>
        <m:r>
          <w:rPr>
            <w:rFonts w:ascii="Cambria Math" w:eastAsiaTheme="minorEastAsia" w:hAnsi="Cambria Math"/>
            <w:lang w:val="en-US"/>
          </w:rPr>
          <m:t>O(</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m:t>
        </m:r>
      </m:oMath>
    </w:p>
    <w:p w:rsidR="00D94438" w:rsidRDefault="008F14E1" w:rsidP="00D94438">
      <w:pPr>
        <w:pStyle w:val="berschrift3"/>
        <w:rPr>
          <w:lang w:val="en-US"/>
        </w:rPr>
      </w:pPr>
      <w:bookmarkStart w:id="4" w:name="_Toc374525092"/>
      <w:r>
        <w:rPr>
          <w:lang w:val="en-US"/>
        </w:rPr>
        <w:t xml:space="preserve">Matching cost or </w:t>
      </w:r>
      <w:r w:rsidR="00D94438">
        <w:rPr>
          <w:lang w:val="en-US"/>
        </w:rPr>
        <w:t>Dayhoff matrix as scoring matrix</w:t>
      </w:r>
      <w:bookmarkEnd w:id="4"/>
    </w:p>
    <w:p w:rsidR="00241A2A" w:rsidRPr="00241A2A" w:rsidRDefault="00241A2A" w:rsidP="00241A2A">
      <w:pPr>
        <w:rPr>
          <w:lang w:val="en-US"/>
        </w:rPr>
      </w:pPr>
      <w:r>
        <w:rPr>
          <w:lang w:val="en-US"/>
        </w:rPr>
        <w:t>For multiple mutating positions, the Dayhoff matrix is defined as</w:t>
      </w:r>
    </w:p>
    <w:p w:rsidR="00D94438" w:rsidRPr="00324DBF" w:rsidRDefault="007E6268" w:rsidP="00D94438">
      <w:pPr>
        <w:rPr>
          <w:rFonts w:eastAsiaTheme="minorEastAsia"/>
          <w:lang w:val="en-US"/>
        </w:rPr>
      </w:pPr>
      <m:oMathPara>
        <m:oMath>
          <m:nary>
            <m:naryPr>
              <m:chr m:val="∑"/>
              <m:limLoc m:val="undOvr"/>
              <m:supHide m:val="1"/>
              <m:ctrlPr>
                <w:rPr>
                  <w:rFonts w:ascii="Cambria Math" w:hAnsi="Cambria Math"/>
                  <w:lang w:val="en-US"/>
                </w:rPr>
              </m:ctrlPr>
            </m:naryPr>
            <m:sub>
              <m:r>
                <m:rPr>
                  <m:sty m:val="p"/>
                </m:rPr>
                <w:rPr>
                  <w:rFonts w:ascii="Cambria Math" w:hAnsi="Cambria Math"/>
                  <w:lang w:val="en-US"/>
                </w:rPr>
                <m:t>i</m:t>
              </m:r>
            </m:sub>
            <m:sup/>
            <m:e>
              <m:sSub>
                <m:sSubPr>
                  <m:ctrlPr>
                    <w:rPr>
                      <w:rFonts w:ascii="Cambria Math" w:hAnsi="Cambria Math"/>
                      <w:lang w:val="en-US"/>
                    </w:rPr>
                  </m:ctrlPr>
                </m:sSubPr>
                <m:e>
                  <m:r>
                    <m:rPr>
                      <m:sty m:val="p"/>
                    </m:rPr>
                    <w:rPr>
                      <w:rFonts w:ascii="Cambria Math" w:hAnsi="Cambria Math"/>
                      <w:lang w:val="en-US"/>
                    </w:rPr>
                    <m:t>D</m:t>
                  </m:r>
                </m:e>
                <m:sub>
                  <m:sSub>
                    <m:sSubPr>
                      <m:ctrlPr>
                        <w:rPr>
                          <w:rFonts w:ascii="Cambria Math" w:hAnsi="Cambria Math"/>
                          <w:lang w:val="en-US"/>
                        </w:rPr>
                      </m:ctrlPr>
                    </m:sSubPr>
                    <m:e>
                      <m:r>
                        <m:rPr>
                          <m:sty m:val="p"/>
                        </m:rPr>
                        <w:rPr>
                          <w:rFonts w:ascii="Cambria Math" w:hAnsi="Cambria Math"/>
                          <w:lang w:val="en-US"/>
                        </w:rPr>
                        <m:t>a</m:t>
                      </m:r>
                    </m:e>
                    <m:sub>
                      <m:r>
                        <m:rPr>
                          <m:sty m:val="p"/>
                        </m:rPr>
                        <w:rPr>
                          <w:rFonts w:ascii="Cambria Math" w:hAnsi="Cambria Math"/>
                          <w:lang w:val="en-US"/>
                        </w:rPr>
                        <m:t>i</m:t>
                      </m:r>
                    </m:sub>
                  </m:sSub>
                  <m:sSub>
                    <m:sSubPr>
                      <m:ctrlPr>
                        <w:rPr>
                          <w:rFonts w:ascii="Cambria Math" w:hAnsi="Cambria Math"/>
                          <w:lang w:val="en-US"/>
                        </w:rPr>
                      </m:ctrlPr>
                    </m:sSubPr>
                    <m:e>
                      <m:r>
                        <m:rPr>
                          <m:sty m:val="p"/>
                        </m:rPr>
                        <w:rPr>
                          <w:rFonts w:ascii="Cambria Math" w:hAnsi="Cambria Math"/>
                          <w:lang w:val="en-US"/>
                        </w:rPr>
                        <m:t>b</m:t>
                      </m:r>
                    </m:e>
                    <m:sub>
                      <m:r>
                        <m:rPr>
                          <m:sty m:val="p"/>
                        </m:rPr>
                        <w:rPr>
                          <w:rFonts w:ascii="Cambria Math" w:hAnsi="Cambria Math"/>
                          <w:lang w:val="en-US"/>
                        </w:rPr>
                        <m:t>i</m:t>
                      </m:r>
                    </m:sub>
                  </m:sSub>
                </m:sub>
              </m:sSub>
              <m:r>
                <m:rPr>
                  <m:sty m:val="p"/>
                </m:rPr>
                <w:rPr>
                  <w:rFonts w:ascii="Cambria Math" w:hAnsi="Cambria Math"/>
                  <w:lang w:val="en-US"/>
                </w:rPr>
                <m:t>=</m:t>
              </m:r>
            </m:e>
          </m:nary>
          <m:r>
            <m:rPr>
              <m:sty m:val="p"/>
            </m:rPr>
            <w:rPr>
              <w:rFonts w:ascii="Cambria Math" w:hAnsi="Cambria Math"/>
              <w:lang w:val="en-US"/>
            </w:rPr>
            <m:t>10</m:t>
          </m:r>
          <m:sSub>
            <m:sSubPr>
              <m:ctrlPr>
                <w:rPr>
                  <w:rFonts w:ascii="Cambria Math" w:hAnsi="Cambria Math"/>
                  <w:lang w:val="en-US"/>
                </w:rPr>
              </m:ctrlPr>
            </m:sSubPr>
            <m:e>
              <m:r>
                <m:rPr>
                  <m:sty m:val="p"/>
                </m:rPr>
                <w:rPr>
                  <w:rFonts w:ascii="Cambria Math" w:hAnsi="Cambria Math"/>
                  <w:lang w:val="en-US"/>
                </w:rPr>
                <m:t>log</m:t>
              </m:r>
            </m:e>
            <m:sub>
              <m:r>
                <m:rPr>
                  <m:sty m:val="p"/>
                </m:rPr>
                <w:rPr>
                  <w:rFonts w:ascii="Cambria Math" w:hAnsi="Cambria Math"/>
                  <w:lang w:val="en-US"/>
                </w:rPr>
                <m:t>10</m:t>
              </m:r>
            </m:sub>
          </m:sSub>
          <m:d>
            <m:dPr>
              <m:ctrlPr>
                <w:rPr>
                  <w:rFonts w:ascii="Cambria Math" w:hAnsi="Cambria Math"/>
                  <w:lang w:val="en-US"/>
                </w:rPr>
              </m:ctrlPr>
            </m:dPr>
            <m:e>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Pr⁡{</m:t>
                      </m:r>
                      <m:sSub>
                        <m:sSubPr>
                          <m:ctrlPr>
                            <w:rPr>
                              <w:rFonts w:ascii="Cambria Math" w:hAnsi="Cambria Math"/>
                              <w:lang w:val="en-US"/>
                            </w:rPr>
                          </m:ctrlPr>
                        </m:sSubPr>
                        <m:e>
                          <m:r>
                            <m:rPr>
                              <m:sty m:val="p"/>
                            </m:rPr>
                            <w:rPr>
                              <w:rFonts w:ascii="Cambria Math" w:hAnsi="Cambria Math"/>
                              <w:lang w:val="en-US"/>
                            </w:rPr>
                            <m:t>a</m:t>
                          </m:r>
                        </m:e>
                        <m:sub>
                          <m:r>
                            <m:rPr>
                              <m:sty m:val="p"/>
                            </m:rPr>
                            <w:rPr>
                              <w:rFonts w:ascii="Cambria Math" w:hAnsi="Cambria Math"/>
                              <w:lang w:val="en-US"/>
                            </w:rPr>
                            <m:t>i</m:t>
                          </m:r>
                        </m:sub>
                      </m:sSub>
                      <m:r>
                        <m:rPr>
                          <m:sty m:val="p"/>
                        </m:rPr>
                        <w:rPr>
                          <w:rFonts w:ascii="Cambria Math" w:hAnsi="Cambria Math"/>
                          <w:lang w:val="en-US"/>
                        </w:rPr>
                        <m:t xml:space="preserve"> and </m:t>
                      </m:r>
                      <m:sSub>
                        <m:sSubPr>
                          <m:ctrlPr>
                            <w:rPr>
                              <w:rFonts w:ascii="Cambria Math" w:hAnsi="Cambria Math"/>
                              <w:lang w:val="en-US"/>
                            </w:rPr>
                          </m:ctrlPr>
                        </m:sSubPr>
                        <m:e>
                          <m:r>
                            <m:rPr>
                              <m:sty m:val="p"/>
                            </m:rPr>
                            <w:rPr>
                              <w:rFonts w:ascii="Cambria Math" w:hAnsi="Cambria Math"/>
                              <w:lang w:val="en-US"/>
                            </w:rPr>
                            <m:t>b</m:t>
                          </m:r>
                        </m:e>
                        <m:sub>
                          <m:r>
                            <m:rPr>
                              <m:sty m:val="p"/>
                            </m:rPr>
                            <w:rPr>
                              <w:rFonts w:ascii="Cambria Math" w:hAnsi="Cambria Math"/>
                              <w:lang w:val="en-US"/>
                            </w:rPr>
                            <m:t>i</m:t>
                          </m:r>
                        </m:sub>
                      </m:sSub>
                      <m:r>
                        <m:rPr>
                          <m:sty m:val="p"/>
                        </m:rPr>
                        <w:rPr>
                          <w:rFonts w:ascii="Cambria Math" w:hAnsi="Cambria Math"/>
                          <w:lang w:val="en-US"/>
                        </w:rPr>
                        <m:t xml:space="preserve"> have a common ancestor}</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Pr⁡{</m:t>
                      </m:r>
                      <m:sSub>
                        <m:sSubPr>
                          <m:ctrlPr>
                            <w:rPr>
                              <w:rFonts w:ascii="Cambria Math" w:hAnsi="Cambria Math"/>
                              <w:lang w:val="en-US"/>
                            </w:rPr>
                          </m:ctrlPr>
                        </m:sSubPr>
                        <m:e>
                          <m:r>
                            <m:rPr>
                              <m:sty m:val="p"/>
                            </m:rPr>
                            <w:rPr>
                              <w:rFonts w:ascii="Cambria Math" w:hAnsi="Cambria Math"/>
                              <w:lang w:val="en-US"/>
                            </w:rPr>
                            <m:t>a</m:t>
                          </m:r>
                        </m:e>
                        <m:sub>
                          <m:r>
                            <m:rPr>
                              <m:sty m:val="p"/>
                            </m:rPr>
                            <w:rPr>
                              <w:rFonts w:ascii="Cambria Math" w:hAnsi="Cambria Math"/>
                              <w:lang w:val="en-US"/>
                            </w:rPr>
                            <m:t>i</m:t>
                          </m:r>
                        </m:sub>
                      </m:sSub>
                      <m:r>
                        <m:rPr>
                          <m:sty m:val="p"/>
                        </m:rPr>
                        <w:rPr>
                          <w:rFonts w:ascii="Cambria Math" w:hAnsi="Cambria Math"/>
                          <w:lang w:val="en-US"/>
                        </w:rPr>
                        <m:t xml:space="preserve"> and </m:t>
                      </m:r>
                      <m:sSub>
                        <m:sSubPr>
                          <m:ctrlPr>
                            <w:rPr>
                              <w:rFonts w:ascii="Cambria Math" w:hAnsi="Cambria Math"/>
                              <w:lang w:val="en-US"/>
                            </w:rPr>
                          </m:ctrlPr>
                        </m:sSubPr>
                        <m:e>
                          <m:r>
                            <m:rPr>
                              <m:sty m:val="p"/>
                            </m:rPr>
                            <w:rPr>
                              <w:rFonts w:ascii="Cambria Math" w:hAnsi="Cambria Math"/>
                              <w:lang w:val="en-US"/>
                            </w:rPr>
                            <m:t>b</m:t>
                          </m:r>
                        </m:e>
                        <m:sub>
                          <m:r>
                            <m:rPr>
                              <m:sty m:val="p"/>
                            </m:rPr>
                            <w:rPr>
                              <w:rFonts w:ascii="Cambria Math" w:hAnsi="Cambria Math"/>
                              <w:lang w:val="en-US"/>
                            </w:rPr>
                            <m:t>i</m:t>
                          </m:r>
                        </m:sub>
                      </m:sSub>
                      <m:r>
                        <m:rPr>
                          <m:sty m:val="p"/>
                        </m:rPr>
                        <w:rPr>
                          <w:rFonts w:ascii="Cambria Math" w:hAnsi="Cambria Math"/>
                          <w:lang w:val="en-US"/>
                        </w:rPr>
                        <m:t xml:space="preserve"> are random}</m:t>
                      </m:r>
                    </m:e>
                  </m:nary>
                </m:den>
              </m:f>
            </m:e>
          </m:d>
        </m:oMath>
      </m:oMathPara>
    </w:p>
    <w:p w:rsidR="00D94438" w:rsidRDefault="00241A2A" w:rsidP="00D94438">
      <w:pPr>
        <w:rPr>
          <w:lang w:val="en-US"/>
        </w:rPr>
      </w:pPr>
      <w:r>
        <w:rPr>
          <w:lang w:val="en-US"/>
        </w:rPr>
        <w:lastRenderedPageBreak/>
        <w:t>Under the assumption that the positions evolve independently, this product</w:t>
      </w:r>
      <w:r w:rsidR="00D94438" w:rsidRPr="005A3A40">
        <w:rPr>
          <w:lang w:val="en-US"/>
        </w:rPr>
        <w:t xml:space="preserve"> represents the joint probability of the two sequences evolving from a common ancestor</w:t>
      </w:r>
      <w:r>
        <w:rPr>
          <w:lang w:val="en-US"/>
        </w:rPr>
        <w:t xml:space="preserve">. </w:t>
      </w:r>
      <w:r w:rsidR="00D94438" w:rsidRPr="005A3A40">
        <w:rPr>
          <w:lang w:val="en-US"/>
        </w:rPr>
        <w:t xml:space="preserve">Hence </w:t>
      </w:r>
      <w:r>
        <w:rPr>
          <w:lang w:val="en-US"/>
        </w:rPr>
        <w:t>if</w:t>
      </w:r>
      <w:r w:rsidR="00D94438" w:rsidRPr="005A3A40">
        <w:rPr>
          <w:lang w:val="en-US"/>
        </w:rPr>
        <w:t xml:space="preserve"> we maximize the score using Dayhoff matrices, we find the alignment which maximizes the probability of c</w:t>
      </w:r>
      <w:r>
        <w:rPr>
          <w:lang w:val="en-US"/>
        </w:rPr>
        <w:t>oming from a common ancestor, i</w:t>
      </w:r>
      <w:r w:rsidR="00D94438" w:rsidRPr="005A3A40">
        <w:rPr>
          <w:lang w:val="en-US"/>
        </w:rPr>
        <w:t xml:space="preserve">.e. we have a </w:t>
      </w:r>
      <w:r w:rsidR="00D94438" w:rsidRPr="00241A2A">
        <w:rPr>
          <w:b/>
          <w:lang w:val="en-US"/>
        </w:rPr>
        <w:t>maximum likelihood alignment</w:t>
      </w:r>
      <w:r w:rsidR="00D94438" w:rsidRPr="005A3A40">
        <w:rPr>
          <w:lang w:val="en-US"/>
        </w:rPr>
        <w:t>.</w:t>
      </w:r>
    </w:p>
    <w:p w:rsidR="00D94438" w:rsidRDefault="00D94438" w:rsidP="00D94438">
      <w:pPr>
        <w:rPr>
          <w:lang w:val="en-US"/>
        </w:rPr>
      </w:pPr>
      <w:r w:rsidRPr="000627AD">
        <w:rPr>
          <w:lang w:val="en-US"/>
        </w:rPr>
        <w:t>Recall that maximum likelihood</w:t>
      </w:r>
      <w:r>
        <w:rPr>
          <w:lang w:val="en-US"/>
        </w:rPr>
        <w:t xml:space="preserve"> </w:t>
      </w:r>
      <w:r w:rsidRPr="000627AD">
        <w:rPr>
          <w:lang w:val="en-US"/>
        </w:rPr>
        <w:t>estimates are</w:t>
      </w:r>
      <w:r>
        <w:rPr>
          <w:lang w:val="en-US"/>
        </w:rPr>
        <w:t xml:space="preserve"> </w:t>
      </w:r>
    </w:p>
    <w:p w:rsidR="00D94438" w:rsidRPr="000627AD" w:rsidRDefault="00D94438" w:rsidP="006C5770">
      <w:pPr>
        <w:pStyle w:val="Listenabsatz"/>
        <w:numPr>
          <w:ilvl w:val="0"/>
          <w:numId w:val="8"/>
        </w:numPr>
        <w:spacing w:after="200" w:line="276" w:lineRule="auto"/>
        <w:rPr>
          <w:lang w:val="en-US"/>
        </w:rPr>
      </w:pPr>
      <w:r w:rsidRPr="000627AD">
        <w:rPr>
          <w:lang w:val="en-US"/>
        </w:rPr>
        <w:t>unbiased (with inﬁnite information they give the correct results),</w:t>
      </w:r>
    </w:p>
    <w:p w:rsidR="00D94438" w:rsidRPr="000627AD" w:rsidRDefault="00D94438" w:rsidP="006C5770">
      <w:pPr>
        <w:pStyle w:val="Listenabsatz"/>
        <w:numPr>
          <w:ilvl w:val="0"/>
          <w:numId w:val="8"/>
        </w:numPr>
        <w:spacing w:after="200" w:line="276" w:lineRule="auto"/>
        <w:rPr>
          <w:lang w:val="en-US"/>
        </w:rPr>
      </w:pPr>
      <w:r w:rsidRPr="000627AD">
        <w:rPr>
          <w:lang w:val="en-US"/>
        </w:rPr>
        <w:t>asymptotically normal, and</w:t>
      </w:r>
    </w:p>
    <w:p w:rsidR="00D94438" w:rsidRDefault="00D94438" w:rsidP="006C5770">
      <w:pPr>
        <w:pStyle w:val="Listenabsatz"/>
        <w:numPr>
          <w:ilvl w:val="0"/>
          <w:numId w:val="8"/>
        </w:numPr>
        <w:spacing w:after="200" w:line="276" w:lineRule="auto"/>
        <w:rPr>
          <w:lang w:val="en-US"/>
        </w:rPr>
      </w:pPr>
      <w:r w:rsidRPr="000627AD">
        <w:rPr>
          <w:lang w:val="en-US"/>
        </w:rPr>
        <w:t>most powerful (in the sense of having the smallest variance of the estimator).</w:t>
      </w:r>
    </w:p>
    <w:p w:rsidR="001B76E8" w:rsidRDefault="001B76E8" w:rsidP="001B76E8">
      <w:pPr>
        <w:pStyle w:val="berschrift3"/>
        <w:rPr>
          <w:lang w:val="en-GB"/>
        </w:rPr>
      </w:pPr>
      <w:r>
        <w:rPr>
          <w:lang w:val="en-GB"/>
        </w:rPr>
        <w:t>Indel cost</w:t>
      </w:r>
    </w:p>
    <w:p w:rsidR="001B76E8" w:rsidRDefault="001B76E8" w:rsidP="001B76E8">
      <w:pPr>
        <w:pStyle w:val="berschrift4"/>
        <w:rPr>
          <w:lang w:val="en-GB"/>
        </w:rPr>
      </w:pPr>
      <w:r>
        <w:rPr>
          <w:lang w:val="en-GB"/>
        </w:rPr>
        <w:t>Affine indels</w:t>
      </w:r>
    </w:p>
    <w:p w:rsidR="001B76E8" w:rsidRDefault="001B76E8" w:rsidP="001B76E8">
      <w:pPr>
        <w:rPr>
          <w:lang w:val="en-US"/>
        </w:rPr>
      </w:pPr>
      <w:r>
        <w:rPr>
          <w:lang w:val="en-GB"/>
        </w:rPr>
        <w:t>Motivation: O</w:t>
      </w:r>
      <w:r>
        <w:rPr>
          <w:lang w:val="en-US"/>
        </w:rPr>
        <w:t>pening a gap (the first indel) should cost more than increasing an already open gap.</w:t>
      </w:r>
    </w:p>
    <w:p w:rsidR="001B76E8" w:rsidRDefault="001B76E8" w:rsidP="001B76E8">
      <w:pPr>
        <w:rPr>
          <w:rFonts w:eastAsiaTheme="minorEastAsia"/>
          <w:lang w:val="en-US"/>
        </w:rPr>
      </w:pPr>
      <m:oMathPara>
        <m:oMath>
          <m:r>
            <w:rPr>
              <w:rFonts w:ascii="Cambria Math" w:hAnsi="Cambria Math"/>
              <w:lang w:val="en-US"/>
            </w:rPr>
            <m:t>Cost</m:t>
          </m:r>
          <m:d>
            <m:dPr>
              <m:ctrlPr>
                <w:rPr>
                  <w:rFonts w:ascii="Cambria Math" w:hAnsi="Cambria Math"/>
                  <w:i/>
                  <w:lang w:val="en-US"/>
                </w:rPr>
              </m:ctrlPr>
            </m:dPr>
            <m:e>
              <m:r>
                <w:rPr>
                  <w:rFonts w:ascii="Cambria Math" w:hAnsi="Cambria Math"/>
                  <w:lang w:val="en-US"/>
                </w:rPr>
                <m:t>gap of length k</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+(k-1)</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oMath>
      </m:oMathPara>
    </w:p>
    <w:p w:rsidR="001B76E8" w:rsidRPr="00C1517F" w:rsidRDefault="007E6268" w:rsidP="006C5770">
      <w:pPr>
        <w:pStyle w:val="Listenabsatz"/>
        <w:numPr>
          <w:ilvl w:val="0"/>
          <w:numId w:val="17"/>
        </w:numPr>
        <w:spacing w:after="200" w:line="276" w:lineRule="auto"/>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oMath>
      <w:r w:rsidR="001B76E8">
        <w:rPr>
          <w:rFonts w:eastAsiaTheme="minorEastAsia"/>
          <w:lang w:val="en-US"/>
        </w:rPr>
        <w:t xml:space="preserve"> is the cost for opening a gap</w:t>
      </w:r>
    </w:p>
    <w:p w:rsidR="001B76E8" w:rsidRPr="00C1517F" w:rsidRDefault="007E6268" w:rsidP="006C5770">
      <w:pPr>
        <w:pStyle w:val="Listenabsatz"/>
        <w:numPr>
          <w:ilvl w:val="0"/>
          <w:numId w:val="17"/>
        </w:numPr>
        <w:spacing w:after="200" w:line="276" w:lineRule="auto"/>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oMath>
      <w:r w:rsidR="001B76E8">
        <w:rPr>
          <w:rFonts w:eastAsiaTheme="minorEastAsia"/>
          <w:lang w:val="en-US"/>
        </w:rPr>
        <w:t xml:space="preserve"> is the cost for continuing a gap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&gt;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oMath>
      <w:r w:rsidR="001B76E8">
        <w:rPr>
          <w:rFonts w:eastAsiaTheme="minorEastAsia"/>
          <w:lang w:val="en-US"/>
        </w:rPr>
        <w:t>)</w:t>
      </w:r>
    </w:p>
    <w:p w:rsidR="001B76E8" w:rsidRDefault="001B76E8" w:rsidP="001B76E8">
      <w:pPr>
        <w:rPr>
          <w:lang w:val="en-US"/>
        </w:rPr>
      </w:pPr>
      <w:r>
        <w:rPr>
          <w:lang w:val="en-US"/>
        </w:rPr>
        <w:t>Note: This is just an intuitive idea! No science!!!</w:t>
      </w:r>
    </w:p>
    <w:p w:rsidR="001B76E8" w:rsidRDefault="001B76E8" w:rsidP="001B76E8">
      <w:pPr>
        <w:rPr>
          <w:rFonts w:eastAsiaTheme="minorEastAsia"/>
          <w:lang w:val="en-US"/>
        </w:rPr>
      </w:pPr>
      <w:r>
        <w:rPr>
          <w:lang w:val="en-US"/>
        </w:rPr>
        <w:t xml:space="preserve">Affine indels increase the complexity of DP to </w:t>
      </w:r>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3</m:t>
            </m:r>
          </m:sup>
        </m:sSup>
        <m:r>
          <w:rPr>
            <w:rFonts w:ascii="Cambria Math" w:hAnsi="Cambria Math"/>
            <w:lang w:val="en-US"/>
          </w:rPr>
          <m:t>)</m:t>
        </m:r>
      </m:oMath>
      <w:r>
        <w:rPr>
          <w:rFonts w:eastAsiaTheme="minorEastAsia"/>
          <w:lang w:val="en-US"/>
        </w:rPr>
        <w:t xml:space="preserve">, since </w:t>
      </w:r>
      <w:r>
        <w:rPr>
          <w:lang w:val="en-US"/>
        </w:rPr>
        <w:t>the newest sub problem could score better with a k gap in any of the sequences 1 or 2.</w:t>
      </w:r>
    </w:p>
    <w:p w:rsidR="001B76E8" w:rsidRDefault="001B76E8" w:rsidP="001B76E8">
      <w:pPr>
        <w:rPr>
          <w:rFonts w:eastAsiaTheme="minorEastAsia"/>
          <w:lang w:val="en-US"/>
        </w:rPr>
      </w:pPr>
      <w:r>
        <w:rPr>
          <w:rFonts w:eastAsiaTheme="minorEastAsia"/>
          <w:lang w:val="en-US"/>
        </w:rPr>
        <w:t>To fix the problem we save 3 values per filed. Two for open gaps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1,ij</m:t>
            </m:r>
          </m:sub>
        </m:sSub>
        <m:r>
          <w:rPr>
            <w:rFonts w:ascii="Cambria Math" w:eastAsiaTheme="minorEastAsia" w:hAnsi="Cambria Math"/>
            <w:lang w:val="en-US"/>
          </w:rPr>
          <m:t xml:space="preserve">&amp;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3,ij</m:t>
            </m:r>
          </m:sub>
        </m:sSub>
      </m:oMath>
      <w:r>
        <w:rPr>
          <w:rFonts w:eastAsiaTheme="minorEastAsia"/>
          <w:lang w:val="en-US"/>
        </w:rPr>
        <w:t>) and one for the actual value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2,ij</m:t>
            </m:r>
          </m:sub>
        </m:sSub>
      </m:oMath>
      <w:r>
        <w:rPr>
          <w:rFonts w:eastAsiaTheme="minorEastAsia"/>
          <w:lang w:val="en-US"/>
        </w:rPr>
        <w:t>).</w:t>
      </w:r>
    </w:p>
    <w:p w:rsidR="001B76E8" w:rsidRDefault="007E6268" w:rsidP="006C5770">
      <w:pPr>
        <w:pStyle w:val="Listenabsatz"/>
        <w:numPr>
          <w:ilvl w:val="0"/>
          <w:numId w:val="18"/>
        </w:numPr>
        <w:spacing w:after="200" w:line="276" w:lineRule="auto"/>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1,ij</m:t>
            </m:r>
          </m:sub>
        </m:sSub>
      </m:oMath>
      <w:r w:rsidR="001B76E8" w:rsidRPr="00F07055">
        <w:rPr>
          <w:rFonts w:eastAsiaTheme="minorEastAsia"/>
          <w:lang w:val="en-US"/>
        </w:rPr>
        <w:t xml:space="preserve"> (gap from column): take max out of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2,i-1j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0</m:t>
            </m:r>
          </m:sub>
        </m:sSub>
      </m:oMath>
      <w:r w:rsidR="001B76E8" w:rsidRPr="00F07055">
        <w:rPr>
          <w:rFonts w:eastAsiaTheme="minorEastAsia"/>
          <w:lang w:val="en-US"/>
        </w:rPr>
        <w:t xml:space="preserve"> (opening new gap) or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1,i-1j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1</m:t>
            </m:r>
          </m:sub>
        </m:sSub>
      </m:oMath>
      <w:r w:rsidR="001B76E8" w:rsidRPr="00F07055">
        <w:rPr>
          <w:rFonts w:eastAsiaTheme="minorEastAsia"/>
          <w:lang w:val="en-US"/>
        </w:rPr>
        <w:t xml:space="preserve"> (continuing a gap) </w:t>
      </w:r>
    </w:p>
    <w:p w:rsidR="001B76E8" w:rsidRDefault="007E6268" w:rsidP="006C5770">
      <w:pPr>
        <w:pStyle w:val="Listenabsatz"/>
        <w:numPr>
          <w:ilvl w:val="0"/>
          <w:numId w:val="18"/>
        </w:numPr>
        <w:spacing w:after="200" w:line="276" w:lineRule="auto"/>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3,ij</m:t>
            </m:r>
          </m:sub>
        </m:sSub>
      </m:oMath>
      <w:r w:rsidR="001B76E8" w:rsidRPr="00A01A30">
        <w:rPr>
          <w:rFonts w:eastAsiaTheme="minorEastAsia"/>
          <w:lang w:val="en-US"/>
        </w:rPr>
        <w:t xml:space="preserve"> (gap from </w:t>
      </w:r>
      <w:r w:rsidR="001B76E8">
        <w:rPr>
          <w:rFonts w:eastAsiaTheme="minorEastAsia"/>
          <w:lang w:val="en-US"/>
        </w:rPr>
        <w:t>row</w:t>
      </w:r>
      <w:r w:rsidR="001B76E8" w:rsidRPr="00A01A30">
        <w:rPr>
          <w:rFonts w:eastAsiaTheme="minorEastAsia"/>
          <w:lang w:val="en-US"/>
        </w:rPr>
        <w:t xml:space="preserve">): take max out of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2,ij-1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0</m:t>
            </m:r>
          </m:sub>
        </m:sSub>
      </m:oMath>
      <w:r w:rsidR="001B76E8" w:rsidRPr="00A01A30">
        <w:rPr>
          <w:rFonts w:eastAsiaTheme="minorEastAsia"/>
          <w:lang w:val="en-US"/>
        </w:rPr>
        <w:t xml:space="preserve"> (opening new gap) or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3,ij-1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1</m:t>
            </m:r>
          </m:sub>
        </m:sSub>
      </m:oMath>
      <w:r w:rsidR="001B76E8" w:rsidRPr="00A01A30">
        <w:rPr>
          <w:rFonts w:eastAsiaTheme="minorEastAsia"/>
          <w:lang w:val="en-US"/>
        </w:rPr>
        <w:t xml:space="preserve"> (continuing a gap) </w:t>
      </w:r>
    </w:p>
    <w:p w:rsidR="001B76E8" w:rsidRDefault="007E6268" w:rsidP="006C5770">
      <w:pPr>
        <w:pStyle w:val="Listenabsatz"/>
        <w:numPr>
          <w:ilvl w:val="0"/>
          <w:numId w:val="18"/>
        </w:numPr>
        <w:spacing w:after="200" w:line="276" w:lineRule="auto"/>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2,ij</m:t>
            </m:r>
          </m:sub>
        </m:sSub>
      </m:oMath>
      <w:r w:rsidR="001B76E8">
        <w:rPr>
          <w:rFonts w:eastAsiaTheme="minorEastAsia"/>
          <w:lang w:val="en-US"/>
        </w:rPr>
        <w:t xml:space="preserve"> (new value): take max out of the diagonal value or the two gap values computed in (i) and (ii): </w:t>
      </w: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2,i-1j-1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1,ij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3,ij</m:t>
                </m:r>
              </m:sub>
            </m:sSub>
          </m:e>
        </m:d>
      </m:oMath>
    </w:p>
    <w:p w:rsidR="001B76E8" w:rsidRPr="001B76E8" w:rsidRDefault="001B76E8" w:rsidP="001B76E8">
      <w:pPr>
        <w:rPr>
          <w:rFonts w:eastAsiaTheme="minorEastAsia"/>
          <w:lang w:val="en-US"/>
        </w:rPr>
      </w:pPr>
      <w:r>
        <w:rPr>
          <w:rFonts w:eastAsiaTheme="minorEastAsia"/>
          <w:lang w:val="en-US"/>
        </w:rPr>
        <w:t xml:space="preserve">This reduces the computational costs to </w:t>
      </w:r>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m:t>
        </m:r>
      </m:oMath>
      <w:r>
        <w:rPr>
          <w:rFonts w:eastAsiaTheme="minorEastAsia"/>
          <w:lang w:val="en-US"/>
        </w:rPr>
        <w:t xml:space="preserve"> in space and time.</w:t>
      </w:r>
    </w:p>
    <w:p w:rsidR="001B76E8" w:rsidRDefault="001B76E8" w:rsidP="001B76E8">
      <w:pPr>
        <w:pStyle w:val="berschrift4"/>
        <w:rPr>
          <w:lang w:val="en-GB"/>
        </w:rPr>
      </w:pPr>
      <w:r>
        <w:rPr>
          <w:lang w:val="en-GB"/>
        </w:rPr>
        <w:t>Logarithmic indels</w:t>
      </w:r>
    </w:p>
    <w:p w:rsidR="001B76E8" w:rsidRDefault="00AA3356" w:rsidP="001B76E8">
      <w:pPr>
        <w:rPr>
          <w:lang w:val="en-GB"/>
        </w:rPr>
      </w:pPr>
      <w:r>
        <w:rPr>
          <w:lang w:val="en-GB"/>
        </w:rPr>
        <w:t>Idea: Compute indel cost by score.</w:t>
      </w:r>
    </w:p>
    <w:p w:rsidR="00AD4DA4" w:rsidRDefault="00AD4DA4" w:rsidP="001B76E8">
      <w:pPr>
        <w:rPr>
          <w:lang w:val="en-GB"/>
        </w:rPr>
      </w:pPr>
      <w:r>
        <w:rPr>
          <w:lang w:val="en-GB"/>
        </w:rPr>
        <w:t>Example: Let AKPQLLT and ANILS be two sequences. They may have a common ancestor for which their alignment would be</w:t>
      </w:r>
    </w:p>
    <w:p w:rsidR="00AD4DA4" w:rsidRPr="00AD4DA4" w:rsidRDefault="00AD4DA4" w:rsidP="001B76E8">
      <w:pPr>
        <w:rPr>
          <w:rFonts w:ascii="Courier New" w:hAnsi="Courier New" w:cs="Courier New"/>
          <w:lang w:val="en-GB"/>
        </w:rPr>
      </w:pPr>
      <w:r>
        <w:rPr>
          <w:rFonts w:ascii="Courier New" w:hAnsi="Courier New" w:cs="Courier New"/>
          <w:lang w:val="en-GB"/>
        </w:rPr>
        <w:t>AKPQLLT</w:t>
      </w:r>
      <w:r>
        <w:rPr>
          <w:rFonts w:ascii="Courier New" w:hAnsi="Courier New" w:cs="Courier New"/>
          <w:lang w:val="en-GB"/>
        </w:rPr>
        <w:br/>
        <w:t>AN__ILS</w:t>
      </w:r>
    </w:p>
    <w:p w:rsidR="00AD4DA4" w:rsidRDefault="00AD4DA4" w:rsidP="00AD4DA4">
      <w:pPr>
        <w:rPr>
          <w:lang w:val="en-US"/>
        </w:rPr>
      </w:pPr>
      <w:r>
        <w:rPr>
          <w:lang w:val="en-US"/>
        </w:rPr>
        <w:t>Using the definition of a score and including the indels into that score, we get a relevant expression of the indel cost.</w:t>
      </w:r>
    </w:p>
    <w:p w:rsidR="00AA3356" w:rsidRDefault="00AD4DA4" w:rsidP="00AA3356">
      <w:pPr>
        <w:rPr>
          <w:lang w:val="en-US"/>
        </w:rPr>
      </w:pPr>
      <m:oMathPara>
        <m:oMath>
          <m:r>
            <w:rPr>
              <w:rFonts w:ascii="Cambria Math" w:hAnsi="Cambria Math"/>
              <w:lang w:val="en-US"/>
            </w:rPr>
            <w:lastRenderedPageBreak/>
            <m:t>Score</m:t>
          </m:r>
          <m:r>
            <m:rPr>
              <m:aln/>
            </m:rPr>
            <w:rPr>
              <w:rFonts w:ascii="Cambria Math" w:hAnsi="Cambria Math"/>
              <w:lang w:val="en-US"/>
            </w:rPr>
            <m:t>=10</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10</m:t>
                  </m:r>
                  <m:ctrlPr>
                    <w:rPr>
                      <w:rFonts w:ascii="Cambria Math" w:hAnsi="Cambria Math"/>
                      <w:lang w:val="en-US"/>
                    </w:rPr>
                  </m:ctrlPr>
                </m:sub>
              </m:sSub>
            </m:fName>
            <m:e>
              <m:f>
                <m:fPr>
                  <m:ctrlPr>
                    <w:rPr>
                      <w:rFonts w:ascii="Cambria Math" w:hAnsi="Cambria Math"/>
                      <w:i/>
                      <w:lang w:val="en-US"/>
                    </w:rPr>
                  </m:ctrlPr>
                </m:fPr>
                <m:num>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homologous</m:t>
                          </m:r>
                        </m:e>
                      </m:d>
                      <m:ctrlPr>
                        <w:rPr>
                          <w:rFonts w:ascii="Cambria Math" w:hAnsi="Cambria Math"/>
                          <w:i/>
                        </w:rPr>
                      </m:ctrlPr>
                    </m:e>
                  </m:func>
                </m:num>
                <m:den>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random</m:t>
                          </m:r>
                        </m:e>
                      </m:d>
                      <m:ctrlPr>
                        <w:rPr>
                          <w:rFonts w:ascii="Cambria Math" w:hAnsi="Cambria Math"/>
                          <w:i/>
                        </w:rPr>
                      </m:ctrlPr>
                    </m:e>
                  </m:func>
                </m:den>
              </m:f>
            </m:e>
          </m:func>
          <m:r>
            <m:rPr>
              <m:sty m:val="p"/>
            </m:rPr>
            <w:rPr>
              <w:rFonts w:ascii="Cambria Math" w:hAnsi="Cambria Math"/>
              <w:lang w:val="en-US"/>
            </w:rPr>
            <w:br/>
          </m:r>
        </m:oMath>
        <m:oMath>
          <m:r>
            <m:rPr>
              <m:aln/>
            </m:rPr>
            <w:rPr>
              <w:rFonts w:ascii="Cambria Math" w:hAnsi="Cambria Math"/>
              <w:lang w:val="en-US"/>
            </w:rPr>
            <m:t>=10</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10</m:t>
                  </m:r>
                  <m:ctrlPr>
                    <w:rPr>
                      <w:rFonts w:ascii="Cambria Math" w:hAnsi="Cambria Math"/>
                      <w:lang w:val="en-US"/>
                    </w:rPr>
                  </m:ctrlPr>
                </m:sub>
              </m:sSub>
            </m:fName>
            <m:e>
              <m:eqArr>
                <m:eqArrPr>
                  <m:ctrlPr>
                    <w:rPr>
                      <w:rFonts w:ascii="Cambria Math" w:hAnsi="Cambria Math"/>
                      <w:i/>
                      <w:lang w:val="en-US"/>
                    </w:rPr>
                  </m:ctrlPr>
                </m:eqArr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sSub>
                            <m:sSubPr>
                              <m:ctrlPr>
                                <w:rPr>
                                  <w:rFonts w:ascii="Cambria Math" w:hAnsi="Cambria Math"/>
                                  <w:i/>
                                </w:rPr>
                              </m:ctrlPr>
                            </m:sSubPr>
                            <m:e>
                              <m:r>
                                <w:rPr>
                                  <w:rFonts w:ascii="Cambria Math" w:hAnsi="Cambria Math"/>
                                </w:rPr>
                                <m:t>M</m:t>
                              </m:r>
                            </m:e>
                            <m:sub>
                              <m:r>
                                <w:rPr>
                                  <w:rFonts w:ascii="Cambria Math" w:hAnsi="Cambria Math"/>
                                </w:rPr>
                                <m:t>AA</m:t>
                              </m:r>
                            </m:sub>
                          </m:sSub>
                        </m:num>
                        <m:den>
                          <m:sSub>
                            <m:sSubPr>
                              <m:ctrlPr>
                                <w:rPr>
                                  <w:rFonts w:ascii="Cambria Math" w:hAnsi="Cambria Math"/>
                                  <w:i/>
                                </w:rPr>
                              </m:ctrlPr>
                            </m:sSubPr>
                            <m:e>
                              <m:r>
                                <w:rPr>
                                  <w:rFonts w:ascii="Cambria Math" w:hAnsi="Cambria Math"/>
                                </w:rPr>
                                <m:t>f</m:t>
                              </m:r>
                            </m:e>
                            <m:sub>
                              <m:r>
                                <w:rPr>
                                  <w:rFonts w:ascii="Cambria Math" w:hAnsi="Cambria Math"/>
                                </w:rPr>
                                <m:t>A</m:t>
                              </m:r>
                            </m:sub>
                          </m:sSub>
                          <m:sSub>
                            <m:sSubPr>
                              <m:ctrlPr>
                                <w:rPr>
                                  <w:rFonts w:ascii="Cambria Math" w:hAnsi="Cambria Math"/>
                                  <w:i/>
                                </w:rPr>
                              </m:ctrlPr>
                            </m:sSubPr>
                            <m:e>
                              <m:r>
                                <w:rPr>
                                  <w:rFonts w:ascii="Cambria Math" w:hAnsi="Cambria Math"/>
                                </w:rPr>
                                <m:t>f</m:t>
                              </m:r>
                            </m:e>
                            <m:sub>
                              <m:r>
                                <w:rPr>
                                  <w:rFonts w:ascii="Cambria Math" w:hAnsi="Cambria Math"/>
                                </w:rPr>
                                <m:t>A</m:t>
                              </m:r>
                            </m:sub>
                          </m:sSub>
                        </m:den>
                      </m:f>
                      <m:r>
                        <w:rPr>
                          <w:rFonts w:ascii="Cambria Math" w:hAnsi="Cambria Math"/>
                        </w:rPr>
                        <m:t>∙</m:t>
                      </m:r>
                      <m:f>
                        <m:fPr>
                          <m:ctrlPr>
                            <w:rPr>
                              <w:rFonts w:ascii="Cambria Math" w:hAnsi="Cambria Math"/>
                              <w:i/>
                              <w:lang w:val="en-US"/>
                            </w:rPr>
                          </m:ctrlPr>
                        </m:fPr>
                        <m:num>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r>
                                <w:rPr>
                                  <w:rFonts w:ascii="Cambria Math" w:hAnsi="Cambria Math"/>
                                </w:rPr>
                                <m:t>M</m:t>
                              </m:r>
                            </m:e>
                            <m:sub>
                              <m:r>
                                <w:rPr>
                                  <w:rFonts w:ascii="Cambria Math" w:hAnsi="Cambria Math"/>
                                </w:rPr>
                                <m:t>NK</m:t>
                              </m:r>
                            </m:sub>
                          </m:sSub>
                        </m:num>
                        <m:den>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m:t>
                      </m:r>
                      <m:f>
                        <m:fPr>
                          <m:ctrlPr>
                            <w:rPr>
                              <w:rFonts w:ascii="Cambria Math" w:hAnsi="Cambria Math"/>
                              <w:i/>
                              <w:lang w:val="en-US"/>
                            </w:rPr>
                          </m:ctrlPr>
                        </m:fPr>
                        <m:num>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indel</m:t>
                                  </m:r>
                                  <m:d>
                                    <m:dPr>
                                      <m:ctrlPr>
                                        <w:rPr>
                                          <w:rFonts w:ascii="Cambria Math" w:hAnsi="Cambria Math"/>
                                          <w:i/>
                                        </w:rPr>
                                      </m:ctrlPr>
                                    </m:dPr>
                                    <m:e>
                                      <m:r>
                                        <w:rPr>
                                          <w:rFonts w:ascii="Cambria Math" w:hAnsi="Cambria Math"/>
                                        </w:rPr>
                                        <m:t>2</m:t>
                                      </m:r>
                                    </m:e>
                                  </m:d>
                                </m:e>
                              </m:d>
                            </m:e>
                          </m:fun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sSub>
                            <m:sSubPr>
                              <m:ctrlPr>
                                <w:rPr>
                                  <w:rFonts w:ascii="Cambria Math" w:hAnsi="Cambria Math"/>
                                  <w:i/>
                                </w:rPr>
                              </m:ctrlPr>
                            </m:sSubPr>
                            <m:e>
                              <m:r>
                                <w:rPr>
                                  <w:rFonts w:ascii="Cambria Math" w:hAnsi="Cambria Math"/>
                                </w:rPr>
                                <m:t>∙f</m:t>
                              </m:r>
                            </m:e>
                            <m:sub>
                              <m:r>
                                <w:rPr>
                                  <w:rFonts w:ascii="Cambria Math" w:hAnsi="Cambria Math"/>
                                </w:rPr>
                                <m:t>Q</m:t>
                              </m:r>
                            </m:sub>
                          </m:sSub>
                        </m:num>
                        <m:den>
                          <m:sSub>
                            <m:sSubPr>
                              <m:ctrlPr>
                                <w:rPr>
                                  <w:rFonts w:ascii="Cambria Math" w:hAnsi="Cambria Math"/>
                                  <w:i/>
                                </w:rPr>
                              </m:ctrlPr>
                            </m:sSubPr>
                            <m:e>
                              <m:r>
                                <w:rPr>
                                  <w:rFonts w:ascii="Cambria Math" w:hAnsi="Cambria Math"/>
                                </w:rPr>
                                <m:t>f</m:t>
                              </m:r>
                            </m:e>
                            <m:sub>
                              <m:r>
                                <w:rPr>
                                  <w:rFonts w:ascii="Cambria Math" w:hAnsi="Cambria Math"/>
                                </w:rPr>
                                <m:t>P</m:t>
                              </m:r>
                            </m:sub>
                          </m:sSub>
                          <m:sSub>
                            <m:sSubPr>
                              <m:ctrlPr>
                                <w:rPr>
                                  <w:rFonts w:ascii="Cambria Math" w:hAnsi="Cambria Math"/>
                                  <w:i/>
                                </w:rPr>
                              </m:ctrlPr>
                            </m:sSubPr>
                            <m:e>
                              <m:r>
                                <w:rPr>
                                  <w:rFonts w:ascii="Cambria Math" w:hAnsi="Cambria Math"/>
                                </w:rPr>
                                <m:t>f</m:t>
                              </m:r>
                            </m:e>
                            <m:sub>
                              <m:r>
                                <w:rPr>
                                  <w:rFonts w:ascii="Cambria Math" w:hAnsi="Cambria Math"/>
                                </w:rPr>
                                <m:t>Q</m:t>
                              </m:r>
                            </m:sub>
                          </m:sSub>
                        </m:den>
                      </m:f>
                      <m:r>
                        <w:rPr>
                          <w:rFonts w:ascii="Cambria Math" w:hAnsi="Cambria Math"/>
                        </w:rPr>
                        <m:t>∙</m:t>
                      </m:r>
                      <m:f>
                        <m:fPr>
                          <m:ctrlPr>
                            <w:rPr>
                              <w:rFonts w:ascii="Cambria Math" w:hAnsi="Cambria Math"/>
                              <w:i/>
                              <w:lang w:val="en-US"/>
                            </w:rPr>
                          </m:ctrlPr>
                        </m:fPr>
                        <m:num>
                          <m:sSub>
                            <m:sSubPr>
                              <m:ctrlPr>
                                <w:rPr>
                                  <w:rFonts w:ascii="Cambria Math" w:hAnsi="Cambria Math"/>
                                  <w:i/>
                                </w:rPr>
                              </m:ctrlPr>
                            </m:sSubPr>
                            <m:e>
                              <m:r>
                                <w:rPr>
                                  <w:rFonts w:ascii="Cambria Math" w:hAnsi="Cambria Math"/>
                                </w:rPr>
                                <m:t>f</m:t>
                              </m:r>
                            </m:e>
                            <m:sub>
                              <m:r>
                                <w:rPr>
                                  <w:rFonts w:ascii="Cambria Math" w:hAnsi="Cambria Math"/>
                                </w:rPr>
                                <m:t>L</m:t>
                              </m:r>
                            </m:sub>
                          </m:sSub>
                          <m:sSub>
                            <m:sSubPr>
                              <m:ctrlPr>
                                <w:rPr>
                                  <w:rFonts w:ascii="Cambria Math" w:hAnsi="Cambria Math"/>
                                  <w:i/>
                                </w:rPr>
                              </m:ctrlPr>
                            </m:sSubPr>
                            <m:e>
                              <m:r>
                                <w:rPr>
                                  <w:rFonts w:ascii="Cambria Math" w:hAnsi="Cambria Math"/>
                                </w:rPr>
                                <m:t>M</m:t>
                              </m:r>
                            </m:e>
                            <m:sub>
                              <m:r>
                                <w:rPr>
                                  <w:rFonts w:ascii="Cambria Math" w:hAnsi="Cambria Math"/>
                                </w:rPr>
                                <m:t>IL</m:t>
                              </m:r>
                            </m:sub>
                          </m:sSub>
                        </m:num>
                        <m:den>
                          <m:sSub>
                            <m:sSubPr>
                              <m:ctrlPr>
                                <w:rPr>
                                  <w:rFonts w:ascii="Cambria Math" w:hAnsi="Cambria Math"/>
                                  <w:i/>
                                </w:rPr>
                              </m:ctrlPr>
                            </m:sSubPr>
                            <m:e>
                              <m:r>
                                <w:rPr>
                                  <w:rFonts w:ascii="Cambria Math" w:hAnsi="Cambria Math"/>
                                </w:rPr>
                                <m:t>f</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lang w:val="en-US"/>
                            </w:rPr>
                          </m:ctrlPr>
                        </m:fPr>
                        <m:num>
                          <m:sSub>
                            <m:sSubPr>
                              <m:ctrlPr>
                                <w:rPr>
                                  <w:rFonts w:ascii="Cambria Math" w:hAnsi="Cambria Math"/>
                                  <w:i/>
                                </w:rPr>
                              </m:ctrlPr>
                            </m:sSubPr>
                            <m:e>
                              <m:r>
                                <w:rPr>
                                  <w:rFonts w:ascii="Cambria Math" w:hAnsi="Cambria Math"/>
                                </w:rPr>
                                <m:t>f</m:t>
                              </m:r>
                            </m:e>
                            <m:sub>
                              <m:r>
                                <w:rPr>
                                  <w:rFonts w:ascii="Cambria Math" w:hAnsi="Cambria Math"/>
                                </w:rPr>
                                <m:t>L</m:t>
                              </m:r>
                            </m:sub>
                          </m:sSub>
                          <m:sSub>
                            <m:sSubPr>
                              <m:ctrlPr>
                                <w:rPr>
                                  <w:rFonts w:ascii="Cambria Math" w:hAnsi="Cambria Math"/>
                                  <w:i/>
                                </w:rPr>
                              </m:ctrlPr>
                            </m:sSubPr>
                            <m:e>
                              <m:r>
                                <w:rPr>
                                  <w:rFonts w:ascii="Cambria Math" w:hAnsi="Cambria Math"/>
                                </w:rPr>
                                <m:t>M</m:t>
                              </m:r>
                            </m:e>
                            <m:sub>
                              <m:r>
                                <w:rPr>
                                  <w:rFonts w:ascii="Cambria Math" w:hAnsi="Cambria Math"/>
                                </w:rPr>
                                <m:t>LL</m:t>
                              </m:r>
                            </m:sub>
                          </m:sSub>
                        </m:num>
                        <m:den>
                          <m:sSub>
                            <m:sSubPr>
                              <m:ctrlPr>
                                <w:rPr>
                                  <w:rFonts w:ascii="Cambria Math" w:hAnsi="Cambria Math"/>
                                  <w:i/>
                                </w:rPr>
                              </m:ctrlPr>
                            </m:sSubPr>
                            <m:e>
                              <m:r>
                                <w:rPr>
                                  <w:rFonts w:ascii="Cambria Math" w:hAnsi="Cambria Math"/>
                                </w:rPr>
                                <m:t>f</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en>
                      </m:f>
                      <m:r>
                        <w:rPr>
                          <w:rFonts w:ascii="Cambria Math" w:hAnsi="Cambria Math"/>
                        </w:rPr>
                        <m:t>∙</m:t>
                      </m:r>
                      <m:f>
                        <m:fPr>
                          <m:ctrlPr>
                            <w:rPr>
                              <w:rFonts w:ascii="Cambria Math" w:hAnsi="Cambria Math"/>
                              <w:i/>
                              <w:lang w:val="en-US"/>
                            </w:rPr>
                          </m:ctrlPr>
                        </m:fPr>
                        <m:num>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M</m:t>
                              </m:r>
                            </m:e>
                            <m:sub>
                              <m:r>
                                <w:rPr>
                                  <w:rFonts w:ascii="Cambria Math" w:hAnsi="Cambria Math"/>
                                </w:rPr>
                                <m:t>ST</m:t>
                              </m:r>
                            </m:sub>
                          </m:sSub>
                        </m:num>
                        <m:den>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f</m:t>
                              </m:r>
                            </m:e>
                            <m:sub>
                              <m:r>
                                <w:rPr>
                                  <w:rFonts w:ascii="Cambria Math" w:hAnsi="Cambria Math"/>
                                </w:rPr>
                                <m:t>S</m:t>
                              </m:r>
                            </m:sub>
                          </m:sSub>
                        </m:den>
                      </m:f>
                    </m:e>
                  </m:d>
                </m:e>
              </m:eqArr>
            </m:e>
          </m:func>
          <m:r>
            <m:rPr>
              <m:sty m:val="p"/>
            </m:rPr>
            <w:rPr>
              <w:rFonts w:eastAsiaTheme="minorEastAsia"/>
              <w:lang w:val="en-US"/>
            </w:rPr>
            <w:br/>
          </m:r>
        </m:oMath>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NK</m:t>
              </m:r>
            </m:sub>
          </m:sSub>
          <m:r>
            <w:rPr>
              <w:rFonts w:ascii="Cambria Math" w:hAnsi="Cambria Math"/>
              <w:lang w:val="en-US"/>
            </w:rPr>
            <m:t>+</m:t>
          </m:r>
          <m:limLow>
            <m:limLowPr>
              <m:ctrlPr>
                <w:rPr>
                  <w:rFonts w:ascii="Cambria Math" w:hAnsi="Cambria Math"/>
                  <w:i/>
                  <w:lang w:val="en-US"/>
                </w:rPr>
              </m:ctrlPr>
            </m:limLowPr>
            <m:e>
              <m:groupChr>
                <m:groupChrPr>
                  <m:ctrlPr>
                    <w:rPr>
                      <w:rFonts w:ascii="Cambria Math" w:hAnsi="Cambria Math"/>
                      <w:i/>
                      <w:lang w:val="en-US"/>
                    </w:rPr>
                  </m:ctrlPr>
                </m:groupChrPr>
                <m:e>
                  <m:r>
                    <w:rPr>
                      <w:rFonts w:ascii="Cambria Math" w:hAnsi="Cambria Math"/>
                      <w:lang w:val="en-US"/>
                    </w:rPr>
                    <m:t>10</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func>
                    <m:funcPr>
                      <m:ctrlPr>
                        <w:rPr>
                          <w:rFonts w:ascii="Cambria Math" w:hAnsi="Cambria Math"/>
                          <w:lang w:val="en-US"/>
                        </w:rPr>
                      </m:ctrlPr>
                    </m:funcPr>
                    <m:fName>
                      <m:r>
                        <m:rPr>
                          <m:sty m:val="p"/>
                        </m:rPr>
                        <w:rPr>
                          <w:rFonts w:ascii="Cambria Math" w:hAnsi="Cambria Math"/>
                          <w:lang w:val="en-US"/>
                        </w:rPr>
                        <m:t>Pr</m:t>
                      </m:r>
                    </m:fName>
                    <m:e>
                      <m:d>
                        <m:dPr>
                          <m:ctrlPr>
                            <w:rPr>
                              <w:rFonts w:ascii="Cambria Math" w:hAnsi="Cambria Math"/>
                              <w:i/>
                              <w:lang w:val="en-US"/>
                            </w:rPr>
                          </m:ctrlPr>
                        </m:dPr>
                        <m:e>
                          <m:r>
                            <w:rPr>
                              <w:rFonts w:ascii="Cambria Math" w:hAnsi="Cambria Math"/>
                              <w:lang w:val="en-US"/>
                            </w:rPr>
                            <m:t>indel</m:t>
                          </m:r>
                          <m:d>
                            <m:dPr>
                              <m:ctrlPr>
                                <w:rPr>
                                  <w:rFonts w:ascii="Cambria Math" w:hAnsi="Cambria Math"/>
                                  <w:i/>
                                  <w:lang w:val="en-US"/>
                                </w:rPr>
                              </m:ctrlPr>
                            </m:dPr>
                            <m:e>
                              <m:r>
                                <w:rPr>
                                  <w:rFonts w:ascii="Cambria Math" w:hAnsi="Cambria Math"/>
                                  <w:lang w:val="en-US"/>
                                </w:rPr>
                                <m:t>2</m:t>
                              </m:r>
                            </m:e>
                          </m:d>
                        </m:e>
                      </m:d>
                      <m:ctrlPr>
                        <w:rPr>
                          <w:rFonts w:ascii="Cambria Math" w:hAnsi="Cambria Math"/>
                          <w:i/>
                          <w:lang w:val="en-US"/>
                        </w:rPr>
                      </m:ctrlPr>
                    </m:e>
                  </m:func>
                </m:e>
              </m:groupChr>
            </m:e>
            <m:lim>
              <m:r>
                <w:rPr>
                  <w:rFonts w:ascii="Cambria Math" w:hAnsi="Cambria Math"/>
                  <w:lang w:val="en-US"/>
                </w:rPr>
                <m:t>Cost</m:t>
              </m:r>
              <m:d>
                <m:dPr>
                  <m:ctrlPr>
                    <w:rPr>
                      <w:rFonts w:ascii="Cambria Math" w:hAnsi="Cambria Math"/>
                      <w:i/>
                      <w:lang w:val="en-US"/>
                    </w:rPr>
                  </m:ctrlPr>
                </m:dPr>
                <m:e>
                  <m:r>
                    <w:rPr>
                      <w:rFonts w:ascii="Cambria Math" w:hAnsi="Cambria Math"/>
                      <w:lang w:val="en-US"/>
                    </w:rPr>
                    <m:t>indel</m:t>
                  </m:r>
                  <m:d>
                    <m:dPr>
                      <m:ctrlPr>
                        <w:rPr>
                          <w:rFonts w:ascii="Cambria Math" w:hAnsi="Cambria Math"/>
                          <w:i/>
                          <w:lang w:val="en-US"/>
                        </w:rPr>
                      </m:ctrlPr>
                    </m:dPr>
                    <m:e>
                      <m:r>
                        <w:rPr>
                          <w:rFonts w:ascii="Cambria Math" w:hAnsi="Cambria Math"/>
                          <w:lang w:val="en-US"/>
                        </w:rPr>
                        <m:t>2</m:t>
                      </m:r>
                    </m:e>
                  </m:d>
                </m:e>
              </m:d>
            </m:lim>
          </m:limLow>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LL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ST</m:t>
              </m:r>
            </m:sub>
          </m:sSub>
        </m:oMath>
      </m:oMathPara>
    </w:p>
    <w:p w:rsidR="00AA3356" w:rsidRDefault="007165DC" w:rsidP="001B76E8">
      <w:pPr>
        <w:rPr>
          <w:lang w:val="en-GB"/>
        </w:rPr>
      </w:pPr>
      <w:r>
        <w:rPr>
          <w:lang w:val="en-GB"/>
        </w:rPr>
        <w:t>In general,</w:t>
      </w:r>
    </w:p>
    <w:p w:rsidR="007165DC" w:rsidRPr="003F68E8" w:rsidRDefault="007165DC" w:rsidP="007165DC">
      <m:oMathPara>
        <m:oMath>
          <m:r>
            <w:rPr>
              <w:rFonts w:ascii="Cambria Math" w:hAnsi="Cambria Math"/>
              <w:lang w:val="en-US"/>
            </w:rPr>
            <m:t>Cost</m:t>
          </m:r>
          <m:d>
            <m:dPr>
              <m:ctrlPr>
                <w:rPr>
                  <w:rFonts w:ascii="Cambria Math" w:hAnsi="Cambria Math"/>
                  <w:i/>
                  <w:lang w:val="en-US"/>
                </w:rPr>
              </m:ctrlPr>
            </m:dPr>
            <m:e>
              <m:r>
                <w:rPr>
                  <w:rFonts w:ascii="Cambria Math" w:hAnsi="Cambria Math"/>
                  <w:lang w:val="en-US"/>
                </w:rPr>
                <m:t>indel</m:t>
              </m:r>
              <m:d>
                <m:dPr>
                  <m:ctrlPr>
                    <w:rPr>
                      <w:rFonts w:ascii="Cambria Math" w:hAnsi="Cambria Math"/>
                      <w:i/>
                      <w:lang w:val="en-US"/>
                    </w:rPr>
                  </m:ctrlPr>
                </m:dPr>
                <m:e>
                  <m:r>
                    <w:rPr>
                      <w:rFonts w:ascii="Cambria Math" w:hAnsi="Cambria Math"/>
                      <w:lang w:val="en-US"/>
                    </w:rPr>
                    <m:t>k</m:t>
                  </m:r>
                </m:e>
              </m:d>
            </m:e>
          </m:d>
          <m:r>
            <w:rPr>
              <w:rFonts w:ascii="Cambria Math" w:hAnsi="Cambria Math"/>
              <w:lang w:val="en-US"/>
            </w:rPr>
            <m:t>=10</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Pr⁡</m:t>
          </m:r>
          <m:r>
            <w:rPr>
              <w:rFonts w:ascii="Cambria Math" w:hAnsi="Cambria Math"/>
              <w:lang w:val="en-US"/>
            </w:rPr>
            <m:t>(indel(k))</m:t>
          </m:r>
        </m:oMath>
      </m:oMathPara>
    </w:p>
    <w:p w:rsidR="007165DC" w:rsidRDefault="007165DC" w:rsidP="001B76E8">
      <w:pPr>
        <w:rPr>
          <w:rFonts w:eastAsiaTheme="minorEastAsia"/>
          <w:lang w:val="en-US"/>
        </w:rPr>
      </w:pPr>
      <m:oMath>
        <m:r>
          <m:rPr>
            <m:sty m:val="p"/>
          </m:rPr>
          <w:rPr>
            <w:rFonts w:ascii="Cambria Math" w:hAnsi="Cambria Math"/>
            <w:lang w:val="en-US"/>
          </w:rPr>
          <m:t>Pr⁡</m:t>
        </m:r>
        <m:r>
          <w:rPr>
            <w:rFonts w:ascii="Cambria Math" w:hAnsi="Cambria Math"/>
            <w:lang w:val="en-US"/>
          </w:rPr>
          <m:t>(indel(k))</m:t>
        </m:r>
      </m:oMath>
      <w:r>
        <w:rPr>
          <w:rFonts w:eastAsiaTheme="minorEastAsia"/>
          <w:lang w:val="en-US"/>
        </w:rPr>
        <w:t xml:space="preserve"> can be approximated by trusted alignments.</w:t>
      </w:r>
    </w:p>
    <w:p w:rsidR="007165DC" w:rsidRDefault="007165DC" w:rsidP="007165DC">
      <w:pPr>
        <w:rPr>
          <w:rFonts w:eastAsiaTheme="minorEastAsia"/>
          <w:lang w:val="en-US"/>
        </w:rPr>
      </w:pPr>
      <w:r>
        <w:rPr>
          <w:rFonts w:eastAsiaTheme="minorEastAsia"/>
          <w:lang w:val="en-US"/>
        </w:rPr>
        <w:t>The above cost function can still be converted into the affine indel model by setting</w:t>
      </w:r>
    </w:p>
    <w:p w:rsidR="007165DC" w:rsidRPr="007165DC" w:rsidRDefault="007E6268" w:rsidP="007165DC">
      <w:pPr>
        <w:rPr>
          <w:rFonts w:eastAsiaTheme="minorEastAsia"/>
          <w:lang w:val="en-US"/>
        </w:rPr>
      </w:pPr>
      <m:oMathPara>
        <m:oMath>
          <m:func>
            <m:funcPr>
              <m:ctrlPr>
                <w:rPr>
                  <w:rFonts w:ascii="Cambria Math" w:hAnsi="Cambria Math"/>
                  <w:lang w:val="en-US"/>
                </w:rPr>
              </m:ctrlPr>
            </m:funcPr>
            <m:fName>
              <m:r>
                <m:rPr>
                  <m:sty m:val="p"/>
                </m:rPr>
                <w:rPr>
                  <w:rFonts w:ascii="Cambria Math" w:hAnsi="Cambria Math"/>
                  <w:lang w:val="en-US"/>
                </w:rPr>
                <m:t>Pr</m:t>
              </m:r>
            </m:fName>
            <m:e>
              <m:d>
                <m:dPr>
                  <m:ctrlPr>
                    <w:rPr>
                      <w:rFonts w:ascii="Cambria Math" w:hAnsi="Cambria Math"/>
                      <w:i/>
                      <w:lang w:val="en-US"/>
                    </w:rPr>
                  </m:ctrlPr>
                </m:dPr>
                <m:e>
                  <m:r>
                    <w:rPr>
                      <w:rFonts w:ascii="Cambria Math" w:hAnsi="Cambria Math"/>
                      <w:lang w:val="en-US"/>
                    </w:rPr>
                    <m:t>indel</m:t>
                  </m:r>
                  <m:d>
                    <m:dPr>
                      <m:ctrlPr>
                        <w:rPr>
                          <w:rFonts w:ascii="Cambria Math" w:hAnsi="Cambria Math"/>
                          <w:i/>
                          <w:lang w:val="en-US"/>
                        </w:rPr>
                      </m:ctrlPr>
                    </m:dPr>
                    <m:e>
                      <m:r>
                        <w:rPr>
                          <w:rFonts w:ascii="Cambria Math" w:hAnsi="Cambria Math"/>
                          <w:lang w:val="en-US"/>
                        </w:rPr>
                        <m:t>k</m:t>
                      </m:r>
                    </m:e>
                  </m:d>
                </m:e>
              </m:d>
              <m:ctrlPr>
                <w:rPr>
                  <w:rFonts w:ascii="Cambria Math" w:hAnsi="Cambria Math"/>
                  <w:i/>
                  <w:lang w:val="en-US"/>
                </w:rPr>
              </m:ctrlPr>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p>
          </m:sSup>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p>
                  </m:sSup>
                </m:e>
              </m:d>
            </m:e>
            <m:sup>
              <m:r>
                <w:rPr>
                  <w:rFonts w:ascii="Cambria Math" w:hAnsi="Cambria Math"/>
                  <w:lang w:val="en-US"/>
                </w:rPr>
                <m:t>k</m:t>
              </m:r>
            </m:sup>
          </m:sSup>
        </m:oMath>
      </m:oMathPara>
    </w:p>
    <w:p w:rsidR="007165DC" w:rsidRPr="007165DC" w:rsidRDefault="007165DC" w:rsidP="007165DC">
      <w:pPr>
        <w:rPr>
          <w:rFonts w:eastAsiaTheme="minorEastAsia"/>
          <w:lang w:val="en-US"/>
        </w:rPr>
      </w:pPr>
      <w:r>
        <w:rPr>
          <w:rFonts w:eastAsiaTheme="minorEastAsia"/>
          <w:lang w:val="en-US"/>
        </w:rPr>
        <w:t>In reality, this is not observed but Zipf’s distribution.</w:t>
      </w:r>
    </w:p>
    <w:p w:rsidR="001B76E8" w:rsidRPr="007165DC" w:rsidRDefault="007165DC" w:rsidP="007165DC">
      <w:pPr>
        <w:pStyle w:val="berschrift4"/>
        <w:rPr>
          <w:rFonts w:asciiTheme="minorHAnsi" w:eastAsiaTheme="minorEastAsia" w:hAnsiTheme="minorHAnsi" w:cstheme="minorBidi"/>
          <w:lang w:val="en-GB"/>
        </w:rPr>
      </w:pPr>
      <w:r>
        <w:rPr>
          <w:lang w:val="en-GB"/>
        </w:rPr>
        <w:t xml:space="preserve">Estimate </w:t>
      </w:r>
      <w:r w:rsidRPr="0012529B">
        <w:rPr>
          <w:rStyle w:val="berschrift4Zchn"/>
          <w:lang w:val="en-GB"/>
        </w:rPr>
        <w:t>probability</w:t>
      </w:r>
      <w:r>
        <w:rPr>
          <w:lang w:val="en-GB"/>
        </w:rPr>
        <w:t xml:space="preserve"> of an indel with length k using </w:t>
      </w:r>
      <w:r w:rsidR="001B76E8">
        <w:rPr>
          <w:lang w:val="en-GB"/>
        </w:rPr>
        <w:t>Zipf</w:t>
      </w:r>
      <w:r>
        <w:rPr>
          <w:lang w:val="en-GB"/>
        </w:rPr>
        <w:t>’s</w:t>
      </w:r>
      <w:r w:rsidR="001B76E8">
        <w:rPr>
          <w:lang w:val="en-GB"/>
        </w:rPr>
        <w:t xml:space="preserve"> Distribution</w:t>
      </w:r>
    </w:p>
    <w:p w:rsidR="007165DC" w:rsidRDefault="007165DC" w:rsidP="007165DC">
      <w:pPr>
        <w:rPr>
          <w:lang w:val="en-US"/>
        </w:rPr>
      </w:pPr>
      <w:r>
        <w:rPr>
          <w:lang w:val="en-US"/>
        </w:rPr>
        <w:t>A sequence following Zipf’s distribution is defined by</w:t>
      </w:r>
    </w:p>
    <w:p w:rsidR="007165DC" w:rsidRDefault="007E6268" w:rsidP="007165DC">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m:rPr>
              <m:sty m:val="p"/>
            </m:rPr>
            <w:rPr>
              <w:rFonts w:ascii="Cambria Math" w:hAnsi="Cambria Math" w:cs="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q</m:t>
                  </m:r>
                </m:sup>
              </m:sSup>
            </m:den>
          </m:f>
          <m:r>
            <w:rPr>
              <w:rFonts w:ascii="Cambria Math" w:eastAsiaTheme="minorEastAsia" w:hAnsi="Cambria Math"/>
              <w:lang w:val="en-US"/>
            </w:rPr>
            <m:t>, q</m:t>
          </m:r>
          <m:r>
            <m:rPr>
              <m:scr m:val="double-struck"/>
            </m:rPr>
            <w:rPr>
              <w:rFonts w:ascii="Cambria Math" w:eastAsiaTheme="minorEastAsia" w:hAnsi="Cambria Math"/>
              <w:lang w:val="en-US"/>
            </w:rPr>
            <m:t>∈R</m:t>
          </m:r>
        </m:oMath>
      </m:oMathPara>
    </w:p>
    <w:p w:rsidR="007165DC" w:rsidRDefault="00E02758" w:rsidP="007165DC">
      <w:pPr>
        <w:rPr>
          <w:lang w:val="en-GB"/>
        </w:rPr>
      </w:pPr>
      <w:r>
        <w:rPr>
          <w:lang w:val="en-GB"/>
        </w:rPr>
        <w:t>For indels of length k, it can be observed that</w:t>
      </w:r>
    </w:p>
    <w:p w:rsidR="00E02758" w:rsidRPr="00E02758" w:rsidRDefault="007E6268" w:rsidP="007165DC">
      <w:pPr>
        <w:rPr>
          <w:rFonts w:eastAsiaTheme="minorEastAsia"/>
          <w:lang w:val="en-GB"/>
        </w:rPr>
      </w:pPr>
      <m:oMathPara>
        <m:oMath>
          <m:func>
            <m:funcPr>
              <m:ctrlPr>
                <w:rPr>
                  <w:rFonts w:ascii="Cambria Math" w:hAnsi="Cambria Math"/>
                  <w:i/>
                  <w:lang w:val="en-GB"/>
                </w:rPr>
              </m:ctrlPr>
            </m:funcPr>
            <m:fName>
              <m:r>
                <m:rPr>
                  <m:sty m:val="p"/>
                </m:rPr>
                <w:rPr>
                  <w:rFonts w:ascii="Cambria Math" w:hAnsi="Cambria Math"/>
                  <w:lang w:val="en-GB"/>
                </w:rPr>
                <m:t>Pr</m:t>
              </m:r>
            </m:fName>
            <m:e>
              <m:d>
                <m:dPr>
                  <m:ctrlPr>
                    <w:rPr>
                      <w:rFonts w:ascii="Cambria Math" w:hAnsi="Cambria Math"/>
                      <w:i/>
                      <w:lang w:val="en-GB"/>
                    </w:rPr>
                  </m:ctrlPr>
                </m:dPr>
                <m:e>
                  <m:r>
                    <w:rPr>
                      <w:rFonts w:ascii="Cambria Math" w:hAnsi="Cambria Math"/>
                      <w:lang w:val="en-GB"/>
                    </w:rPr>
                    <m:t>indel</m:t>
                  </m:r>
                  <m:d>
                    <m:dPr>
                      <m:ctrlPr>
                        <w:rPr>
                          <w:rFonts w:ascii="Cambria Math" w:hAnsi="Cambria Math"/>
                          <w:i/>
                          <w:lang w:val="en-GB"/>
                        </w:rPr>
                      </m:ctrlPr>
                    </m:dPr>
                    <m:e>
                      <m:r>
                        <w:rPr>
                          <w:rFonts w:ascii="Cambria Math" w:hAnsi="Cambria Math"/>
                          <w:lang w:val="en-GB"/>
                        </w:rPr>
                        <m:t>k</m:t>
                      </m:r>
                    </m:e>
                  </m:d>
                </m:e>
              </m:d>
            </m:e>
          </m:func>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k</m:t>
                  </m:r>
                </m:e>
                <m:sup>
                  <m:r>
                    <w:rPr>
                      <w:rFonts w:ascii="Cambria Math" w:hAnsi="Cambria Math"/>
                      <w:lang w:val="en-GB"/>
                    </w:rPr>
                    <m:t>1.7</m:t>
                  </m:r>
                </m:sup>
              </m:sSup>
            </m:den>
          </m:f>
        </m:oMath>
      </m:oMathPara>
    </w:p>
    <w:p w:rsidR="00E02758" w:rsidRDefault="00E02758" w:rsidP="007165DC">
      <w:pPr>
        <w:rPr>
          <w:rFonts w:eastAsiaTheme="minorEastAsia"/>
          <w:lang w:val="en-GB"/>
        </w:rPr>
      </w:pPr>
      <w:r>
        <w:rPr>
          <w:rFonts w:eastAsiaTheme="minorEastAsia"/>
          <w:lang w:val="en-GB"/>
        </w:rPr>
        <w:t>For the cost function it follows that</w:t>
      </w:r>
    </w:p>
    <w:p w:rsidR="00E02758" w:rsidRPr="00E02758" w:rsidRDefault="00E02758" w:rsidP="007165DC">
      <w:pPr>
        <w:rPr>
          <w:rFonts w:eastAsiaTheme="minorEastAsia"/>
          <w:lang w:val="en-US"/>
        </w:rPr>
      </w:pPr>
      <m:oMathPara>
        <m:oMath>
          <m:r>
            <w:rPr>
              <w:rFonts w:ascii="Cambria Math" w:hAnsi="Cambria Math"/>
              <w:lang w:val="en-US"/>
            </w:rPr>
            <m:t>Cost</m:t>
          </m:r>
          <m:d>
            <m:dPr>
              <m:ctrlPr>
                <w:rPr>
                  <w:rFonts w:ascii="Cambria Math" w:hAnsi="Cambria Math"/>
                  <w:i/>
                  <w:lang w:val="en-US"/>
                </w:rPr>
              </m:ctrlPr>
            </m:dPr>
            <m:e>
              <m:r>
                <w:rPr>
                  <w:rFonts w:ascii="Cambria Math" w:hAnsi="Cambria Math"/>
                  <w:lang w:val="en-US"/>
                </w:rPr>
                <m:t>indel</m:t>
              </m:r>
              <m:d>
                <m:dPr>
                  <m:ctrlPr>
                    <w:rPr>
                      <w:rFonts w:ascii="Cambria Math" w:hAnsi="Cambria Math"/>
                      <w:i/>
                      <w:lang w:val="en-US"/>
                    </w:rPr>
                  </m:ctrlPr>
                </m:dPr>
                <m:e>
                  <m:r>
                    <w:rPr>
                      <w:rFonts w:ascii="Cambria Math" w:hAnsi="Cambria Math"/>
                      <w:lang w:val="en-US"/>
                    </w:rPr>
                    <m:t>k</m:t>
                  </m:r>
                </m:e>
              </m:d>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func>
            <m:funcPr>
              <m:ctrlPr>
                <w:rPr>
                  <w:rFonts w:ascii="Cambria Math" w:hAnsi="Cambria Math"/>
                  <w:lang w:val="en-US"/>
                </w:rPr>
              </m:ctrlPr>
            </m:funcPr>
            <m:fName>
              <m:sSub>
                <m:sSubPr>
                  <m:ctrlPr>
                    <w:rPr>
                      <w:rFonts w:ascii="Cambria Math" w:hAnsi="Cambria Math"/>
                      <w:lang w:val="en-US"/>
                    </w:rPr>
                  </m:ctrlPr>
                </m:sSubPr>
                <m:e>
                  <m:r>
                    <m:rPr>
                      <m:sty m:val="p"/>
                    </m:rPr>
                    <w:rPr>
                      <w:rFonts w:ascii="Cambria Math" w:hAnsi="Cambria Math"/>
                      <w:lang w:val="en-US"/>
                    </w:rPr>
                    <m:t>log</m:t>
                  </m:r>
                </m:e>
                <m:sub>
                  <m:r>
                    <m:rPr>
                      <m:sty m:val="p"/>
                    </m:rPr>
                    <w:rPr>
                      <w:rFonts w:ascii="Cambria Math" w:hAnsi="Cambria Math"/>
                      <w:lang w:val="en-US"/>
                    </w:rPr>
                    <m:t>10</m:t>
                  </m:r>
                </m:sub>
              </m:sSub>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r>
            <w:rPr>
              <w:rFonts w:ascii="Cambria Math" w:hAnsi="Cambria Math"/>
              <w:lang w:val="en-US"/>
            </w:rPr>
            <m:t>-"logarithmic deletion cost"</m:t>
          </m:r>
        </m:oMath>
      </m:oMathPara>
    </w:p>
    <w:p w:rsidR="001B76E8" w:rsidRDefault="00E02758" w:rsidP="001B76E8">
      <w:pPr>
        <w:spacing w:after="200" w:line="276" w:lineRule="auto"/>
        <w:rPr>
          <w:lang w:val="en-US"/>
        </w:rPr>
      </w:pPr>
      <w:r>
        <w:rPr>
          <w:lang w:val="en-US"/>
        </w:rPr>
        <w:t>The Zipfian distribution can be justified by the probability of returning to the origin in k steps (random walk). For different dimensions, this probabilities are</w:t>
      </w:r>
    </w:p>
    <w:p w:rsidR="00E02758" w:rsidRPr="00E02758" w:rsidRDefault="00E02758" w:rsidP="001B76E8">
      <w:pPr>
        <w:spacing w:after="200" w:line="276" w:lineRule="auto"/>
        <w:rPr>
          <w:rFonts w:eastAsiaTheme="minorEastAsia"/>
          <w:lang w:val="en-US"/>
        </w:rPr>
      </w:pPr>
      <m:oMathPara>
        <m:oMath>
          <m:r>
            <w:rPr>
              <w:rFonts w:ascii="Cambria Math" w:hAnsi="Cambria Math"/>
              <w:lang w:val="en-US"/>
            </w:rPr>
            <m:t>1D:∝</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k</m:t>
                  </m:r>
                </m:e>
              </m:rad>
            </m:den>
          </m:f>
          <m:r>
            <m:rPr>
              <m:sty m:val="p"/>
            </m:rPr>
            <w:rPr>
              <w:rFonts w:ascii="Cambria Math" w:hAnsi="Cambria Math"/>
              <w:lang w:val="en-US"/>
            </w:rPr>
            <w:br/>
          </m:r>
        </m:oMath>
        <m:oMath>
          <m:r>
            <w:rPr>
              <w:rFonts w:ascii="Cambria Math" w:hAnsi="Cambria Math"/>
              <w:lang w:val="en-US"/>
            </w:rPr>
            <m:t>2D:∝</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m:t>
              </m:r>
            </m:den>
          </m:f>
          <m:r>
            <m:rPr>
              <m:sty m:val="p"/>
            </m:rPr>
            <w:rPr>
              <w:rFonts w:ascii="Cambria Math" w:hAnsi="Cambria Math"/>
              <w:lang w:val="en-US"/>
            </w:rPr>
            <w:br/>
          </m:r>
        </m:oMath>
        <m:oMath>
          <m:r>
            <w:rPr>
              <w:rFonts w:ascii="Cambria Math" w:hAnsi="Cambria Math"/>
              <w:lang w:val="en-US"/>
            </w:rPr>
            <m:t>3D:∝</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1.5</m:t>
                  </m:r>
                </m:sup>
              </m:sSup>
            </m:den>
          </m:f>
        </m:oMath>
      </m:oMathPara>
    </w:p>
    <w:p w:rsidR="00E02758" w:rsidRPr="001B76E8" w:rsidRDefault="00E02758" w:rsidP="001B76E8">
      <w:pPr>
        <w:spacing w:after="200" w:line="276" w:lineRule="auto"/>
        <w:rPr>
          <w:lang w:val="en-US"/>
        </w:rPr>
      </w:pPr>
      <w:r>
        <w:rPr>
          <w:rFonts w:eastAsiaTheme="minorEastAsia"/>
          <w:lang w:val="en-US"/>
        </w:rPr>
        <w:t>A random walk returning to the origin corresponds to a protein making a loop making itself closed. Therefore, such a protein is likely to be accepted for an indel.</w:t>
      </w:r>
    </w:p>
    <w:p w:rsidR="00237743" w:rsidRDefault="00237743" w:rsidP="00D93EFD">
      <w:pPr>
        <w:pStyle w:val="berschrift2"/>
        <w:rPr>
          <w:lang w:val="en-GB"/>
        </w:rPr>
      </w:pPr>
      <w:r>
        <w:rPr>
          <w:lang w:val="en-GB"/>
        </w:rPr>
        <w:t>Local alignment</w:t>
      </w:r>
      <w:r w:rsidR="00797543">
        <w:rPr>
          <w:lang w:val="en-GB"/>
        </w:rPr>
        <w:t xml:space="preserve"> (Smith-Waterman)</w:t>
      </w:r>
    </w:p>
    <w:p w:rsidR="00797543" w:rsidRPr="00592B1A" w:rsidRDefault="00797543" w:rsidP="00797543">
      <w:pPr>
        <w:rPr>
          <w:lang w:val="en-US"/>
        </w:rPr>
      </w:pPr>
      <w:r w:rsidRPr="00592B1A">
        <w:rPr>
          <w:lang w:val="en-US"/>
        </w:rPr>
        <w:t>Sometimes we are interested in finding the subsequences of the input sequences which align at the highest score. In other words we are ready to ignore any deletions which happen at the beginning or end of any of the two sequences. This is called local alignment or the Smith–Waterman algorithm. There are good biological reasons for using this type of alignment, in particular when we want to search a portion of a sequence which could be immersed in another. Local alignments can be computed with scores arising from Dayhoff matrices (similarity scores)</w:t>
      </w:r>
      <w:r w:rsidR="00FB4D7A">
        <w:rPr>
          <w:lang w:val="en-US"/>
        </w:rPr>
        <w:t>.</w:t>
      </w:r>
      <w:r w:rsidRPr="00592B1A">
        <w:rPr>
          <w:lang w:val="en-US"/>
        </w:rPr>
        <w:t xml:space="preserve"> The mechanism for computing a local alignment is quite simple:</w:t>
      </w:r>
    </w:p>
    <w:p w:rsidR="00797543" w:rsidRPr="00592B1A" w:rsidRDefault="00797543" w:rsidP="006C5770">
      <w:pPr>
        <w:pStyle w:val="Listenabsatz"/>
        <w:numPr>
          <w:ilvl w:val="0"/>
          <w:numId w:val="10"/>
        </w:numPr>
        <w:spacing w:after="200" w:line="276" w:lineRule="auto"/>
        <w:rPr>
          <w:lang w:val="en-US"/>
        </w:rPr>
      </w:pPr>
      <w:r w:rsidRPr="00592B1A">
        <w:rPr>
          <w:lang w:val="en-US"/>
        </w:rPr>
        <w:t>Compute the cost matrix as in Needleman–Wunsch</w:t>
      </w:r>
      <w:r>
        <w:rPr>
          <w:lang w:val="en-US"/>
        </w:rPr>
        <w:t xml:space="preserve"> (Dynamic programming with Dayhoff matrix)</w:t>
      </w:r>
      <w:r w:rsidRPr="00592B1A">
        <w:rPr>
          <w:lang w:val="en-US"/>
        </w:rPr>
        <w:t>.</w:t>
      </w:r>
    </w:p>
    <w:p w:rsidR="00797543" w:rsidRPr="00592B1A" w:rsidRDefault="00797543" w:rsidP="006C5770">
      <w:pPr>
        <w:pStyle w:val="Listenabsatz"/>
        <w:numPr>
          <w:ilvl w:val="0"/>
          <w:numId w:val="10"/>
        </w:numPr>
        <w:spacing w:after="200" w:line="276" w:lineRule="auto"/>
        <w:rPr>
          <w:lang w:val="en-US"/>
        </w:rPr>
      </w:pPr>
      <w:r w:rsidRPr="00592B1A">
        <w:rPr>
          <w:lang w:val="en-US"/>
        </w:rPr>
        <w:t>Replace any negative entry (while computing it) with zero.</w:t>
      </w:r>
    </w:p>
    <w:p w:rsidR="00797543" w:rsidRPr="00592B1A" w:rsidRDefault="00797543" w:rsidP="006C5770">
      <w:pPr>
        <w:pStyle w:val="Listenabsatz"/>
        <w:numPr>
          <w:ilvl w:val="0"/>
          <w:numId w:val="10"/>
        </w:numPr>
        <w:spacing w:after="200" w:line="276" w:lineRule="auto"/>
        <w:rPr>
          <w:lang w:val="en-US"/>
        </w:rPr>
      </w:pPr>
      <w:r w:rsidRPr="00592B1A">
        <w:rPr>
          <w:lang w:val="en-US"/>
        </w:rPr>
        <w:lastRenderedPageBreak/>
        <w:t>To start backtracking, choose the highest entry in the</w:t>
      </w:r>
      <w:r w:rsidR="00FB4D7A">
        <w:rPr>
          <w:lang w:val="en-US"/>
        </w:rPr>
        <w:t xml:space="preserve"> </w:t>
      </w:r>
      <w:r w:rsidRPr="00592B1A">
        <w:rPr>
          <w:lang w:val="en-US"/>
        </w:rPr>
        <w:t>whole matrix. (This position will mark the end of the alignment.)</w:t>
      </w:r>
    </w:p>
    <w:p w:rsidR="00797543" w:rsidRDefault="00797543" w:rsidP="006C5770">
      <w:pPr>
        <w:pStyle w:val="Listenabsatz"/>
        <w:numPr>
          <w:ilvl w:val="0"/>
          <w:numId w:val="10"/>
        </w:numPr>
        <w:spacing w:after="200" w:line="276" w:lineRule="auto"/>
        <w:rPr>
          <w:lang w:val="en-US"/>
        </w:rPr>
      </w:pPr>
      <w:r w:rsidRPr="00592B1A">
        <w:rPr>
          <w:lang w:val="en-US"/>
        </w:rPr>
        <w:t>Backtrack up to the upper left corner or up to a zero, whichever comes first. (This position will mark the beginning of the alignment.)</w:t>
      </w:r>
    </w:p>
    <w:p w:rsidR="00797543" w:rsidRDefault="00797543" w:rsidP="00797543">
      <w:pPr>
        <w:rPr>
          <w:lang w:val="en-US"/>
        </w:rPr>
      </w:pPr>
      <w:r>
        <w:rPr>
          <w:lang w:val="en-US"/>
        </w:rPr>
        <w:t>How to get the best local alignment?</w:t>
      </w:r>
    </w:p>
    <w:p w:rsidR="00797543" w:rsidRDefault="00797543" w:rsidP="006C5770">
      <w:pPr>
        <w:pStyle w:val="Listenabsatz"/>
        <w:numPr>
          <w:ilvl w:val="0"/>
          <w:numId w:val="11"/>
        </w:numPr>
        <w:spacing w:after="200" w:line="276" w:lineRule="auto"/>
        <w:rPr>
          <w:lang w:val="en-US"/>
        </w:rPr>
      </w:pPr>
      <w:r>
        <w:rPr>
          <w:lang w:val="en-US"/>
        </w:rPr>
        <w:t>Store negative values and the overall maximum</w:t>
      </w:r>
    </w:p>
    <w:p w:rsidR="00797543" w:rsidRPr="00FC0207" w:rsidRDefault="00797543" w:rsidP="006C5770">
      <w:pPr>
        <w:pStyle w:val="Listenabsatz"/>
        <w:numPr>
          <w:ilvl w:val="0"/>
          <w:numId w:val="11"/>
        </w:numPr>
        <w:spacing w:after="200" w:line="276" w:lineRule="auto"/>
        <w:rPr>
          <w:lang w:val="en-US"/>
        </w:rPr>
      </w:pPr>
      <w:r>
        <w:rPr>
          <w:lang w:val="en-US"/>
        </w:rPr>
        <w:t>Redo (start from end) DP from max until you get a negative value</w:t>
      </w:r>
    </w:p>
    <w:p w:rsidR="00FB4D7A" w:rsidRDefault="00FB4D7A" w:rsidP="00FB4D7A">
      <w:pPr>
        <w:pStyle w:val="berschrift2"/>
        <w:rPr>
          <w:lang w:val="en-US"/>
        </w:rPr>
      </w:pPr>
      <w:bookmarkStart w:id="5" w:name="_Toc374525104"/>
      <w:r>
        <w:rPr>
          <w:lang w:val="en-US"/>
        </w:rPr>
        <w:t>Cost-Free End alignment (CFE)</w:t>
      </w:r>
      <w:bookmarkEnd w:id="5"/>
    </w:p>
    <w:p w:rsidR="00FB4D7A" w:rsidRDefault="00FB4D7A" w:rsidP="00FB4D7A">
      <w:pPr>
        <w:rPr>
          <w:lang w:val="en-US"/>
        </w:rPr>
      </w:pPr>
      <w:r w:rsidRPr="00216A93">
        <w:rPr>
          <w:lang w:val="en-US"/>
        </w:rPr>
        <w:t>A third variant of alignments is called</w:t>
      </w:r>
      <w:r>
        <w:rPr>
          <w:lang w:val="en-US"/>
        </w:rPr>
        <w:t xml:space="preserve"> cost-free end alignment (CFE).</w:t>
      </w:r>
    </w:p>
    <w:p w:rsidR="00FB4D7A" w:rsidRPr="00FB4D7A" w:rsidRDefault="00FB4D7A" w:rsidP="006C5770">
      <w:pPr>
        <w:pStyle w:val="Listenabsatz"/>
        <w:numPr>
          <w:ilvl w:val="0"/>
          <w:numId w:val="13"/>
        </w:numPr>
        <w:rPr>
          <w:lang w:val="en-US"/>
        </w:rPr>
      </w:pPr>
      <w:r w:rsidRPr="00FB4D7A">
        <w:rPr>
          <w:lang w:val="en-US"/>
        </w:rPr>
        <w:t>In CFE we do not penalize for a single insertion/deletion (indel) at the beginning or at the end of the sequences.</w:t>
      </w:r>
    </w:p>
    <w:p w:rsidR="00FB4D7A" w:rsidRPr="00FB4D7A" w:rsidRDefault="00FB4D7A" w:rsidP="006C5770">
      <w:pPr>
        <w:pStyle w:val="Listenabsatz"/>
        <w:numPr>
          <w:ilvl w:val="0"/>
          <w:numId w:val="13"/>
        </w:numPr>
        <w:rPr>
          <w:lang w:val="en-US"/>
        </w:rPr>
      </w:pPr>
      <w:r w:rsidRPr="00FB4D7A">
        <w:rPr>
          <w:lang w:val="en-US"/>
        </w:rPr>
        <w:t>If we penalized for end-indels in both sequences, this would be a global alignment.</w:t>
      </w:r>
    </w:p>
    <w:p w:rsidR="00FB4D7A" w:rsidRPr="00FB4D7A" w:rsidRDefault="00FB4D7A" w:rsidP="006C5770">
      <w:pPr>
        <w:pStyle w:val="Listenabsatz"/>
        <w:numPr>
          <w:ilvl w:val="0"/>
          <w:numId w:val="13"/>
        </w:numPr>
        <w:rPr>
          <w:lang w:val="en-US"/>
        </w:rPr>
      </w:pPr>
      <w:r w:rsidRPr="00FB4D7A">
        <w:rPr>
          <w:lang w:val="en-US"/>
        </w:rPr>
        <w:t>If we do not penalize for any end-indel then this would be a local alignment.</w:t>
      </w:r>
    </w:p>
    <w:p w:rsidR="00FB4D7A" w:rsidRPr="00FB4D7A" w:rsidRDefault="00FB4D7A" w:rsidP="006C5770">
      <w:pPr>
        <w:pStyle w:val="Listenabsatz"/>
        <w:numPr>
          <w:ilvl w:val="0"/>
          <w:numId w:val="13"/>
        </w:numPr>
        <w:rPr>
          <w:lang w:val="en-US"/>
        </w:rPr>
      </w:pPr>
      <w:r w:rsidRPr="00FB4D7A">
        <w:rPr>
          <w:lang w:val="en-US"/>
        </w:rPr>
        <w:t>Since CFE penalizes</w:t>
      </w:r>
      <w:r>
        <w:rPr>
          <w:lang w:val="en-US"/>
        </w:rPr>
        <w:t xml:space="preserve"> only</w:t>
      </w:r>
      <w:r w:rsidRPr="00FB4D7A">
        <w:rPr>
          <w:lang w:val="en-US"/>
        </w:rPr>
        <w:t xml:space="preserve"> for one end-indel on each side, it can be viewed as an intermediate algorithm between global and local.</w:t>
      </w:r>
    </w:p>
    <w:p w:rsidR="00FB4D7A" w:rsidRPr="00216A93" w:rsidRDefault="00FB4D7A" w:rsidP="00FB4D7A">
      <w:pPr>
        <w:rPr>
          <w:lang w:val="en-US"/>
        </w:rPr>
      </w:pPr>
      <w:r w:rsidRPr="00216A93">
        <w:rPr>
          <w:lang w:val="en-US"/>
        </w:rPr>
        <w:t>This is computed easily with a small variation of the global alignment:</w:t>
      </w:r>
    </w:p>
    <w:p w:rsidR="00FB4D7A" w:rsidRPr="00216A93" w:rsidRDefault="00FB4D7A" w:rsidP="006C5770">
      <w:pPr>
        <w:pStyle w:val="Listenabsatz"/>
        <w:numPr>
          <w:ilvl w:val="0"/>
          <w:numId w:val="12"/>
        </w:numPr>
        <w:spacing w:after="200" w:line="276" w:lineRule="auto"/>
        <w:rPr>
          <w:lang w:val="en-US"/>
        </w:rPr>
      </w:pPr>
      <w:r w:rsidRPr="00216A93">
        <w:rPr>
          <w:lang w:val="en-US"/>
        </w:rPr>
        <w:t>Make the top row and leftmost column entries all zero.</w:t>
      </w:r>
    </w:p>
    <w:p w:rsidR="00FB4D7A" w:rsidRPr="00216A93" w:rsidRDefault="00FB4D7A" w:rsidP="006C5770">
      <w:pPr>
        <w:pStyle w:val="Listenabsatz"/>
        <w:numPr>
          <w:ilvl w:val="0"/>
          <w:numId w:val="12"/>
        </w:numPr>
        <w:spacing w:after="200" w:line="276" w:lineRule="auto"/>
        <w:rPr>
          <w:lang w:val="en-US"/>
        </w:rPr>
      </w:pPr>
      <w:r w:rsidRPr="00216A93">
        <w:rPr>
          <w:lang w:val="en-US"/>
        </w:rPr>
        <w:t>Compute the cost matrix as in Needleman–Wunsch (Dynamic programming with Dayhoff matrix).</w:t>
      </w:r>
    </w:p>
    <w:p w:rsidR="00FB4D7A" w:rsidRPr="00216A93" w:rsidRDefault="00FB4D7A" w:rsidP="006C5770">
      <w:pPr>
        <w:pStyle w:val="Listenabsatz"/>
        <w:numPr>
          <w:ilvl w:val="0"/>
          <w:numId w:val="12"/>
        </w:numPr>
        <w:spacing w:after="200" w:line="276" w:lineRule="auto"/>
        <w:rPr>
          <w:lang w:val="en-US"/>
        </w:rPr>
      </w:pPr>
      <w:r w:rsidRPr="00216A93">
        <w:rPr>
          <w:lang w:val="en-US"/>
        </w:rPr>
        <w:t>Choose the largest value in the bottom row or rightmost column to start the backtracking. (This position will mark the end of the alignment.)</w:t>
      </w:r>
    </w:p>
    <w:p w:rsidR="00797543" w:rsidRPr="00B70DBC" w:rsidRDefault="00FB4D7A" w:rsidP="006C5770">
      <w:pPr>
        <w:pStyle w:val="Listenabsatz"/>
        <w:numPr>
          <w:ilvl w:val="0"/>
          <w:numId w:val="12"/>
        </w:numPr>
        <w:spacing w:after="200" w:line="276" w:lineRule="auto"/>
        <w:rPr>
          <w:lang w:val="en-US"/>
        </w:rPr>
      </w:pPr>
      <w:r w:rsidRPr="00216A93">
        <w:rPr>
          <w:lang w:val="en-US"/>
        </w:rPr>
        <w:t>Backtrack up to the top row or leftmost column. (This will mark the beginning of the alignment.)</w:t>
      </w:r>
    </w:p>
    <w:p w:rsidR="00237743" w:rsidRDefault="00237743" w:rsidP="00D93EFD">
      <w:pPr>
        <w:pStyle w:val="berschrift2"/>
        <w:rPr>
          <w:lang w:val="en-GB"/>
        </w:rPr>
      </w:pPr>
      <w:r>
        <w:rPr>
          <w:lang w:val="en-GB"/>
        </w:rPr>
        <w:t xml:space="preserve">Database </w:t>
      </w:r>
      <w:r w:rsidR="00B70DBC">
        <w:rPr>
          <w:lang w:val="en-GB"/>
        </w:rPr>
        <w:t>search</w:t>
      </w:r>
    </w:p>
    <w:p w:rsidR="00B70DBC" w:rsidRDefault="00B70DBC" w:rsidP="00B70DBC">
      <w:pPr>
        <w:rPr>
          <w:lang w:val="en-US"/>
        </w:rPr>
      </w:pPr>
      <w:r>
        <w:rPr>
          <w:lang w:val="en-US"/>
        </w:rPr>
        <w:t xml:space="preserve">We want to search </w:t>
      </w:r>
      <w:r w:rsidRPr="006D6080">
        <w:rPr>
          <w:b/>
          <w:lang w:val="en-US"/>
        </w:rPr>
        <w:t>s</w:t>
      </w:r>
      <w:r>
        <w:rPr>
          <w:lang w:val="en-US"/>
        </w:rPr>
        <w:t xml:space="preserve"> (sequence) in </w:t>
      </w:r>
      <w:r w:rsidRPr="006D6080">
        <w:rPr>
          <w:b/>
          <w:lang w:val="en-US"/>
        </w:rPr>
        <w:t>d</w:t>
      </w:r>
      <w:r>
        <w:rPr>
          <w:lang w:val="en-US"/>
        </w:rPr>
        <w:t xml:space="preserve"> (database). s is in most cases only a small part of d (s can be a interesting sequence, where d can be a whole genome (</w:t>
      </w:r>
      <m:oMath>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 human genome:</m:t>
        </m:r>
        <m:sSup>
          <m:sSupPr>
            <m:ctrlPr>
              <w:rPr>
                <w:rFonts w:ascii="Cambria Math" w:hAnsi="Cambria Math"/>
                <w:i/>
                <w:lang w:val="en-US"/>
              </w:rPr>
            </m:ctrlPr>
          </m:sSupPr>
          <m:e>
            <m:r>
              <w:rPr>
                <w:rFonts w:ascii="Cambria Math" w:hAnsi="Cambria Math"/>
                <w:lang w:val="en-US"/>
              </w:rPr>
              <m:t>3*10</m:t>
            </m:r>
          </m:e>
          <m:sup>
            <m:r>
              <w:rPr>
                <w:rFonts w:ascii="Cambria Math" w:hAnsi="Cambria Math"/>
                <w:lang w:val="en-US"/>
              </w:rPr>
              <m:t>9</m:t>
            </m:r>
          </m:sup>
        </m:sSup>
      </m:oMath>
      <w:r>
        <w:rPr>
          <w:lang w:val="en-US"/>
        </w:rPr>
        <w:t>)).</w:t>
      </w:r>
    </w:p>
    <w:p w:rsidR="00B70DBC" w:rsidRDefault="001263FA" w:rsidP="00B70DBC">
      <w:pPr>
        <w:rPr>
          <w:lang w:val="en-US"/>
        </w:rPr>
      </w:pPr>
      <w:r>
        <w:rPr>
          <w:lang w:val="en-US"/>
        </w:rPr>
        <w:t xml:space="preserve">If d doesn’t fit into cache, a modified </w:t>
      </w:r>
      <w:r w:rsidR="00B70DBC">
        <w:rPr>
          <w:lang w:val="en-US"/>
        </w:rPr>
        <w:t>Dynamic programming</w:t>
      </w:r>
      <w:r>
        <w:rPr>
          <w:lang w:val="en-US"/>
        </w:rPr>
        <w:t xml:space="preserve"> algorithm is needed:</w:t>
      </w:r>
    </w:p>
    <w:p w:rsidR="00B70DBC" w:rsidRDefault="00B70DBC" w:rsidP="006C5770">
      <w:pPr>
        <w:pStyle w:val="Listenabsatz"/>
        <w:numPr>
          <w:ilvl w:val="0"/>
          <w:numId w:val="14"/>
        </w:numPr>
        <w:spacing w:after="200" w:line="276" w:lineRule="auto"/>
        <w:rPr>
          <w:lang w:val="en-US"/>
        </w:rPr>
      </w:pPr>
      <w:r>
        <w:rPr>
          <w:lang w:val="en-US"/>
        </w:rPr>
        <w:t xml:space="preserve">d is the top row and s the right column </w:t>
      </w:r>
      <m:oMath>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oMath>
      <w:r>
        <w:rPr>
          <w:rFonts w:eastAsiaTheme="minorEastAsia"/>
          <w:lang w:val="en-US"/>
        </w:rPr>
        <w:t xml:space="preserve"> We get an dim(s) x dim(d) matrix</w:t>
      </w:r>
    </w:p>
    <w:p w:rsidR="00B70DBC" w:rsidRPr="00F163A5" w:rsidRDefault="00B70DBC" w:rsidP="006C5770">
      <w:pPr>
        <w:pStyle w:val="Listenabsatz"/>
        <w:numPr>
          <w:ilvl w:val="0"/>
          <w:numId w:val="14"/>
        </w:numPr>
        <w:spacing w:after="200" w:line="276" w:lineRule="auto"/>
        <w:rPr>
          <w:lang w:val="en-US"/>
        </w:rPr>
      </w:pPr>
      <w:r>
        <w:rPr>
          <w:lang w:val="en-US"/>
        </w:rPr>
        <w:t xml:space="preserve">top row all zero </w:t>
      </w:r>
      <m:oMath>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oMath>
      <w:r>
        <w:rPr>
          <w:rFonts w:eastAsiaTheme="minorEastAsia"/>
          <w:lang w:val="en-US"/>
        </w:rPr>
        <w:t xml:space="preserve"> We want to start anywhere in the database d</w:t>
      </w:r>
    </w:p>
    <w:p w:rsidR="00B70DBC" w:rsidRPr="00F163A5" w:rsidRDefault="00B70DBC" w:rsidP="006C5770">
      <w:pPr>
        <w:pStyle w:val="Listenabsatz"/>
        <w:numPr>
          <w:ilvl w:val="0"/>
          <w:numId w:val="14"/>
        </w:numPr>
        <w:spacing w:after="200" w:line="276" w:lineRule="auto"/>
        <w:rPr>
          <w:lang w:val="en-US"/>
        </w:rPr>
      </w:pPr>
      <w:r>
        <w:rPr>
          <w:rFonts w:eastAsiaTheme="minorEastAsia"/>
          <w:lang w:val="en-US"/>
        </w:rPr>
        <w:t xml:space="preserve">search for maximum in bottom row </w:t>
      </w:r>
      <m:oMath>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oMath>
      <w:r>
        <w:rPr>
          <w:rFonts w:eastAsiaTheme="minorEastAsia"/>
          <w:lang w:val="en-US"/>
        </w:rPr>
        <w:t xml:space="preserve"> This is the end of the best alignment of s in d</w:t>
      </w:r>
    </w:p>
    <w:p w:rsidR="00B70DBC" w:rsidRPr="00F163A5" w:rsidRDefault="00B70DBC" w:rsidP="006C5770">
      <w:pPr>
        <w:pStyle w:val="Listenabsatz"/>
        <w:numPr>
          <w:ilvl w:val="0"/>
          <w:numId w:val="14"/>
        </w:numPr>
        <w:spacing w:after="200" w:line="276" w:lineRule="auto"/>
        <w:rPr>
          <w:lang w:val="en-US"/>
        </w:rPr>
      </w:pPr>
      <w:r>
        <w:rPr>
          <w:rFonts w:eastAsiaTheme="minorEastAsia"/>
          <w:lang w:val="en-US"/>
        </w:rPr>
        <w:t>compute column by column</w:t>
      </w:r>
    </w:p>
    <w:p w:rsidR="00B70DBC" w:rsidRDefault="00B70DBC" w:rsidP="003F3947">
      <w:pPr>
        <w:pStyle w:val="berschrift3"/>
        <w:rPr>
          <w:lang w:val="en-US"/>
        </w:rPr>
      </w:pPr>
      <w:r>
        <w:rPr>
          <w:lang w:val="en-US"/>
        </w:rPr>
        <w:t>Practical issues</w:t>
      </w:r>
    </w:p>
    <w:p w:rsidR="00B70DBC" w:rsidRDefault="00B70DBC" w:rsidP="006C5770">
      <w:pPr>
        <w:pStyle w:val="Listenabsatz"/>
        <w:numPr>
          <w:ilvl w:val="0"/>
          <w:numId w:val="15"/>
        </w:numPr>
        <w:spacing w:after="200" w:line="276" w:lineRule="auto"/>
        <w:rPr>
          <w:lang w:val="en-US"/>
        </w:rPr>
      </w:pPr>
      <w:r>
        <w:rPr>
          <w:lang w:val="en-US"/>
        </w:rPr>
        <w:t>A dim(s) x dim(d) matrix will be to</w:t>
      </w:r>
      <w:r w:rsidR="004B1E97">
        <w:rPr>
          <w:lang w:val="en-US"/>
        </w:rPr>
        <w:t>o</w:t>
      </w:r>
      <w:r>
        <w:rPr>
          <w:lang w:val="en-US"/>
        </w:rPr>
        <w:t xml:space="preserve"> huge. Since we compute column by column we only store the biggest end-value of a column while going through all columns. Then we have to store of course the latest column for the next one. But in the end we only need one value for the max (with its position) and a 2 x dim(s) array to save the latest and actual column.</w:t>
      </w:r>
    </w:p>
    <w:p w:rsidR="00B70DBC" w:rsidRPr="001263FA" w:rsidRDefault="00B70DBC" w:rsidP="006C5770">
      <w:pPr>
        <w:pStyle w:val="Listenabsatz"/>
        <w:numPr>
          <w:ilvl w:val="0"/>
          <w:numId w:val="15"/>
        </w:numPr>
        <w:spacing w:after="200" w:line="276" w:lineRule="auto"/>
        <w:rPr>
          <w:lang w:val="en-US"/>
        </w:rPr>
      </w:pPr>
      <w:r>
        <w:rPr>
          <w:lang w:val="en-US"/>
        </w:rPr>
        <w:t>After 1. we have the maximal value stored. From there we compute the reverse, that's how we find the best matching sequence s' in d.</w:t>
      </w:r>
    </w:p>
    <w:p w:rsidR="00237743" w:rsidRDefault="00237743" w:rsidP="00D93EFD">
      <w:pPr>
        <w:pStyle w:val="berschrift2"/>
        <w:rPr>
          <w:lang w:val="en-GB"/>
        </w:rPr>
      </w:pPr>
      <w:r>
        <w:rPr>
          <w:lang w:val="en-GB"/>
        </w:rPr>
        <w:lastRenderedPageBreak/>
        <w:t>Hirschberg’s algorithm</w:t>
      </w:r>
    </w:p>
    <w:p w:rsidR="00B35A02" w:rsidRDefault="00B35A02" w:rsidP="00B35A02">
      <w:pPr>
        <w:rPr>
          <w:lang w:val="en-GB"/>
        </w:rPr>
      </w:pPr>
      <w:r>
        <w:rPr>
          <w:lang w:val="en-GB"/>
        </w:rPr>
        <w:t>Hirschberg’s algorithm applies the Divide and Conquer Strategy to the Needleman-Wunsch algorithm.</w:t>
      </w:r>
      <w:r w:rsidR="003F3947">
        <w:rPr>
          <w:lang w:val="en-GB"/>
        </w:rPr>
        <w:t xml:space="preserve"> Hirschberg’s algorithm needs </w:t>
      </w:r>
      <m:oMath>
        <m:r>
          <w:rPr>
            <w:rFonts w:ascii="Cambria Math" w:hAnsi="Cambria Math"/>
            <w:lang w:val="en-GB"/>
          </w:rPr>
          <m:t>O(nm)</m:t>
        </m:r>
      </m:oMath>
      <w:r w:rsidR="003F3947">
        <w:rPr>
          <w:rFonts w:eastAsiaTheme="minorEastAsia"/>
          <w:lang w:val="en-GB"/>
        </w:rPr>
        <w:t xml:space="preserve"> time, but only </w:t>
      </w:r>
      <m:oMath>
        <m:r>
          <w:rPr>
            <w:rFonts w:ascii="Cambria Math" w:eastAsiaTheme="minorEastAsia" w:hAnsi="Cambria Math"/>
            <w:lang w:val="en-GB"/>
          </w:rPr>
          <m:t>O</m:t>
        </m:r>
        <m:d>
          <m:dPr>
            <m:ctrlPr>
              <w:rPr>
                <w:rFonts w:ascii="Cambria Math" w:eastAsiaTheme="minorEastAsia" w:hAnsi="Cambria Math"/>
                <w:i/>
                <w:lang w:val="en-GB"/>
              </w:rPr>
            </m:ctrlPr>
          </m:dPr>
          <m:e>
            <m:func>
              <m:funcPr>
                <m:ctrlPr>
                  <w:rPr>
                    <w:rFonts w:ascii="Cambria Math" w:eastAsiaTheme="minorEastAsia" w:hAnsi="Cambria Math"/>
                    <w:lang w:val="en-GB"/>
                  </w:rPr>
                </m:ctrlPr>
              </m:funcPr>
              <m:fName>
                <m:r>
                  <m:rPr>
                    <m:sty m:val="p"/>
                  </m:rPr>
                  <w:rPr>
                    <w:rFonts w:ascii="Cambria Math" w:eastAsiaTheme="minorEastAsia" w:hAnsi="Cambria Math"/>
                    <w:lang w:val="en-GB"/>
                  </w:rPr>
                  <m:t>min</m:t>
                </m:r>
                <m:ctrlPr>
                  <w:rPr>
                    <w:rFonts w:ascii="Cambria Math" w:eastAsiaTheme="minorEastAsia" w:hAnsi="Cambria Math"/>
                    <w:i/>
                    <w:lang w:val="en-GB"/>
                  </w:rPr>
                </m:ctrlPr>
              </m:fName>
              <m:e>
                <m:d>
                  <m:dPr>
                    <m:ctrlPr>
                      <w:rPr>
                        <w:rFonts w:ascii="Cambria Math" w:eastAsiaTheme="minorEastAsia" w:hAnsi="Cambria Math"/>
                        <w:i/>
                        <w:lang w:val="en-GB"/>
                      </w:rPr>
                    </m:ctrlPr>
                  </m:dPr>
                  <m:e>
                    <m:r>
                      <w:rPr>
                        <w:rFonts w:ascii="Cambria Math" w:eastAsiaTheme="minorEastAsia" w:hAnsi="Cambria Math"/>
                        <w:lang w:val="en-GB"/>
                      </w:rPr>
                      <m:t>n,m</m:t>
                    </m:r>
                  </m:e>
                </m:d>
              </m:e>
            </m:func>
          </m:e>
        </m:d>
      </m:oMath>
      <w:r w:rsidR="003F3947">
        <w:rPr>
          <w:rFonts w:eastAsiaTheme="minorEastAsia"/>
          <w:lang w:val="en-GB"/>
        </w:rPr>
        <w:t xml:space="preserve"> space and is thus suited for database searches.</w:t>
      </w:r>
    </w:p>
    <w:p w:rsidR="00D352D3" w:rsidRDefault="00D352D3" w:rsidP="00B35A02">
      <w:pPr>
        <w:rPr>
          <w:lang w:val="en-GB"/>
        </w:rPr>
      </w:pPr>
      <w:r>
        <w:rPr>
          <w:lang w:val="en-GB"/>
        </w:rPr>
        <w:t>Observe</w:t>
      </w:r>
    </w:p>
    <w:p w:rsidR="00D352D3" w:rsidRDefault="00D352D3" w:rsidP="006C5770">
      <w:pPr>
        <w:pStyle w:val="Listenabsatz"/>
        <w:numPr>
          <w:ilvl w:val="0"/>
          <w:numId w:val="16"/>
        </w:numPr>
        <w:rPr>
          <w:lang w:val="en-GB"/>
        </w:rPr>
      </w:pPr>
      <w:r>
        <w:rPr>
          <w:lang w:val="en-GB"/>
        </w:rPr>
        <w:t>O</w:t>
      </w:r>
      <w:r w:rsidRPr="00D352D3">
        <w:rPr>
          <w:lang w:val="en-GB"/>
        </w:rPr>
        <w:t>ne can compute the optimal alignment score by only storing the current and previous row of th</w:t>
      </w:r>
      <w:r>
        <w:rPr>
          <w:lang w:val="en-GB"/>
        </w:rPr>
        <w:t>e Needleman-Wunsch score matrix</w:t>
      </w:r>
    </w:p>
    <w:p w:rsidR="00D352D3" w:rsidRPr="00D352D3" w:rsidRDefault="00D352D3" w:rsidP="006C5770">
      <w:pPr>
        <w:pStyle w:val="Listenabsatz"/>
        <w:numPr>
          <w:ilvl w:val="0"/>
          <w:numId w:val="16"/>
        </w:numPr>
        <w:rPr>
          <w:lang w:val="en-GB"/>
        </w:rPr>
      </w:pPr>
      <w:r>
        <w:rPr>
          <w:lang w:val="en-GB"/>
        </w:rPr>
        <w:t>I</w:t>
      </w:r>
      <w:r w:rsidRPr="00D352D3">
        <w:rPr>
          <w:lang w:val="en-GB"/>
        </w:rPr>
        <w:t xml:space="preserve">f </w:t>
      </w:r>
      <w:r>
        <w:rPr>
          <w:lang w:val="en-GB"/>
        </w:rPr>
        <w:t>(Z,W) = NW(X,Y)</w:t>
      </w:r>
      <w:r w:rsidRPr="00D352D3">
        <w:rPr>
          <w:noProof/>
          <w:lang w:val="en-GB" w:eastAsia="de-CH"/>
        </w:rPr>
        <w:t xml:space="preserve"> </w:t>
      </w:r>
      <w:r w:rsidRPr="00D352D3">
        <w:rPr>
          <w:lang w:val="en-GB"/>
        </w:rPr>
        <w:t>is the optimal alignment of</w:t>
      </w:r>
      <w:r>
        <w:rPr>
          <w:lang w:val="en-GB"/>
        </w:rPr>
        <w:t xml:space="preserve"> (X,Y)</w:t>
      </w:r>
      <w:r w:rsidRPr="00D352D3">
        <w:rPr>
          <w:lang w:val="en-GB"/>
        </w:rPr>
        <w:t xml:space="preserve"> and </w:t>
      </w:r>
      <w:r>
        <w:rPr>
          <w:lang w:val="en-GB"/>
        </w:rPr>
        <w:t>X=XL+XR</w:t>
      </w:r>
      <w:r w:rsidRPr="00D352D3">
        <w:rPr>
          <w:noProof/>
          <w:lang w:val="en-GB" w:eastAsia="de-CH"/>
        </w:rPr>
        <w:t xml:space="preserve"> </w:t>
      </w:r>
      <w:r w:rsidRPr="00D352D3">
        <w:rPr>
          <w:lang w:val="en-GB"/>
        </w:rPr>
        <w:t>is an arbitrary partition of</w:t>
      </w:r>
      <w:r>
        <w:rPr>
          <w:lang w:val="en-GB"/>
        </w:rPr>
        <w:t xml:space="preserve"> </w:t>
      </w:r>
      <w:r w:rsidRPr="00D352D3">
        <w:rPr>
          <w:noProof/>
          <w:lang w:val="en-GB" w:eastAsia="de-CH"/>
        </w:rPr>
        <w:t>X</w:t>
      </w:r>
      <w:r w:rsidRPr="00D352D3">
        <w:rPr>
          <w:lang w:val="en-GB"/>
        </w:rPr>
        <w:t xml:space="preserve">, there exists a partition </w:t>
      </w:r>
      <w:r>
        <w:rPr>
          <w:lang w:val="en-GB"/>
        </w:rPr>
        <w:t>YL + YR of Y</w:t>
      </w:r>
      <w:r w:rsidRPr="00D352D3">
        <w:rPr>
          <w:noProof/>
          <w:lang w:val="en-GB" w:eastAsia="de-CH"/>
        </w:rPr>
        <w:t xml:space="preserve"> </w:t>
      </w:r>
      <w:r w:rsidRPr="00D352D3">
        <w:rPr>
          <w:lang w:val="en-GB"/>
        </w:rPr>
        <w:t>such that</w:t>
      </w:r>
      <w:r>
        <w:rPr>
          <w:lang w:val="en-GB"/>
        </w:rPr>
        <w:t xml:space="preserve"> NW(X,Y) = NW(XL,YL) + NW(XR,YR)</w:t>
      </w:r>
    </w:p>
    <w:p w:rsidR="003F3947" w:rsidRDefault="003F3947" w:rsidP="003F3947">
      <w:pPr>
        <w:pStyle w:val="CodeSnippet"/>
      </w:pPr>
      <w:r>
        <w:rPr>
          <w:b/>
          <w:bCs/>
        </w:rPr>
        <w:t>function</w:t>
      </w:r>
      <w:r>
        <w:t xml:space="preserve"> Hirschberg(X,Y)</w:t>
      </w:r>
    </w:p>
    <w:p w:rsidR="003F3947" w:rsidRPr="003F3947" w:rsidRDefault="003F3947" w:rsidP="003F3947">
      <w:pPr>
        <w:pStyle w:val="CodeSnippet"/>
      </w:pPr>
      <w:r w:rsidRPr="003F3947">
        <w:t xml:space="preserve">   Z = ""</w:t>
      </w:r>
    </w:p>
    <w:p w:rsidR="003F3947" w:rsidRPr="003F3947" w:rsidRDefault="003F3947" w:rsidP="003F3947">
      <w:pPr>
        <w:pStyle w:val="CodeSnippet"/>
      </w:pPr>
      <w:r w:rsidRPr="003F3947">
        <w:t xml:space="preserve">   W = ""</w:t>
      </w:r>
    </w:p>
    <w:p w:rsidR="003F3947" w:rsidRPr="003F3947" w:rsidRDefault="003F3947" w:rsidP="003F3947">
      <w:pPr>
        <w:pStyle w:val="CodeSnippet"/>
      </w:pPr>
      <w:r w:rsidRPr="003F3947">
        <w:t xml:space="preserve">   </w:t>
      </w:r>
      <w:r w:rsidRPr="003F3947">
        <w:rPr>
          <w:b/>
          <w:bCs/>
        </w:rPr>
        <w:t>if</w:t>
      </w:r>
      <w:r w:rsidRPr="003F3947">
        <w:t xml:space="preserve"> length(X) == 0 </w:t>
      </w:r>
      <w:r w:rsidRPr="003F3947">
        <w:rPr>
          <w:b/>
          <w:bCs/>
        </w:rPr>
        <w:t>or</w:t>
      </w:r>
      <w:r w:rsidRPr="003F3947">
        <w:t xml:space="preserve"> length(Y) == 0</w:t>
      </w:r>
    </w:p>
    <w:p w:rsidR="003F3947" w:rsidRPr="003F3947" w:rsidRDefault="003F3947" w:rsidP="003F3947">
      <w:pPr>
        <w:pStyle w:val="CodeSnippet"/>
      </w:pPr>
      <w:r w:rsidRPr="003F3947">
        <w:t xml:space="preserve">     </w:t>
      </w:r>
      <w:r w:rsidRPr="003F3947">
        <w:rPr>
          <w:b/>
          <w:bCs/>
        </w:rPr>
        <w:t>if</w:t>
      </w:r>
      <w:r w:rsidRPr="003F3947">
        <w:t xml:space="preserve"> length(X) == 0</w:t>
      </w:r>
    </w:p>
    <w:p w:rsidR="003F3947" w:rsidRPr="003F3947" w:rsidRDefault="003F3947" w:rsidP="003F3947">
      <w:pPr>
        <w:pStyle w:val="CodeSnippet"/>
      </w:pPr>
      <w:r w:rsidRPr="003F3947">
        <w:t xml:space="preserve">       </w:t>
      </w:r>
      <w:r w:rsidRPr="003F3947">
        <w:rPr>
          <w:b/>
          <w:bCs/>
        </w:rPr>
        <w:t>for</w:t>
      </w:r>
      <w:r w:rsidRPr="003F3947">
        <w:t xml:space="preserve"> i=1 </w:t>
      </w:r>
      <w:r w:rsidRPr="003F3947">
        <w:rPr>
          <w:b/>
          <w:bCs/>
        </w:rPr>
        <w:t>to</w:t>
      </w:r>
      <w:r w:rsidRPr="003F3947">
        <w:t xml:space="preserve"> length(Y)</w:t>
      </w:r>
    </w:p>
    <w:p w:rsidR="003F3947" w:rsidRPr="003F3947" w:rsidRDefault="003F3947" w:rsidP="003F3947">
      <w:pPr>
        <w:pStyle w:val="CodeSnippet"/>
      </w:pPr>
      <w:r w:rsidRPr="003F3947">
        <w:t xml:space="preserve">         Z = Z + '-'</w:t>
      </w:r>
    </w:p>
    <w:p w:rsidR="003F3947" w:rsidRPr="003F3947" w:rsidRDefault="003F3947" w:rsidP="003F3947">
      <w:pPr>
        <w:pStyle w:val="CodeSnippet"/>
      </w:pPr>
      <w:r w:rsidRPr="003F3947">
        <w:t xml:space="preserve">         W = W + Y</w:t>
      </w:r>
      <w:r w:rsidRPr="003F3947">
        <w:rPr>
          <w:vertAlign w:val="subscript"/>
        </w:rPr>
        <w:t>i</w:t>
      </w:r>
    </w:p>
    <w:p w:rsidR="003F3947" w:rsidRPr="003F3947" w:rsidRDefault="003F3947" w:rsidP="003F3947">
      <w:pPr>
        <w:pStyle w:val="CodeSnippet"/>
      </w:pPr>
      <w:r w:rsidRPr="003F3947">
        <w:t xml:space="preserve">       </w:t>
      </w:r>
      <w:r w:rsidRPr="003F3947">
        <w:rPr>
          <w:b/>
          <w:bCs/>
        </w:rPr>
        <w:t>end</w:t>
      </w:r>
    </w:p>
    <w:p w:rsidR="003F3947" w:rsidRPr="003F3947" w:rsidRDefault="003F3947" w:rsidP="003F3947">
      <w:pPr>
        <w:pStyle w:val="CodeSnippet"/>
      </w:pPr>
      <w:r w:rsidRPr="003F3947">
        <w:t xml:space="preserve">     </w:t>
      </w:r>
      <w:r w:rsidRPr="003F3947">
        <w:rPr>
          <w:b/>
          <w:bCs/>
        </w:rPr>
        <w:t>else if</w:t>
      </w:r>
      <w:r w:rsidRPr="003F3947">
        <w:t xml:space="preserve"> length(Y) == 0</w:t>
      </w:r>
    </w:p>
    <w:p w:rsidR="003F3947" w:rsidRPr="003F3947" w:rsidRDefault="003F3947" w:rsidP="003F3947">
      <w:pPr>
        <w:pStyle w:val="CodeSnippet"/>
      </w:pPr>
      <w:r w:rsidRPr="003F3947">
        <w:t xml:space="preserve">       </w:t>
      </w:r>
      <w:r w:rsidRPr="003F3947">
        <w:rPr>
          <w:b/>
          <w:bCs/>
        </w:rPr>
        <w:t>for</w:t>
      </w:r>
      <w:r w:rsidRPr="003F3947">
        <w:t xml:space="preserve"> i=1 </w:t>
      </w:r>
      <w:r w:rsidRPr="003F3947">
        <w:rPr>
          <w:b/>
          <w:bCs/>
        </w:rPr>
        <w:t>to</w:t>
      </w:r>
      <w:r w:rsidRPr="003F3947">
        <w:t xml:space="preserve"> length(X)</w:t>
      </w:r>
    </w:p>
    <w:p w:rsidR="003F3947" w:rsidRPr="003F3947" w:rsidRDefault="003F3947" w:rsidP="003F3947">
      <w:pPr>
        <w:pStyle w:val="CodeSnippet"/>
      </w:pPr>
      <w:r w:rsidRPr="003F3947">
        <w:t xml:space="preserve">         Z = Z + X</w:t>
      </w:r>
      <w:r w:rsidRPr="003F3947">
        <w:rPr>
          <w:vertAlign w:val="subscript"/>
        </w:rPr>
        <w:t>i</w:t>
      </w:r>
    </w:p>
    <w:p w:rsidR="003F3947" w:rsidRPr="003F3947" w:rsidRDefault="003F3947" w:rsidP="003F3947">
      <w:pPr>
        <w:pStyle w:val="CodeSnippet"/>
      </w:pPr>
      <w:r w:rsidRPr="003F3947">
        <w:t xml:space="preserve">         W = W + '-'</w:t>
      </w:r>
    </w:p>
    <w:p w:rsidR="003F3947" w:rsidRPr="003F3947" w:rsidRDefault="003F3947" w:rsidP="003F3947">
      <w:pPr>
        <w:pStyle w:val="CodeSnippet"/>
      </w:pPr>
      <w:r w:rsidRPr="003F3947">
        <w:t xml:space="preserve">       </w:t>
      </w:r>
      <w:r w:rsidRPr="003F3947">
        <w:rPr>
          <w:b/>
          <w:bCs/>
        </w:rPr>
        <w:t>end</w:t>
      </w:r>
    </w:p>
    <w:p w:rsidR="003F3947" w:rsidRPr="003F3947" w:rsidRDefault="003F3947" w:rsidP="003F3947">
      <w:pPr>
        <w:pStyle w:val="CodeSnippet"/>
      </w:pPr>
      <w:r w:rsidRPr="003F3947">
        <w:t xml:space="preserve">     </w:t>
      </w:r>
      <w:r w:rsidRPr="003F3947">
        <w:rPr>
          <w:b/>
          <w:bCs/>
        </w:rPr>
        <w:t>end</w:t>
      </w:r>
    </w:p>
    <w:p w:rsidR="003F3947" w:rsidRPr="003F3947" w:rsidRDefault="003F3947" w:rsidP="003F3947">
      <w:pPr>
        <w:pStyle w:val="CodeSnippet"/>
      </w:pPr>
      <w:r w:rsidRPr="003F3947">
        <w:t xml:space="preserve">   </w:t>
      </w:r>
      <w:r w:rsidRPr="003F3947">
        <w:rPr>
          <w:b/>
          <w:bCs/>
        </w:rPr>
        <w:t>else if</w:t>
      </w:r>
      <w:r w:rsidRPr="003F3947">
        <w:t xml:space="preserve"> length(X) == 1 </w:t>
      </w:r>
      <w:r w:rsidRPr="003F3947">
        <w:rPr>
          <w:b/>
          <w:bCs/>
        </w:rPr>
        <w:t>or</w:t>
      </w:r>
      <w:r w:rsidRPr="003F3947">
        <w:t xml:space="preserve"> length(Y) == 1</w:t>
      </w:r>
    </w:p>
    <w:p w:rsidR="003F3947" w:rsidRPr="0012529B" w:rsidRDefault="003F3947" w:rsidP="003F3947">
      <w:pPr>
        <w:pStyle w:val="CodeSnippet"/>
        <w:rPr>
          <w:lang w:val="de-CH"/>
        </w:rPr>
      </w:pPr>
      <w:r w:rsidRPr="003F3947">
        <w:t xml:space="preserve">     </w:t>
      </w:r>
      <w:r w:rsidRPr="0012529B">
        <w:rPr>
          <w:lang w:val="de-CH"/>
        </w:rPr>
        <w:t>(Z,W) = NeedlemanWunsch(X,Y)</w:t>
      </w:r>
    </w:p>
    <w:p w:rsidR="003F3947" w:rsidRPr="003F3947" w:rsidRDefault="003F3947" w:rsidP="003F3947">
      <w:pPr>
        <w:pStyle w:val="CodeSnippet"/>
      </w:pPr>
      <w:r w:rsidRPr="0012529B">
        <w:rPr>
          <w:lang w:val="de-CH"/>
        </w:rPr>
        <w:t xml:space="preserve">   </w:t>
      </w:r>
      <w:r w:rsidRPr="003F3947">
        <w:rPr>
          <w:b/>
          <w:bCs/>
        </w:rPr>
        <w:t>else</w:t>
      </w:r>
    </w:p>
    <w:p w:rsidR="003F3947" w:rsidRPr="003F3947" w:rsidRDefault="003F3947" w:rsidP="003F3947">
      <w:pPr>
        <w:pStyle w:val="CodeSnippet"/>
        <w:rPr>
          <w:highlight w:val="yellow"/>
        </w:rPr>
      </w:pPr>
      <w:r w:rsidRPr="003F3947">
        <w:t xml:space="preserve">     </w:t>
      </w:r>
      <w:r w:rsidRPr="003F3947">
        <w:rPr>
          <w:highlight w:val="yellow"/>
        </w:rPr>
        <w:t>xlen = length(X)</w:t>
      </w:r>
    </w:p>
    <w:p w:rsidR="003F3947" w:rsidRPr="003F3947" w:rsidRDefault="003F3947" w:rsidP="003F3947">
      <w:pPr>
        <w:pStyle w:val="CodeSnippet"/>
        <w:rPr>
          <w:highlight w:val="yellow"/>
        </w:rPr>
      </w:pPr>
      <w:r w:rsidRPr="003F3947">
        <w:rPr>
          <w:highlight w:val="yellow"/>
        </w:rPr>
        <w:t xml:space="preserve">     xmid = length(X)/2</w:t>
      </w:r>
    </w:p>
    <w:p w:rsidR="003F3947" w:rsidRPr="003F3947" w:rsidRDefault="003F3947" w:rsidP="003F3947">
      <w:pPr>
        <w:pStyle w:val="CodeSnippet"/>
        <w:rPr>
          <w:highlight w:val="yellow"/>
        </w:rPr>
      </w:pPr>
      <w:r w:rsidRPr="003F3947">
        <w:rPr>
          <w:highlight w:val="yellow"/>
        </w:rPr>
        <w:t xml:space="preserve">     ylen = length(Y)</w:t>
      </w:r>
    </w:p>
    <w:p w:rsidR="003F3947" w:rsidRPr="003F3947" w:rsidRDefault="003F3947" w:rsidP="003F3947">
      <w:pPr>
        <w:pStyle w:val="CodeSnippet"/>
        <w:rPr>
          <w:highlight w:val="yellow"/>
        </w:rPr>
      </w:pPr>
      <w:r w:rsidRPr="003F3947">
        <w:rPr>
          <w:highlight w:val="yellow"/>
        </w:rPr>
        <w:t xml:space="preserve"> </w:t>
      </w:r>
    </w:p>
    <w:p w:rsidR="003F3947" w:rsidRPr="003F3947" w:rsidRDefault="003F3947" w:rsidP="003F3947">
      <w:pPr>
        <w:pStyle w:val="CodeSnippet"/>
        <w:rPr>
          <w:highlight w:val="yellow"/>
        </w:rPr>
      </w:pPr>
      <w:r w:rsidRPr="003F3947">
        <w:rPr>
          <w:highlight w:val="yellow"/>
        </w:rPr>
        <w:t xml:space="preserve">     ScoreL = NWScore(X</w:t>
      </w:r>
      <w:r w:rsidRPr="003F3947">
        <w:rPr>
          <w:highlight w:val="yellow"/>
          <w:vertAlign w:val="subscript"/>
        </w:rPr>
        <w:t>1:xmid</w:t>
      </w:r>
      <w:r w:rsidRPr="003F3947">
        <w:rPr>
          <w:highlight w:val="yellow"/>
        </w:rPr>
        <w:t>, Y)</w:t>
      </w:r>
    </w:p>
    <w:p w:rsidR="003F3947" w:rsidRPr="003F3947" w:rsidRDefault="003F3947" w:rsidP="003F3947">
      <w:pPr>
        <w:pStyle w:val="CodeSnippet"/>
        <w:rPr>
          <w:highlight w:val="yellow"/>
        </w:rPr>
      </w:pPr>
      <w:r w:rsidRPr="003F3947">
        <w:rPr>
          <w:highlight w:val="yellow"/>
        </w:rPr>
        <w:t xml:space="preserve">     ScoreR = NWScore(rev(X</w:t>
      </w:r>
      <w:r w:rsidRPr="003F3947">
        <w:rPr>
          <w:highlight w:val="yellow"/>
          <w:vertAlign w:val="subscript"/>
        </w:rPr>
        <w:t>xmid+1:xlen</w:t>
      </w:r>
      <w:r w:rsidRPr="003F3947">
        <w:rPr>
          <w:highlight w:val="yellow"/>
        </w:rPr>
        <w:t>), rev(Y))</w:t>
      </w:r>
    </w:p>
    <w:p w:rsidR="003F3947" w:rsidRPr="003F3947" w:rsidRDefault="003F3947" w:rsidP="003F3947">
      <w:pPr>
        <w:pStyle w:val="CodeSnippet"/>
        <w:rPr>
          <w:highlight w:val="yellow"/>
        </w:rPr>
      </w:pPr>
      <w:r w:rsidRPr="003F3947">
        <w:rPr>
          <w:highlight w:val="yellow"/>
        </w:rPr>
        <w:t xml:space="preserve">     ymid = PartitionY(ScoreL, ScoreR)</w:t>
      </w:r>
    </w:p>
    <w:p w:rsidR="003F3947" w:rsidRPr="003F3947" w:rsidRDefault="003F3947" w:rsidP="003F3947">
      <w:pPr>
        <w:pStyle w:val="CodeSnippet"/>
        <w:rPr>
          <w:highlight w:val="yellow"/>
        </w:rPr>
      </w:pPr>
      <w:r w:rsidRPr="003F3947">
        <w:rPr>
          <w:highlight w:val="yellow"/>
        </w:rPr>
        <w:t xml:space="preserve"> </w:t>
      </w:r>
    </w:p>
    <w:p w:rsidR="003F3947" w:rsidRPr="003F3947" w:rsidRDefault="003F3947" w:rsidP="003F3947">
      <w:pPr>
        <w:pStyle w:val="CodeSnippet"/>
      </w:pPr>
      <w:r w:rsidRPr="003F3947">
        <w:rPr>
          <w:highlight w:val="yellow"/>
        </w:rPr>
        <w:t xml:space="preserve">     (Z,W) = Hirschberg(X</w:t>
      </w:r>
      <w:r w:rsidRPr="003F3947">
        <w:rPr>
          <w:highlight w:val="yellow"/>
          <w:vertAlign w:val="subscript"/>
        </w:rPr>
        <w:t>1:xmid</w:t>
      </w:r>
      <w:r w:rsidRPr="003F3947">
        <w:rPr>
          <w:highlight w:val="yellow"/>
        </w:rPr>
        <w:t>, y</w:t>
      </w:r>
      <w:r w:rsidRPr="003F3947">
        <w:rPr>
          <w:highlight w:val="yellow"/>
          <w:vertAlign w:val="subscript"/>
        </w:rPr>
        <w:t>1:ymid</w:t>
      </w:r>
      <w:r w:rsidRPr="003F3947">
        <w:rPr>
          <w:highlight w:val="yellow"/>
        </w:rPr>
        <w:t>) + Hirschberg(X</w:t>
      </w:r>
      <w:r w:rsidRPr="003F3947">
        <w:rPr>
          <w:highlight w:val="yellow"/>
          <w:vertAlign w:val="subscript"/>
        </w:rPr>
        <w:t>xmid+1:xlen</w:t>
      </w:r>
      <w:r w:rsidRPr="003F3947">
        <w:rPr>
          <w:highlight w:val="yellow"/>
        </w:rPr>
        <w:t>, Y</w:t>
      </w:r>
      <w:r w:rsidRPr="003F3947">
        <w:rPr>
          <w:highlight w:val="yellow"/>
          <w:vertAlign w:val="subscript"/>
        </w:rPr>
        <w:t>ymid+1:ylen</w:t>
      </w:r>
      <w:r w:rsidRPr="003F3947">
        <w:rPr>
          <w:highlight w:val="yellow"/>
        </w:rPr>
        <w:t>)</w:t>
      </w:r>
    </w:p>
    <w:p w:rsidR="003F3947" w:rsidRDefault="003F3947" w:rsidP="003F3947">
      <w:pPr>
        <w:pStyle w:val="CodeSnippet"/>
      </w:pPr>
      <w:r w:rsidRPr="003F3947">
        <w:t xml:space="preserve">   </w:t>
      </w:r>
      <w:r>
        <w:rPr>
          <w:b/>
          <w:bCs/>
        </w:rPr>
        <w:t>end</w:t>
      </w:r>
    </w:p>
    <w:p w:rsidR="003F3947" w:rsidRDefault="003F3947" w:rsidP="003F3947">
      <w:pPr>
        <w:pStyle w:val="CodeSnippet"/>
      </w:pPr>
      <w:r>
        <w:t xml:space="preserve">   </w:t>
      </w:r>
      <w:r>
        <w:rPr>
          <w:b/>
          <w:bCs/>
        </w:rPr>
        <w:t>return</w:t>
      </w:r>
      <w:r>
        <w:t xml:space="preserve"> (Z,W)</w:t>
      </w:r>
    </w:p>
    <w:p w:rsidR="003F3947" w:rsidRDefault="003F3947" w:rsidP="003F3947">
      <w:pPr>
        <w:pStyle w:val="CodeSnippet"/>
      </w:pPr>
    </w:p>
    <w:p w:rsidR="003F3947" w:rsidRDefault="003F3947" w:rsidP="003F3947">
      <w:pPr>
        <w:pStyle w:val="CodeSnippet"/>
      </w:pPr>
    </w:p>
    <w:p w:rsidR="003F3947" w:rsidRPr="003F3947" w:rsidRDefault="003F3947" w:rsidP="003F3947">
      <w:pPr>
        <w:pStyle w:val="CodeSnippet"/>
      </w:pPr>
      <w:r w:rsidRPr="003F3947">
        <w:rPr>
          <w:b/>
          <w:bCs/>
        </w:rPr>
        <w:t>function</w:t>
      </w:r>
      <w:r w:rsidRPr="003F3947">
        <w:t xml:space="preserve"> NWScore(X,Y)</w:t>
      </w:r>
    </w:p>
    <w:p w:rsidR="003F3947" w:rsidRPr="003F3947" w:rsidRDefault="003F3947" w:rsidP="003F3947">
      <w:pPr>
        <w:pStyle w:val="CodeSnippet"/>
      </w:pPr>
      <w:r w:rsidRPr="003F3947">
        <w:t xml:space="preserve">   Score(0,0) = 0</w:t>
      </w:r>
    </w:p>
    <w:p w:rsidR="003F3947" w:rsidRPr="003F3947" w:rsidRDefault="003F3947" w:rsidP="003F3947">
      <w:pPr>
        <w:pStyle w:val="CodeSnippet"/>
      </w:pPr>
      <w:r w:rsidRPr="003F3947">
        <w:t xml:space="preserve">   </w:t>
      </w:r>
      <w:r w:rsidRPr="003F3947">
        <w:rPr>
          <w:b/>
          <w:bCs/>
        </w:rPr>
        <w:t>for</w:t>
      </w:r>
      <w:r w:rsidRPr="003F3947">
        <w:t xml:space="preserve"> j=1 </w:t>
      </w:r>
      <w:r w:rsidRPr="003F3947">
        <w:rPr>
          <w:b/>
          <w:bCs/>
        </w:rPr>
        <w:t>to</w:t>
      </w:r>
      <w:r w:rsidRPr="003F3947">
        <w:t xml:space="preserve"> length(Y)</w:t>
      </w:r>
    </w:p>
    <w:p w:rsidR="003F3947" w:rsidRPr="003F3947" w:rsidRDefault="003F3947" w:rsidP="003F3947">
      <w:pPr>
        <w:pStyle w:val="CodeSnippet"/>
      </w:pPr>
      <w:r w:rsidRPr="003F3947">
        <w:t xml:space="preserve">     Score(0,j) = Score(0,j-1) + Ins(Y</w:t>
      </w:r>
      <w:r w:rsidRPr="003F3947">
        <w:rPr>
          <w:vertAlign w:val="subscript"/>
        </w:rPr>
        <w:t>j</w:t>
      </w:r>
      <w:r w:rsidRPr="003F3947">
        <w:t>)</w:t>
      </w:r>
    </w:p>
    <w:p w:rsidR="003F3947" w:rsidRPr="003F3947" w:rsidRDefault="003F3947" w:rsidP="003F3947">
      <w:pPr>
        <w:pStyle w:val="CodeSnippet"/>
      </w:pPr>
      <w:r w:rsidRPr="003F3947">
        <w:t xml:space="preserve">   </w:t>
      </w:r>
      <w:r w:rsidRPr="003F3947">
        <w:rPr>
          <w:b/>
          <w:bCs/>
        </w:rPr>
        <w:t>for</w:t>
      </w:r>
      <w:r w:rsidRPr="003F3947">
        <w:t xml:space="preserve"> i=1 </w:t>
      </w:r>
      <w:r w:rsidRPr="003F3947">
        <w:rPr>
          <w:b/>
          <w:bCs/>
        </w:rPr>
        <w:t>to</w:t>
      </w:r>
      <w:r w:rsidRPr="003F3947">
        <w:t xml:space="preserve"> length(X)</w:t>
      </w:r>
    </w:p>
    <w:p w:rsidR="003F3947" w:rsidRPr="003F3947" w:rsidRDefault="003F3947" w:rsidP="003F3947">
      <w:pPr>
        <w:pStyle w:val="CodeSnippet"/>
      </w:pPr>
      <w:r w:rsidRPr="003F3947">
        <w:t xml:space="preserve">     Score(i,0) = Score(i-1,0) + Del(X</w:t>
      </w:r>
      <w:r w:rsidRPr="003F3947">
        <w:rPr>
          <w:vertAlign w:val="subscript"/>
        </w:rPr>
        <w:t>i</w:t>
      </w:r>
      <w:r w:rsidRPr="003F3947">
        <w:t>)</w:t>
      </w:r>
    </w:p>
    <w:p w:rsidR="003F3947" w:rsidRPr="003F3947" w:rsidRDefault="003F3947" w:rsidP="003F3947">
      <w:pPr>
        <w:pStyle w:val="CodeSnippet"/>
      </w:pPr>
      <w:r w:rsidRPr="003F3947">
        <w:t xml:space="preserve">     </w:t>
      </w:r>
      <w:r w:rsidRPr="003F3947">
        <w:rPr>
          <w:b/>
          <w:bCs/>
        </w:rPr>
        <w:t>for</w:t>
      </w:r>
      <w:r w:rsidRPr="003F3947">
        <w:t xml:space="preserve"> j=1 </w:t>
      </w:r>
      <w:r w:rsidRPr="003F3947">
        <w:rPr>
          <w:b/>
          <w:bCs/>
        </w:rPr>
        <w:t>to</w:t>
      </w:r>
      <w:r w:rsidRPr="003F3947">
        <w:t xml:space="preserve"> length(Y)</w:t>
      </w:r>
    </w:p>
    <w:p w:rsidR="003F3947" w:rsidRPr="003F3947" w:rsidRDefault="003F3947" w:rsidP="003F3947">
      <w:pPr>
        <w:pStyle w:val="CodeSnippet"/>
      </w:pPr>
      <w:r w:rsidRPr="003F3947">
        <w:t xml:space="preserve">       scoreSub = Score(i-1,j-1) + Sub(X</w:t>
      </w:r>
      <w:r w:rsidRPr="003F3947">
        <w:rPr>
          <w:vertAlign w:val="subscript"/>
        </w:rPr>
        <w:t>i</w:t>
      </w:r>
      <w:r w:rsidRPr="003F3947">
        <w:t>, Y</w:t>
      </w:r>
      <w:r w:rsidRPr="003F3947">
        <w:rPr>
          <w:vertAlign w:val="subscript"/>
        </w:rPr>
        <w:t>j</w:t>
      </w:r>
      <w:r w:rsidRPr="003F3947">
        <w:t>)</w:t>
      </w:r>
    </w:p>
    <w:p w:rsidR="003F3947" w:rsidRPr="003F3947" w:rsidRDefault="003F3947" w:rsidP="003F3947">
      <w:pPr>
        <w:pStyle w:val="CodeSnippet"/>
      </w:pPr>
      <w:r w:rsidRPr="003F3947">
        <w:lastRenderedPageBreak/>
        <w:t xml:space="preserve">       scoreDel = Score(i-1,j) + Del(X</w:t>
      </w:r>
      <w:r w:rsidRPr="003F3947">
        <w:rPr>
          <w:vertAlign w:val="subscript"/>
        </w:rPr>
        <w:t>i</w:t>
      </w:r>
      <w:r w:rsidRPr="003F3947">
        <w:t>)</w:t>
      </w:r>
    </w:p>
    <w:p w:rsidR="003F3947" w:rsidRPr="003F3947" w:rsidRDefault="003F3947" w:rsidP="003F3947">
      <w:pPr>
        <w:pStyle w:val="CodeSnippet"/>
      </w:pPr>
      <w:r w:rsidRPr="003F3947">
        <w:t xml:space="preserve">       scoreIns = Score(i,j-1) + Ins(Y</w:t>
      </w:r>
      <w:r w:rsidRPr="003F3947">
        <w:rPr>
          <w:vertAlign w:val="subscript"/>
        </w:rPr>
        <w:t>j</w:t>
      </w:r>
      <w:r w:rsidRPr="003F3947">
        <w:t>)</w:t>
      </w:r>
    </w:p>
    <w:p w:rsidR="003F3947" w:rsidRPr="003F3947" w:rsidRDefault="003F3947" w:rsidP="003F3947">
      <w:pPr>
        <w:pStyle w:val="CodeSnippet"/>
      </w:pPr>
      <w:r w:rsidRPr="003F3947">
        <w:t xml:space="preserve">       Score(i,j) = max(scoreSub, scoreDel, scoreIns)</w:t>
      </w:r>
    </w:p>
    <w:p w:rsidR="003F3947" w:rsidRPr="003F3947" w:rsidRDefault="003F3947" w:rsidP="003F3947">
      <w:pPr>
        <w:pStyle w:val="CodeSnippet"/>
      </w:pPr>
      <w:r w:rsidRPr="003F3947">
        <w:t xml:space="preserve">     </w:t>
      </w:r>
      <w:r w:rsidRPr="003F3947">
        <w:rPr>
          <w:b/>
          <w:bCs/>
        </w:rPr>
        <w:t>end</w:t>
      </w:r>
    </w:p>
    <w:p w:rsidR="003F3947" w:rsidRPr="003F3947" w:rsidRDefault="003F3947" w:rsidP="003F3947">
      <w:pPr>
        <w:pStyle w:val="CodeSnippet"/>
      </w:pPr>
      <w:r w:rsidRPr="003F3947">
        <w:t xml:space="preserve">   </w:t>
      </w:r>
      <w:r w:rsidRPr="003F3947">
        <w:rPr>
          <w:b/>
          <w:bCs/>
        </w:rPr>
        <w:t>end</w:t>
      </w:r>
    </w:p>
    <w:p w:rsidR="003F3947" w:rsidRPr="003F3947" w:rsidRDefault="003F3947" w:rsidP="003F3947">
      <w:pPr>
        <w:pStyle w:val="CodeSnippet"/>
      </w:pPr>
      <w:r w:rsidRPr="003F3947">
        <w:t xml:space="preserve">   </w:t>
      </w:r>
      <w:r w:rsidRPr="003F3947">
        <w:rPr>
          <w:b/>
          <w:bCs/>
        </w:rPr>
        <w:t>for</w:t>
      </w:r>
      <w:r w:rsidRPr="003F3947">
        <w:t xml:space="preserve"> j=0 </w:t>
      </w:r>
      <w:r w:rsidRPr="003F3947">
        <w:rPr>
          <w:b/>
          <w:bCs/>
        </w:rPr>
        <w:t>to</w:t>
      </w:r>
      <w:r w:rsidRPr="003F3947">
        <w:t xml:space="preserve"> length(Y)</w:t>
      </w:r>
    </w:p>
    <w:p w:rsidR="003F3947" w:rsidRPr="003F3947" w:rsidRDefault="003F3947" w:rsidP="003F3947">
      <w:pPr>
        <w:pStyle w:val="CodeSnippet"/>
      </w:pPr>
      <w:r w:rsidRPr="003F3947">
        <w:t xml:space="preserve">     LastLine(j) = Score(length(X),j)</w:t>
      </w:r>
    </w:p>
    <w:p w:rsidR="003F3947" w:rsidRDefault="003F3947" w:rsidP="003F3947">
      <w:pPr>
        <w:pStyle w:val="CodeSnippet"/>
      </w:pPr>
      <w:r w:rsidRPr="003F3947">
        <w:t xml:space="preserve">   </w:t>
      </w:r>
      <w:r>
        <w:rPr>
          <w:b/>
          <w:bCs/>
        </w:rPr>
        <w:t>return</w:t>
      </w:r>
      <w:r>
        <w:t xml:space="preserve"> LastLine</w:t>
      </w:r>
    </w:p>
    <w:p w:rsidR="003F3947" w:rsidRDefault="003F3947" w:rsidP="003F3947">
      <w:pPr>
        <w:pStyle w:val="CodeSnippet"/>
      </w:pPr>
    </w:p>
    <w:p w:rsidR="003F3947" w:rsidRPr="003F3947" w:rsidRDefault="003F3947" w:rsidP="003F3947">
      <w:pPr>
        <w:pStyle w:val="CodeSnippet"/>
      </w:pPr>
      <w:r w:rsidRPr="003F3947">
        <w:rPr>
          <w:b/>
          <w:bCs/>
        </w:rPr>
        <w:t>function</w:t>
      </w:r>
      <w:r w:rsidRPr="003F3947">
        <w:t xml:space="preserve"> PartitionY(ScoreL, ScoreR)</w:t>
      </w:r>
    </w:p>
    <w:p w:rsidR="003F3947" w:rsidRDefault="003F3947" w:rsidP="003F3947">
      <w:pPr>
        <w:pStyle w:val="CodeSnippet"/>
      </w:pPr>
      <w:r w:rsidRPr="003F3947">
        <w:t xml:space="preserve">   </w:t>
      </w:r>
      <w:r w:rsidRPr="003F3947">
        <w:rPr>
          <w:b/>
          <w:bCs/>
        </w:rPr>
        <w:t>return</w:t>
      </w:r>
      <w:r w:rsidRPr="003F3947">
        <w:t xml:space="preserve"> arg max ScoreL + </w:t>
      </w:r>
      <w:r>
        <w:t>rev(</w:t>
      </w:r>
      <w:r w:rsidRPr="003F3947">
        <w:t>ScoreR)</w:t>
      </w:r>
    </w:p>
    <w:p w:rsidR="003F3947" w:rsidRDefault="003F3947" w:rsidP="003F3947">
      <w:pPr>
        <w:rPr>
          <w:lang w:val="en-GB"/>
        </w:rPr>
      </w:pPr>
      <w:r>
        <w:rPr>
          <w:lang w:val="en-GB"/>
        </w:rPr>
        <w:t xml:space="preserve">From: </w:t>
      </w:r>
      <w:r w:rsidRPr="003F3947">
        <w:rPr>
          <w:lang w:val="en-GB"/>
        </w:rPr>
        <w:t>http://en.wikipedia.org/wiki/Hirschberg%27s_algorithm</w:t>
      </w:r>
    </w:p>
    <w:p w:rsidR="00505F7E" w:rsidRPr="00505F7E" w:rsidRDefault="00505F7E" w:rsidP="00505F7E">
      <w:pPr>
        <w:rPr>
          <w:lang w:val="en-GB"/>
        </w:rPr>
      </w:pPr>
    </w:p>
    <w:p w:rsidR="00237743" w:rsidRDefault="00237743" w:rsidP="00D93EFD">
      <w:pPr>
        <w:pStyle w:val="berschrift2"/>
        <w:rPr>
          <w:lang w:val="en-GB"/>
        </w:rPr>
      </w:pPr>
      <w:r>
        <w:rPr>
          <w:lang w:val="en-GB"/>
        </w:rPr>
        <w:t>Maximum likelihood</w:t>
      </w:r>
    </w:p>
    <w:p w:rsidR="00237743" w:rsidRDefault="00237743" w:rsidP="00D93EFD">
      <w:pPr>
        <w:pStyle w:val="berschrift1"/>
        <w:rPr>
          <w:lang w:val="en-GB"/>
        </w:rPr>
      </w:pPr>
      <w:r>
        <w:rPr>
          <w:lang w:val="en-GB"/>
        </w:rPr>
        <w:t>Evaluation of quality of matching</w:t>
      </w:r>
    </w:p>
    <w:p w:rsidR="00D93EFD" w:rsidRDefault="00D93EFD" w:rsidP="00D93EFD">
      <w:pPr>
        <w:pStyle w:val="berschrift2"/>
        <w:rPr>
          <w:lang w:val="en-GB"/>
        </w:rPr>
      </w:pPr>
      <w:r>
        <w:rPr>
          <w:lang w:val="en-GB"/>
        </w:rPr>
        <w:t>Entropy measure</w:t>
      </w:r>
    </w:p>
    <w:p w:rsidR="0065173C" w:rsidRDefault="0065173C" w:rsidP="0065173C">
      <w:pPr>
        <w:rPr>
          <w:lang w:val="en-GB"/>
        </w:rPr>
      </w:pPr>
      <w:r>
        <w:rPr>
          <w:lang w:val="en-GB"/>
        </w:rPr>
        <w:t>Entropy is defined as</w:t>
      </w:r>
    </w:p>
    <w:p w:rsidR="0065173C" w:rsidRPr="0065173C" w:rsidRDefault="0065173C" w:rsidP="0065173C">
      <w:pPr>
        <w:rPr>
          <w:rFonts w:eastAsiaTheme="minorEastAsia"/>
          <w:lang w:val="en-GB"/>
        </w:rPr>
      </w:pPr>
      <m:oMathPara>
        <m:oMath>
          <m:r>
            <w:rPr>
              <w:rFonts w:ascii="Cambria Math" w:hAnsi="Cambria Math"/>
              <w:lang w:val="en-GB"/>
            </w:rPr>
            <m:t>H</m:t>
          </m:r>
          <m:d>
            <m:dPr>
              <m:ctrlPr>
                <w:rPr>
                  <w:rFonts w:ascii="Cambria Math" w:hAnsi="Cambria Math"/>
                  <w:i/>
                  <w:lang w:val="en-GB"/>
                </w:rPr>
              </m:ctrlPr>
            </m:dPr>
            <m:e>
              <m:r>
                <w:rPr>
                  <w:rFonts w:ascii="Cambria Math" w:hAnsi="Cambria Math"/>
                  <w:lang w:val="en-GB"/>
                </w:rPr>
                <m:t>p</m:t>
              </m:r>
            </m:e>
          </m:d>
          <m:r>
            <w:rPr>
              <w:rFonts w:ascii="Cambria Math" w:hAnsi="Cambria Math"/>
              <w:lang w:val="en-GB"/>
            </w:rPr>
            <m:t>= -</m:t>
          </m:r>
          <m:nary>
            <m:naryPr>
              <m:chr m:val="∑"/>
              <m:supHide m:val="1"/>
              <m:ctrlPr>
                <w:rPr>
                  <w:rFonts w:ascii="Cambria Math" w:hAnsi="Cambria Math"/>
                  <w:i/>
                  <w:lang w:val="en-GB"/>
                </w:rPr>
              </m:ctrlPr>
            </m:naryPr>
            <m:sub>
              <m:r>
                <w:rPr>
                  <w:rFonts w:ascii="Cambria Math" w:hAnsi="Cambria Math"/>
                  <w:lang w:val="en-GB"/>
                </w:rPr>
                <m:t>i</m:t>
              </m:r>
            </m:sub>
            <m:sup/>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func>
                <m:funcPr>
                  <m:ctrlPr>
                    <w:rPr>
                      <w:rFonts w:ascii="Cambria Math" w:hAnsi="Cambria Math"/>
                      <w:i/>
                      <w:lang w:val="en-GB"/>
                    </w:rPr>
                  </m:ctrlPr>
                </m:funcPr>
                <m:fName>
                  <m:sSub>
                    <m:sSubPr>
                      <m:ctrlPr>
                        <w:rPr>
                          <w:rFonts w:ascii="Cambria Math" w:hAnsi="Cambria Math"/>
                          <w:i/>
                          <w:lang w:val="en-GB"/>
                        </w:rPr>
                      </m:ctrlPr>
                    </m:sSubPr>
                    <m:e>
                      <m:r>
                        <m:rPr>
                          <m:sty m:val="p"/>
                        </m:rPr>
                        <w:rPr>
                          <w:rFonts w:ascii="Cambria Math" w:hAnsi="Cambria Math"/>
                          <w:lang w:val="en-GB"/>
                        </w:rPr>
                        <m:t>log</m:t>
                      </m:r>
                    </m:e>
                    <m:sub>
                      <m:r>
                        <w:rPr>
                          <w:rFonts w:ascii="Cambria Math" w:hAnsi="Cambria Math"/>
                          <w:lang w:val="en-GB"/>
                        </w:rPr>
                        <m:t>2</m:t>
                      </m:r>
                      <m:ctrlPr>
                        <w:rPr>
                          <w:rFonts w:ascii="Cambria Math" w:hAnsi="Cambria Math"/>
                          <w:lang w:val="en-GB"/>
                        </w:rPr>
                      </m:ctrlPr>
                    </m:sub>
                  </m:sSub>
                </m:fName>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e>
              </m:func>
            </m:e>
          </m:nary>
        </m:oMath>
      </m:oMathPara>
    </w:p>
    <w:p w:rsidR="0065173C" w:rsidRDefault="007E6268" w:rsidP="0065173C">
      <w:pPr>
        <w:rPr>
          <w:rFonts w:eastAsiaTheme="minorEastAsia"/>
          <w:lang w:val="en-GB"/>
        </w:rPr>
      </w:pP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oMath>
      <w:r w:rsidR="0065173C">
        <w:rPr>
          <w:rFonts w:eastAsiaTheme="minorEastAsia"/>
          <w:lang w:val="en-GB"/>
        </w:rPr>
        <w:t xml:space="preserve"> are the frequencies of the symbols in a code. The entropy yields the average number of bits with which each state can be encoded.</w:t>
      </w:r>
    </w:p>
    <w:p w:rsidR="0065173C" w:rsidRDefault="0065173C" w:rsidP="0065173C">
      <w:pPr>
        <w:rPr>
          <w:rFonts w:eastAsiaTheme="minorEastAsia"/>
          <w:lang w:val="en-GB"/>
        </w:rPr>
      </w:pPr>
      <w:r>
        <w:rPr>
          <w:rFonts w:eastAsiaTheme="minorEastAsia"/>
          <w:lang w:val="en-GB"/>
        </w:rPr>
        <w:t xml:space="preserve">Low entropy </w:t>
      </w:r>
      <w:r w:rsidRPr="0065173C">
        <w:rPr>
          <w:rFonts w:eastAsiaTheme="minorEastAsia"/>
          <w:lang w:val="en-GB"/>
        </w:rPr>
        <w:sym w:font="Wingdings" w:char="F0E8"/>
      </w:r>
      <w:r>
        <w:rPr>
          <w:rFonts w:eastAsiaTheme="minorEastAsia"/>
          <w:lang w:val="en-GB"/>
        </w:rPr>
        <w:t xml:space="preserve"> high compressibility </w:t>
      </w:r>
      <w:r w:rsidRPr="0065173C">
        <w:rPr>
          <w:rFonts w:eastAsiaTheme="minorEastAsia"/>
          <w:lang w:val="en-GB"/>
        </w:rPr>
        <w:sym w:font="Wingdings" w:char="F0E8"/>
      </w:r>
      <w:r>
        <w:rPr>
          <w:rFonts w:eastAsiaTheme="minorEastAsia"/>
          <w:lang w:val="en-GB"/>
        </w:rPr>
        <w:t xml:space="preserve"> low information</w:t>
      </w:r>
    </w:p>
    <w:p w:rsidR="00A00CEB" w:rsidRDefault="0065173C" w:rsidP="0065173C">
      <w:pPr>
        <w:rPr>
          <w:rFonts w:eastAsiaTheme="minorEastAsia"/>
          <w:lang w:val="en-GB"/>
        </w:rPr>
      </w:pPr>
      <w:r>
        <w:rPr>
          <w:rFonts w:eastAsiaTheme="minorEastAsia"/>
          <w:lang w:val="en-GB"/>
        </w:rPr>
        <w:t xml:space="preserve">For AA’s the entropy is </w:t>
      </w:r>
    </w:p>
    <w:p w:rsidR="0065173C" w:rsidRPr="0065173C" w:rsidRDefault="0065173C" w:rsidP="0065173C">
      <w:pPr>
        <w:rPr>
          <w:rFonts w:eastAsiaTheme="minorEastAsia"/>
          <w:lang w:val="en-GB"/>
        </w:rPr>
      </w:pPr>
      <m:oMathPara>
        <m:oMath>
          <m:r>
            <w:rPr>
              <w:rFonts w:ascii="Cambria Math" w:hAnsi="Cambria Math"/>
              <w:lang w:val="en-GB"/>
            </w:rPr>
            <m:t>H</m:t>
          </m:r>
          <m:d>
            <m:dPr>
              <m:ctrlPr>
                <w:rPr>
                  <w:rFonts w:ascii="Cambria Math" w:hAnsi="Cambria Math"/>
                  <w:i/>
                  <w:lang w:val="en-GB"/>
                </w:rPr>
              </m:ctrlPr>
            </m:dPr>
            <m:e>
              <m:r>
                <w:rPr>
                  <w:rFonts w:ascii="Cambria Math" w:hAnsi="Cambria Math"/>
                  <w:lang w:val="en-GB"/>
                </w:rPr>
                <m:t>f</m:t>
              </m:r>
            </m:e>
          </m:d>
          <m:r>
            <w:rPr>
              <w:rFonts w:ascii="Cambria Math" w:hAnsi="Cambria Math"/>
              <w:lang w:val="en-GB"/>
            </w:rPr>
            <m:t>= -</m:t>
          </m:r>
          <m:nary>
            <m:naryPr>
              <m:chr m:val="∑"/>
              <m:ctrlPr>
                <w:rPr>
                  <w:rFonts w:ascii="Cambria Math" w:hAnsi="Cambria Math"/>
                  <w:i/>
                  <w:lang w:val="en-GB"/>
                </w:rPr>
              </m:ctrlPr>
            </m:naryPr>
            <m:sub>
              <m:r>
                <w:rPr>
                  <w:rFonts w:ascii="Cambria Math" w:hAnsi="Cambria Math"/>
                  <w:lang w:val="en-GB"/>
                </w:rPr>
                <m:t>i</m:t>
              </m:r>
            </m:sub>
            <m:sup>
              <m:r>
                <w:rPr>
                  <w:rFonts w:ascii="Cambria Math" w:hAnsi="Cambria Math"/>
                  <w:lang w:val="en-GB"/>
                </w:rPr>
                <m:t>20</m:t>
              </m:r>
            </m:sup>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i</m:t>
                  </m:r>
                </m:sub>
              </m:sSub>
              <m:func>
                <m:funcPr>
                  <m:ctrlPr>
                    <w:rPr>
                      <w:rFonts w:ascii="Cambria Math" w:hAnsi="Cambria Math"/>
                      <w:i/>
                      <w:lang w:val="en-GB"/>
                    </w:rPr>
                  </m:ctrlPr>
                </m:funcPr>
                <m:fName>
                  <m:sSub>
                    <m:sSubPr>
                      <m:ctrlPr>
                        <w:rPr>
                          <w:rFonts w:ascii="Cambria Math" w:hAnsi="Cambria Math"/>
                          <w:i/>
                          <w:lang w:val="en-GB"/>
                        </w:rPr>
                      </m:ctrlPr>
                    </m:sSubPr>
                    <m:e>
                      <m:r>
                        <m:rPr>
                          <m:sty m:val="p"/>
                        </m:rPr>
                        <w:rPr>
                          <w:rFonts w:ascii="Cambria Math" w:hAnsi="Cambria Math"/>
                          <w:lang w:val="en-GB"/>
                        </w:rPr>
                        <m:t>log</m:t>
                      </m:r>
                    </m:e>
                    <m:sub>
                      <m:r>
                        <w:rPr>
                          <w:rFonts w:ascii="Cambria Math" w:hAnsi="Cambria Math"/>
                          <w:lang w:val="en-GB"/>
                        </w:rPr>
                        <m:t>2</m:t>
                      </m:r>
                      <m:ctrlPr>
                        <w:rPr>
                          <w:rFonts w:ascii="Cambria Math" w:hAnsi="Cambria Math"/>
                          <w:lang w:val="en-GB"/>
                        </w:rPr>
                      </m:ctrlPr>
                    </m:sub>
                  </m:sSub>
                </m:fName>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i</m:t>
                      </m:r>
                    </m:sub>
                  </m:sSub>
                </m:e>
              </m:func>
            </m:e>
          </m:nary>
          <m:r>
            <w:rPr>
              <w:rFonts w:ascii="Cambria Math" w:hAnsi="Cambria Math"/>
              <w:lang w:val="en-GB"/>
            </w:rPr>
            <m:t>≈4</m:t>
          </m:r>
        </m:oMath>
      </m:oMathPara>
    </w:p>
    <w:p w:rsidR="0065173C" w:rsidRPr="00A00CEB" w:rsidRDefault="00A00CEB" w:rsidP="006C5770">
      <w:pPr>
        <w:pStyle w:val="Listenabsatz"/>
        <w:numPr>
          <w:ilvl w:val="0"/>
          <w:numId w:val="20"/>
        </w:numPr>
        <w:rPr>
          <w:lang w:val="en-GB"/>
        </w:rPr>
      </w:pPr>
      <w:r>
        <w:rPr>
          <w:lang w:val="en-GB"/>
        </w:rPr>
        <w:t>Therefore, r</w:t>
      </w:r>
      <w:r w:rsidR="0065173C" w:rsidRPr="00A00CEB">
        <w:rPr>
          <w:lang w:val="en-GB"/>
        </w:rPr>
        <w:t>epetitions are likely to happen</w:t>
      </w:r>
      <w:r w:rsidR="009D4DA8">
        <w:rPr>
          <w:lang w:val="en-GB"/>
        </w:rPr>
        <w:t>.</w:t>
      </w:r>
    </w:p>
    <w:p w:rsidR="0065173C" w:rsidRPr="00A00CEB" w:rsidRDefault="0065173C" w:rsidP="006C5770">
      <w:pPr>
        <w:pStyle w:val="Listenabsatz"/>
        <w:numPr>
          <w:ilvl w:val="0"/>
          <w:numId w:val="20"/>
        </w:numPr>
        <w:rPr>
          <w:lang w:val="en-GB"/>
        </w:rPr>
      </w:pPr>
      <w:r w:rsidRPr="00A00CEB">
        <w:rPr>
          <w:lang w:val="en-GB"/>
        </w:rPr>
        <w:t>Repetitions are bad for alignment algorithms, as scores are multiplied and artificially increased.</w:t>
      </w:r>
    </w:p>
    <w:p w:rsidR="00D93EFD" w:rsidRDefault="00E3666B" w:rsidP="00D93EFD">
      <w:pPr>
        <w:pStyle w:val="berschrift2"/>
        <w:rPr>
          <w:lang w:val="en-GB"/>
        </w:rPr>
      </w:pPr>
      <w:r>
        <w:rPr>
          <w:lang w:val="en-GB"/>
        </w:rPr>
        <w:t>Significance measure by random shuffling</w:t>
      </w:r>
    </w:p>
    <w:p w:rsidR="00E3666B" w:rsidRDefault="00E3666B" w:rsidP="00E3666B">
      <w:pPr>
        <w:rPr>
          <w:lang w:val="en-GB"/>
        </w:rPr>
      </w:pPr>
      <w:r>
        <w:rPr>
          <w:lang w:val="en-GB"/>
        </w:rPr>
        <w:t>A method to test the significance of an alignment is by shuffling the positions of one sequence and align the shuffled sequences with the other sequences.</w:t>
      </w:r>
    </w:p>
    <w:p w:rsidR="000B5C71" w:rsidRDefault="000B5C71" w:rsidP="00E3666B">
      <w:pPr>
        <w:rPr>
          <w:lang w:val="en-GB"/>
        </w:rPr>
      </w:pPr>
      <w:r>
        <w:rPr>
          <w:lang w:val="en-GB"/>
        </w:rPr>
        <w:t>The following Darwin-Code shows the procedure</w:t>
      </w:r>
    </w:p>
    <w:p w:rsidR="000B5C71" w:rsidRDefault="000B5C71" w:rsidP="000B5C71">
      <w:pPr>
        <w:pStyle w:val="CodeSnippet"/>
      </w:pPr>
      <w:r>
        <w:t>CreateDayMatrices():</w:t>
      </w:r>
    </w:p>
    <w:p w:rsidR="000B5C71" w:rsidRDefault="000B5C71" w:rsidP="000B5C71">
      <w:pPr>
        <w:pStyle w:val="CodeSnippet"/>
      </w:pPr>
      <w:r>
        <w:t xml:space="preserve">S1 </w:t>
      </w:r>
      <w:r w:rsidR="00404C90">
        <w:t>:</w:t>
      </w:r>
      <w:r>
        <w:t>= rand(protein(200)):</w:t>
      </w:r>
    </w:p>
    <w:p w:rsidR="000B5C71" w:rsidRDefault="000B5C71" w:rsidP="000B5C71">
      <w:pPr>
        <w:pStyle w:val="CodeSnippet"/>
      </w:pPr>
      <w:r>
        <w:t xml:space="preserve">S2 </w:t>
      </w:r>
      <w:r w:rsidR="00404C90">
        <w:t>:</w:t>
      </w:r>
      <w:r>
        <w:t>= mutate(s1,100,ZipfGaps):</w:t>
      </w:r>
    </w:p>
    <w:p w:rsidR="000B5C71" w:rsidRDefault="000B5C71" w:rsidP="000B5C71">
      <w:pPr>
        <w:pStyle w:val="CodeSnippet"/>
      </w:pPr>
      <w:r>
        <w:t xml:space="preserve">St </w:t>
      </w:r>
      <w:r w:rsidR="00404C90">
        <w:t>:</w:t>
      </w:r>
      <w:r>
        <w:t>= stat(‘score’):</w:t>
      </w:r>
    </w:p>
    <w:p w:rsidR="00404C90" w:rsidRDefault="00404C90" w:rsidP="000B5C71">
      <w:pPr>
        <w:pStyle w:val="CodeSnippet"/>
      </w:pPr>
      <w:r>
        <w:t>Hist := CreateArray(1..100):</w:t>
      </w:r>
    </w:p>
    <w:p w:rsidR="000B5C71" w:rsidRDefault="000B5C71" w:rsidP="000B5C71">
      <w:pPr>
        <w:pStyle w:val="CodeSnippet"/>
      </w:pPr>
      <w:r>
        <w:t>to 100 do</w:t>
      </w:r>
    </w:p>
    <w:p w:rsidR="000B5C71" w:rsidRDefault="000B5C71" w:rsidP="000B5C71">
      <w:pPr>
        <w:pStyle w:val="CodeSnippet"/>
        <w:ind w:firstLine="708"/>
      </w:pPr>
      <w:r>
        <w:t xml:space="preserve">al </w:t>
      </w:r>
      <w:r w:rsidR="00404C90">
        <w:t>:</w:t>
      </w:r>
      <w:r>
        <w:t>= Align(s1,shuffle(s2),Global):</w:t>
      </w:r>
    </w:p>
    <w:p w:rsidR="000B5C71" w:rsidRDefault="000B5C71" w:rsidP="000B5C71">
      <w:pPr>
        <w:pStyle w:val="CodeSnippet"/>
        <w:ind w:firstLine="708"/>
      </w:pPr>
      <w:r>
        <w:t>st + al[Score]:</w:t>
      </w:r>
    </w:p>
    <w:p w:rsidR="00404C90" w:rsidRDefault="00404C90" w:rsidP="000B5C71">
      <w:pPr>
        <w:pStyle w:val="CodeSnippet"/>
        <w:ind w:firstLine="708"/>
      </w:pPr>
      <w:r>
        <w:lastRenderedPageBreak/>
        <w:t>i := round(a[Score]):</w:t>
      </w:r>
    </w:p>
    <w:p w:rsidR="00404C90" w:rsidRDefault="00404C90" w:rsidP="000B5C71">
      <w:pPr>
        <w:pStyle w:val="CodeSnippet"/>
        <w:ind w:firstLine="708"/>
      </w:pPr>
      <w:r>
        <w:t>Hist[i] := Hist[i]+1:</w:t>
      </w:r>
    </w:p>
    <w:p w:rsidR="000B5C71" w:rsidRDefault="000B5C71" w:rsidP="000B5C71">
      <w:pPr>
        <w:pStyle w:val="CodeSnippet"/>
      </w:pPr>
      <w:r>
        <w:t>od:</w:t>
      </w:r>
    </w:p>
    <w:p w:rsidR="000B5C71" w:rsidRDefault="00404C90" w:rsidP="000B5C71">
      <w:pPr>
        <w:pStyle w:val="CodeSnippet"/>
      </w:pPr>
      <w:r>
        <w:t>print(st);</w:t>
      </w:r>
    </w:p>
    <w:p w:rsidR="00404C90" w:rsidRDefault="00404C90" w:rsidP="000B5C71">
      <w:pPr>
        <w:pStyle w:val="CodeSnippet"/>
      </w:pPr>
      <w:r>
        <w:t>View(Histogram(Hist));</w:t>
      </w:r>
    </w:p>
    <w:p w:rsidR="000B5C71" w:rsidRPr="00E3666B" w:rsidRDefault="000B5C71" w:rsidP="000B5C71">
      <w:pPr>
        <w:pStyle w:val="CodeSnippet"/>
      </w:pPr>
    </w:p>
    <w:p w:rsidR="000B5C71" w:rsidRDefault="000B5C71" w:rsidP="000B5C71">
      <w:pPr>
        <w:pStyle w:val="berschrift2"/>
        <w:rPr>
          <w:lang w:val="en-GB"/>
        </w:rPr>
      </w:pPr>
      <w:r>
        <w:rPr>
          <w:lang w:val="en-GB"/>
        </w:rPr>
        <w:t>Gumbel distribution</w:t>
      </w:r>
    </w:p>
    <w:p w:rsidR="00D93EFD" w:rsidRDefault="00D93EFD" w:rsidP="00D93EFD">
      <w:pPr>
        <w:rPr>
          <w:lang w:val="en-GB"/>
        </w:rPr>
      </w:pPr>
      <w:r>
        <w:rPr>
          <w:lang w:val="en-GB"/>
        </w:rPr>
        <w:t>Scores of randomly shuffled sequences</w:t>
      </w:r>
      <w:r w:rsidR="000B5C71">
        <w:rPr>
          <w:lang w:val="en-GB"/>
        </w:rPr>
        <w:t xml:space="preserve"> follow the Gumbel distribution. Its cumulative is defined by</w:t>
      </w:r>
    </w:p>
    <w:p w:rsidR="000B5C71" w:rsidRPr="000B5C71" w:rsidRDefault="000B5C71" w:rsidP="00D93EFD">
      <w:pPr>
        <w:rPr>
          <w:rFonts w:eastAsiaTheme="minorEastAsia"/>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x;α, β</m:t>
              </m:r>
            </m:e>
          </m:d>
          <m:r>
            <m:rPr>
              <m:aln/>
            </m:rP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exp</m:t>
              </m:r>
            </m:fName>
            <m:e>
              <m:d>
                <m:dPr>
                  <m:ctrlPr>
                    <w:rPr>
                      <w:rFonts w:ascii="Cambria Math" w:hAnsi="Cambria Math"/>
                      <w:i/>
                      <w:lang w:val="en-GB"/>
                    </w:rPr>
                  </m:ctrlPr>
                </m:dPr>
                <m:e>
                  <m:r>
                    <w:rPr>
                      <w:rFonts w:ascii="Cambria Math" w:hAnsi="Cambria Math"/>
                      <w:lang w:val="en-GB"/>
                    </w:rPr>
                    <m:t>-</m:t>
                  </m:r>
                  <m:func>
                    <m:funcPr>
                      <m:ctrlPr>
                        <w:rPr>
                          <w:rFonts w:ascii="Cambria Math" w:hAnsi="Cambria Math"/>
                          <w:i/>
                          <w:lang w:val="en-GB"/>
                        </w:rPr>
                      </m:ctrlPr>
                    </m:funcPr>
                    <m:fName>
                      <m:r>
                        <w:rPr>
                          <w:rFonts w:ascii="Cambria Math" w:hAnsi="Cambria Math"/>
                          <w:lang w:val="en-GB"/>
                        </w:rPr>
                        <m:t>exp</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α-x</m:t>
                              </m:r>
                            </m:num>
                            <m:den>
                              <m:r>
                                <w:rPr>
                                  <w:rFonts w:ascii="Cambria Math" w:hAnsi="Cambria Math"/>
                                  <w:lang w:val="en-GB"/>
                                </w:rPr>
                                <m:t>β</m:t>
                              </m:r>
                            </m:den>
                          </m:f>
                        </m:e>
                      </m:d>
                    </m:e>
                  </m:func>
                </m:e>
              </m:d>
            </m:e>
          </m:func>
          <m:r>
            <m:rPr>
              <m:sty m:val="p"/>
            </m:rPr>
            <w:rPr>
              <w:rFonts w:eastAsiaTheme="minorEastAsia"/>
              <w:lang w:val="en-GB"/>
            </w:rPr>
            <w:br/>
          </m:r>
        </m:oMath>
        <m:oMath>
          <m:r>
            <w:rPr>
              <w:rFonts w:ascii="Cambria Math" w:hAnsi="Cambria Math"/>
              <w:lang w:val="en-GB"/>
            </w:rPr>
            <m:t>σ</m:t>
          </m:r>
          <m:r>
            <m:rPr>
              <m:aln/>
            </m:rPr>
            <w:rPr>
              <w:rFonts w:ascii="Cambria Math" w:hAnsi="Cambria Math"/>
              <w:lang w:val="en-GB"/>
            </w:rPr>
            <m:t>=</m:t>
          </m:r>
          <m:f>
            <m:fPr>
              <m:ctrlPr>
                <w:rPr>
                  <w:rFonts w:ascii="Cambria Math" w:hAnsi="Cambria Math"/>
                  <w:i/>
                  <w:lang w:val="en-GB"/>
                </w:rPr>
              </m:ctrlPr>
            </m:fPr>
            <m:num>
              <m:r>
                <w:rPr>
                  <w:rFonts w:ascii="Cambria Math" w:hAnsi="Cambria Math"/>
                  <w:lang w:val="en-GB"/>
                </w:rPr>
                <m:t>βπ</m:t>
              </m:r>
            </m:num>
            <m:den>
              <m:rad>
                <m:radPr>
                  <m:degHide m:val="1"/>
                  <m:ctrlPr>
                    <w:rPr>
                      <w:rFonts w:ascii="Cambria Math" w:hAnsi="Cambria Math"/>
                      <w:i/>
                      <w:lang w:val="en-GB"/>
                    </w:rPr>
                  </m:ctrlPr>
                </m:radPr>
                <m:deg/>
                <m:e>
                  <m:r>
                    <w:rPr>
                      <w:rFonts w:ascii="Cambria Math" w:hAnsi="Cambria Math"/>
                      <w:lang w:val="en-GB"/>
                    </w:rPr>
                    <m:t>6</m:t>
                  </m:r>
                </m:e>
              </m:rad>
            </m:den>
          </m:f>
          <m:r>
            <m:rPr>
              <m:sty m:val="p"/>
            </m:rPr>
            <w:rPr>
              <w:rFonts w:eastAsiaTheme="minorEastAsia"/>
              <w:lang w:val="en-GB"/>
            </w:rPr>
            <w:br/>
          </m:r>
        </m:oMath>
        <m:oMath>
          <m:r>
            <w:rPr>
              <w:rFonts w:ascii="Cambria Math" w:hAnsi="Cambria Math"/>
              <w:lang w:val="en-GB"/>
            </w:rPr>
            <m:t>μ</m:t>
          </m:r>
          <m:r>
            <m:rPr>
              <m:aln/>
            </m:rPr>
            <w:rPr>
              <w:rFonts w:ascii="Cambria Math" w:hAnsi="Cambria Math"/>
              <w:lang w:val="en-GB"/>
            </w:rPr>
            <m:t>=α+γβ</m:t>
          </m:r>
        </m:oMath>
      </m:oMathPara>
    </w:p>
    <w:p w:rsidR="000B5C71" w:rsidRDefault="000B5C71" w:rsidP="00D93EFD">
      <w:pPr>
        <w:rPr>
          <w:rFonts w:eastAsiaTheme="minorEastAsia"/>
          <w:lang w:val="en-GB"/>
        </w:rPr>
      </w:pPr>
      <m:oMath>
        <m:r>
          <w:rPr>
            <w:rFonts w:ascii="Cambria Math" w:hAnsi="Cambria Math"/>
            <w:lang w:val="en-GB"/>
          </w:rPr>
          <m:t>σ</m:t>
        </m:r>
      </m:oMath>
      <w:r>
        <w:rPr>
          <w:rFonts w:eastAsiaTheme="minorEastAsia"/>
          <w:lang w:val="en-GB"/>
        </w:rPr>
        <w:t xml:space="preserve"> is the standard deviation and </w:t>
      </w:r>
      <m:oMath>
        <m:r>
          <w:rPr>
            <w:rFonts w:ascii="Cambria Math" w:eastAsiaTheme="minorEastAsia" w:hAnsi="Cambria Math"/>
            <w:lang w:val="en-GB"/>
          </w:rPr>
          <m:t>μ</m:t>
        </m:r>
      </m:oMath>
      <w:r>
        <w:rPr>
          <w:rFonts w:eastAsiaTheme="minorEastAsia"/>
          <w:lang w:val="en-GB"/>
        </w:rPr>
        <w:t xml:space="preserve"> is the mean. </w:t>
      </w:r>
      <m:oMath>
        <m:r>
          <w:rPr>
            <w:rFonts w:ascii="Cambria Math" w:eastAsiaTheme="minorEastAsia" w:hAnsi="Cambria Math"/>
            <w:lang w:val="en-GB"/>
          </w:rPr>
          <m:t>γ</m:t>
        </m:r>
      </m:oMath>
      <w:r>
        <w:rPr>
          <w:rFonts w:eastAsiaTheme="minorEastAsia"/>
          <w:lang w:val="en-GB"/>
        </w:rPr>
        <w:t xml:space="preserve"> is the Euler-Mascheroni constant (</w:t>
      </w:r>
      <m:oMath>
        <m:r>
          <w:rPr>
            <w:rFonts w:ascii="Cambria Math" w:eastAsiaTheme="minorEastAsia" w:hAnsi="Cambria Math"/>
            <w:lang w:val="en-GB"/>
          </w:rPr>
          <m:t>γ≈0.5772156</m:t>
        </m:r>
      </m:oMath>
      <w:r>
        <w:rPr>
          <w:rFonts w:eastAsiaTheme="minorEastAsia"/>
          <w:lang w:val="en-GB"/>
        </w:rPr>
        <w:t>)</w:t>
      </w:r>
    </w:p>
    <w:p w:rsidR="00805D31" w:rsidRDefault="00805D31" w:rsidP="00D93EFD">
      <w:pPr>
        <w:rPr>
          <w:rFonts w:eastAsiaTheme="minorEastAsia"/>
          <w:lang w:val="en-GB"/>
        </w:rPr>
      </w:pPr>
      <w:r>
        <w:rPr>
          <w:rFonts w:eastAsiaTheme="minorEastAsia"/>
          <w:lang w:val="en-GB"/>
        </w:rPr>
        <w:t xml:space="preserve">To check the quality of an alignment, </w:t>
      </w:r>
      <m:oMath>
        <m:r>
          <w:rPr>
            <w:rFonts w:ascii="Cambria Math" w:eastAsiaTheme="minorEastAsia" w:hAnsi="Cambria Math"/>
            <w:lang w:val="en-GB"/>
          </w:rPr>
          <m:t>α</m:t>
        </m:r>
      </m:oMath>
      <w:r>
        <w:rPr>
          <w:rFonts w:eastAsiaTheme="minorEastAsia"/>
          <w:lang w:val="en-GB"/>
        </w:rPr>
        <w:t xml:space="preserve"> and </w:t>
      </w:r>
      <m:oMath>
        <m:r>
          <w:rPr>
            <w:rFonts w:ascii="Cambria Math" w:eastAsiaTheme="minorEastAsia" w:hAnsi="Cambria Math"/>
            <w:lang w:val="en-GB"/>
          </w:rPr>
          <m:t>β</m:t>
        </m:r>
      </m:oMath>
      <w:r>
        <w:rPr>
          <w:rFonts w:eastAsiaTheme="minorEastAsia"/>
          <w:lang w:val="en-GB"/>
        </w:rPr>
        <w:t xml:space="preserve"> need to be estimated by calculating </w:t>
      </w:r>
      <m:oMath>
        <m:r>
          <w:rPr>
            <w:rFonts w:ascii="Cambria Math" w:eastAsiaTheme="minorEastAsia" w:hAnsi="Cambria Math"/>
            <w:lang w:val="en-GB"/>
          </w:rPr>
          <m:t>σ</m:t>
        </m:r>
      </m:oMath>
      <w:r>
        <w:rPr>
          <w:rFonts w:eastAsiaTheme="minorEastAsia"/>
          <w:lang w:val="en-GB"/>
        </w:rPr>
        <w:t xml:space="preserve"> and </w:t>
      </w:r>
      <m:oMath>
        <m:r>
          <w:rPr>
            <w:rFonts w:ascii="Cambria Math" w:eastAsiaTheme="minorEastAsia" w:hAnsi="Cambria Math"/>
            <w:lang w:val="en-GB"/>
          </w:rPr>
          <m:t>μ</m:t>
        </m:r>
      </m:oMath>
      <w:r>
        <w:rPr>
          <w:rFonts w:eastAsiaTheme="minorEastAsia"/>
          <w:lang w:val="en-GB"/>
        </w:rPr>
        <w:t xml:space="preserve"> from the scores of the shuffled sequences.</w:t>
      </w:r>
    </w:p>
    <w:p w:rsidR="00805D31" w:rsidRDefault="00805D31" w:rsidP="00D93EFD">
      <w:pPr>
        <w:rPr>
          <w:rFonts w:eastAsiaTheme="minorEastAsia"/>
          <w:lang w:val="en-GB"/>
        </w:rPr>
      </w:pPr>
      <w:r>
        <w:rPr>
          <w:rFonts w:eastAsiaTheme="minorEastAsia"/>
          <w:lang w:val="en-GB"/>
        </w:rPr>
        <w:t xml:space="preserve">The score in question </w:t>
      </w:r>
      <m:oMath>
        <m:r>
          <w:rPr>
            <w:rFonts w:ascii="Cambria Math" w:eastAsiaTheme="minorEastAsia" w:hAnsi="Cambria Math"/>
            <w:lang w:val="en-GB"/>
          </w:rPr>
          <m:t>x</m:t>
        </m:r>
      </m:oMath>
      <w:r>
        <w:rPr>
          <w:rFonts w:eastAsiaTheme="minorEastAsia"/>
          <w:lang w:val="en-GB"/>
        </w:rPr>
        <w:t xml:space="preserve"> is then checked against a significance level </w:t>
      </w:r>
      <m:oMath>
        <m:r>
          <w:rPr>
            <w:rFonts w:ascii="Cambria Math" w:eastAsiaTheme="minorEastAsia" w:hAnsi="Cambria Math"/>
            <w:lang w:val="en-GB"/>
          </w:rPr>
          <m:t>φ</m:t>
        </m:r>
      </m:oMath>
      <w:r>
        <w:rPr>
          <w:rFonts w:eastAsiaTheme="minorEastAsia"/>
          <w:lang w:val="en-GB"/>
        </w:rPr>
        <w:t xml:space="preserve"> (e.g. </w:t>
      </w:r>
      <m:oMath>
        <m:r>
          <w:rPr>
            <w:rFonts w:ascii="Cambria Math" w:eastAsiaTheme="minorEastAsia" w:hAnsi="Cambria Math"/>
            <w:lang w:val="en-GB"/>
          </w:rPr>
          <m:t>φ=0.05</m:t>
        </m:r>
      </m:oMath>
      <w:r>
        <w:rPr>
          <w:rFonts w:eastAsiaTheme="minorEastAsia"/>
          <w:lang w:val="en-GB"/>
        </w:rPr>
        <w:t>)</w:t>
      </w:r>
    </w:p>
    <w:p w:rsidR="00805D31" w:rsidRPr="00805D31" w:rsidRDefault="00805D31" w:rsidP="00D93EFD">
      <w:pPr>
        <w:rPr>
          <w:rFonts w:eastAsiaTheme="minorEastAsia"/>
          <w:lang w:val="en-GB"/>
        </w:rPr>
      </w:pPr>
      <m:oMathPara>
        <m:oMath>
          <m:r>
            <w:rPr>
              <w:rFonts w:ascii="Cambria Math" w:hAnsi="Cambria Math"/>
              <w:lang w:val="en-GB"/>
            </w:rPr>
            <m:t>P</m:t>
          </m:r>
          <m:d>
            <m:dPr>
              <m:ctrlPr>
                <w:rPr>
                  <w:rFonts w:ascii="Cambria Math" w:hAnsi="Cambria Math"/>
                  <w:i/>
                  <w:lang w:val="en-GB"/>
                </w:rPr>
              </m:ctrlPr>
            </m:dPr>
            <m:e>
              <m:r>
                <w:rPr>
                  <w:rFonts w:ascii="Cambria Math" w:hAnsi="Cambria Math"/>
                  <w:lang w:val="en-GB"/>
                </w:rPr>
                <m:t>x≥c</m:t>
              </m:r>
            </m:e>
            <m:e>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0</m:t>
                  </m:r>
                </m:sub>
              </m:sSub>
            </m:e>
          </m:d>
          <m:r>
            <w:rPr>
              <w:rFonts w:ascii="Cambria Math" w:hAnsi="Cambria Math"/>
              <w:lang w:val="en-GB"/>
            </w:rPr>
            <m:t>=1-F</m:t>
          </m:r>
          <m:d>
            <m:dPr>
              <m:ctrlPr>
                <w:rPr>
                  <w:rFonts w:ascii="Cambria Math" w:hAnsi="Cambria Math"/>
                  <w:i/>
                  <w:lang w:val="en-GB"/>
                </w:rPr>
              </m:ctrlPr>
            </m:dPr>
            <m:e>
              <m:r>
                <w:rPr>
                  <w:rFonts w:ascii="Cambria Math" w:hAnsi="Cambria Math"/>
                  <w:lang w:val="en-GB"/>
                </w:rPr>
                <m:t>x;α, β</m:t>
              </m:r>
            </m:e>
          </m:d>
          <m:r>
            <w:rPr>
              <w:rFonts w:ascii="Cambria Math" w:hAnsi="Cambria Math"/>
              <w:lang w:val="en-GB"/>
            </w:rPr>
            <m:t>≤φ</m:t>
          </m:r>
        </m:oMath>
      </m:oMathPara>
    </w:p>
    <w:p w:rsidR="00805D31" w:rsidRDefault="007E6268" w:rsidP="00D93EFD">
      <w:pPr>
        <w:rPr>
          <w:rFonts w:eastAsiaTheme="minorEastAsia"/>
          <w:lang w:val="en-GB"/>
        </w:rPr>
      </w:pPr>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0</m:t>
            </m:r>
          </m:sub>
        </m:sSub>
      </m:oMath>
      <w:r w:rsidR="00805D31">
        <w:rPr>
          <w:rFonts w:eastAsiaTheme="minorEastAsia"/>
          <w:lang w:val="en-GB"/>
        </w:rPr>
        <w:t xml:space="preserve"> is the Null-hypothesis, stating that the alignment is by chance. If </w:t>
      </w:r>
      <m:oMath>
        <m:r>
          <w:rPr>
            <w:rFonts w:ascii="Cambria Math" w:eastAsiaTheme="minorEastAsia" w:hAnsi="Cambria Math"/>
            <w:lang w:val="en-GB"/>
          </w:rPr>
          <m:t>P≤φ</m:t>
        </m:r>
      </m:oMath>
      <w:r w:rsidR="00805D31">
        <w:rPr>
          <w:rFonts w:eastAsiaTheme="minorEastAsia"/>
          <w:lang w:val="en-GB"/>
        </w:rPr>
        <w:t xml:space="preserve"> then the Null-hypothesis is rejected, i.e. the alignment is not by chance.</w:t>
      </w:r>
    </w:p>
    <w:p w:rsidR="003B42B4" w:rsidRDefault="003B42B4" w:rsidP="003B42B4">
      <w:pPr>
        <w:pStyle w:val="berschrift2"/>
        <w:rPr>
          <w:rFonts w:eastAsiaTheme="minorEastAsia"/>
          <w:lang w:val="en-GB"/>
        </w:rPr>
      </w:pPr>
      <w:r>
        <w:rPr>
          <w:rFonts w:eastAsiaTheme="minorEastAsia"/>
          <w:lang w:val="en-GB"/>
        </w:rPr>
        <w:t>E-value</w:t>
      </w:r>
    </w:p>
    <w:p w:rsidR="003B42B4" w:rsidRDefault="003B42B4" w:rsidP="00D93EFD">
      <w:pPr>
        <w:rPr>
          <w:lang w:val="en-GB"/>
        </w:rPr>
      </w:pPr>
      <w:r>
        <w:rPr>
          <w:lang w:val="en-GB"/>
        </w:rPr>
        <w:t xml:space="preserve">From the BLAST website </w:t>
      </w:r>
      <w:hyperlink r:id="rId10" w:history="1">
        <w:r w:rsidRPr="000E711A">
          <w:rPr>
            <w:rStyle w:val="Hyperlink"/>
            <w:lang w:val="en-GB"/>
          </w:rPr>
          <w:t>http://www.ncbi.nlm.nih.gov/blast/Blast.cgi?CMD=Web&amp;PAGE_TYPE=BlastDocs&amp;DOC_TYPE=FAQ</w:t>
        </w:r>
      </w:hyperlink>
    </w:p>
    <w:p w:rsidR="003B42B4" w:rsidRPr="003B42B4" w:rsidRDefault="003B42B4" w:rsidP="00D93EFD">
      <w:pPr>
        <w:rPr>
          <w:rFonts w:eastAsiaTheme="minorEastAsia"/>
          <w:lang w:val="en-US"/>
        </w:rPr>
      </w:pPr>
      <m:oMathPara>
        <m:oMath>
          <m:r>
            <w:rPr>
              <w:rFonts w:ascii="Cambria Math" w:hAnsi="Cambria Math"/>
              <w:lang w:val="en-US"/>
            </w:rPr>
            <m:t>E=</m:t>
          </m:r>
          <m:f>
            <m:fPr>
              <m:ctrlPr>
                <w:rPr>
                  <w:rFonts w:ascii="Cambria Math" w:hAnsi="Cambria Math"/>
                  <w:i/>
                  <w:lang w:val="en-US"/>
                </w:rPr>
              </m:ctrlPr>
            </m:fPr>
            <m:num>
              <m:r>
                <w:rPr>
                  <w:rFonts w:ascii="Cambria Math" w:hAnsi="Cambria Math"/>
                  <w:lang w:val="en-US"/>
                </w:rPr>
                <m:t>n∙m</m:t>
              </m:r>
            </m:num>
            <m:den>
              <m:sSup>
                <m:sSupPr>
                  <m:ctrlPr>
                    <w:rPr>
                      <w:rFonts w:ascii="Cambria Math" w:hAnsi="Cambria Math"/>
                      <w:i/>
                      <w:lang w:val="en-US"/>
                    </w:rPr>
                  </m:ctrlPr>
                </m:sSupPr>
                <m:e>
                  <m:r>
                    <w:rPr>
                      <w:rFonts w:ascii="Cambria Math" w:hAnsi="Cambria Math"/>
                      <w:lang w:val="en-US"/>
                    </w:rPr>
                    <m:t>2</m:t>
                  </m:r>
                </m:e>
                <m: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sup>
              </m:sSup>
            </m:den>
          </m:f>
        </m:oMath>
      </m:oMathPara>
    </w:p>
    <w:p w:rsidR="003B42B4" w:rsidRDefault="003B42B4" w:rsidP="00D93EFD">
      <w:pPr>
        <w:rPr>
          <w:rFonts w:eastAsiaTheme="minorEastAsia"/>
          <w:lang w:val="en-US"/>
        </w:rPr>
      </w:pPr>
      <w:r>
        <w:rPr>
          <w:rFonts w:eastAsiaTheme="minorEastAsia"/>
          <w:lang w:val="en-US"/>
        </w:rPr>
        <w:t>N = number of residues (AA’s, nucleotides, etc.), m = length of sequence, S’ = normalized score</w:t>
      </w:r>
    </w:p>
    <w:p w:rsidR="003B42B4" w:rsidRPr="003B42B4" w:rsidRDefault="003B42B4" w:rsidP="006C5770">
      <w:pPr>
        <w:pStyle w:val="Listenabsatz"/>
        <w:numPr>
          <w:ilvl w:val="0"/>
          <w:numId w:val="21"/>
        </w:numPr>
        <w:rPr>
          <w:lang w:val="en-GB"/>
        </w:rPr>
      </w:pPr>
      <w:r w:rsidRPr="003B42B4">
        <w:rPr>
          <w:lang w:val="en-GB"/>
        </w:rPr>
        <w:t>The Expect value (E) is a parameter that describes the number of hits one can "expect" to see by chance when searching a database of a particular size.</w:t>
      </w:r>
    </w:p>
    <w:p w:rsidR="003B42B4" w:rsidRPr="003B42B4" w:rsidRDefault="003B42B4" w:rsidP="006C5770">
      <w:pPr>
        <w:pStyle w:val="Listenabsatz"/>
        <w:numPr>
          <w:ilvl w:val="0"/>
          <w:numId w:val="21"/>
        </w:numPr>
        <w:rPr>
          <w:lang w:val="en-GB"/>
        </w:rPr>
      </w:pPr>
      <w:r w:rsidRPr="003B42B4">
        <w:rPr>
          <w:lang w:val="en-GB"/>
        </w:rPr>
        <w:t>For example, an E value of 1 assigned to a hit can be interpreted as one might expect to see 1 match with a similar score simply by chance.</w:t>
      </w:r>
    </w:p>
    <w:p w:rsidR="003B42B4" w:rsidRPr="003B42B4" w:rsidRDefault="003B42B4" w:rsidP="006C5770">
      <w:pPr>
        <w:pStyle w:val="Listenabsatz"/>
        <w:numPr>
          <w:ilvl w:val="0"/>
          <w:numId w:val="21"/>
        </w:numPr>
        <w:rPr>
          <w:lang w:val="en-GB"/>
        </w:rPr>
      </w:pPr>
      <w:r w:rsidRPr="003B42B4">
        <w:rPr>
          <w:lang w:val="en-GB"/>
        </w:rPr>
        <w:t>It decreases exponentially as the Score (S) of the match increases.</w:t>
      </w:r>
    </w:p>
    <w:p w:rsidR="002B3101" w:rsidRPr="002B3101" w:rsidRDefault="00237743" w:rsidP="002B3101">
      <w:pPr>
        <w:pStyle w:val="berschrift1"/>
        <w:rPr>
          <w:lang w:val="en-GB"/>
        </w:rPr>
      </w:pPr>
      <w:r>
        <w:rPr>
          <w:lang w:val="en-GB"/>
        </w:rPr>
        <w:lastRenderedPageBreak/>
        <w:t>Phylogenetic trees</w:t>
      </w:r>
    </w:p>
    <w:p w:rsidR="002B3101" w:rsidRDefault="002B3101" w:rsidP="002B3101">
      <w:pPr>
        <w:rPr>
          <w:lang w:val="en-GB"/>
        </w:rPr>
      </w:pPr>
      <w:r>
        <w:rPr>
          <w:noProof/>
          <w:lang w:eastAsia="de-CH"/>
        </w:rPr>
        <w:drawing>
          <wp:anchor distT="0" distB="0" distL="114300" distR="114300" simplePos="0" relativeHeight="251667456" behindDoc="1" locked="0" layoutInCell="1" allowOverlap="1" wp14:anchorId="3E79DA72" wp14:editId="63BE1B08">
            <wp:simplePos x="0" y="0"/>
            <wp:positionH relativeFrom="column">
              <wp:posOffset>-635</wp:posOffset>
            </wp:positionH>
            <wp:positionV relativeFrom="paragraph">
              <wp:posOffset>0</wp:posOffset>
            </wp:positionV>
            <wp:extent cx="2205990" cy="1949450"/>
            <wp:effectExtent l="0" t="0" r="0" b="0"/>
            <wp:wrapTopAndBottom/>
            <wp:docPr id="8" name="Diagram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r>
        <w:rPr>
          <w:lang w:val="en-GB"/>
        </w:rPr>
        <w:t>Algorithms to construct a phylogenetic usually follow the CHE procedure</w:t>
      </w:r>
    </w:p>
    <w:p w:rsidR="002B3101" w:rsidRDefault="002B3101" w:rsidP="006C5770">
      <w:pPr>
        <w:pStyle w:val="Listenabsatz"/>
        <w:numPr>
          <w:ilvl w:val="0"/>
          <w:numId w:val="29"/>
        </w:numPr>
        <w:rPr>
          <w:lang w:val="en-GB"/>
        </w:rPr>
      </w:pPr>
      <w:r w:rsidRPr="002B3101">
        <w:rPr>
          <w:b/>
          <w:lang w:val="en-GB"/>
        </w:rPr>
        <w:t>Construct</w:t>
      </w:r>
      <w:r>
        <w:rPr>
          <w:lang w:val="en-GB"/>
        </w:rPr>
        <w:t xml:space="preserve"> an initial tree (Method)</w:t>
      </w:r>
    </w:p>
    <w:p w:rsidR="002B3101" w:rsidRDefault="002B3101" w:rsidP="006C5770">
      <w:pPr>
        <w:pStyle w:val="Listenabsatz"/>
        <w:numPr>
          <w:ilvl w:val="0"/>
          <w:numId w:val="29"/>
        </w:numPr>
        <w:rPr>
          <w:lang w:val="en-GB"/>
        </w:rPr>
      </w:pPr>
      <w:r>
        <w:rPr>
          <w:lang w:val="en-GB"/>
        </w:rPr>
        <w:t xml:space="preserve">Use </w:t>
      </w:r>
      <w:r w:rsidRPr="002B3101">
        <w:rPr>
          <w:b/>
          <w:lang w:val="en-GB"/>
        </w:rPr>
        <w:t>heuristics</w:t>
      </w:r>
      <w:r>
        <w:rPr>
          <w:lang w:val="en-GB"/>
        </w:rPr>
        <w:t xml:space="preserve"> to search for better trees (Purification)</w:t>
      </w:r>
    </w:p>
    <w:p w:rsidR="002B3101" w:rsidRDefault="002B3101" w:rsidP="006C5770">
      <w:pPr>
        <w:pStyle w:val="Listenabsatz"/>
        <w:numPr>
          <w:ilvl w:val="0"/>
          <w:numId w:val="29"/>
        </w:numPr>
        <w:rPr>
          <w:lang w:val="en-GB"/>
        </w:rPr>
      </w:pPr>
      <w:r w:rsidRPr="002B3101">
        <w:rPr>
          <w:b/>
          <w:lang w:val="en-GB"/>
        </w:rPr>
        <w:t>Evaluate</w:t>
      </w:r>
      <w:r>
        <w:rPr>
          <w:lang w:val="en-GB"/>
        </w:rPr>
        <w:t xml:space="preserve"> and continue using heuristics until it no longer improves the score (Validation)</w:t>
      </w:r>
    </w:p>
    <w:p w:rsidR="00DE1791" w:rsidRDefault="00DE1791" w:rsidP="00DE1791">
      <w:pPr>
        <w:rPr>
          <w:lang w:val="en-GB"/>
        </w:rPr>
      </w:pPr>
      <w:r>
        <w:rPr>
          <w:lang w:val="en-GB"/>
        </w:rPr>
        <w:t>This procedure is justified, since the constructor yields only approximate solutions, because tree construction is known to be a NP-hard problem, thus all algorithms only yield approximate solutions.</w:t>
      </w:r>
    </w:p>
    <w:p w:rsidR="00512BEA" w:rsidRDefault="00512BEA" w:rsidP="00DE1791">
      <w:pPr>
        <w:rPr>
          <w:lang w:val="en-GB"/>
        </w:rPr>
      </w:pPr>
      <w:r>
        <w:rPr>
          <w:lang w:val="en-GB"/>
        </w:rPr>
        <w:t>Rooted phylogenetic trees have the following key numbers:</w:t>
      </w:r>
    </w:p>
    <w:p w:rsidR="00512BEA" w:rsidRPr="00D168D1" w:rsidRDefault="00512BEA" w:rsidP="006C5770">
      <w:pPr>
        <w:pStyle w:val="Listenabsatz"/>
        <w:numPr>
          <w:ilvl w:val="0"/>
          <w:numId w:val="35"/>
        </w:numPr>
        <w:spacing w:after="200" w:line="276" w:lineRule="auto"/>
        <w:rPr>
          <w:lang w:val="en-US"/>
        </w:rPr>
      </w:pPr>
      <m:oMath>
        <m:r>
          <w:rPr>
            <w:rFonts w:ascii="Cambria Math" w:hAnsi="Cambria Math"/>
            <w:lang w:val="en-US"/>
          </w:rPr>
          <m:t>n=# of species</m:t>
        </m:r>
      </m:oMath>
    </w:p>
    <w:p w:rsidR="00512BEA" w:rsidRPr="00D168D1" w:rsidRDefault="00512BEA" w:rsidP="006C5770">
      <w:pPr>
        <w:pStyle w:val="Listenabsatz"/>
        <w:numPr>
          <w:ilvl w:val="0"/>
          <w:numId w:val="35"/>
        </w:numPr>
        <w:spacing w:after="200" w:line="276" w:lineRule="auto"/>
        <w:rPr>
          <w:lang w:val="en-US"/>
        </w:rPr>
      </w:pPr>
      <m:oMath>
        <m:r>
          <w:rPr>
            <w:rFonts w:ascii="Cambria Math" w:eastAsiaTheme="minorEastAsia" w:hAnsi="Cambria Math"/>
            <w:lang w:val="en-US"/>
          </w:rPr>
          <m:t>n</m:t>
        </m:r>
      </m:oMath>
      <w:r>
        <w:rPr>
          <w:rFonts w:eastAsiaTheme="minorEastAsia"/>
          <w:lang w:val="en-US"/>
        </w:rPr>
        <w:t xml:space="preserve"> leaves</w:t>
      </w:r>
    </w:p>
    <w:p w:rsidR="00512BEA" w:rsidRPr="00D168D1" w:rsidRDefault="00512BEA" w:rsidP="006C5770">
      <w:pPr>
        <w:pStyle w:val="Listenabsatz"/>
        <w:numPr>
          <w:ilvl w:val="0"/>
          <w:numId w:val="35"/>
        </w:numPr>
        <w:spacing w:after="200" w:line="276" w:lineRule="auto"/>
        <w:rPr>
          <w:lang w:val="en-US"/>
        </w:rPr>
      </w:pPr>
      <m:oMath>
        <m:r>
          <w:rPr>
            <w:rFonts w:ascii="Cambria Math" w:hAnsi="Cambria Math"/>
            <w:lang w:val="en-US"/>
          </w:rPr>
          <m:t>2n-3</m:t>
        </m:r>
      </m:oMath>
      <w:r>
        <w:rPr>
          <w:rFonts w:eastAsiaTheme="minorEastAsia"/>
          <w:lang w:val="en-US"/>
        </w:rPr>
        <w:t xml:space="preserve"> branches </w:t>
      </w:r>
      <m:oMath>
        <m:box>
          <m:boxPr>
            <m:opEmu m:val="1"/>
            <m:ctrlPr>
              <w:rPr>
                <w:rFonts w:ascii="Cambria Math" w:eastAsiaTheme="minorEastAsia" w:hAnsi="Cambria Math"/>
                <w:i/>
                <w:lang w:val="en-US"/>
              </w:rPr>
            </m:ctrlPr>
          </m:boxPr>
          <m:e>
            <m:groupChr>
              <m:groupChrPr>
                <m:chr m:val="→"/>
                <m:pos m:val="top"/>
                <m:ctrlPr>
                  <w:rPr>
                    <w:rFonts w:ascii="Cambria Math" w:eastAsiaTheme="minorEastAsia" w:hAnsi="Cambria Math"/>
                    <w:i/>
                    <w:lang w:val="en-US"/>
                  </w:rPr>
                </m:ctrlPr>
              </m:groupChrPr>
              <m:e/>
            </m:groupChr>
            <m:r>
              <w:rPr>
                <w:rFonts w:ascii="Cambria Math" w:eastAsiaTheme="minorEastAsia" w:hAnsi="Cambria Math"/>
                <w:lang w:val="en-US"/>
              </w:rPr>
              <m:t xml:space="preserve"> n-3</m:t>
            </m:r>
          </m:e>
        </m:box>
      </m:oMath>
      <w:r>
        <w:rPr>
          <w:rFonts w:eastAsiaTheme="minorEastAsia"/>
          <w:lang w:val="en-US"/>
        </w:rPr>
        <w:t xml:space="preserve"> internal branches</w:t>
      </w:r>
    </w:p>
    <w:p w:rsidR="00512BEA" w:rsidRPr="00512BEA" w:rsidRDefault="007E6268" w:rsidP="006C5770">
      <w:pPr>
        <w:pStyle w:val="Listenabsatz"/>
        <w:numPr>
          <w:ilvl w:val="0"/>
          <w:numId w:val="35"/>
        </w:numPr>
        <w:spacing w:after="200" w:line="276" w:lineRule="auto"/>
        <w:rPr>
          <w:lang w:val="en-US"/>
        </w:rPr>
      </w:pPr>
      <m:oMath>
        <m:f>
          <m:fPr>
            <m:ctrlPr>
              <w:rPr>
                <w:rFonts w:ascii="Cambria Math" w:hAnsi="Cambria Math"/>
                <w:i/>
                <w:lang w:val="en-US"/>
              </w:rPr>
            </m:ctrlPr>
          </m:fPr>
          <m:num>
            <m:r>
              <w:rPr>
                <w:rFonts w:ascii="Cambria Math" w:hAnsi="Cambria Math"/>
                <w:lang w:val="en-US"/>
              </w:rPr>
              <m:t>n(n-1)</m:t>
            </m:r>
          </m:num>
          <m:den>
            <m:r>
              <w:rPr>
                <w:rFonts w:ascii="Cambria Math" w:hAnsi="Cambria Math"/>
                <w:lang w:val="en-US"/>
              </w:rPr>
              <m:t>2</m:t>
            </m:r>
          </m:den>
        </m:f>
      </m:oMath>
      <w:r w:rsidR="00512BEA">
        <w:rPr>
          <w:rFonts w:eastAsiaTheme="minorEastAsia"/>
          <w:lang w:val="en-US"/>
        </w:rPr>
        <w:t xml:space="preserve"> data points (One data point for every pair of species)</w:t>
      </w:r>
    </w:p>
    <w:p w:rsidR="00D93EFD" w:rsidRDefault="00D93EFD" w:rsidP="00D93EFD">
      <w:pPr>
        <w:pStyle w:val="berschrift2"/>
        <w:rPr>
          <w:lang w:val="en-GB"/>
        </w:rPr>
      </w:pPr>
      <w:r>
        <w:rPr>
          <w:lang w:val="en-GB"/>
        </w:rPr>
        <w:t>Data</w:t>
      </w:r>
    </w:p>
    <w:tbl>
      <w:tblPr>
        <w:tblStyle w:val="EinfacheTabelle2"/>
        <w:tblW w:w="0" w:type="auto"/>
        <w:tblLook w:val="04A0" w:firstRow="1" w:lastRow="0" w:firstColumn="1" w:lastColumn="0" w:noHBand="0" w:noVBand="1"/>
      </w:tblPr>
      <w:tblGrid>
        <w:gridCol w:w="2413"/>
        <w:gridCol w:w="1977"/>
        <w:gridCol w:w="1842"/>
        <w:gridCol w:w="2830"/>
      </w:tblGrid>
      <w:tr w:rsidR="003D69F4" w:rsidTr="003D69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tcPr>
          <w:p w:rsidR="003D69F4" w:rsidRPr="003D69F4" w:rsidRDefault="003D69F4" w:rsidP="00D93EFD">
            <w:pPr>
              <w:rPr>
                <w:lang w:val="en-GB"/>
              </w:rPr>
            </w:pPr>
            <w:r w:rsidRPr="003D69F4">
              <w:rPr>
                <w:lang w:val="en-GB"/>
              </w:rPr>
              <w:t>Data source</w:t>
            </w:r>
          </w:p>
        </w:tc>
        <w:tc>
          <w:tcPr>
            <w:tcW w:w="1977" w:type="dxa"/>
          </w:tcPr>
          <w:p w:rsidR="003D69F4" w:rsidRPr="003D69F4" w:rsidRDefault="003D69F4" w:rsidP="003D69F4">
            <w:pPr>
              <w:cnfStyle w:val="100000000000" w:firstRow="1" w:lastRow="0" w:firstColumn="0" w:lastColumn="0" w:oddVBand="0" w:evenVBand="0" w:oddHBand="0" w:evenHBand="0" w:firstRowFirstColumn="0" w:firstRowLastColumn="0" w:lastRowFirstColumn="0" w:lastRowLastColumn="0"/>
              <w:rPr>
                <w:lang w:val="en-GB"/>
              </w:rPr>
            </w:pPr>
            <w:r w:rsidRPr="003D69F4">
              <w:rPr>
                <w:lang w:val="en-GB"/>
              </w:rPr>
              <w:t>Is there an ortho / paralogy problem?</w:t>
            </w:r>
          </w:p>
        </w:tc>
        <w:tc>
          <w:tcPr>
            <w:tcW w:w="1842" w:type="dxa"/>
          </w:tcPr>
          <w:p w:rsidR="003D69F4" w:rsidRPr="003D69F4" w:rsidRDefault="003D69F4" w:rsidP="00D93EFD">
            <w:pPr>
              <w:cnfStyle w:val="100000000000" w:firstRow="1" w:lastRow="0" w:firstColumn="0" w:lastColumn="0" w:oddVBand="0" w:evenVBand="0" w:oddHBand="0" w:evenHBand="0" w:firstRowFirstColumn="0" w:firstRowLastColumn="0" w:lastRowFirstColumn="0" w:lastRowLastColumn="0"/>
              <w:rPr>
                <w:lang w:val="en-GB"/>
              </w:rPr>
            </w:pPr>
            <w:r w:rsidRPr="003D69F4">
              <w:rPr>
                <w:lang w:val="en-GB"/>
              </w:rPr>
              <w:t>Amount of available data</w:t>
            </w:r>
          </w:p>
        </w:tc>
        <w:tc>
          <w:tcPr>
            <w:tcW w:w="2830" w:type="dxa"/>
          </w:tcPr>
          <w:p w:rsidR="003D69F4" w:rsidRPr="003D69F4" w:rsidRDefault="003D69F4" w:rsidP="00D93EFD">
            <w:pPr>
              <w:cnfStyle w:val="100000000000" w:firstRow="1" w:lastRow="0" w:firstColumn="0" w:lastColumn="0" w:oddVBand="0" w:evenVBand="0" w:oddHBand="0" w:evenHBand="0" w:firstRowFirstColumn="0" w:firstRowLastColumn="0" w:lastRowFirstColumn="0" w:lastRowLastColumn="0"/>
              <w:rPr>
                <w:lang w:val="en-GB"/>
              </w:rPr>
            </w:pPr>
            <w:r w:rsidRPr="003D69F4">
              <w:rPr>
                <w:lang w:val="en-GB"/>
              </w:rPr>
              <w:t>Additional pros &amp; cons</w:t>
            </w:r>
          </w:p>
        </w:tc>
      </w:tr>
      <w:tr w:rsidR="003D69F4" w:rsidRPr="007E6268" w:rsidTr="003D6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tcPr>
          <w:p w:rsidR="003D69F4" w:rsidRDefault="003D69F4" w:rsidP="00D93EFD">
            <w:pPr>
              <w:rPr>
                <w:lang w:val="en-GB"/>
              </w:rPr>
            </w:pPr>
            <w:r>
              <w:rPr>
                <w:lang w:val="en-GB"/>
              </w:rPr>
              <w:t>Mitochondrial proteins / DNA</w:t>
            </w:r>
          </w:p>
        </w:tc>
        <w:tc>
          <w:tcPr>
            <w:tcW w:w="1977" w:type="dxa"/>
          </w:tcPr>
          <w:p w:rsidR="003D69F4" w:rsidRDefault="003D69F4" w:rsidP="00D93EFD">
            <w:pPr>
              <w:cnfStyle w:val="000000100000" w:firstRow="0" w:lastRow="0" w:firstColumn="0" w:lastColumn="0" w:oddVBand="0" w:evenVBand="0" w:oddHBand="1" w:evenHBand="0" w:firstRowFirstColumn="0" w:firstRowLastColumn="0" w:lastRowFirstColumn="0" w:lastRowLastColumn="0"/>
              <w:rPr>
                <w:lang w:val="en-GB"/>
              </w:rPr>
            </w:pPr>
            <w:r>
              <w:rPr>
                <w:lang w:val="en-GB"/>
              </w:rPr>
              <w:t>No</w:t>
            </w:r>
          </w:p>
        </w:tc>
        <w:tc>
          <w:tcPr>
            <w:tcW w:w="1842" w:type="dxa"/>
          </w:tcPr>
          <w:p w:rsidR="003D69F4" w:rsidRDefault="003D69F4" w:rsidP="00D93EFD">
            <w:pPr>
              <w:cnfStyle w:val="000000100000" w:firstRow="0" w:lastRow="0" w:firstColumn="0" w:lastColumn="0" w:oddVBand="0" w:evenVBand="0" w:oddHBand="1" w:evenHBand="0" w:firstRowFirstColumn="0" w:firstRowLastColumn="0" w:lastRowFirstColumn="0" w:lastRowLastColumn="0"/>
              <w:rPr>
                <w:lang w:val="en-GB"/>
              </w:rPr>
            </w:pPr>
            <w:r>
              <w:rPr>
                <w:lang w:val="en-GB"/>
              </w:rPr>
              <w:t>Small amount, only available in higher eukaryotes</w:t>
            </w:r>
          </w:p>
        </w:tc>
        <w:tc>
          <w:tcPr>
            <w:tcW w:w="2830" w:type="dxa"/>
          </w:tcPr>
          <w:p w:rsidR="003D69F4" w:rsidRDefault="003D69F4" w:rsidP="00D93EFD">
            <w:pPr>
              <w:cnfStyle w:val="000000100000" w:firstRow="0" w:lastRow="0" w:firstColumn="0" w:lastColumn="0" w:oddVBand="0" w:evenVBand="0" w:oddHBand="1" w:evenHBand="0" w:firstRowFirstColumn="0" w:firstRowLastColumn="0" w:lastRowFirstColumn="0" w:lastRowLastColumn="0"/>
              <w:rPr>
                <w:lang w:val="en-GB"/>
              </w:rPr>
            </w:pPr>
          </w:p>
        </w:tc>
      </w:tr>
      <w:tr w:rsidR="003D69F4" w:rsidTr="003D69F4">
        <w:tc>
          <w:tcPr>
            <w:cnfStyle w:val="001000000000" w:firstRow="0" w:lastRow="0" w:firstColumn="1" w:lastColumn="0" w:oddVBand="0" w:evenVBand="0" w:oddHBand="0" w:evenHBand="0" w:firstRowFirstColumn="0" w:firstRowLastColumn="0" w:lastRowFirstColumn="0" w:lastRowLastColumn="0"/>
            <w:tcW w:w="2413" w:type="dxa"/>
          </w:tcPr>
          <w:p w:rsidR="003D69F4" w:rsidRDefault="003D69F4" w:rsidP="00D93EFD">
            <w:pPr>
              <w:rPr>
                <w:lang w:val="en-GB"/>
              </w:rPr>
            </w:pPr>
            <w:r>
              <w:rPr>
                <w:lang w:val="en-GB"/>
              </w:rPr>
              <w:t>Ribosomal proteins / RNA</w:t>
            </w:r>
          </w:p>
        </w:tc>
        <w:tc>
          <w:tcPr>
            <w:tcW w:w="1977" w:type="dxa"/>
          </w:tcPr>
          <w:p w:rsidR="003D69F4" w:rsidRDefault="003D69F4" w:rsidP="00D93EFD">
            <w:pPr>
              <w:cnfStyle w:val="000000000000" w:firstRow="0" w:lastRow="0" w:firstColumn="0" w:lastColumn="0" w:oddVBand="0" w:evenVBand="0" w:oddHBand="0" w:evenHBand="0" w:firstRowFirstColumn="0" w:firstRowLastColumn="0" w:lastRowFirstColumn="0" w:lastRowLastColumn="0"/>
              <w:rPr>
                <w:lang w:val="en-GB"/>
              </w:rPr>
            </w:pPr>
            <w:r>
              <w:rPr>
                <w:lang w:val="en-GB"/>
              </w:rPr>
              <w:t>No</w:t>
            </w:r>
          </w:p>
        </w:tc>
        <w:tc>
          <w:tcPr>
            <w:tcW w:w="1842" w:type="dxa"/>
          </w:tcPr>
          <w:p w:rsidR="003D69F4" w:rsidRDefault="003D69F4" w:rsidP="00D93EFD">
            <w:pPr>
              <w:cnfStyle w:val="000000000000" w:firstRow="0" w:lastRow="0" w:firstColumn="0" w:lastColumn="0" w:oddVBand="0" w:evenVBand="0" w:oddHBand="0" w:evenHBand="0" w:firstRowFirstColumn="0" w:firstRowLastColumn="0" w:lastRowFirstColumn="0" w:lastRowLastColumn="0"/>
              <w:rPr>
                <w:lang w:val="en-GB"/>
              </w:rPr>
            </w:pPr>
            <w:r>
              <w:rPr>
                <w:lang w:val="en-GB"/>
              </w:rPr>
              <w:t>Very small amount</w:t>
            </w:r>
          </w:p>
        </w:tc>
        <w:tc>
          <w:tcPr>
            <w:tcW w:w="2830" w:type="dxa"/>
          </w:tcPr>
          <w:p w:rsidR="003D69F4" w:rsidRDefault="003D69F4" w:rsidP="00D93EFD">
            <w:pPr>
              <w:cnfStyle w:val="000000000000" w:firstRow="0" w:lastRow="0" w:firstColumn="0" w:lastColumn="0" w:oddVBand="0" w:evenVBand="0" w:oddHBand="0" w:evenHBand="0" w:firstRowFirstColumn="0" w:firstRowLastColumn="0" w:lastRowFirstColumn="0" w:lastRowLastColumn="0"/>
              <w:rPr>
                <w:lang w:val="en-GB"/>
              </w:rPr>
            </w:pPr>
          </w:p>
        </w:tc>
      </w:tr>
      <w:tr w:rsidR="003D69F4" w:rsidTr="003D6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tcPr>
          <w:p w:rsidR="003D69F4" w:rsidRDefault="003D69F4" w:rsidP="00D93EFD">
            <w:pPr>
              <w:rPr>
                <w:lang w:val="en-GB"/>
              </w:rPr>
            </w:pPr>
            <w:r>
              <w:rPr>
                <w:lang w:val="en-GB"/>
              </w:rPr>
              <w:t>Proteins, AA level</w:t>
            </w:r>
          </w:p>
        </w:tc>
        <w:tc>
          <w:tcPr>
            <w:tcW w:w="1977" w:type="dxa"/>
          </w:tcPr>
          <w:p w:rsidR="003D69F4" w:rsidRDefault="003D69F4" w:rsidP="00D93EFD">
            <w:pPr>
              <w:cnfStyle w:val="000000100000" w:firstRow="0" w:lastRow="0" w:firstColumn="0" w:lastColumn="0" w:oddVBand="0" w:evenVBand="0" w:oddHBand="1" w:evenHBand="0" w:firstRowFirstColumn="0" w:firstRowLastColumn="0" w:lastRowFirstColumn="0" w:lastRowLastColumn="0"/>
              <w:rPr>
                <w:lang w:val="en-GB"/>
              </w:rPr>
            </w:pPr>
            <w:r>
              <w:rPr>
                <w:lang w:val="en-GB"/>
              </w:rPr>
              <w:t>Yes</w:t>
            </w:r>
          </w:p>
        </w:tc>
        <w:tc>
          <w:tcPr>
            <w:tcW w:w="1842" w:type="dxa"/>
          </w:tcPr>
          <w:p w:rsidR="003D69F4" w:rsidRDefault="003D69F4" w:rsidP="003D69F4">
            <w:pPr>
              <w:cnfStyle w:val="000000100000" w:firstRow="0" w:lastRow="0" w:firstColumn="0" w:lastColumn="0" w:oddVBand="0" w:evenVBand="0" w:oddHBand="1" w:evenHBand="0" w:firstRowFirstColumn="0" w:firstRowLastColumn="0" w:lastRowFirstColumn="0" w:lastRowLastColumn="0"/>
              <w:rPr>
                <w:lang w:val="en-GB"/>
              </w:rPr>
            </w:pPr>
            <w:r>
              <w:rPr>
                <w:lang w:val="en-GB"/>
              </w:rPr>
              <w:t>Plenty</w:t>
            </w:r>
          </w:p>
        </w:tc>
        <w:tc>
          <w:tcPr>
            <w:tcW w:w="2830" w:type="dxa"/>
          </w:tcPr>
          <w:p w:rsidR="003D69F4" w:rsidRDefault="003D69F4" w:rsidP="00D93EFD">
            <w:pPr>
              <w:cnfStyle w:val="000000100000" w:firstRow="0" w:lastRow="0" w:firstColumn="0" w:lastColumn="0" w:oddVBand="0" w:evenVBand="0" w:oddHBand="1" w:evenHBand="0" w:firstRowFirstColumn="0" w:firstRowLastColumn="0" w:lastRowFirstColumn="0" w:lastRowLastColumn="0"/>
              <w:rPr>
                <w:lang w:val="en-GB"/>
              </w:rPr>
            </w:pPr>
            <w:r>
              <w:rPr>
                <w:lang w:val="en-GB"/>
              </w:rPr>
              <w:t>- variable evolution rates</w:t>
            </w:r>
          </w:p>
        </w:tc>
      </w:tr>
      <w:tr w:rsidR="003D69F4" w:rsidRPr="007E6268" w:rsidTr="003D69F4">
        <w:tc>
          <w:tcPr>
            <w:cnfStyle w:val="001000000000" w:firstRow="0" w:lastRow="0" w:firstColumn="1" w:lastColumn="0" w:oddVBand="0" w:evenVBand="0" w:oddHBand="0" w:evenHBand="0" w:firstRowFirstColumn="0" w:firstRowLastColumn="0" w:lastRowFirstColumn="0" w:lastRowLastColumn="0"/>
            <w:tcW w:w="2413" w:type="dxa"/>
          </w:tcPr>
          <w:p w:rsidR="003D69F4" w:rsidRDefault="003D69F4" w:rsidP="00D93EFD">
            <w:pPr>
              <w:rPr>
                <w:lang w:val="en-GB"/>
              </w:rPr>
            </w:pPr>
            <w:r>
              <w:rPr>
                <w:lang w:val="en-GB"/>
              </w:rPr>
              <w:t>Proteins, DNA level (CodonPAM)</w:t>
            </w:r>
          </w:p>
        </w:tc>
        <w:tc>
          <w:tcPr>
            <w:tcW w:w="1977" w:type="dxa"/>
          </w:tcPr>
          <w:p w:rsidR="003D69F4" w:rsidRDefault="003D69F4" w:rsidP="00D93EFD">
            <w:pPr>
              <w:cnfStyle w:val="000000000000" w:firstRow="0" w:lastRow="0" w:firstColumn="0" w:lastColumn="0" w:oddVBand="0" w:evenVBand="0" w:oddHBand="0" w:evenHBand="0" w:firstRowFirstColumn="0" w:firstRowLastColumn="0" w:lastRowFirstColumn="0" w:lastRowLastColumn="0"/>
              <w:rPr>
                <w:lang w:val="en-GB"/>
              </w:rPr>
            </w:pPr>
            <w:r>
              <w:rPr>
                <w:lang w:val="en-GB"/>
              </w:rPr>
              <w:t>Yes</w:t>
            </w:r>
          </w:p>
        </w:tc>
        <w:tc>
          <w:tcPr>
            <w:tcW w:w="1842" w:type="dxa"/>
          </w:tcPr>
          <w:p w:rsidR="003D69F4" w:rsidRDefault="003D69F4" w:rsidP="00D93EFD">
            <w:pPr>
              <w:cnfStyle w:val="000000000000" w:firstRow="0" w:lastRow="0" w:firstColumn="0" w:lastColumn="0" w:oddVBand="0" w:evenVBand="0" w:oddHBand="0" w:evenHBand="0" w:firstRowFirstColumn="0" w:firstRowLastColumn="0" w:lastRowFirstColumn="0" w:lastRowLastColumn="0"/>
              <w:rPr>
                <w:lang w:val="en-GB"/>
              </w:rPr>
            </w:pPr>
            <w:r>
              <w:rPr>
                <w:lang w:val="en-GB"/>
              </w:rPr>
              <w:t>Plenty</w:t>
            </w:r>
          </w:p>
        </w:tc>
        <w:tc>
          <w:tcPr>
            <w:tcW w:w="2830" w:type="dxa"/>
          </w:tcPr>
          <w:p w:rsidR="003D69F4" w:rsidRDefault="003D69F4" w:rsidP="00D93EFD">
            <w:pPr>
              <w:cnfStyle w:val="000000000000" w:firstRow="0" w:lastRow="0" w:firstColumn="0" w:lastColumn="0" w:oddVBand="0" w:evenVBand="0" w:oddHBand="0" w:evenHBand="0" w:firstRowFirstColumn="0" w:firstRowLastColumn="0" w:lastRowFirstColumn="0" w:lastRowLastColumn="0"/>
              <w:rPr>
                <w:lang w:val="en-GB"/>
              </w:rPr>
            </w:pPr>
            <w:r>
              <w:rPr>
                <w:lang w:val="en-GB"/>
              </w:rPr>
              <w:t>- variable evolution rates</w:t>
            </w:r>
          </w:p>
          <w:p w:rsidR="003D69F4" w:rsidRDefault="003D69F4" w:rsidP="00D93EFD">
            <w:pPr>
              <w:cnfStyle w:val="000000000000" w:firstRow="0" w:lastRow="0" w:firstColumn="0" w:lastColumn="0" w:oddVBand="0" w:evenVBand="0" w:oddHBand="0" w:evenHBand="0" w:firstRowFirstColumn="0" w:firstRowLastColumn="0" w:lastRowFirstColumn="0" w:lastRowLastColumn="0"/>
              <w:rPr>
                <w:lang w:val="en-GB"/>
              </w:rPr>
            </w:pPr>
            <w:r>
              <w:rPr>
                <w:lang w:val="en-GB"/>
              </w:rPr>
              <w:t>+ more precise for shorter evolution</w:t>
            </w:r>
          </w:p>
        </w:tc>
      </w:tr>
      <w:tr w:rsidR="003D69F4" w:rsidRPr="007E6268" w:rsidTr="003D6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tcPr>
          <w:p w:rsidR="003D69F4" w:rsidRDefault="003D69F4" w:rsidP="00D93EFD">
            <w:pPr>
              <w:rPr>
                <w:lang w:val="en-GB"/>
              </w:rPr>
            </w:pPr>
            <w:r>
              <w:rPr>
                <w:lang w:val="en-GB"/>
              </w:rPr>
              <w:t>Proteins, DNA level (SynPAM)</w:t>
            </w:r>
          </w:p>
        </w:tc>
        <w:tc>
          <w:tcPr>
            <w:tcW w:w="1977" w:type="dxa"/>
          </w:tcPr>
          <w:p w:rsidR="003D69F4" w:rsidRDefault="003D69F4" w:rsidP="00D93EFD">
            <w:pPr>
              <w:cnfStyle w:val="000000100000" w:firstRow="0" w:lastRow="0" w:firstColumn="0" w:lastColumn="0" w:oddVBand="0" w:evenVBand="0" w:oddHBand="1" w:evenHBand="0" w:firstRowFirstColumn="0" w:firstRowLastColumn="0" w:lastRowFirstColumn="0" w:lastRowLastColumn="0"/>
              <w:rPr>
                <w:lang w:val="en-GB"/>
              </w:rPr>
            </w:pPr>
            <w:r>
              <w:rPr>
                <w:lang w:val="en-GB"/>
              </w:rPr>
              <w:t>Yes</w:t>
            </w:r>
          </w:p>
        </w:tc>
        <w:tc>
          <w:tcPr>
            <w:tcW w:w="1842" w:type="dxa"/>
          </w:tcPr>
          <w:p w:rsidR="003D69F4" w:rsidRDefault="003D69F4" w:rsidP="00D93EFD">
            <w:pPr>
              <w:cnfStyle w:val="000000100000" w:firstRow="0" w:lastRow="0" w:firstColumn="0" w:lastColumn="0" w:oddVBand="0" w:evenVBand="0" w:oddHBand="1" w:evenHBand="0" w:firstRowFirstColumn="0" w:firstRowLastColumn="0" w:lastRowFirstColumn="0" w:lastRowLastColumn="0"/>
              <w:rPr>
                <w:lang w:val="en-GB"/>
              </w:rPr>
            </w:pPr>
            <w:r>
              <w:rPr>
                <w:lang w:val="en-GB"/>
              </w:rPr>
              <w:t>Plenty</w:t>
            </w:r>
          </w:p>
        </w:tc>
        <w:tc>
          <w:tcPr>
            <w:tcW w:w="2830" w:type="dxa"/>
          </w:tcPr>
          <w:p w:rsidR="003D69F4" w:rsidRDefault="003D69F4" w:rsidP="00D93EFD">
            <w:pPr>
              <w:cnfStyle w:val="000000100000" w:firstRow="0" w:lastRow="0" w:firstColumn="0" w:lastColumn="0" w:oddVBand="0" w:evenVBand="0" w:oddHBand="1" w:evenHBand="0" w:firstRowFirstColumn="0" w:firstRowLastColumn="0" w:lastRowFirstColumn="0" w:lastRowLastColumn="0"/>
              <w:rPr>
                <w:lang w:val="en-GB"/>
              </w:rPr>
            </w:pPr>
            <w:r>
              <w:rPr>
                <w:lang w:val="en-GB"/>
              </w:rPr>
              <w:t>+ more precise for shorter evolution</w:t>
            </w:r>
          </w:p>
        </w:tc>
      </w:tr>
      <w:tr w:rsidR="003D69F4" w:rsidTr="003D69F4">
        <w:tc>
          <w:tcPr>
            <w:cnfStyle w:val="001000000000" w:firstRow="0" w:lastRow="0" w:firstColumn="1" w:lastColumn="0" w:oddVBand="0" w:evenVBand="0" w:oddHBand="0" w:evenHBand="0" w:firstRowFirstColumn="0" w:firstRowLastColumn="0" w:lastRowFirstColumn="0" w:lastRowLastColumn="0"/>
            <w:tcW w:w="2413" w:type="dxa"/>
          </w:tcPr>
          <w:p w:rsidR="003D69F4" w:rsidRDefault="003D69F4" w:rsidP="00D93EFD">
            <w:pPr>
              <w:rPr>
                <w:lang w:val="en-GB"/>
              </w:rPr>
            </w:pPr>
            <w:r>
              <w:rPr>
                <w:lang w:val="en-GB"/>
              </w:rPr>
              <w:t>Non-coding DNA</w:t>
            </w:r>
          </w:p>
        </w:tc>
        <w:tc>
          <w:tcPr>
            <w:tcW w:w="1977" w:type="dxa"/>
          </w:tcPr>
          <w:p w:rsidR="003D69F4" w:rsidRDefault="003D69F4" w:rsidP="00D93EFD">
            <w:pPr>
              <w:cnfStyle w:val="000000000000" w:firstRow="0" w:lastRow="0" w:firstColumn="0" w:lastColumn="0" w:oddVBand="0" w:evenVBand="0" w:oddHBand="0" w:evenHBand="0" w:firstRowFirstColumn="0" w:firstRowLastColumn="0" w:lastRowFirstColumn="0" w:lastRowLastColumn="0"/>
              <w:rPr>
                <w:lang w:val="en-GB"/>
              </w:rPr>
            </w:pPr>
            <w:r>
              <w:rPr>
                <w:lang w:val="en-GB"/>
              </w:rPr>
              <w:t>Yes</w:t>
            </w:r>
          </w:p>
        </w:tc>
        <w:tc>
          <w:tcPr>
            <w:tcW w:w="1842" w:type="dxa"/>
          </w:tcPr>
          <w:p w:rsidR="003D69F4" w:rsidRDefault="003D69F4" w:rsidP="00D93EFD">
            <w:pPr>
              <w:cnfStyle w:val="000000000000" w:firstRow="0" w:lastRow="0" w:firstColumn="0" w:lastColumn="0" w:oddVBand="0" w:evenVBand="0" w:oddHBand="0" w:evenHBand="0" w:firstRowFirstColumn="0" w:firstRowLastColumn="0" w:lastRowFirstColumn="0" w:lastRowLastColumn="0"/>
              <w:rPr>
                <w:lang w:val="en-GB"/>
              </w:rPr>
            </w:pPr>
            <w:r>
              <w:rPr>
                <w:lang w:val="en-GB"/>
              </w:rPr>
              <w:t>Largest amount</w:t>
            </w:r>
          </w:p>
        </w:tc>
        <w:tc>
          <w:tcPr>
            <w:tcW w:w="2830" w:type="dxa"/>
          </w:tcPr>
          <w:p w:rsidR="003D69F4" w:rsidRDefault="003D69F4" w:rsidP="00D93EFD">
            <w:pPr>
              <w:cnfStyle w:val="000000000000" w:firstRow="0" w:lastRow="0" w:firstColumn="0" w:lastColumn="0" w:oddVBand="0" w:evenVBand="0" w:oddHBand="0" w:evenHBand="0" w:firstRowFirstColumn="0" w:firstRowLastColumn="0" w:lastRowFirstColumn="0" w:lastRowLastColumn="0"/>
              <w:rPr>
                <w:lang w:val="en-GB"/>
              </w:rPr>
            </w:pPr>
            <w:r>
              <w:rPr>
                <w:lang w:val="en-GB"/>
              </w:rPr>
              <w:t>- variable evolution rates</w:t>
            </w:r>
          </w:p>
        </w:tc>
      </w:tr>
      <w:tr w:rsidR="003D69F4" w:rsidTr="003D6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tcPr>
          <w:p w:rsidR="003D69F4" w:rsidRDefault="003D69F4" w:rsidP="0012529B">
            <w:pPr>
              <w:rPr>
                <w:lang w:val="en-GB"/>
              </w:rPr>
            </w:pPr>
            <w:r>
              <w:rPr>
                <w:lang w:val="en-GB"/>
              </w:rPr>
              <w:t>Indels</w:t>
            </w:r>
          </w:p>
        </w:tc>
        <w:tc>
          <w:tcPr>
            <w:tcW w:w="1977" w:type="dxa"/>
          </w:tcPr>
          <w:p w:rsidR="003D69F4" w:rsidRDefault="003D69F4" w:rsidP="00D93EFD">
            <w:pPr>
              <w:cnfStyle w:val="000000100000" w:firstRow="0" w:lastRow="0" w:firstColumn="0" w:lastColumn="0" w:oddVBand="0" w:evenVBand="0" w:oddHBand="1" w:evenHBand="0" w:firstRowFirstColumn="0" w:firstRowLastColumn="0" w:lastRowFirstColumn="0" w:lastRowLastColumn="0"/>
              <w:rPr>
                <w:lang w:val="en-GB"/>
              </w:rPr>
            </w:pPr>
            <w:r>
              <w:rPr>
                <w:lang w:val="en-GB"/>
              </w:rPr>
              <w:t>Yes</w:t>
            </w:r>
          </w:p>
        </w:tc>
        <w:tc>
          <w:tcPr>
            <w:tcW w:w="1842" w:type="dxa"/>
          </w:tcPr>
          <w:p w:rsidR="003D69F4" w:rsidRDefault="003D69F4" w:rsidP="00D93EFD">
            <w:pPr>
              <w:cnfStyle w:val="000000100000" w:firstRow="0" w:lastRow="0" w:firstColumn="0" w:lastColumn="0" w:oddVBand="0" w:evenVBand="0" w:oddHBand="1" w:evenHBand="0" w:firstRowFirstColumn="0" w:firstRowLastColumn="0" w:lastRowFirstColumn="0" w:lastRowLastColumn="0"/>
              <w:rPr>
                <w:lang w:val="en-GB"/>
              </w:rPr>
            </w:pPr>
          </w:p>
        </w:tc>
        <w:tc>
          <w:tcPr>
            <w:tcW w:w="2830" w:type="dxa"/>
          </w:tcPr>
          <w:p w:rsidR="003D69F4" w:rsidRDefault="003D69F4" w:rsidP="00D93EFD">
            <w:pPr>
              <w:cnfStyle w:val="000000100000" w:firstRow="0" w:lastRow="0" w:firstColumn="0" w:lastColumn="0" w:oddVBand="0" w:evenVBand="0" w:oddHBand="1" w:evenHBand="0" w:firstRowFirstColumn="0" w:firstRowLastColumn="0" w:lastRowFirstColumn="0" w:lastRowLastColumn="0"/>
              <w:rPr>
                <w:lang w:val="en-GB"/>
              </w:rPr>
            </w:pPr>
            <w:r>
              <w:rPr>
                <w:lang w:val="en-GB"/>
              </w:rPr>
              <w:t>+ rather unique</w:t>
            </w:r>
          </w:p>
          <w:p w:rsidR="003D69F4" w:rsidRDefault="003D69F4" w:rsidP="00D93EFD">
            <w:pPr>
              <w:cnfStyle w:val="000000100000" w:firstRow="0" w:lastRow="0" w:firstColumn="0" w:lastColumn="0" w:oddVBand="0" w:evenVBand="0" w:oddHBand="1" w:evenHBand="0" w:firstRowFirstColumn="0" w:firstRowLastColumn="0" w:lastRowFirstColumn="0" w:lastRowLastColumn="0"/>
              <w:rPr>
                <w:lang w:val="en-GB"/>
              </w:rPr>
            </w:pPr>
            <w:r>
              <w:rPr>
                <w:lang w:val="en-GB"/>
              </w:rPr>
              <w:t>+ mostly non-reversible</w:t>
            </w:r>
          </w:p>
          <w:p w:rsidR="003D69F4" w:rsidRDefault="003D69F4" w:rsidP="00D93EFD">
            <w:pPr>
              <w:cnfStyle w:val="000000100000" w:firstRow="0" w:lastRow="0" w:firstColumn="0" w:lastColumn="0" w:oddVBand="0" w:evenVBand="0" w:oddHBand="1" w:evenHBand="0" w:firstRowFirstColumn="0" w:firstRowLastColumn="0" w:lastRowFirstColumn="0" w:lastRowLastColumn="0"/>
              <w:rPr>
                <w:lang w:val="en-GB"/>
              </w:rPr>
            </w:pPr>
            <w:r>
              <w:rPr>
                <w:lang w:val="en-GB"/>
              </w:rPr>
              <w:t>+ low frequency</w:t>
            </w:r>
          </w:p>
          <w:p w:rsidR="00D520E4" w:rsidRDefault="00D520E4" w:rsidP="00D93EFD">
            <w:pPr>
              <w:cnfStyle w:val="000000100000" w:firstRow="0" w:lastRow="0" w:firstColumn="0" w:lastColumn="0" w:oddVBand="0" w:evenVBand="0" w:oddHBand="1" w:evenHBand="0" w:firstRowFirstColumn="0" w:firstRowLastColumn="0" w:lastRowFirstColumn="0" w:lastRowLastColumn="0"/>
              <w:rPr>
                <w:lang w:val="en-GB"/>
              </w:rPr>
            </w:pPr>
            <w:r>
              <w:rPr>
                <w:lang w:val="en-GB"/>
              </w:rPr>
              <w:t>+ =&gt; long distances trackable</w:t>
            </w:r>
          </w:p>
          <w:p w:rsidR="003D69F4" w:rsidRDefault="003D69F4" w:rsidP="00D93EFD">
            <w:pPr>
              <w:cnfStyle w:val="000000100000" w:firstRow="0" w:lastRow="0" w:firstColumn="0" w:lastColumn="0" w:oddVBand="0" w:evenVBand="0" w:oddHBand="1" w:evenHBand="0" w:firstRowFirstColumn="0" w:firstRowLastColumn="0" w:lastRowFirstColumn="0" w:lastRowLastColumn="0"/>
              <w:rPr>
                <w:lang w:val="en-GB"/>
              </w:rPr>
            </w:pPr>
            <w:r>
              <w:rPr>
                <w:lang w:val="en-GB"/>
              </w:rPr>
              <w:t>- requires quality MSA</w:t>
            </w:r>
          </w:p>
        </w:tc>
      </w:tr>
      <w:tr w:rsidR="003D69F4" w:rsidTr="003D69F4">
        <w:tc>
          <w:tcPr>
            <w:cnfStyle w:val="001000000000" w:firstRow="0" w:lastRow="0" w:firstColumn="1" w:lastColumn="0" w:oddVBand="0" w:evenVBand="0" w:oddHBand="0" w:evenHBand="0" w:firstRowFirstColumn="0" w:firstRowLastColumn="0" w:lastRowFirstColumn="0" w:lastRowLastColumn="0"/>
            <w:tcW w:w="2413" w:type="dxa"/>
          </w:tcPr>
          <w:p w:rsidR="003D69F4" w:rsidRDefault="003D69F4" w:rsidP="0012529B">
            <w:pPr>
              <w:rPr>
                <w:lang w:val="en-GB"/>
              </w:rPr>
            </w:pPr>
            <w:r>
              <w:rPr>
                <w:lang w:val="en-GB"/>
              </w:rPr>
              <w:t>Ordering of genes in genomes</w:t>
            </w:r>
          </w:p>
        </w:tc>
        <w:tc>
          <w:tcPr>
            <w:tcW w:w="1977" w:type="dxa"/>
          </w:tcPr>
          <w:p w:rsidR="003D69F4" w:rsidRDefault="003D69F4" w:rsidP="00D93EFD">
            <w:pPr>
              <w:cnfStyle w:val="000000000000" w:firstRow="0" w:lastRow="0" w:firstColumn="0" w:lastColumn="0" w:oddVBand="0" w:evenVBand="0" w:oddHBand="0" w:evenHBand="0" w:firstRowFirstColumn="0" w:firstRowLastColumn="0" w:lastRowFirstColumn="0" w:lastRowLastColumn="0"/>
              <w:rPr>
                <w:lang w:val="en-GB"/>
              </w:rPr>
            </w:pPr>
            <w:r>
              <w:rPr>
                <w:lang w:val="en-GB"/>
              </w:rPr>
              <w:t>Yes</w:t>
            </w:r>
          </w:p>
        </w:tc>
        <w:tc>
          <w:tcPr>
            <w:tcW w:w="1842" w:type="dxa"/>
          </w:tcPr>
          <w:p w:rsidR="003D69F4" w:rsidRDefault="003D69F4" w:rsidP="00D93EFD">
            <w:pPr>
              <w:cnfStyle w:val="000000000000" w:firstRow="0" w:lastRow="0" w:firstColumn="0" w:lastColumn="0" w:oddVBand="0" w:evenVBand="0" w:oddHBand="0" w:evenHBand="0" w:firstRowFirstColumn="0" w:firstRowLastColumn="0" w:lastRowFirstColumn="0" w:lastRowLastColumn="0"/>
              <w:rPr>
                <w:lang w:val="en-GB"/>
              </w:rPr>
            </w:pPr>
            <w:r>
              <w:rPr>
                <w:lang w:val="en-GB"/>
              </w:rPr>
              <w:t>Small amount</w:t>
            </w:r>
          </w:p>
        </w:tc>
        <w:tc>
          <w:tcPr>
            <w:tcW w:w="2830" w:type="dxa"/>
          </w:tcPr>
          <w:p w:rsidR="003D69F4" w:rsidRDefault="003D69F4" w:rsidP="00D93EFD">
            <w:pPr>
              <w:cnfStyle w:val="000000000000" w:firstRow="0" w:lastRow="0" w:firstColumn="0" w:lastColumn="0" w:oddVBand="0" w:evenVBand="0" w:oddHBand="0" w:evenHBand="0" w:firstRowFirstColumn="0" w:firstRowLastColumn="0" w:lastRowFirstColumn="0" w:lastRowLastColumn="0"/>
              <w:rPr>
                <w:lang w:val="en-GB"/>
              </w:rPr>
            </w:pPr>
            <w:r>
              <w:rPr>
                <w:lang w:val="en-GB"/>
              </w:rPr>
              <w:t>+ very unique</w:t>
            </w:r>
          </w:p>
          <w:p w:rsidR="003D69F4" w:rsidRDefault="003D69F4" w:rsidP="00D93EFD">
            <w:pPr>
              <w:cnfStyle w:val="000000000000" w:firstRow="0" w:lastRow="0" w:firstColumn="0" w:lastColumn="0" w:oddVBand="0" w:evenVBand="0" w:oddHBand="0" w:evenHBand="0" w:firstRowFirstColumn="0" w:firstRowLastColumn="0" w:lastRowFirstColumn="0" w:lastRowLastColumn="0"/>
              <w:rPr>
                <w:lang w:val="en-GB"/>
              </w:rPr>
            </w:pPr>
            <w:r>
              <w:rPr>
                <w:lang w:val="en-GB"/>
              </w:rPr>
              <w:t>- short evolution</w:t>
            </w:r>
          </w:p>
        </w:tc>
      </w:tr>
    </w:tbl>
    <w:p w:rsidR="00D520E4" w:rsidRDefault="00D520E4" w:rsidP="00D520E4">
      <w:pPr>
        <w:pStyle w:val="berschrift3"/>
        <w:rPr>
          <w:lang w:val="en-US"/>
        </w:rPr>
      </w:pPr>
      <w:bookmarkStart w:id="6" w:name="_Toc374525126"/>
      <w:r>
        <w:rPr>
          <w:lang w:val="en-US"/>
        </w:rPr>
        <w:lastRenderedPageBreak/>
        <w:t>Considerations on Data</w:t>
      </w:r>
      <w:bookmarkEnd w:id="6"/>
    </w:p>
    <w:p w:rsidR="00D520E4" w:rsidRPr="00D520E4" w:rsidRDefault="00D520E4" w:rsidP="006C5770">
      <w:pPr>
        <w:pStyle w:val="Listenabsatz"/>
        <w:numPr>
          <w:ilvl w:val="0"/>
          <w:numId w:val="22"/>
        </w:numPr>
        <w:spacing w:after="200" w:line="276" w:lineRule="auto"/>
        <w:rPr>
          <w:lang w:val="en-US"/>
        </w:rPr>
      </w:pPr>
      <w:r w:rsidRPr="00D520E4">
        <w:rPr>
          <w:i/>
          <w:lang w:val="en-US"/>
        </w:rPr>
        <w:t>The ortholog/paralog problem</w:t>
      </w:r>
      <w:r w:rsidRPr="00D520E4">
        <w:rPr>
          <w:lang w:val="en-US"/>
        </w:rPr>
        <w:t xml:space="preserve">: For a tree we have to find the orthologs! This is the only way of </w:t>
      </w:r>
      <w:r>
        <w:rPr>
          <w:lang w:val="en-US"/>
        </w:rPr>
        <w:t>measuring distance.</w:t>
      </w:r>
    </w:p>
    <w:p w:rsidR="00D520E4" w:rsidRPr="00D520E4" w:rsidRDefault="00D520E4" w:rsidP="006C5770">
      <w:pPr>
        <w:pStyle w:val="Listenabsatz"/>
        <w:numPr>
          <w:ilvl w:val="0"/>
          <w:numId w:val="22"/>
        </w:numPr>
        <w:spacing w:after="200" w:line="276" w:lineRule="auto"/>
        <w:rPr>
          <w:i/>
          <w:lang w:val="en-US"/>
        </w:rPr>
      </w:pPr>
      <w:r w:rsidRPr="00D520E4">
        <w:rPr>
          <w:i/>
          <w:lang w:val="en-US"/>
        </w:rPr>
        <w:t>Time vs amount of mutation</w:t>
      </w:r>
      <w:r w:rsidRPr="00D520E4">
        <w:rPr>
          <w:lang w:val="en-US"/>
        </w:rPr>
        <w:t>: is influenced by</w:t>
      </w:r>
    </w:p>
    <w:p w:rsidR="00D520E4" w:rsidRPr="00717119" w:rsidRDefault="00D520E4" w:rsidP="006C5770">
      <w:pPr>
        <w:pStyle w:val="Listenabsatz"/>
        <w:numPr>
          <w:ilvl w:val="1"/>
          <w:numId w:val="22"/>
        </w:numPr>
        <w:spacing w:after="200" w:line="276" w:lineRule="auto"/>
        <w:rPr>
          <w:i/>
          <w:u w:val="single"/>
          <w:lang w:val="en-US"/>
        </w:rPr>
      </w:pPr>
      <w:r>
        <w:rPr>
          <w:lang w:val="en-US"/>
        </w:rPr>
        <w:t>variable reproduction rate</w:t>
      </w:r>
    </w:p>
    <w:p w:rsidR="00D520E4" w:rsidRPr="00717119" w:rsidRDefault="00D520E4" w:rsidP="006C5770">
      <w:pPr>
        <w:pStyle w:val="Listenabsatz"/>
        <w:numPr>
          <w:ilvl w:val="1"/>
          <w:numId w:val="22"/>
        </w:numPr>
        <w:spacing w:after="200" w:line="276" w:lineRule="auto"/>
        <w:rPr>
          <w:i/>
          <w:u w:val="single"/>
          <w:lang w:val="en-US"/>
        </w:rPr>
      </w:pPr>
      <w:r>
        <w:rPr>
          <w:lang w:val="en-US"/>
        </w:rPr>
        <w:t>selection pressure (e.g. color of skin against enemies, ...)</w:t>
      </w:r>
    </w:p>
    <w:p w:rsidR="00D520E4" w:rsidRPr="00717119" w:rsidRDefault="00D520E4" w:rsidP="006C5770">
      <w:pPr>
        <w:pStyle w:val="Listenabsatz"/>
        <w:numPr>
          <w:ilvl w:val="1"/>
          <w:numId w:val="22"/>
        </w:numPr>
        <w:spacing w:after="200" w:line="276" w:lineRule="auto"/>
        <w:rPr>
          <w:i/>
          <w:u w:val="single"/>
          <w:lang w:val="en-US"/>
        </w:rPr>
      </w:pPr>
      <w:r>
        <w:rPr>
          <w:lang w:val="en-US"/>
        </w:rPr>
        <w:t>quality of reproduction of DNA</w:t>
      </w:r>
    </w:p>
    <w:p w:rsidR="00D520E4" w:rsidRPr="00717119" w:rsidRDefault="00CC1238" w:rsidP="006C5770">
      <w:pPr>
        <w:pStyle w:val="Listenabsatz"/>
        <w:numPr>
          <w:ilvl w:val="0"/>
          <w:numId w:val="22"/>
        </w:numPr>
        <w:spacing w:after="200" w:line="276" w:lineRule="auto"/>
        <w:rPr>
          <w:i/>
          <w:u w:val="single"/>
          <w:lang w:val="en-US"/>
        </w:rPr>
      </w:pPr>
      <w:r>
        <w:rPr>
          <w:i/>
          <w:lang w:val="en-US"/>
        </w:rPr>
        <w:t>Indels</w:t>
      </w:r>
      <w:r w:rsidR="00D520E4">
        <w:rPr>
          <w:lang w:val="en-US"/>
        </w:rPr>
        <w:t xml:space="preserve">: For a mutation to happen we have different probabilities </w:t>
      </w:r>
      <w:r>
        <w:rPr>
          <w:lang w:val="en-US"/>
        </w:rPr>
        <w:t>with</w:t>
      </w:r>
      <w:r w:rsidR="00D520E4">
        <w:rPr>
          <w:lang w:val="en-US"/>
        </w:rPr>
        <w:t xml:space="preserve"> respect to AA, DNA, etc.</w:t>
      </w:r>
    </w:p>
    <w:p w:rsidR="00D520E4" w:rsidRPr="00717119" w:rsidRDefault="00D520E4" w:rsidP="006C5770">
      <w:pPr>
        <w:pStyle w:val="Listenabsatz"/>
        <w:numPr>
          <w:ilvl w:val="1"/>
          <w:numId w:val="22"/>
        </w:numPr>
        <w:spacing w:after="200" w:line="276" w:lineRule="auto"/>
        <w:rPr>
          <w:i/>
          <w:u w:val="single"/>
          <w:lang w:val="en-US"/>
        </w:rPr>
      </w:pPr>
      <w:r>
        <w:rPr>
          <w:lang w:val="en-US"/>
        </w:rPr>
        <w:t xml:space="preserve">AA: </w:t>
      </w:r>
      <m:oMath>
        <m:r>
          <w:rPr>
            <w:rFonts w:ascii="Cambria Math" w:hAnsi="Cambria Math"/>
            <w:lang w:val="en-US"/>
          </w:rPr>
          <m:t>1</m:t>
        </m:r>
        <m:box>
          <m:boxPr>
            <m:opEmu m:val="1"/>
            <m:ctrlPr>
              <w:rPr>
                <w:rFonts w:ascii="Cambria Math" w:hAnsi="Cambria Math"/>
                <w:i/>
                <w:lang w:val="en-US"/>
              </w:rPr>
            </m:ctrlPr>
          </m:boxPr>
          <m:e>
            <m:r>
              <w:rPr>
                <w:rFonts w:ascii="Cambria Math" w:hAnsi="Cambria Math"/>
                <w:lang w:val="en-US"/>
              </w:rPr>
              <m:t>→</m:t>
            </m:r>
          </m:e>
        </m:box>
        <m:r>
          <w:rPr>
            <w:rFonts w:ascii="Cambria Math" w:hAnsi="Cambria Math"/>
            <w:lang w:val="en-US"/>
          </w:rPr>
          <m:t>19</m:t>
        </m:r>
      </m:oMath>
    </w:p>
    <w:p w:rsidR="00D520E4" w:rsidRPr="00717119" w:rsidRDefault="00D520E4" w:rsidP="006C5770">
      <w:pPr>
        <w:pStyle w:val="Listenabsatz"/>
        <w:numPr>
          <w:ilvl w:val="1"/>
          <w:numId w:val="22"/>
        </w:numPr>
        <w:spacing w:after="200" w:line="276" w:lineRule="auto"/>
        <w:rPr>
          <w:i/>
          <w:u w:val="single"/>
          <w:lang w:val="en-US"/>
        </w:rPr>
      </w:pPr>
      <w:r>
        <w:rPr>
          <w:lang w:val="en-US"/>
        </w:rPr>
        <w:t xml:space="preserve">DNA: </w:t>
      </w:r>
      <m:oMath>
        <m:r>
          <w:rPr>
            <w:rFonts w:ascii="Cambria Math" w:hAnsi="Cambria Math"/>
            <w:lang w:val="en-US"/>
          </w:rPr>
          <m:t>1</m:t>
        </m:r>
        <m:box>
          <m:boxPr>
            <m:opEmu m:val="1"/>
            <m:ctrlPr>
              <w:rPr>
                <w:rFonts w:ascii="Cambria Math" w:hAnsi="Cambria Math"/>
                <w:i/>
                <w:lang w:val="en-US"/>
              </w:rPr>
            </m:ctrlPr>
          </m:boxPr>
          <m:e>
            <m:r>
              <w:rPr>
                <w:rFonts w:ascii="Cambria Math" w:hAnsi="Cambria Math"/>
                <w:lang w:val="en-US"/>
              </w:rPr>
              <m:t>→</m:t>
            </m:r>
          </m:e>
        </m:box>
        <m:r>
          <w:rPr>
            <w:rFonts w:ascii="Cambria Math" w:hAnsi="Cambria Math"/>
            <w:lang w:val="en-US"/>
          </w:rPr>
          <m:t>3</m:t>
        </m:r>
      </m:oMath>
    </w:p>
    <w:p w:rsidR="00D520E4" w:rsidRPr="00CC1238" w:rsidRDefault="00D520E4" w:rsidP="006C5770">
      <w:pPr>
        <w:pStyle w:val="Listenabsatz"/>
        <w:numPr>
          <w:ilvl w:val="1"/>
          <w:numId w:val="22"/>
        </w:numPr>
        <w:spacing w:after="200" w:line="276" w:lineRule="auto"/>
        <w:rPr>
          <w:i/>
          <w:u w:val="single"/>
          <w:lang w:val="en-US"/>
        </w:rPr>
      </w:pPr>
      <w:r>
        <w:rPr>
          <w:lang w:val="en-US"/>
        </w:rPr>
        <w:t xml:space="preserve">Indel: </w:t>
      </w:r>
      <m:oMath>
        <m:r>
          <w:rPr>
            <w:rFonts w:ascii="Cambria Math" w:hAnsi="Cambria Math"/>
            <w:lang w:val="en-US"/>
          </w:rPr>
          <m:t>1</m:t>
        </m:r>
        <m:box>
          <m:boxPr>
            <m:opEmu m:val="1"/>
            <m:ctrlPr>
              <w:rPr>
                <w:rFonts w:ascii="Cambria Math" w:hAnsi="Cambria Math"/>
                <w:i/>
                <w:lang w:val="en-US"/>
              </w:rPr>
            </m:ctrlPr>
          </m:boxPr>
          <m:e>
            <m:r>
              <w:rPr>
                <w:rFonts w:ascii="Cambria Math" w:hAnsi="Cambria Math"/>
                <w:lang w:val="en-US"/>
              </w:rPr>
              <m:t>→</m:t>
            </m:r>
          </m:e>
        </m:box>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n</m:t>
                  </m:r>
                </m:e>
              </m:mr>
              <m:mr>
                <m:e>
                  <m:r>
                    <w:rPr>
                      <w:rFonts w:ascii="Cambria Math" w:hAnsi="Cambria Math"/>
                      <w:lang w:val="en-US"/>
                    </w:rPr>
                    <m:t>2</m:t>
                  </m:r>
                </m:e>
              </m:mr>
            </m:m>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num>
          <m:den>
            <m:r>
              <w:rPr>
                <w:rFonts w:ascii="Cambria Math" w:hAnsi="Cambria Math"/>
                <w:lang w:val="en-US"/>
              </w:rPr>
              <m:t>2</m:t>
            </m:r>
          </m:den>
        </m:f>
      </m:oMath>
    </w:p>
    <w:p w:rsidR="00CC1238" w:rsidRPr="00717119" w:rsidRDefault="00CC1238" w:rsidP="00CC1238">
      <w:pPr>
        <w:pStyle w:val="Listenabsatz"/>
        <w:spacing w:after="200" w:line="276" w:lineRule="auto"/>
        <w:rPr>
          <w:i/>
          <w:u w:val="single"/>
          <w:lang w:val="en-US"/>
        </w:rPr>
      </w:pPr>
      <w:r>
        <w:rPr>
          <w:rFonts w:eastAsiaTheme="minorEastAsia"/>
          <w:lang w:val="en-US"/>
        </w:rPr>
        <w:t>Indels are therefore quite rare (=unique) and trackable over long evolution distances.</w:t>
      </w:r>
    </w:p>
    <w:p w:rsidR="0012529B" w:rsidRPr="00CC1238" w:rsidRDefault="00D520E4" w:rsidP="006C5770">
      <w:pPr>
        <w:pStyle w:val="Listenabsatz"/>
        <w:numPr>
          <w:ilvl w:val="0"/>
          <w:numId w:val="22"/>
        </w:numPr>
        <w:spacing w:after="200" w:line="276" w:lineRule="auto"/>
        <w:rPr>
          <w:i/>
          <w:lang w:val="en-US"/>
        </w:rPr>
      </w:pPr>
      <w:r w:rsidRPr="00D520E4">
        <w:rPr>
          <w:i/>
          <w:lang w:val="en-US"/>
        </w:rPr>
        <w:t>Genome-Reordering</w:t>
      </w:r>
      <w:r w:rsidRPr="00D520E4">
        <w:rPr>
          <w:lang w:val="en-US"/>
        </w:rPr>
        <w:t xml:space="preserve">: Genomes of two species like human and chimp can for example simply differ in one place due to </w:t>
      </w:r>
      <w:r w:rsidR="00CC1238">
        <w:rPr>
          <w:lang w:val="en-US"/>
        </w:rPr>
        <w:t>reversed reading.</w:t>
      </w:r>
    </w:p>
    <w:p w:rsidR="00D93EFD" w:rsidRDefault="00D93EFD" w:rsidP="00D93EFD">
      <w:pPr>
        <w:pStyle w:val="berschrift2"/>
        <w:rPr>
          <w:lang w:val="en-GB"/>
        </w:rPr>
      </w:pPr>
      <w:r>
        <w:rPr>
          <w:lang w:val="en-GB"/>
        </w:rPr>
        <w:t>Model</w:t>
      </w:r>
    </w:p>
    <w:tbl>
      <w:tblPr>
        <w:tblStyle w:val="EinfacheTabelle2"/>
        <w:tblW w:w="0" w:type="auto"/>
        <w:tblLook w:val="04A0" w:firstRow="1" w:lastRow="0" w:firstColumn="1" w:lastColumn="0" w:noHBand="0" w:noVBand="1"/>
      </w:tblPr>
      <w:tblGrid>
        <w:gridCol w:w="1696"/>
        <w:gridCol w:w="7366"/>
      </w:tblGrid>
      <w:tr w:rsidR="00957DC9" w:rsidTr="00957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57DC9" w:rsidRDefault="00957DC9" w:rsidP="00D93EFD">
            <w:pPr>
              <w:rPr>
                <w:lang w:val="en-GB"/>
              </w:rPr>
            </w:pPr>
            <w:r>
              <w:rPr>
                <w:lang w:val="en-GB"/>
              </w:rPr>
              <w:t>Model</w:t>
            </w:r>
          </w:p>
        </w:tc>
        <w:tc>
          <w:tcPr>
            <w:tcW w:w="7366" w:type="dxa"/>
          </w:tcPr>
          <w:p w:rsidR="00957DC9" w:rsidRDefault="00957DC9" w:rsidP="00D93EFD">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957DC9" w:rsidTr="00957D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57DC9" w:rsidRDefault="00957DC9" w:rsidP="00D93EFD">
            <w:pPr>
              <w:rPr>
                <w:lang w:val="en-GB"/>
              </w:rPr>
            </w:pPr>
            <w:r>
              <w:rPr>
                <w:lang w:val="en-GB"/>
              </w:rPr>
              <w:t>Markov</w:t>
            </w:r>
          </w:p>
        </w:tc>
        <w:tc>
          <w:tcPr>
            <w:tcW w:w="7366" w:type="dxa"/>
          </w:tcPr>
          <w:p w:rsidR="00957DC9" w:rsidRDefault="00957DC9" w:rsidP="00D93EFD">
            <w:pPr>
              <w:cnfStyle w:val="000000100000" w:firstRow="0" w:lastRow="0" w:firstColumn="0" w:lastColumn="0" w:oddVBand="0" w:evenVBand="0" w:oddHBand="1" w:evenHBand="0" w:firstRowFirstColumn="0" w:firstRowLastColumn="0" w:lastRowFirstColumn="0" w:lastRowLastColumn="0"/>
              <w:rPr>
                <w:lang w:val="en-GB"/>
              </w:rPr>
            </w:pPr>
            <w:r w:rsidRPr="00957DC9">
              <w:rPr>
                <w:lang w:val="en-GB"/>
              </w:rPr>
              <w:t>State change</w:t>
            </w:r>
            <w:r>
              <w:rPr>
                <w:lang w:val="en-GB"/>
              </w:rPr>
              <w:t xml:space="preserve"> independent on former states, etc.</w:t>
            </w:r>
          </w:p>
        </w:tc>
      </w:tr>
      <w:tr w:rsidR="00957DC9" w:rsidRPr="007E6268" w:rsidTr="00957DC9">
        <w:tc>
          <w:tcPr>
            <w:cnfStyle w:val="001000000000" w:firstRow="0" w:lastRow="0" w:firstColumn="1" w:lastColumn="0" w:oddVBand="0" w:evenVBand="0" w:oddHBand="0" w:evenHBand="0" w:firstRowFirstColumn="0" w:firstRowLastColumn="0" w:lastRowFirstColumn="0" w:lastRowLastColumn="0"/>
            <w:tcW w:w="1696" w:type="dxa"/>
          </w:tcPr>
          <w:p w:rsidR="00957DC9" w:rsidRDefault="00957DC9" w:rsidP="00D93EFD">
            <w:pPr>
              <w:rPr>
                <w:lang w:val="en-GB"/>
              </w:rPr>
            </w:pPr>
            <w:r>
              <w:rPr>
                <w:lang w:val="en-GB"/>
              </w:rPr>
              <w:t>Extensions to Markov</w:t>
            </w:r>
          </w:p>
        </w:tc>
        <w:tc>
          <w:tcPr>
            <w:tcW w:w="7366" w:type="dxa"/>
          </w:tcPr>
          <w:p w:rsidR="00957DC9" w:rsidRDefault="00957DC9" w:rsidP="00957DC9">
            <w:pPr>
              <w:cnfStyle w:val="000000000000" w:firstRow="0" w:lastRow="0" w:firstColumn="0" w:lastColumn="0" w:oddVBand="0" w:evenVBand="0" w:oddHBand="0" w:evenHBand="0" w:firstRowFirstColumn="0" w:firstRowLastColumn="0" w:lastRowFirstColumn="0" w:lastRowLastColumn="0"/>
              <w:rPr>
                <w:lang w:val="en-GB"/>
              </w:rPr>
            </w:pPr>
            <w:r w:rsidRPr="00957DC9">
              <w:rPr>
                <w:lang w:val="en-GB"/>
              </w:rPr>
              <w:t>Gamma</w:t>
            </w:r>
            <w:r>
              <w:rPr>
                <w:lang w:val="en-GB"/>
              </w:rPr>
              <w:t xml:space="preserve"> </w:t>
            </w:r>
            <w:r w:rsidRPr="00957DC9">
              <w:rPr>
                <w:lang w:val="en-GB"/>
              </w:rPr>
              <w:t>correction for variable rates, corrections for</w:t>
            </w:r>
            <w:r>
              <w:rPr>
                <w:lang w:val="en-GB"/>
              </w:rPr>
              <w:t xml:space="preserve"> </w:t>
            </w:r>
            <w:r w:rsidRPr="00957DC9">
              <w:rPr>
                <w:lang w:val="en-GB"/>
              </w:rPr>
              <w:t>invariants sites, etc.</w:t>
            </w:r>
          </w:p>
        </w:tc>
      </w:tr>
      <w:tr w:rsidR="00957DC9" w:rsidRPr="007E6268" w:rsidTr="00957D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57DC9" w:rsidRDefault="00957DC9" w:rsidP="00D93EFD">
            <w:pPr>
              <w:rPr>
                <w:lang w:val="en-GB"/>
              </w:rPr>
            </w:pPr>
            <w:r>
              <w:rPr>
                <w:lang w:val="en-GB"/>
              </w:rPr>
              <w:t>Occam’s razor principle (parsimony)</w:t>
            </w:r>
          </w:p>
        </w:tc>
        <w:tc>
          <w:tcPr>
            <w:tcW w:w="7366" w:type="dxa"/>
          </w:tcPr>
          <w:p w:rsidR="00957DC9" w:rsidRDefault="00957DC9" w:rsidP="00F53C84">
            <w:pPr>
              <w:cnfStyle w:val="000000100000" w:firstRow="0" w:lastRow="0" w:firstColumn="0" w:lastColumn="0" w:oddVBand="0" w:evenVBand="0" w:oddHBand="1" w:evenHBand="0" w:firstRowFirstColumn="0" w:firstRowLastColumn="0" w:lastRowFirstColumn="0" w:lastRowLastColumn="0"/>
              <w:rPr>
                <w:lang w:val="en-GB"/>
              </w:rPr>
            </w:pPr>
            <w:r>
              <w:rPr>
                <w:lang w:val="en-US"/>
              </w:rPr>
              <w:t>We assume that evolution proceeded in a way that needs the fewest changes possible to evolve from one sequence to another.</w:t>
            </w:r>
            <w:r w:rsidR="00F53C84">
              <w:rPr>
                <w:lang w:val="en-US"/>
              </w:rPr>
              <w:t xml:space="preserve"> Changes are meant in terms of changed positions (and not some fancy mutation operations)</w:t>
            </w:r>
          </w:p>
        </w:tc>
      </w:tr>
      <w:tr w:rsidR="00957DC9" w:rsidRPr="007E6268" w:rsidTr="00957DC9">
        <w:tc>
          <w:tcPr>
            <w:cnfStyle w:val="001000000000" w:firstRow="0" w:lastRow="0" w:firstColumn="1" w:lastColumn="0" w:oddVBand="0" w:evenVBand="0" w:oddHBand="0" w:evenHBand="0" w:firstRowFirstColumn="0" w:firstRowLastColumn="0" w:lastRowFirstColumn="0" w:lastRowLastColumn="0"/>
            <w:tcW w:w="1696" w:type="dxa"/>
          </w:tcPr>
          <w:p w:rsidR="00957DC9" w:rsidRDefault="00957DC9" w:rsidP="00D93EFD">
            <w:pPr>
              <w:rPr>
                <w:lang w:val="en-GB"/>
              </w:rPr>
            </w:pPr>
            <w:r>
              <w:rPr>
                <w:lang w:val="en-GB"/>
              </w:rPr>
              <w:t>Double cut and join</w:t>
            </w:r>
          </w:p>
        </w:tc>
        <w:tc>
          <w:tcPr>
            <w:tcW w:w="7366" w:type="dxa"/>
          </w:tcPr>
          <w:p w:rsidR="00957DC9" w:rsidRPr="00F53C84" w:rsidRDefault="00F53C84" w:rsidP="00D93EFD">
            <w:pPr>
              <w:cnfStyle w:val="000000000000" w:firstRow="0" w:lastRow="0" w:firstColumn="0" w:lastColumn="0" w:oddVBand="0" w:evenVBand="0" w:oddHBand="0" w:evenHBand="0" w:firstRowFirstColumn="0" w:firstRowLastColumn="0" w:lastRowFirstColumn="0" w:lastRowLastColumn="0"/>
              <w:rPr>
                <w:lang w:val="fr-CH"/>
              </w:rPr>
            </w:pPr>
            <w:r>
              <w:rPr>
                <w:lang w:val="en-GB"/>
              </w:rPr>
              <w:t xml:space="preserve">Assume </w:t>
            </w:r>
            <w:r>
              <w:rPr>
                <w:lang w:val="en-US"/>
              </w:rPr>
              <w:t xml:space="preserve">that rearrangements always happen with DCJ operations. </w:t>
            </w:r>
            <w:r w:rsidRPr="00F53C84">
              <w:rPr>
                <w:lang w:val="fr-CH"/>
              </w:rPr>
              <w:t>E.g. 1</w:t>
            </w:r>
            <w:r>
              <w:rPr>
                <w:lang w:val="fr-CH"/>
              </w:rPr>
              <w:t xml:space="preserve"> transposition = 2 DCJ, 1 inversion = 1 DCJ, 1 Fusion = 1 DCJ</w:t>
            </w:r>
          </w:p>
        </w:tc>
      </w:tr>
      <w:tr w:rsidR="00957DC9" w:rsidRPr="007E6268" w:rsidTr="00957D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57DC9" w:rsidRPr="00F53C84" w:rsidRDefault="00957DC9" w:rsidP="00D93EFD">
            <w:pPr>
              <w:rPr>
                <w:lang w:val="fr-CH"/>
              </w:rPr>
            </w:pPr>
            <w:r w:rsidRPr="00F53C84">
              <w:rPr>
                <w:lang w:val="fr-CH"/>
              </w:rPr>
              <w:t>Transposons</w:t>
            </w:r>
          </w:p>
        </w:tc>
        <w:tc>
          <w:tcPr>
            <w:tcW w:w="7366" w:type="dxa"/>
          </w:tcPr>
          <w:p w:rsidR="00957DC9" w:rsidRPr="00F53C84" w:rsidRDefault="00F53C84" w:rsidP="00F53C84">
            <w:pPr>
              <w:cnfStyle w:val="000000100000" w:firstRow="0" w:lastRow="0" w:firstColumn="0" w:lastColumn="0" w:oddVBand="0" w:evenVBand="0" w:oddHBand="1" w:evenHBand="0" w:firstRowFirstColumn="0" w:firstRowLastColumn="0" w:lastRowFirstColumn="0" w:lastRowLastColumn="0"/>
              <w:rPr>
                <w:lang w:val="en-GB"/>
              </w:rPr>
            </w:pPr>
            <w:r w:rsidRPr="00F53C84">
              <w:rPr>
                <w:lang w:val="en-GB"/>
              </w:rPr>
              <w:t>Relatively short pieces of DNA have the</w:t>
            </w:r>
            <w:r>
              <w:rPr>
                <w:lang w:val="en-GB"/>
              </w:rPr>
              <w:t xml:space="preserve"> </w:t>
            </w:r>
            <w:r w:rsidRPr="00F53C84">
              <w:rPr>
                <w:lang w:val="en-GB"/>
              </w:rPr>
              <w:t>property of self-replication, a non-reversible</w:t>
            </w:r>
            <w:r>
              <w:rPr>
                <w:lang w:val="en-GB"/>
              </w:rPr>
              <w:t xml:space="preserve"> </w:t>
            </w:r>
            <w:r w:rsidRPr="00F53C84">
              <w:rPr>
                <w:lang w:val="en-GB"/>
              </w:rPr>
              <w:t>operation</w:t>
            </w:r>
          </w:p>
        </w:tc>
      </w:tr>
    </w:tbl>
    <w:p w:rsidR="00957DC9" w:rsidRPr="00F53C84" w:rsidRDefault="00957DC9" w:rsidP="00D93EFD">
      <w:pPr>
        <w:rPr>
          <w:lang w:val="en-GB"/>
        </w:rPr>
      </w:pPr>
    </w:p>
    <w:p w:rsidR="00C80203" w:rsidRDefault="00D93EFD" w:rsidP="00C80203">
      <w:pPr>
        <w:pStyle w:val="berschrift2"/>
        <w:rPr>
          <w:lang w:val="en-GB"/>
        </w:rPr>
      </w:pPr>
      <w:r>
        <w:rPr>
          <w:lang w:val="en-GB"/>
        </w:rPr>
        <w:t>Method</w:t>
      </w:r>
    </w:p>
    <w:p w:rsidR="001002BD" w:rsidRDefault="001002BD" w:rsidP="001002BD">
      <w:pPr>
        <w:rPr>
          <w:lang w:val="en-GB"/>
        </w:rPr>
      </w:pPr>
      <w:r>
        <w:rPr>
          <w:lang w:val="en-GB"/>
        </w:rPr>
        <w:t xml:space="preserve">Tree building boils down to finding the right </w:t>
      </w:r>
      <w:r w:rsidRPr="001002BD">
        <w:rPr>
          <w:b/>
          <w:lang w:val="en-GB"/>
        </w:rPr>
        <w:t>topology</w:t>
      </w:r>
      <w:r>
        <w:rPr>
          <w:lang w:val="en-GB"/>
        </w:rPr>
        <w:t xml:space="preserve"> and the correct </w:t>
      </w:r>
      <w:r w:rsidRPr="001002BD">
        <w:rPr>
          <w:b/>
          <w:lang w:val="en-GB"/>
        </w:rPr>
        <w:t>branch lengths</w:t>
      </w:r>
      <w:r>
        <w:rPr>
          <w:lang w:val="en-GB"/>
        </w:rPr>
        <w:t>.</w:t>
      </w:r>
    </w:p>
    <w:p w:rsidR="00D21FF6" w:rsidRPr="00D21FF6" w:rsidRDefault="00D21FF6" w:rsidP="00D21FF6">
      <w:pPr>
        <w:rPr>
          <w:lang w:val="en-GB"/>
        </w:rPr>
      </w:pPr>
      <w:r>
        <w:rPr>
          <w:lang w:val="en-GB"/>
        </w:rPr>
        <w:t>There are rooted and unrooted trees.</w:t>
      </w:r>
    </w:p>
    <w:tbl>
      <w:tblPr>
        <w:tblStyle w:val="EinfacheTabelle2"/>
        <w:tblW w:w="0" w:type="auto"/>
        <w:tblLook w:val="04A0" w:firstRow="1" w:lastRow="0" w:firstColumn="1" w:lastColumn="0" w:noHBand="0" w:noVBand="1"/>
      </w:tblPr>
      <w:tblGrid>
        <w:gridCol w:w="3020"/>
        <w:gridCol w:w="3021"/>
        <w:gridCol w:w="3021"/>
      </w:tblGrid>
      <w:tr w:rsidR="00D21FF6" w:rsidTr="00512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21FF6" w:rsidRDefault="00D21FF6" w:rsidP="00512BEA">
            <w:pPr>
              <w:rPr>
                <w:lang w:val="en-GB"/>
              </w:rPr>
            </w:pPr>
          </w:p>
        </w:tc>
        <w:tc>
          <w:tcPr>
            <w:tcW w:w="3021" w:type="dxa"/>
          </w:tcPr>
          <w:p w:rsidR="00D21FF6" w:rsidRDefault="00D21FF6" w:rsidP="00512BEA">
            <w:pPr>
              <w:cnfStyle w:val="100000000000" w:firstRow="1" w:lastRow="0" w:firstColumn="0" w:lastColumn="0" w:oddVBand="0" w:evenVBand="0" w:oddHBand="0" w:evenHBand="0" w:firstRowFirstColumn="0" w:firstRowLastColumn="0" w:lastRowFirstColumn="0" w:lastRowLastColumn="0"/>
              <w:rPr>
                <w:lang w:val="en-GB"/>
              </w:rPr>
            </w:pPr>
            <w:r>
              <w:rPr>
                <w:lang w:val="en-GB"/>
              </w:rPr>
              <w:t># internal nodes (at n leaves)</w:t>
            </w:r>
          </w:p>
        </w:tc>
        <w:tc>
          <w:tcPr>
            <w:tcW w:w="3021" w:type="dxa"/>
          </w:tcPr>
          <w:p w:rsidR="00D21FF6" w:rsidRDefault="00D21FF6" w:rsidP="00512BEA">
            <w:pPr>
              <w:cnfStyle w:val="100000000000" w:firstRow="1" w:lastRow="0" w:firstColumn="0" w:lastColumn="0" w:oddVBand="0" w:evenVBand="0" w:oddHBand="0" w:evenHBand="0" w:firstRowFirstColumn="0" w:firstRowLastColumn="0" w:lastRowFirstColumn="0" w:lastRowLastColumn="0"/>
              <w:rPr>
                <w:lang w:val="en-GB"/>
              </w:rPr>
            </w:pPr>
            <w:r>
              <w:rPr>
                <w:lang w:val="en-GB"/>
              </w:rPr>
              <w:t># branches (at n leaves)</w:t>
            </w:r>
          </w:p>
        </w:tc>
      </w:tr>
      <w:tr w:rsidR="00D21FF6" w:rsidTr="00512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21FF6" w:rsidRDefault="00D21FF6" w:rsidP="00512BEA">
            <w:pPr>
              <w:rPr>
                <w:lang w:val="en-GB"/>
              </w:rPr>
            </w:pPr>
            <w:r>
              <w:rPr>
                <w:lang w:val="en-GB"/>
              </w:rPr>
              <w:t>Rooted tree</w:t>
            </w:r>
          </w:p>
        </w:tc>
        <w:tc>
          <w:tcPr>
            <w:tcW w:w="3021" w:type="dxa"/>
          </w:tcPr>
          <w:p w:rsidR="00D21FF6" w:rsidRDefault="00D21FF6" w:rsidP="00512BEA">
            <w:pPr>
              <w:cnfStyle w:val="000000100000" w:firstRow="0" w:lastRow="0" w:firstColumn="0" w:lastColumn="0" w:oddVBand="0" w:evenVBand="0" w:oddHBand="1" w:evenHBand="0" w:firstRowFirstColumn="0" w:firstRowLastColumn="0" w:lastRowFirstColumn="0" w:lastRowLastColumn="0"/>
              <w:rPr>
                <w:lang w:val="en-GB"/>
              </w:rPr>
            </w:pPr>
            <w:r>
              <w:rPr>
                <w:lang w:val="en-GB"/>
              </w:rPr>
              <w:t>n-2</w:t>
            </w:r>
          </w:p>
        </w:tc>
        <w:tc>
          <w:tcPr>
            <w:tcW w:w="3021" w:type="dxa"/>
          </w:tcPr>
          <w:p w:rsidR="00D21FF6" w:rsidRDefault="00D21FF6" w:rsidP="00512BEA">
            <w:pPr>
              <w:cnfStyle w:val="000000100000" w:firstRow="0" w:lastRow="0" w:firstColumn="0" w:lastColumn="0" w:oddVBand="0" w:evenVBand="0" w:oddHBand="1" w:evenHBand="0" w:firstRowFirstColumn="0" w:firstRowLastColumn="0" w:lastRowFirstColumn="0" w:lastRowLastColumn="0"/>
              <w:rPr>
                <w:lang w:val="en-GB"/>
              </w:rPr>
            </w:pPr>
            <w:r>
              <w:rPr>
                <w:lang w:val="en-GB"/>
              </w:rPr>
              <w:t>2n-3</w:t>
            </w:r>
          </w:p>
        </w:tc>
      </w:tr>
      <w:tr w:rsidR="00D21FF6" w:rsidTr="00512BEA">
        <w:tc>
          <w:tcPr>
            <w:cnfStyle w:val="001000000000" w:firstRow="0" w:lastRow="0" w:firstColumn="1" w:lastColumn="0" w:oddVBand="0" w:evenVBand="0" w:oddHBand="0" w:evenHBand="0" w:firstRowFirstColumn="0" w:firstRowLastColumn="0" w:lastRowFirstColumn="0" w:lastRowLastColumn="0"/>
            <w:tcW w:w="3020" w:type="dxa"/>
          </w:tcPr>
          <w:p w:rsidR="00D21FF6" w:rsidRDefault="00D21FF6" w:rsidP="00512BEA">
            <w:pPr>
              <w:rPr>
                <w:lang w:val="en-GB"/>
              </w:rPr>
            </w:pPr>
            <w:r>
              <w:rPr>
                <w:lang w:val="en-GB"/>
              </w:rPr>
              <w:t>Unrooted tree</w:t>
            </w:r>
          </w:p>
        </w:tc>
        <w:tc>
          <w:tcPr>
            <w:tcW w:w="3021" w:type="dxa"/>
          </w:tcPr>
          <w:p w:rsidR="00D21FF6" w:rsidRDefault="00D21FF6" w:rsidP="00512BEA">
            <w:pPr>
              <w:cnfStyle w:val="000000000000" w:firstRow="0" w:lastRow="0" w:firstColumn="0" w:lastColumn="0" w:oddVBand="0" w:evenVBand="0" w:oddHBand="0" w:evenHBand="0" w:firstRowFirstColumn="0" w:firstRowLastColumn="0" w:lastRowFirstColumn="0" w:lastRowLastColumn="0"/>
              <w:rPr>
                <w:lang w:val="en-GB"/>
              </w:rPr>
            </w:pPr>
            <w:r>
              <w:rPr>
                <w:lang w:val="en-GB"/>
              </w:rPr>
              <w:t>n-1</w:t>
            </w:r>
          </w:p>
        </w:tc>
        <w:tc>
          <w:tcPr>
            <w:tcW w:w="3021" w:type="dxa"/>
          </w:tcPr>
          <w:p w:rsidR="00D21FF6" w:rsidRDefault="00D21FF6" w:rsidP="00512BEA">
            <w:pPr>
              <w:cnfStyle w:val="000000000000" w:firstRow="0" w:lastRow="0" w:firstColumn="0" w:lastColumn="0" w:oddVBand="0" w:evenVBand="0" w:oddHBand="0" w:evenHBand="0" w:firstRowFirstColumn="0" w:firstRowLastColumn="0" w:lastRowFirstColumn="0" w:lastRowLastColumn="0"/>
              <w:rPr>
                <w:lang w:val="en-GB"/>
              </w:rPr>
            </w:pPr>
            <w:r>
              <w:rPr>
                <w:lang w:val="en-GB"/>
              </w:rPr>
              <w:t>2n-2</w:t>
            </w:r>
          </w:p>
        </w:tc>
      </w:tr>
    </w:tbl>
    <w:p w:rsidR="00D21FF6" w:rsidRPr="00D21FF6" w:rsidRDefault="00D21FF6" w:rsidP="006C5770">
      <w:pPr>
        <w:pStyle w:val="Listenabsatz"/>
        <w:numPr>
          <w:ilvl w:val="0"/>
          <w:numId w:val="28"/>
        </w:numPr>
        <w:rPr>
          <w:lang w:val="en-GB"/>
        </w:rPr>
      </w:pPr>
      <w:r w:rsidRPr="00D21FF6">
        <w:rPr>
          <w:lang w:val="en-GB"/>
        </w:rPr>
        <w:t>Most methods produce unrooted trees.</w:t>
      </w:r>
    </w:p>
    <w:p w:rsidR="00D21FF6" w:rsidRPr="00D21FF6" w:rsidRDefault="00D21FF6" w:rsidP="006C5770">
      <w:pPr>
        <w:pStyle w:val="Listenabsatz"/>
        <w:numPr>
          <w:ilvl w:val="0"/>
          <w:numId w:val="28"/>
        </w:numPr>
        <w:rPr>
          <w:lang w:val="en-GB"/>
        </w:rPr>
      </w:pPr>
      <w:r w:rsidRPr="00D21FF6">
        <w:rPr>
          <w:lang w:val="en-GB"/>
        </w:rPr>
        <w:t>There are 2n-3 possibilities to convert an unrooted tree to a rooted tree (by declaring the root being on a specific branch)</w:t>
      </w:r>
    </w:p>
    <w:p w:rsidR="00D21FF6" w:rsidRPr="00243D12" w:rsidRDefault="00D21FF6" w:rsidP="006C5770">
      <w:pPr>
        <w:pStyle w:val="Listenabsatz"/>
        <w:numPr>
          <w:ilvl w:val="0"/>
          <w:numId w:val="28"/>
        </w:numPr>
        <w:rPr>
          <w:lang w:val="en-GB"/>
        </w:rPr>
      </w:pPr>
      <w:r w:rsidRPr="00D21FF6">
        <w:rPr>
          <w:lang w:val="en-GB"/>
        </w:rPr>
        <w:t>An unrooted tree can be converted to a rooted tree with an outgroup. An outgroup is related, but outside our set. Therefore, the root is at the position where the outgroup connects to our set. The outgroup and our set can be connected using an unrooted tree building algorithm.</w:t>
      </w:r>
    </w:p>
    <w:p w:rsidR="00D93EFD" w:rsidRDefault="00D93EFD" w:rsidP="00D93EFD">
      <w:pPr>
        <w:pStyle w:val="berschrift3"/>
        <w:rPr>
          <w:lang w:val="en-GB"/>
        </w:rPr>
      </w:pPr>
      <w:r>
        <w:rPr>
          <w:lang w:val="en-GB"/>
        </w:rPr>
        <w:lastRenderedPageBreak/>
        <w:t>Maximum Likelihood</w:t>
      </w:r>
    </w:p>
    <w:p w:rsidR="006F15B8" w:rsidRPr="00B46027" w:rsidRDefault="006F15B8" w:rsidP="006F15B8">
      <w:pPr>
        <w:rPr>
          <w:lang w:val="en-US"/>
        </w:rPr>
      </w:pPr>
      <w:r>
        <w:rPr>
          <w:noProof/>
          <w:lang w:eastAsia="de-CH"/>
        </w:rPr>
        <mc:AlternateContent>
          <mc:Choice Requires="wpg">
            <w:drawing>
              <wp:anchor distT="0" distB="0" distL="114300" distR="114300" simplePos="0" relativeHeight="251665408" behindDoc="1" locked="0" layoutInCell="1" allowOverlap="1" wp14:anchorId="1883AA57" wp14:editId="0E2A9C28">
                <wp:simplePos x="0" y="0"/>
                <wp:positionH relativeFrom="column">
                  <wp:posOffset>-8255</wp:posOffset>
                </wp:positionH>
                <wp:positionV relativeFrom="paragraph">
                  <wp:posOffset>24765</wp:posOffset>
                </wp:positionV>
                <wp:extent cx="1183640" cy="1297940"/>
                <wp:effectExtent l="0" t="0" r="1270" b="0"/>
                <wp:wrapSquare wrapText="bothSides"/>
                <wp:docPr id="92"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3640" cy="1297940"/>
                          <a:chOff x="1498" y="10751"/>
                          <a:chExt cx="1864" cy="2044"/>
                        </a:xfrm>
                      </wpg:grpSpPr>
                      <wps:wsp>
                        <wps:cNvPr id="93" name="Text Box 21"/>
                        <wps:cNvSpPr txBox="1">
                          <a:spLocks noChangeArrowheads="1"/>
                        </wps:cNvSpPr>
                        <wps:spPr bwMode="auto">
                          <a:xfrm>
                            <a:off x="1590" y="12541"/>
                            <a:ext cx="173" cy="2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6F15B8">
                              <w:pPr>
                                <w:rPr>
                                  <w:lang w:val="de-DE"/>
                                </w:rPr>
                              </w:pPr>
                              <w:r>
                                <w:rPr>
                                  <w:lang w:val="de-DE"/>
                                </w:rPr>
                                <w:t>A</w:t>
                              </w:r>
                            </w:p>
                          </w:txbxContent>
                        </wps:txbx>
                        <wps:bodyPr rot="0" vert="horz" wrap="square" lIns="0" tIns="0" rIns="0" bIns="0" anchor="t" anchorCtr="0" upright="1">
                          <a:noAutofit/>
                        </wps:bodyPr>
                      </wps:wsp>
                      <wps:wsp>
                        <wps:cNvPr id="94" name="Text Box 22"/>
                        <wps:cNvSpPr txBox="1">
                          <a:spLocks noChangeArrowheads="1"/>
                        </wps:cNvSpPr>
                        <wps:spPr bwMode="auto">
                          <a:xfrm>
                            <a:off x="2144" y="12541"/>
                            <a:ext cx="173" cy="2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6F15B8">
                              <w:pPr>
                                <w:rPr>
                                  <w:lang w:val="de-DE"/>
                                </w:rPr>
                              </w:pPr>
                              <w:r>
                                <w:rPr>
                                  <w:lang w:val="de-DE"/>
                                </w:rPr>
                                <w:t>B</w:t>
                              </w:r>
                            </w:p>
                          </w:txbxContent>
                        </wps:txbx>
                        <wps:bodyPr rot="0" vert="horz" wrap="square" lIns="0" tIns="0" rIns="0" bIns="0" anchor="t" anchorCtr="0" upright="1">
                          <a:noAutofit/>
                        </wps:bodyPr>
                      </wps:wsp>
                      <wps:wsp>
                        <wps:cNvPr id="95" name="Text Box 23"/>
                        <wps:cNvSpPr txBox="1">
                          <a:spLocks noChangeArrowheads="1"/>
                        </wps:cNvSpPr>
                        <wps:spPr bwMode="auto">
                          <a:xfrm>
                            <a:off x="2409" y="12541"/>
                            <a:ext cx="173" cy="2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6F15B8">
                              <w:pPr>
                                <w:rPr>
                                  <w:lang w:val="de-DE"/>
                                </w:rPr>
                              </w:pPr>
                              <w:r>
                                <w:rPr>
                                  <w:lang w:val="de-DE"/>
                                </w:rPr>
                                <w:t>C</w:t>
                              </w:r>
                            </w:p>
                          </w:txbxContent>
                        </wps:txbx>
                        <wps:bodyPr rot="0" vert="horz" wrap="square" lIns="0" tIns="0" rIns="0" bIns="0" anchor="t" anchorCtr="0" upright="1">
                          <a:noAutofit/>
                        </wps:bodyPr>
                      </wps:wsp>
                      <wps:wsp>
                        <wps:cNvPr id="96" name="Text Box 24"/>
                        <wps:cNvSpPr txBox="1">
                          <a:spLocks noChangeArrowheads="1"/>
                        </wps:cNvSpPr>
                        <wps:spPr bwMode="auto">
                          <a:xfrm>
                            <a:off x="2801" y="12541"/>
                            <a:ext cx="173" cy="2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6F15B8">
                              <w:pPr>
                                <w:rPr>
                                  <w:lang w:val="de-DE"/>
                                </w:rPr>
                              </w:pPr>
                              <w:r>
                                <w:rPr>
                                  <w:lang w:val="de-DE"/>
                                </w:rPr>
                                <w:t>D</w:t>
                              </w:r>
                            </w:p>
                          </w:txbxContent>
                        </wps:txbx>
                        <wps:bodyPr rot="0" vert="horz" wrap="square" lIns="0" tIns="0" rIns="0" bIns="0" anchor="t" anchorCtr="0" upright="1">
                          <a:noAutofit/>
                        </wps:bodyPr>
                      </wps:wsp>
                      <wps:wsp>
                        <wps:cNvPr id="97" name="Text Box 25"/>
                        <wps:cNvSpPr txBox="1">
                          <a:spLocks noChangeArrowheads="1"/>
                        </wps:cNvSpPr>
                        <wps:spPr bwMode="auto">
                          <a:xfrm>
                            <a:off x="3189" y="12541"/>
                            <a:ext cx="173" cy="2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6F15B8">
                              <w:pPr>
                                <w:rPr>
                                  <w:lang w:val="de-DE"/>
                                </w:rPr>
                              </w:pPr>
                              <w:r>
                                <w:rPr>
                                  <w:lang w:val="de-DE"/>
                                </w:rPr>
                                <w:t>E</w:t>
                              </w:r>
                            </w:p>
                          </w:txbxContent>
                        </wps:txbx>
                        <wps:bodyPr rot="0" vert="horz" wrap="square" lIns="0" tIns="0" rIns="0" bIns="0" anchor="t" anchorCtr="0" upright="1">
                          <a:noAutofit/>
                        </wps:bodyPr>
                      </wps:wsp>
                      <wps:wsp>
                        <wps:cNvPr id="98" name="Text Box 26"/>
                        <wps:cNvSpPr txBox="1">
                          <a:spLocks noChangeArrowheads="1"/>
                        </wps:cNvSpPr>
                        <wps:spPr bwMode="auto">
                          <a:xfrm>
                            <a:off x="2409" y="10751"/>
                            <a:ext cx="173" cy="2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6F15B8">
                              <w:pPr>
                                <w:rPr>
                                  <w:lang w:val="de-DE"/>
                                </w:rPr>
                              </w:pPr>
                              <w:r>
                                <w:rPr>
                                  <w:lang w:val="de-DE"/>
                                </w:rPr>
                                <w:t>z</w:t>
                              </w:r>
                            </w:p>
                          </w:txbxContent>
                        </wps:txbx>
                        <wps:bodyPr rot="0" vert="horz" wrap="square" lIns="0" tIns="0" rIns="0" bIns="0" anchor="t" anchorCtr="0" upright="1">
                          <a:noAutofit/>
                        </wps:bodyPr>
                      </wps:wsp>
                      <wps:wsp>
                        <wps:cNvPr id="99" name="Text Box 27"/>
                        <wps:cNvSpPr txBox="1">
                          <a:spLocks noChangeArrowheads="1"/>
                        </wps:cNvSpPr>
                        <wps:spPr bwMode="auto">
                          <a:xfrm>
                            <a:off x="1763" y="11582"/>
                            <a:ext cx="246" cy="2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6F15B8">
                              <w:pPr>
                                <w:rPr>
                                  <w:lang w:val="de-DE"/>
                                </w:rPr>
                              </w:pPr>
                              <w:r>
                                <w:rPr>
                                  <w:lang w:val="de-DE"/>
                                </w:rPr>
                                <w:t>w</w:t>
                              </w:r>
                            </w:p>
                          </w:txbxContent>
                        </wps:txbx>
                        <wps:bodyPr rot="0" vert="horz" wrap="square" lIns="0" tIns="0" rIns="0" bIns="0" anchor="t" anchorCtr="0" upright="1">
                          <a:noAutofit/>
                        </wps:bodyPr>
                      </wps:wsp>
                      <wps:wsp>
                        <wps:cNvPr id="100" name="Text Box 28"/>
                        <wps:cNvSpPr txBox="1">
                          <a:spLocks noChangeArrowheads="1"/>
                        </wps:cNvSpPr>
                        <wps:spPr bwMode="auto">
                          <a:xfrm>
                            <a:off x="2974" y="11606"/>
                            <a:ext cx="173" cy="2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6F15B8">
                              <w:pPr>
                                <w:rPr>
                                  <w:lang w:val="de-DE"/>
                                </w:rPr>
                              </w:pPr>
                              <w:r>
                                <w:rPr>
                                  <w:lang w:val="de-DE"/>
                                </w:rPr>
                                <w:t>x</w:t>
                              </w:r>
                            </w:p>
                          </w:txbxContent>
                        </wps:txbx>
                        <wps:bodyPr rot="0" vert="horz" wrap="square" lIns="0" tIns="0" rIns="0" bIns="0" anchor="t" anchorCtr="0" upright="1">
                          <a:noAutofit/>
                        </wps:bodyPr>
                      </wps:wsp>
                      <wps:wsp>
                        <wps:cNvPr id="101" name="Text Box 29"/>
                        <wps:cNvSpPr txBox="1">
                          <a:spLocks noChangeArrowheads="1"/>
                        </wps:cNvSpPr>
                        <wps:spPr bwMode="auto">
                          <a:xfrm>
                            <a:off x="2461" y="12026"/>
                            <a:ext cx="173" cy="2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6F15B8">
                              <w:pPr>
                                <w:rPr>
                                  <w:lang w:val="de-DE"/>
                                </w:rPr>
                              </w:pPr>
                              <w:r>
                                <w:rPr>
                                  <w:lang w:val="de-DE"/>
                                </w:rPr>
                                <w:t>y</w:t>
                              </w:r>
                            </w:p>
                          </w:txbxContent>
                        </wps:txbx>
                        <wps:bodyPr rot="0" vert="horz" wrap="square" lIns="0" tIns="0" rIns="0" bIns="0" anchor="t" anchorCtr="0" upright="1">
                          <a:noAutofit/>
                        </wps:bodyPr>
                      </wps:wsp>
                      <wps:wsp>
                        <wps:cNvPr id="102" name="Text Box 31"/>
                        <wps:cNvSpPr txBox="1">
                          <a:spLocks noChangeArrowheads="1"/>
                        </wps:cNvSpPr>
                        <wps:spPr bwMode="auto">
                          <a:xfrm>
                            <a:off x="1498" y="11979"/>
                            <a:ext cx="305" cy="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Pr="0059092A" w:rsidRDefault="007E6268" w:rsidP="006F15B8">
                              <w:pPr>
                                <w:rPr>
                                  <w:rFonts w:ascii="Cambria Math" w:hAnsi="Cambria Math"/>
                                  <w:lang w:val="de-DE"/>
                                  <w:oMath/>
                                </w:rPr>
                              </w:pPr>
                              <m:oMathPara>
                                <m:oMath>
                                  <m:sSub>
                                    <m:sSubPr>
                                      <m:ctrlPr>
                                        <w:rPr>
                                          <w:rFonts w:ascii="Cambria Math" w:hAnsi="Cambria Math"/>
                                          <w:i/>
                                          <w:lang w:val="de-DE"/>
                                        </w:rPr>
                                      </m:ctrlPr>
                                    </m:sSubPr>
                                    <m:e>
                                      <m:r>
                                        <w:rPr>
                                          <w:rFonts w:ascii="Cambria Math" w:hAnsi="Cambria Math"/>
                                          <w:lang w:val="de-DE"/>
                                        </w:rPr>
                                        <m:t>d</m:t>
                                      </m:r>
                                    </m:e>
                                    <m:sub>
                                      <m:r>
                                        <w:rPr>
                                          <w:rFonts w:ascii="Cambria Math" w:hAnsi="Cambria Math"/>
                                          <w:lang w:val="de-DE"/>
                                        </w:rPr>
                                        <m:t>A</m:t>
                                      </m:r>
                                    </m:sub>
                                  </m:sSub>
                                </m:oMath>
                              </m:oMathPara>
                            </w:p>
                          </w:txbxContent>
                        </wps:txbx>
                        <wps:bodyPr rot="0" vert="horz" wrap="square" lIns="0" tIns="0" rIns="0" bIns="0" anchor="t" anchorCtr="0" upright="1">
                          <a:noAutofit/>
                        </wps:bodyPr>
                      </wps:wsp>
                      <wps:wsp>
                        <wps:cNvPr id="103" name="Text Box 30"/>
                        <wps:cNvSpPr txBox="1">
                          <a:spLocks noChangeArrowheads="1"/>
                        </wps:cNvSpPr>
                        <wps:spPr bwMode="auto">
                          <a:xfrm>
                            <a:off x="2009" y="11131"/>
                            <a:ext cx="305" cy="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Pr="0059092A" w:rsidRDefault="007E6268" w:rsidP="006F15B8">
                              <w:pPr>
                                <w:rPr>
                                  <w:rFonts w:ascii="Cambria Math" w:hAnsi="Cambria Math"/>
                                  <w:lang w:val="de-DE"/>
                                  <w:oMath/>
                                </w:rPr>
                              </w:pPr>
                              <m:oMathPara>
                                <m:oMath>
                                  <m:sSub>
                                    <m:sSubPr>
                                      <m:ctrlPr>
                                        <w:rPr>
                                          <w:rFonts w:ascii="Cambria Math" w:hAnsi="Cambria Math"/>
                                          <w:i/>
                                          <w:lang w:val="de-DE"/>
                                        </w:rPr>
                                      </m:ctrlPr>
                                    </m:sSubPr>
                                    <m:e>
                                      <m:r>
                                        <w:rPr>
                                          <w:rFonts w:ascii="Cambria Math" w:hAnsi="Cambria Math"/>
                                          <w:lang w:val="de-DE"/>
                                        </w:rPr>
                                        <m:t>d</m:t>
                                      </m:r>
                                    </m:e>
                                    <m:sub>
                                      <m:r>
                                        <w:rPr>
                                          <w:rFonts w:ascii="Cambria Math" w:hAnsi="Cambria Math"/>
                                          <w:lang w:val="de-DE"/>
                                        </w:rPr>
                                        <m:t>W</m:t>
                                      </m:r>
                                    </m:sub>
                                  </m:sSub>
                                </m:oMath>
                              </m:oMathPara>
                            </w:p>
                          </w:txbxContent>
                        </wps:txbx>
                        <wps:bodyPr rot="0" vert="horz" wrap="square" lIns="0" tIns="0" rIns="0" bIns="0" anchor="t" anchorCtr="0" upright="1">
                          <a:noAutofit/>
                        </wps:bodyPr>
                      </wps:wsp>
                      <wpg:grpSp>
                        <wpg:cNvPr id="104" name="Group 20"/>
                        <wpg:cNvGrpSpPr>
                          <a:grpSpLocks/>
                        </wpg:cNvGrpSpPr>
                        <wpg:grpSpPr bwMode="auto">
                          <a:xfrm>
                            <a:off x="1644" y="11005"/>
                            <a:ext cx="1624" cy="1536"/>
                            <a:chOff x="1644" y="11005"/>
                            <a:chExt cx="1220" cy="1018"/>
                          </a:xfrm>
                        </wpg:grpSpPr>
                        <wps:wsp>
                          <wps:cNvPr id="105" name="AutoShape 13"/>
                          <wps:cNvCnPr>
                            <a:cxnSpLocks noChangeShapeType="1"/>
                          </wps:cNvCnPr>
                          <wps:spPr bwMode="auto">
                            <a:xfrm flipH="1">
                              <a:off x="1956" y="11005"/>
                              <a:ext cx="340" cy="5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AutoShape 14"/>
                          <wps:cNvCnPr>
                            <a:cxnSpLocks noChangeShapeType="1"/>
                          </wps:cNvCnPr>
                          <wps:spPr bwMode="auto">
                            <a:xfrm>
                              <a:off x="2296" y="11005"/>
                              <a:ext cx="285" cy="5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AutoShape 15"/>
                          <wps:cNvCnPr>
                            <a:cxnSpLocks noChangeShapeType="1"/>
                          </wps:cNvCnPr>
                          <wps:spPr bwMode="auto">
                            <a:xfrm flipH="1">
                              <a:off x="1644" y="11507"/>
                              <a:ext cx="312" cy="5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AutoShape 16"/>
                          <wps:cNvCnPr>
                            <a:cxnSpLocks noChangeShapeType="1"/>
                          </wps:cNvCnPr>
                          <wps:spPr bwMode="auto">
                            <a:xfrm>
                              <a:off x="1956" y="11507"/>
                              <a:ext cx="136" cy="5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AutoShape 17"/>
                          <wps:cNvCnPr>
                            <a:cxnSpLocks noChangeShapeType="1"/>
                          </wps:cNvCnPr>
                          <wps:spPr bwMode="auto">
                            <a:xfrm flipH="1">
                              <a:off x="2296" y="11507"/>
                              <a:ext cx="285" cy="5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AutoShape 18"/>
                          <wps:cNvCnPr>
                            <a:cxnSpLocks noChangeShapeType="1"/>
                          </wps:cNvCnPr>
                          <wps:spPr bwMode="auto">
                            <a:xfrm>
                              <a:off x="2581" y="11507"/>
                              <a:ext cx="283" cy="5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 name="AutoShape 19"/>
                          <wps:cNvCnPr>
                            <a:cxnSpLocks noChangeShapeType="1"/>
                          </wps:cNvCnPr>
                          <wps:spPr bwMode="auto">
                            <a:xfrm>
                              <a:off x="2432" y="11778"/>
                              <a:ext cx="149" cy="2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883AA57" id="Group 34" o:spid="_x0000_s1028" style="position:absolute;margin-left:-.65pt;margin-top:1.95pt;width:93.2pt;height:102.2pt;z-index:-251651072" coordorigin="1498,10751" coordsize="1864,2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">
                <v:shape id="Text Box 21" o:spid="_x0000_s1029" type="#_x0000_t202" style="position:absolute;left:1590;top:12541;width:173;height: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NJc8UA&#10;AADbAAAADwAAAGRycy9kb3ducmV2LnhtbESPT2vCQBTE7wW/w/KEXopumoLU6CrWtNBDPWjF8yP7&#10;TILZt2F3zZ9v3y0Uehxm5jfMejuYRnTkfG1ZwfM8AUFcWF1zqeD8/TF7BeEDssbGMikYycN2M3lY&#10;Y6Ztz0fqTqEUEcI+QwVVCG0mpS8qMujntiWO3tU6gyFKV0rtsI9w08g0SRbSYM1xocKW9hUVt9Pd&#10;KFjk7t4fef+Un9+/8NCW6eVtvCj1OB12KxCBhvAf/mt/agXLF/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I0lzxQAAANsAAAAPAAAAAAAAAAAAAAAAAJgCAABkcnMv&#10;ZG93bnJldi54bWxQSwUGAAAAAAQABAD1AAAAigMAAAAA&#10;" stroked="f">
                  <v:textbox inset="0,0,0,0">
                    <w:txbxContent>
                      <w:p w:rsidR="007E6268" w:rsidRDefault="007E6268" w:rsidP="006F15B8">
                        <w:pPr>
                          <w:rPr>
                            <w:lang w:val="de-DE"/>
                          </w:rPr>
                        </w:pPr>
                        <w:r>
                          <w:rPr>
                            <w:lang w:val="de-DE"/>
                          </w:rPr>
                          <w:t>A</w:t>
                        </w:r>
                      </w:p>
                    </w:txbxContent>
                  </v:textbox>
                </v:shape>
                <v:shape id="Text Box 22" o:spid="_x0000_s1030" type="#_x0000_t202" style="position:absolute;left:2144;top:12541;width:173;height: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rRB8UA&#10;AADbAAAADwAAAGRycy9kb3ducmV2LnhtbESPT2vCQBTE7wW/w/KEXopuGorU6CrWtNBDPWjF8yP7&#10;TILZt2F3zZ9v3y0Uehxm5jfMejuYRnTkfG1ZwfM8AUFcWF1zqeD8/TF7BeEDssbGMikYycN2M3lY&#10;Y6Ztz0fqTqEUEcI+QwVVCG0mpS8qMujntiWO3tU6gyFKV0rtsI9w08g0SRbSYM1xocKW9hUVt9Pd&#10;KFjk7t4fef+Un9+/8NCW6eVtvCj1OB12KxCBhvAf/mt/agXLF/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ytEHxQAAANsAAAAPAAAAAAAAAAAAAAAAAJgCAABkcnMv&#10;ZG93bnJldi54bWxQSwUGAAAAAAQABAD1AAAAigMAAAAA&#10;" stroked="f">
                  <v:textbox inset="0,0,0,0">
                    <w:txbxContent>
                      <w:p w:rsidR="007E6268" w:rsidRDefault="007E6268" w:rsidP="006F15B8">
                        <w:pPr>
                          <w:rPr>
                            <w:lang w:val="de-DE"/>
                          </w:rPr>
                        </w:pPr>
                        <w:r>
                          <w:rPr>
                            <w:lang w:val="de-DE"/>
                          </w:rPr>
                          <w:t>B</w:t>
                        </w:r>
                      </w:p>
                    </w:txbxContent>
                  </v:textbox>
                </v:shape>
                <v:shape id="Text Box 23" o:spid="_x0000_s1031" type="#_x0000_t202" style="position:absolute;left:2409;top:12541;width:173;height: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Z0nMUA&#10;AADbAAAADwAAAGRycy9kb3ducmV2LnhtbESPT2vCQBTE7wW/w/KEXopuGqjU6CrWtNBDPWjF8yP7&#10;TILZt2F3zZ9v3y0Uehxm5jfMejuYRnTkfG1ZwfM8AUFcWF1zqeD8/TF7BeEDssbGMikYycN2M3lY&#10;Y6Ztz0fqTqEUEcI+QwVVCG0mpS8qMujntiWO3tU6gyFKV0rtsI9w08g0SRbSYM1xocKW9hUVt9Pd&#10;KFjk7t4fef+Un9+/8NCW6eVtvCj1OB12KxCBhvAf/mt/agXLF/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hnScxQAAANsAAAAPAAAAAAAAAAAAAAAAAJgCAABkcnMv&#10;ZG93bnJldi54bWxQSwUGAAAAAAQABAD1AAAAigMAAAAA&#10;" stroked="f">
                  <v:textbox inset="0,0,0,0">
                    <w:txbxContent>
                      <w:p w:rsidR="007E6268" w:rsidRDefault="007E6268" w:rsidP="006F15B8">
                        <w:pPr>
                          <w:rPr>
                            <w:lang w:val="de-DE"/>
                          </w:rPr>
                        </w:pPr>
                        <w:r>
                          <w:rPr>
                            <w:lang w:val="de-DE"/>
                          </w:rPr>
                          <w:t>C</w:t>
                        </w:r>
                      </w:p>
                    </w:txbxContent>
                  </v:textbox>
                </v:shape>
                <v:shape id="Text Box 24" o:spid="_x0000_s1032" type="#_x0000_t202" style="position:absolute;left:2801;top:12541;width:173;height: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Tq68UA&#10;AADbAAAADwAAAGRycy9kb3ducmV2LnhtbESPzWrDMBCE74W8g9hALqWRm4Np3SghPw3k0B7shpwX&#10;a2uZWisjKbHz9lGh0OMwM98wy/VoO3ElH1rHCp7nGQji2umWGwWnr8PTC4gQkTV2jknBjQKsV5OH&#10;JRbaDVzStYqNSBAOBSowMfaFlKE2ZDHMXU+cvG/nLcYkfSO1xyHBbScXWZZLiy2nBYM97QzVP9XF&#10;Ksj3/jKUvHvcn94/8LNvFuft7azUbDpu3kBEGuN/+K991Apec/j9k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VOrrxQAAANsAAAAPAAAAAAAAAAAAAAAAAJgCAABkcnMv&#10;ZG93bnJldi54bWxQSwUGAAAAAAQABAD1AAAAigMAAAAA&#10;" stroked="f">
                  <v:textbox inset="0,0,0,0">
                    <w:txbxContent>
                      <w:p w:rsidR="007E6268" w:rsidRDefault="007E6268" w:rsidP="006F15B8">
                        <w:pPr>
                          <w:rPr>
                            <w:lang w:val="de-DE"/>
                          </w:rPr>
                        </w:pPr>
                        <w:r>
                          <w:rPr>
                            <w:lang w:val="de-DE"/>
                          </w:rPr>
                          <w:t>D</w:t>
                        </w:r>
                      </w:p>
                    </w:txbxContent>
                  </v:textbox>
                </v:shape>
                <v:shape id="Text Box 25" o:spid="_x0000_s1033" type="#_x0000_t202" style="position:absolute;left:3189;top:12541;width:173;height: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hPcMUA&#10;AADbAAAADwAAAGRycy9kb3ducmV2LnhtbESPT2vCQBTE7wW/w/KEXopumoOt0VWsaaGHetCK50f2&#10;mQSzb8Pumj/fvlso9DjMzG+Y9XYwjejI+dqygud5AoK4sLrmUsH5+2P2CsIHZI2NZVIwkoftZvKw&#10;xkzbno/UnUIpIoR9hgqqENpMSl9UZNDPbUscvat1BkOUrpTaYR/hppFpkiykwZrjQoUt7Ssqbqe7&#10;UbDI3b0/8v4pP79/4aEt08vbeFHqcTrsViACDeE//Nf+1AqW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GE9wxQAAANsAAAAPAAAAAAAAAAAAAAAAAJgCAABkcnMv&#10;ZG93bnJldi54bWxQSwUGAAAAAAQABAD1AAAAigMAAAAA&#10;" stroked="f">
                  <v:textbox inset="0,0,0,0">
                    <w:txbxContent>
                      <w:p w:rsidR="007E6268" w:rsidRDefault="007E6268" w:rsidP="006F15B8">
                        <w:pPr>
                          <w:rPr>
                            <w:lang w:val="de-DE"/>
                          </w:rPr>
                        </w:pPr>
                        <w:r>
                          <w:rPr>
                            <w:lang w:val="de-DE"/>
                          </w:rPr>
                          <w:t>E</w:t>
                        </w:r>
                      </w:p>
                    </w:txbxContent>
                  </v:textbox>
                </v:shape>
                <v:shape id="Text Box 26" o:spid="_x0000_s1034" type="#_x0000_t202" style="position:absolute;left:2409;top:10751;width:173;height: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fbAsEA&#10;AADbAAAADwAAAGRycy9kb3ducmV2LnhtbERPu27CMBTdK/UfrFuJpQIHBlRSDIIEpA7twEPMV/Ft&#10;EhFfR7bz4O/xUKnj0Xmvt6NpRE/O15YVzGcJCOLC6ppLBdfLcfoBwgdkjY1lUvAgD9vN68saU20H&#10;PlF/DqWIIexTVFCF0KZS+qIig35mW+LI/VpnMEToSqkdDjHcNHKRJEtpsObYUGFLWUXF/dwZBcvc&#10;dcOJs/f8evjGn7Zc3PaPm1KTt3H3CSLQGP7Ff+4vrWAV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H2wLBAAAA2wAAAA8AAAAAAAAAAAAAAAAAmAIAAGRycy9kb3du&#10;cmV2LnhtbFBLBQYAAAAABAAEAPUAAACGAwAAAAA=&#10;" stroked="f">
                  <v:textbox inset="0,0,0,0">
                    <w:txbxContent>
                      <w:p w:rsidR="007E6268" w:rsidRDefault="007E6268" w:rsidP="006F15B8">
                        <w:pPr>
                          <w:rPr>
                            <w:lang w:val="de-DE"/>
                          </w:rPr>
                        </w:pPr>
                        <w:r>
                          <w:rPr>
                            <w:lang w:val="de-DE"/>
                          </w:rPr>
                          <w:t>z</w:t>
                        </w:r>
                      </w:p>
                    </w:txbxContent>
                  </v:textbox>
                </v:shape>
                <v:shape id="Text Box 27" o:spid="_x0000_s1035" type="#_x0000_t202" style="position:absolute;left:1763;top:11582;width:246;height: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t+mcMA&#10;AADbAAAADwAAAGRycy9kb3ducmV2LnhtbESPzYvCMBTE7wv+D+EJXhZN9SBajeIn7EEPfuD50bxt&#10;yzYvJYm2/vcbQfA4zMxvmPmyNZV4kPOlZQXDQQKCOLO65FzB9bLvT0D4gKyxskwKnuRhueh8zTHV&#10;tuETPc4hFxHCPkUFRQh1KqXPCjLoB7Ymjt6vdQZDlC6X2mET4aaSoyQZS4Mlx4UCa9oUlP2d70bB&#10;eOvuzYk339vr7oDHOh/d1s+bUr1uu5qBCNSGT/jd/tEKplN4fY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t+mcMAAADbAAAADwAAAAAAAAAAAAAAAACYAgAAZHJzL2Rv&#10;d25yZXYueG1sUEsFBgAAAAAEAAQA9QAAAIgDAAAAAA==&#10;" stroked="f">
                  <v:textbox inset="0,0,0,0">
                    <w:txbxContent>
                      <w:p w:rsidR="007E6268" w:rsidRDefault="007E6268" w:rsidP="006F15B8">
                        <w:pPr>
                          <w:rPr>
                            <w:lang w:val="de-DE"/>
                          </w:rPr>
                        </w:pPr>
                        <w:r>
                          <w:rPr>
                            <w:lang w:val="de-DE"/>
                          </w:rPr>
                          <w:t>w</w:t>
                        </w:r>
                      </w:p>
                    </w:txbxContent>
                  </v:textbox>
                </v:shape>
                <v:shape id="Text Box 28" o:spid="_x0000_s1036" type="#_x0000_t202" style="position:absolute;left:2974;top:11606;width:173;height: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e2C8UA&#10;AADcAAAADwAAAGRycy9kb3ducmV2LnhtbESPT2/CMAzF75P4DpGRuEwjhQOaOgIa/yQO7ABDnK3G&#10;a6s1TpUEWr49PiBxs/We3/t5vuxdo24UYu3ZwGScgSIuvK25NHD+3X18gooJ2WLjmQzcKcJyMXib&#10;Y259x0e6nVKpJIRjjgaqlNpc61hU5DCOfUss2p8PDpOsodQ2YCfhrtHTLJtphzVLQ4UtrSsq/k9X&#10;Z2C2CdfuyOv3zXl7wJ+2nF5W94sxo2H//QUqUZ9e5uf13gp+JvjyjEy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7YLxQAAANwAAAAPAAAAAAAAAAAAAAAAAJgCAABkcnMv&#10;ZG93bnJldi54bWxQSwUGAAAAAAQABAD1AAAAigMAAAAA&#10;" stroked="f">
                  <v:textbox inset="0,0,0,0">
                    <w:txbxContent>
                      <w:p w:rsidR="007E6268" w:rsidRDefault="007E6268" w:rsidP="006F15B8">
                        <w:pPr>
                          <w:rPr>
                            <w:lang w:val="de-DE"/>
                          </w:rPr>
                        </w:pPr>
                        <w:r>
                          <w:rPr>
                            <w:lang w:val="de-DE"/>
                          </w:rPr>
                          <w:t>x</w:t>
                        </w:r>
                      </w:p>
                    </w:txbxContent>
                  </v:textbox>
                </v:shape>
                <v:shape id="Text Box 29" o:spid="_x0000_s1037" type="#_x0000_t202" style="position:absolute;left:2461;top:12026;width:173;height: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sTkMMA&#10;AADcAAAADwAAAGRycy9kb3ducmV2LnhtbERPO2vDMBDeC/0P4gpdSi3HQwhu5JAmLXRIh6Qh82Fd&#10;bRPrZCT59e+rQCHbfXzPW28m04qBnG8sK1gkKQji0uqGKwXnn8/XFQgfkDW2lknBTB42xePDGnNt&#10;Rz7ScAqViCHsc1RQh9DlUvqyJoM+sR1x5H6tMxgidJXUDscYblqZpelSGmw4NtTY0a6m8nrqjYLl&#10;3vXjkXcv+/PHAb+7Kru8zxelnp+m7RuIQFO4i//dXzrOTxdweyZeI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sTkMMAAADcAAAADwAAAAAAAAAAAAAAAACYAgAAZHJzL2Rv&#10;d25yZXYueG1sUEsFBgAAAAAEAAQA9QAAAIgDAAAAAA==&#10;" stroked="f">
                  <v:textbox inset="0,0,0,0">
                    <w:txbxContent>
                      <w:p w:rsidR="007E6268" w:rsidRDefault="007E6268" w:rsidP="006F15B8">
                        <w:pPr>
                          <w:rPr>
                            <w:lang w:val="de-DE"/>
                          </w:rPr>
                        </w:pPr>
                        <w:r>
                          <w:rPr>
                            <w:lang w:val="de-DE"/>
                          </w:rPr>
                          <w:t>y</w:t>
                        </w:r>
                      </w:p>
                    </w:txbxContent>
                  </v:textbox>
                </v:shape>
                <v:shape id="Text Box 31" o:spid="_x0000_s1038" type="#_x0000_t202" style="position:absolute;left:1498;top:11979;width:305;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mN58MA&#10;AADcAAAADwAAAGRycy9kb3ducmV2LnhtbERPPWvDMBDdC/0P4gpZSi3XgymuldAmDWRIhzgh82Fd&#10;bVPrZCQltv99FCh0u8f7vHI1mV5cyfnOsoLXJAVBXFvdcaPgdNy+vIHwAVljb5kUzORhtXx8KLHQ&#10;duQDXavQiBjCvkAFbQhDIaWvWzLoEzsQR+7HOoMhQtdI7XCM4aaXWZrm0mDHsaHFgdYt1b/VxSjI&#10;N+4yHnj9vDl97fF7aLLz53xWavE0fbyDCDSFf/Gfe6fj/DSD+zPxAr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vmN58MAAADcAAAADwAAAAAAAAAAAAAAAACYAgAAZHJzL2Rv&#10;d25yZXYueG1sUEsFBgAAAAAEAAQA9QAAAIgDAAAAAA==&#10;" stroked="f">
                  <v:textbox inset="0,0,0,0">
                    <w:txbxContent>
                      <w:p w:rsidR="007E6268" w:rsidRPr="0059092A" w:rsidRDefault="007E6268" w:rsidP="006F15B8">
                        <w:pPr>
                          <w:rPr>
                            <w:rFonts w:ascii="Cambria Math" w:hAnsi="Cambria Math"/>
                            <w:lang w:val="de-DE"/>
                            <w:oMath/>
                          </w:rPr>
                        </w:pPr>
                        <m:oMathPara>
                          <m:oMath>
                            <m:sSub>
                              <m:sSubPr>
                                <m:ctrlPr>
                                  <w:rPr>
                                    <w:rFonts w:ascii="Cambria Math" w:hAnsi="Cambria Math"/>
                                    <w:i/>
                                    <w:lang w:val="de-DE"/>
                                  </w:rPr>
                                </m:ctrlPr>
                              </m:sSubPr>
                              <m:e>
                                <m:r>
                                  <w:rPr>
                                    <w:rFonts w:ascii="Cambria Math" w:hAnsi="Cambria Math"/>
                                    <w:lang w:val="de-DE"/>
                                  </w:rPr>
                                  <m:t>d</m:t>
                                </m:r>
                              </m:e>
                              <m:sub>
                                <m:r>
                                  <w:rPr>
                                    <w:rFonts w:ascii="Cambria Math" w:hAnsi="Cambria Math"/>
                                    <w:lang w:val="de-DE"/>
                                  </w:rPr>
                                  <m:t>A</m:t>
                                </m:r>
                              </m:sub>
                            </m:sSub>
                          </m:oMath>
                        </m:oMathPara>
                      </w:p>
                    </w:txbxContent>
                  </v:textbox>
                </v:shape>
                <v:shape id="Text Box 30" o:spid="_x0000_s1039" type="#_x0000_t202" style="position:absolute;left:2009;top:11131;width:305;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UofMMA&#10;AADcAAAADwAAAGRycy9kb3ducmV2LnhtbERPS2vCQBC+C/0PyxR6kbppCkFSV2m1hR7qISqeh+yY&#10;BLOzYXfN4993CwVv8/E9Z7UZTSt6cr6xrOBlkYAgLq1uuFJwOn49L0H4gKyxtUwKJvKwWT/MVphr&#10;O3BB/SFUIoawz1FBHUKXS+nLmgz6he2II3exzmCI0FVSOxxiuGllmiSZNNhwbKixo21N5fVwMwqy&#10;nbsNBW/nu9PnD+67Kj1/TGelnh7H9zcQgcZwF/+7v3Wcn7zC3zPx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UofMMAAADcAAAADwAAAAAAAAAAAAAAAACYAgAAZHJzL2Rv&#10;d25yZXYueG1sUEsFBgAAAAAEAAQA9QAAAIgDAAAAAA==&#10;" stroked="f">
                  <v:textbox inset="0,0,0,0">
                    <w:txbxContent>
                      <w:p w:rsidR="007E6268" w:rsidRPr="0059092A" w:rsidRDefault="007E6268" w:rsidP="006F15B8">
                        <w:pPr>
                          <w:rPr>
                            <w:rFonts w:ascii="Cambria Math" w:hAnsi="Cambria Math"/>
                            <w:lang w:val="de-DE"/>
                            <w:oMath/>
                          </w:rPr>
                        </w:pPr>
                        <m:oMathPara>
                          <m:oMath>
                            <m:sSub>
                              <m:sSubPr>
                                <m:ctrlPr>
                                  <w:rPr>
                                    <w:rFonts w:ascii="Cambria Math" w:hAnsi="Cambria Math"/>
                                    <w:i/>
                                    <w:lang w:val="de-DE"/>
                                  </w:rPr>
                                </m:ctrlPr>
                              </m:sSubPr>
                              <m:e>
                                <m:r>
                                  <w:rPr>
                                    <w:rFonts w:ascii="Cambria Math" w:hAnsi="Cambria Math"/>
                                    <w:lang w:val="de-DE"/>
                                  </w:rPr>
                                  <m:t>d</m:t>
                                </m:r>
                              </m:e>
                              <m:sub>
                                <m:r>
                                  <w:rPr>
                                    <w:rFonts w:ascii="Cambria Math" w:hAnsi="Cambria Math"/>
                                    <w:lang w:val="de-DE"/>
                                  </w:rPr>
                                  <m:t>W</m:t>
                                </m:r>
                              </m:sub>
                            </m:sSub>
                          </m:oMath>
                        </m:oMathPara>
                      </w:p>
                    </w:txbxContent>
                  </v:textbox>
                </v:shape>
                <v:group id="Group 20" o:spid="_x0000_s1040" style="position:absolute;left:1644;top:11005;width:1624;height:1536" coordorigin="1644,11005" coordsize="1220,10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shapetype id="_x0000_t32" coordsize="21600,21600" o:spt="32" o:oned="t" path="m,l21600,21600e" filled="f">
                    <v:path arrowok="t" fillok="f" o:connecttype="none"/>
                    <o:lock v:ext="edit" shapetype="t"/>
                  </v:shapetype>
                  <v:shape id="AutoShape 13" o:spid="_x0000_s1041" type="#_x0000_t32" style="position:absolute;left:1956;top:11005;width:340;height: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6hMMIAAADcAAAADwAAAGRycy9kb3ducmV2LnhtbERPTYvCMBC9L/gfwgh7WTSt4CLVKCII&#10;4mFhtQePQzK2xWZSk1i7/36zIOxtHu9zVpvBtqInHxrHCvJpBoJYO9NwpaA87ycLECEiG2wdk4If&#10;CrBZj95WWBj35G/qT7ESKYRDgQrqGLtCyqBrshimriNO3NV5izFBX0nj8ZnCbStnWfYpLTacGmrs&#10;aFeTvp0eVkFzLL/K/uMevV4c84vPw/nSaqXex8N2CSLSEP/FL/fBpPnZHP6eSR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v6hMMIAAADcAAAADwAAAAAAAAAAAAAA&#10;AAChAgAAZHJzL2Rvd25yZXYueG1sUEsFBgAAAAAEAAQA+QAAAJADAAAAAA==&#10;"/>
                  <v:shape id="AutoShape 14" o:spid="_x0000_s1042" type="#_x0000_t32" style="position:absolute;left:2296;top:11005;width:285;height:5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2/LMIAAADcAAAADwAAAGRycy9kb3ducmV2LnhtbERPTWsCMRC9F/wPYYReimYtKGU1yloQ&#10;asGDWu/jZtwEN5N1E3X7702h4G0e73Nmi87V4kZtsJ4VjIYZCOLSa8uVgp/9avABIkRkjbVnUvBL&#10;ARbz3ssMc+3vvKXbLlYihXDIUYGJscmlDKUhh2HoG+LEnXzrMCbYVlK3eE/hrpbvWTaRDi2nBoMN&#10;fRoqz7urU7BZj5bF0dj19/ZiN+NVUV+rt4NSr/2umIKI1MWn+N/9pdP8bAJ/z6QL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s2/LMIAAADcAAAADwAAAAAAAAAAAAAA&#10;AAChAgAAZHJzL2Rvd25yZXYueG1sUEsFBgAAAAAEAAQA+QAAAJADAAAAAA==&#10;"/>
                  <v:shape id="AutoShape 15" o:spid="_x0000_s1043" type="#_x0000_t32" style="position:absolute;left:1644;top:11507;width:312;height:5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Ca3MIAAADcAAAADwAAAGRycy9kb3ducmV2LnhtbERPTYvCMBC9L/gfwgh7WTStB1eqUUQQ&#10;xMPCag8eh2Rsi82kJrF2//1mQdjbPN7nrDaDbUVPPjSOFeTTDASxdqbhSkF53k8WIEJENtg6JgU/&#10;FGCzHr2tsDDuyd/Un2IlUgiHAhXUMXaFlEHXZDFMXUecuKvzFmOCvpLG4zOF21bOsmwuLTacGmrs&#10;aFeTvp0eVkFzLL/K/uMevV4c84vPw/nSaqXex8N2CSLSEP/FL/fBpPnZJ/w9ky6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WCa3MIAAADcAAAADwAAAAAAAAAAAAAA&#10;AAChAgAAZHJzL2Rvd25yZXYueG1sUEsFBgAAAAAEAAQA+QAAAJADAAAAAA==&#10;"/>
                  <v:shape id="AutoShape 16" o:spid="_x0000_s1044" type="#_x0000_t32" style="position:absolute;left:1956;top:11507;width:136;height:5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6OxcYAAADcAAAADwAAAGRycy9kb3ducmV2LnhtbESPQWsCMRCF74X+hzCFXkrNKlhka5Rt&#10;QVDBg9rep5vpJnQz2W6ibv+9cxB6m+G9ee+b+XIIrTpTn3xkA+NRAYq4jtZzY+DjuHqegUoZ2WIb&#10;mQz8UYLl4v5ujqWNF97T+ZAbJSGcSjTgcu5KrVPtKGAaxY5YtO/YB8yy9o22PV4kPLR6UhQvOqBn&#10;aXDY0buj+udwCgZ2m/Fb9eX8Zrv/9bvpqmpPzdOnMY8PQ/UKKtOQ/82367UV/EJo5RmZ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QejsXGAAAA3AAAAA8AAAAAAAAA&#10;AAAAAAAAoQIAAGRycy9kb3ducmV2LnhtbFBLBQYAAAAABAAEAPkAAACUAwAAAAA=&#10;"/>
                  <v:shape id="AutoShape 17" o:spid="_x0000_s1045" type="#_x0000_t32" style="position:absolute;left:2296;top:11507;width:285;height:5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OrNcMAAADcAAAADwAAAGRycy9kb3ducmV2LnhtbERPPWvDMBDdC/0P4gpdSiK7Q0mcyKYE&#10;AiVDoYkHj4d0sU2skyupjvvvq0Ig2z3e522r2Q5iIh96xwryZQaCWDvTc6ugPu0XKxAhIhscHJOC&#10;XwpQlY8PWyyMu/IXTcfYihTCoUAFXYxjIWXQHVkMSzcSJ+7svMWYoG+l8XhN4XaQr1n2Ji32nBo6&#10;HGnXkb4cf6yC/lB/1tPLd/R6dcgbn4dTM2ilnp/m9w2ISHO8i2/uD5PmZ2v4fyZdI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zqzXDAAAA3AAAAA8AAAAAAAAAAAAA&#10;AAAAoQIAAGRycy9kb3ducmV2LnhtbFBLBQYAAAAABAAEAPkAAACRAwAAAAA=&#10;"/>
                  <v:shape id="AutoShape 18" o:spid="_x0000_s1046" type="#_x0000_t32" style="position:absolute;left:2581;top:11507;width:283;height:5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EUHsYAAADcAAAADwAAAGRycy9kb3ducmV2LnhtbESPQUsDMRCF70L/Q5iCF2mzKyiyNi1b&#10;oWCFHlr1Pt2Mm9DNZN2k7frvnYPgbYb35r1vFqsxdOpCQ/KRDZTzAhRxE63n1sDH+2b2BCplZItd&#10;ZDLwQwlWy8nNAisbr7ynyyG3SkI4VWjA5dxXWqfGUcA0jz2xaF9xCJhlHVptB7xKeOj0fVE86oCe&#10;pcFhTy+OmtPhHAzstuW6Pjq/fdt/+93Dpu7O7d2nMbfTsX4GlWnM/+a/61cr+KXgyz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FB7GAAAA3AAAAA8AAAAAAAAA&#10;AAAAAAAAoQIAAGRycy9kb3ducmV2LnhtbFBLBQYAAAAABAAEAPkAAACUAwAAAAA=&#10;"/>
                  <v:shape id="AutoShape 19" o:spid="_x0000_s1047" type="#_x0000_t32" style="position:absolute;left:2432;top:11778;width:149;height:2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2xhcMAAADcAAAADwAAAGRycy9kb3ducmV2LnhtbERP32vCMBB+F/wfwgl7kTXtYDI6o1RB&#10;mAMfdNv7rbk1weZSm6jdf78MBN/u4/t58+XgWnGhPljPCoosB0Fce225UfD5sXl8AREissbWMyn4&#10;pQDLxXg0x1L7K+/pcoiNSCEcSlRgYuxKKUNtyGHIfEecuB/fO4wJ9o3UPV5TuGvlU57PpEPLqcFg&#10;R2tD9fFwdgp222JVfRu7fd+f7O55U7XnZvql1MNkqF5BRBriXXxzv+k0vyjg/5l0gV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9sYXDAAAA3AAAAA8AAAAAAAAAAAAA&#10;AAAAoQIAAGRycy9kb3ducmV2LnhtbFBLBQYAAAAABAAEAPkAAACRAwAAAAA=&#10;"/>
                </v:group>
                <w10:wrap type="square"/>
              </v:group>
            </w:pict>
          </mc:Fallback>
        </mc:AlternateContent>
      </w:r>
      <w:r w:rsidRPr="00B46027">
        <w:rPr>
          <w:lang w:val="en-US"/>
        </w:rPr>
        <w:t>As an example, we will compute the likelihood for a given tree using DNA sequences, but these procedures can be used for other characters as well. This example is borrowed from Felsenstein (1981).</w:t>
      </w:r>
    </w:p>
    <w:p w:rsidR="006F15B8" w:rsidRDefault="006F15B8" w:rsidP="006F15B8">
      <w:pPr>
        <w:rPr>
          <w:lang w:val="en-US"/>
        </w:rPr>
      </w:pPr>
      <w:r w:rsidRPr="00B46027">
        <w:rPr>
          <w:lang w:val="en-US"/>
        </w:rPr>
        <w:t>We have a set of aligned sequences with m sites</w:t>
      </w:r>
      <w:r>
        <w:rPr>
          <w:lang w:val="en-US"/>
        </w:rPr>
        <w:t xml:space="preserve"> (MSA = Multiple Sequence Alignment)</w:t>
      </w:r>
      <w:r w:rsidRPr="00B46027">
        <w:rPr>
          <w:lang w:val="en-US"/>
        </w:rPr>
        <w:t>. To compute the probability of a tree, we must have a phylogeny with branch lengths and an evolutionary model giving the probabilities of change along the tree. This model will allow us to compute the transition probabilities</w:t>
      </w:r>
      <w:r>
        <w:rPr>
          <w:lang w:val="en-US"/>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x</m:t>
            </m:r>
          </m:sub>
        </m:sSub>
        <m:r>
          <w:rPr>
            <w:rFonts w:ascii="Cambria Math" w:hAnsi="Cambria Math"/>
            <w:lang w:val="en-US"/>
          </w:rPr>
          <m:t>)</m:t>
        </m:r>
      </m:oMath>
      <w:r w:rsidRPr="00B46027">
        <w:rPr>
          <w:lang w:val="en-US"/>
        </w:rPr>
        <w:t xml:space="preserve">, the probability that state </w:t>
      </w:r>
      <m:oMath>
        <m:r>
          <w:rPr>
            <w:rFonts w:ascii="Cambria Math" w:hAnsi="Cambria Math"/>
            <w:lang w:val="en-US"/>
          </w:rPr>
          <m:t>j</m:t>
        </m:r>
      </m:oMath>
      <w:r w:rsidRPr="00B46027">
        <w:rPr>
          <w:lang w:val="en-US"/>
        </w:rPr>
        <w:t xml:space="preserve"> will exist at the end of a branch of length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x</m:t>
            </m:r>
          </m:sub>
        </m:sSub>
      </m:oMath>
      <w:r>
        <w:rPr>
          <w:rFonts w:eastAsiaTheme="minorEastAsia"/>
          <w:lang w:val="en-US"/>
        </w:rPr>
        <w:t xml:space="preserve"> where </w:t>
      </w:r>
      <m:oMath>
        <m:r>
          <w:rPr>
            <w:rFonts w:ascii="Cambria Math" w:eastAsiaTheme="minorEastAsia" w:hAnsi="Cambria Math"/>
            <w:lang w:val="en-US"/>
          </w:rPr>
          <m:t>x</m:t>
        </m:r>
      </m:oMath>
      <w:r>
        <w:rPr>
          <w:rFonts w:eastAsiaTheme="minorEastAsia"/>
          <w:lang w:val="en-US"/>
        </w:rPr>
        <w:t xml:space="preserve"> is a node</w:t>
      </w:r>
      <w:r w:rsidRPr="00B46027">
        <w:rPr>
          <w:lang w:val="en-US"/>
        </w:rPr>
        <w:t xml:space="preserve">, if the state </w:t>
      </w:r>
      <w:r w:rsidR="00B53167">
        <w:rPr>
          <w:lang w:val="en-US"/>
        </w:rPr>
        <w:t xml:space="preserve">at the start of the branch is </w:t>
      </w:r>
      <m:oMath>
        <m:r>
          <w:rPr>
            <w:rFonts w:ascii="Cambria Math" w:hAnsi="Cambria Math"/>
            <w:lang w:val="en-US"/>
          </w:rPr>
          <m:t>i</m:t>
        </m:r>
      </m:oMath>
      <w:r w:rsidRPr="00B46027">
        <w:rPr>
          <w:lang w:val="en-US"/>
        </w:rPr>
        <w:t xml:space="preserve">. There are two central assumptions: </w:t>
      </w:r>
    </w:p>
    <w:p w:rsidR="006F15B8" w:rsidRPr="00163866" w:rsidRDefault="00B53167" w:rsidP="006C5770">
      <w:pPr>
        <w:pStyle w:val="Listenabsatz"/>
        <w:numPr>
          <w:ilvl w:val="1"/>
          <w:numId w:val="23"/>
        </w:numPr>
        <w:spacing w:after="200" w:line="276" w:lineRule="auto"/>
        <w:rPr>
          <w:lang w:val="en-US"/>
        </w:rPr>
      </w:pPr>
      <w:r>
        <w:rPr>
          <w:lang w:val="en-US"/>
        </w:rPr>
        <w:t>E</w:t>
      </w:r>
      <w:r w:rsidR="006F15B8" w:rsidRPr="00163866">
        <w:rPr>
          <w:lang w:val="en-US"/>
        </w:rPr>
        <w:t>volution at different sites on the tree is independent (and identically dist</w:t>
      </w:r>
      <w:r w:rsidR="00DB7C0F">
        <w:rPr>
          <w:lang w:val="en-US"/>
        </w:rPr>
        <w:t>ributed).</w:t>
      </w:r>
    </w:p>
    <w:p w:rsidR="006F15B8" w:rsidRPr="00163866" w:rsidRDefault="00B53167" w:rsidP="006C5770">
      <w:pPr>
        <w:pStyle w:val="Listenabsatz"/>
        <w:numPr>
          <w:ilvl w:val="1"/>
          <w:numId w:val="23"/>
        </w:numPr>
        <w:spacing w:after="200" w:line="276" w:lineRule="auto"/>
        <w:rPr>
          <w:lang w:val="en-US"/>
        </w:rPr>
      </w:pPr>
      <w:r w:rsidRPr="00163866">
        <w:rPr>
          <w:lang w:val="en-US"/>
        </w:rPr>
        <w:t>Evolution</w:t>
      </w:r>
      <w:r w:rsidR="006F15B8" w:rsidRPr="00163866">
        <w:rPr>
          <w:lang w:val="en-US"/>
        </w:rPr>
        <w:t xml:space="preserve"> in different lineages is independent. This gives us the Markov property down trees (cf. pedigrees).</w:t>
      </w:r>
    </w:p>
    <w:p w:rsidR="006F15B8" w:rsidRDefault="006F15B8" w:rsidP="006F15B8">
      <w:pPr>
        <w:rPr>
          <w:lang w:val="en-US"/>
        </w:rPr>
      </w:pPr>
      <w:r w:rsidRPr="00B46027">
        <w:rPr>
          <w:lang w:val="en-US"/>
        </w:rPr>
        <w:t>The first assumption allows us to express the probability as a product, with one term for each site:</w:t>
      </w:r>
    </w:p>
    <w:p w:rsidR="006F15B8" w:rsidRPr="00226AF6" w:rsidRDefault="006F15B8" w:rsidP="006F15B8">
      <w:pPr>
        <w:rPr>
          <w:lang w:val="en-US"/>
        </w:rPr>
      </w:pPr>
      <m:oMathPara>
        <m:oMath>
          <m:r>
            <w:rPr>
              <w:rFonts w:ascii="Cambria Math" w:hAnsi="Cambria Math"/>
              <w:lang w:val="en-US"/>
            </w:rPr>
            <m:t>L=</m:t>
          </m:r>
          <m:func>
            <m:funcPr>
              <m:ctrlPr>
                <w:rPr>
                  <w:rFonts w:ascii="Cambria Math" w:hAnsi="Cambria Math"/>
                  <w:lang w:val="en-US"/>
                </w:rPr>
              </m:ctrlPr>
            </m:funcPr>
            <m:fName>
              <m:r>
                <m:rPr>
                  <m:sty m:val="p"/>
                </m:rPr>
                <w:rPr>
                  <w:rFonts w:ascii="Cambria Math" w:hAnsi="Cambria Math"/>
                  <w:lang w:val="en-US"/>
                </w:rPr>
                <m:t>Pr</m:t>
              </m:r>
            </m:fName>
            <m:e>
              <m:d>
                <m:dPr>
                  <m:ctrlPr>
                    <w:rPr>
                      <w:rFonts w:ascii="Cambria Math" w:hAnsi="Cambria Math"/>
                      <w:i/>
                      <w:lang w:val="en-US"/>
                    </w:rPr>
                  </m:ctrlPr>
                </m:dPr>
                <m:e>
                  <m:r>
                    <w:rPr>
                      <w:rFonts w:ascii="Cambria Math" w:hAnsi="Cambria Math"/>
                      <w:lang w:val="en-US"/>
                    </w:rPr>
                    <m:t>D</m:t>
                  </m:r>
                </m:e>
                <m:e>
                  <m:r>
                    <w:rPr>
                      <w:rFonts w:ascii="Cambria Math" w:hAnsi="Cambria Math"/>
                      <w:lang w:val="en-US"/>
                    </w:rPr>
                    <m:t>T</m:t>
                  </m:r>
                </m:e>
              </m:d>
              <m:ctrlPr>
                <w:rPr>
                  <w:rFonts w:ascii="Cambria Math" w:hAnsi="Cambria Math"/>
                  <w:i/>
                  <w:lang w:val="en-US"/>
                </w:rPr>
              </m:ctrlPr>
            </m:e>
          </m:func>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func>
                <m:funcPr>
                  <m:ctrlPr>
                    <w:rPr>
                      <w:rFonts w:ascii="Cambria Math" w:hAnsi="Cambria Math"/>
                      <w:lang w:val="en-US"/>
                    </w:rPr>
                  </m:ctrlPr>
                </m:funcPr>
                <m:fName>
                  <m:r>
                    <m:rPr>
                      <m:sty m:val="p"/>
                    </m:rPr>
                    <w:rPr>
                      <w:rFonts w:ascii="Cambria Math" w:hAnsi="Cambria Math"/>
                      <w:lang w:val="en-US"/>
                    </w:rPr>
                    <m:t>Pr</m:t>
                  </m:r>
                </m:fName>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D</m:t>
                          </m:r>
                        </m:e>
                        <m:sup>
                          <m:d>
                            <m:dPr>
                              <m:ctrlPr>
                                <w:rPr>
                                  <w:rFonts w:ascii="Cambria Math" w:hAnsi="Cambria Math"/>
                                  <w:i/>
                                  <w:lang w:val="en-US"/>
                                </w:rPr>
                              </m:ctrlPr>
                            </m:dPr>
                            <m:e>
                              <m:r>
                                <w:rPr>
                                  <w:rFonts w:ascii="Cambria Math" w:hAnsi="Cambria Math"/>
                                  <w:lang w:val="en-US"/>
                                </w:rPr>
                                <m:t>i</m:t>
                              </m:r>
                            </m:e>
                          </m:d>
                        </m:sup>
                      </m:sSup>
                    </m:e>
                    <m:e>
                      <m:r>
                        <w:rPr>
                          <w:rFonts w:ascii="Cambria Math" w:hAnsi="Cambria Math"/>
                          <w:lang w:val="en-US"/>
                        </w:rPr>
                        <m:t>T</m:t>
                      </m:r>
                    </m:e>
                  </m:d>
                  <m:ctrlPr>
                    <w:rPr>
                      <w:rFonts w:ascii="Cambria Math" w:hAnsi="Cambria Math"/>
                      <w:i/>
                      <w:lang w:val="en-US"/>
                    </w:rPr>
                  </m:ctrlPr>
                </m:e>
              </m:func>
            </m:e>
          </m:nary>
        </m:oMath>
      </m:oMathPara>
    </w:p>
    <w:p w:rsidR="006F15B8" w:rsidRDefault="00934D3A" w:rsidP="006F15B8">
      <w:pPr>
        <w:rPr>
          <w:lang w:val="en-US"/>
        </w:rPr>
      </w:pPr>
      <w:r w:rsidRPr="00B46027">
        <w:rPr>
          <w:lang w:val="en-US"/>
        </w:rPr>
        <w:t>W</w:t>
      </w:r>
      <w:r w:rsidR="006F15B8" w:rsidRPr="00B46027">
        <w:rPr>
          <w:lang w:val="en-US"/>
        </w:rPr>
        <w:t>here</w:t>
      </w:r>
      <w:r>
        <w:rPr>
          <w:rFonts w:eastAsiaTheme="minorEastAsia"/>
          <w:lang w:val="en-US"/>
        </w:rPr>
        <w:t xml:space="preserve"> </w:t>
      </w:r>
      <m:oMath>
        <m:sSup>
          <m:sSupPr>
            <m:ctrlPr>
              <w:rPr>
                <w:rFonts w:ascii="Cambria Math" w:hAnsi="Cambria Math"/>
                <w:i/>
                <w:lang w:val="en-US"/>
              </w:rPr>
            </m:ctrlPr>
          </m:sSupPr>
          <m:e>
            <m:r>
              <w:rPr>
                <w:rFonts w:ascii="Cambria Math" w:hAnsi="Cambria Math"/>
                <w:lang w:val="en-US"/>
              </w:rPr>
              <m:t>D</m:t>
            </m:r>
          </m:e>
          <m:sup>
            <m:d>
              <m:dPr>
                <m:ctrlPr>
                  <w:rPr>
                    <w:rFonts w:ascii="Cambria Math" w:hAnsi="Cambria Math"/>
                    <w:i/>
                    <w:lang w:val="en-US"/>
                  </w:rPr>
                </m:ctrlPr>
              </m:dPr>
              <m:e>
                <m:r>
                  <w:rPr>
                    <w:rFonts w:ascii="Cambria Math" w:hAnsi="Cambria Math"/>
                    <w:lang w:val="en-US"/>
                  </w:rPr>
                  <m:t>i</m:t>
                </m:r>
              </m:e>
            </m:d>
          </m:sup>
        </m:sSup>
      </m:oMath>
      <w:r>
        <w:rPr>
          <w:rFonts w:eastAsiaTheme="minorEastAsia"/>
          <w:lang w:val="en-US"/>
        </w:rPr>
        <w:t xml:space="preserve"> </w:t>
      </w:r>
      <w:r w:rsidR="006F15B8" w:rsidRPr="00B46027">
        <w:rPr>
          <w:lang w:val="en-US"/>
        </w:rPr>
        <w:t>is the data at the i-th site</w:t>
      </w:r>
      <w:r w:rsidR="006F15B8">
        <w:rPr>
          <w:lang w:val="en-US"/>
        </w:rPr>
        <w:t xml:space="preserve"> and </w:t>
      </w:r>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z</m:t>
            </m:r>
          </m:sub>
        </m:sSub>
        <m:r>
          <w:rPr>
            <w:rFonts w:ascii="Cambria Math" w:hAnsi="Cambria Math"/>
            <w:lang w:val="en-US"/>
          </w:rPr>
          <m:t>)</m:t>
        </m:r>
      </m:oMath>
      <w:r w:rsidR="006F15B8" w:rsidRPr="00B46027">
        <w:rPr>
          <w:lang w:val="en-US"/>
        </w:rPr>
        <w:t>. Therefore, we need to know how to compute the probability at a single site. If we have the tree and the data at a s</w:t>
      </w:r>
      <w:r w:rsidR="008629CF">
        <w:rPr>
          <w:lang w:val="en-US"/>
        </w:rPr>
        <w:t>ite, the probability is the sum,</w:t>
      </w:r>
      <w:r w:rsidR="006F15B8" w:rsidRPr="00B46027">
        <w:rPr>
          <w:lang w:val="en-US"/>
        </w:rPr>
        <w:t xml:space="preserve"> over all possible nucleotides that may have existed at the interior nodes of the tree, of the p</w:t>
      </w:r>
      <w:r>
        <w:rPr>
          <w:lang w:val="en-US"/>
        </w:rPr>
        <w:t>robabilities of each scenario.</w:t>
      </w:r>
    </w:p>
    <w:p w:rsidR="006F15B8" w:rsidRDefault="007E6268" w:rsidP="006F15B8">
      <w:pPr>
        <w:rPr>
          <w:rFonts w:eastAsiaTheme="minorEastAsia"/>
          <w:lang w:val="en-US"/>
        </w:rPr>
      </w:pPr>
      <m:oMathPara>
        <m:oMath>
          <m:func>
            <m:funcPr>
              <m:ctrlPr>
                <w:rPr>
                  <w:rFonts w:ascii="Cambria Math" w:hAnsi="Cambria Math"/>
                  <w:lang w:val="en-US"/>
                </w:rPr>
              </m:ctrlPr>
            </m:funcPr>
            <m:fName>
              <m:r>
                <m:rPr>
                  <m:sty m:val="p"/>
                </m:rPr>
                <w:rPr>
                  <w:rFonts w:ascii="Cambria Math" w:hAnsi="Cambria Math"/>
                  <w:lang w:val="en-US"/>
                </w:rPr>
                <m:t>Pr</m:t>
              </m:r>
            </m:fName>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D</m:t>
                      </m:r>
                    </m:e>
                    <m:sup>
                      <m:d>
                        <m:dPr>
                          <m:ctrlPr>
                            <w:rPr>
                              <w:rFonts w:ascii="Cambria Math" w:hAnsi="Cambria Math"/>
                              <w:i/>
                              <w:lang w:val="en-US"/>
                            </w:rPr>
                          </m:ctrlPr>
                        </m:dPr>
                        <m:e>
                          <m:r>
                            <w:rPr>
                              <w:rFonts w:ascii="Cambria Math" w:hAnsi="Cambria Math"/>
                              <w:lang w:val="en-US"/>
                            </w:rPr>
                            <m:t>i</m:t>
                          </m:r>
                        </m:e>
                      </m:d>
                    </m:sup>
                  </m:sSup>
                </m:e>
                <m:e>
                  <m:r>
                    <w:rPr>
                      <w:rFonts w:ascii="Cambria Math" w:hAnsi="Cambria Math"/>
                      <w:lang w:val="en-US"/>
                    </w:rPr>
                    <m:t>T</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nary>
                    <m:naryPr>
                      <m:chr m:val="∑"/>
                      <m:limLoc m:val="undOvr"/>
                      <m:supHide m:val="1"/>
                      <m:ctrlPr>
                        <w:rPr>
                          <w:rFonts w:ascii="Cambria Math" w:hAnsi="Cambria Math"/>
                          <w:i/>
                          <w:lang w:val="en-US"/>
                        </w:rPr>
                      </m:ctrlPr>
                    </m:naryPr>
                    <m:sub>
                      <m:r>
                        <w:rPr>
                          <w:rFonts w:ascii="Cambria Math" w:hAnsi="Cambria Math"/>
                          <w:lang w:val="en-US"/>
                        </w:rPr>
                        <m:t>y</m:t>
                      </m:r>
                    </m:sub>
                    <m:sup/>
                    <m:e>
                      <m:nary>
                        <m:naryPr>
                          <m:chr m:val="∑"/>
                          <m:limLoc m:val="undOvr"/>
                          <m:supHide m:val="1"/>
                          <m:ctrlPr>
                            <w:rPr>
                              <w:rFonts w:ascii="Cambria Math" w:hAnsi="Cambria Math"/>
                              <w:i/>
                              <w:lang w:val="en-US"/>
                            </w:rPr>
                          </m:ctrlPr>
                        </m:naryPr>
                        <m:sub>
                          <m:r>
                            <w:rPr>
                              <w:rFonts w:ascii="Cambria Math" w:hAnsi="Cambria Math"/>
                              <w:lang w:val="en-US"/>
                            </w:rPr>
                            <m:t>z</m:t>
                          </m:r>
                        </m:sub>
                        <m:sup/>
                        <m:e>
                          <m:nary>
                            <m:naryPr>
                              <m:chr m:val="∑"/>
                              <m:limLoc m:val="undOvr"/>
                              <m:supHide m:val="1"/>
                              <m:ctrlPr>
                                <w:rPr>
                                  <w:rFonts w:ascii="Cambria Math" w:hAnsi="Cambria Math"/>
                                  <w:i/>
                                  <w:lang w:val="en-US"/>
                                </w:rPr>
                              </m:ctrlPr>
                            </m:naryPr>
                            <m:sub>
                              <m:r>
                                <w:rPr>
                                  <w:rFonts w:ascii="Cambria Math" w:hAnsi="Cambria Math"/>
                                  <w:lang w:val="en-US"/>
                                </w:rPr>
                                <m:t>w</m:t>
                              </m:r>
                            </m:sub>
                            <m:sup/>
                            <m:e>
                              <m:r>
                                <m:rPr>
                                  <m:sty m:val="p"/>
                                </m:rPr>
                                <w:rPr>
                                  <w:rFonts w:ascii="Cambria Math" w:hAnsi="Cambria Math"/>
                                  <w:lang w:val="en-US"/>
                                </w:rPr>
                                <m:t>Pr⁡</m:t>
                              </m:r>
                              <m:r>
                                <w:rPr>
                                  <w:rFonts w:ascii="Cambria Math" w:hAnsi="Cambria Math"/>
                                  <w:lang w:val="en-US"/>
                                </w:rPr>
                                <m:t>(A,B,C,D,E,x,y,z,w|T)</m:t>
                              </m:r>
                            </m:e>
                          </m:nary>
                        </m:e>
                      </m:nary>
                    </m:e>
                  </m:nary>
                </m:e>
              </m:nary>
              <m:ctrlPr>
                <w:rPr>
                  <w:rFonts w:ascii="Cambria Math" w:hAnsi="Cambria Math"/>
                  <w:i/>
                  <w:lang w:val="en-US"/>
                </w:rPr>
              </m:ctrlPr>
            </m:e>
          </m:func>
        </m:oMath>
      </m:oMathPara>
    </w:p>
    <w:p w:rsidR="006F15B8" w:rsidRDefault="006F15B8" w:rsidP="006F15B8">
      <w:pPr>
        <w:rPr>
          <w:lang w:val="en-US"/>
        </w:rPr>
      </w:pPr>
      <w:r w:rsidRPr="00B46027">
        <w:rPr>
          <w:lang w:val="en-US"/>
        </w:rPr>
        <w:t>Based on the Markov property (2) above, we can decompose the probability on the right side of the equation into a product:</w:t>
      </w:r>
    </w:p>
    <w:p w:rsidR="006F15B8" w:rsidRDefault="007E6268" w:rsidP="006F15B8">
      <w:pPr>
        <w:rPr>
          <w:rFonts w:eastAsiaTheme="minorEastAsia"/>
          <w:lang w:val="en-US"/>
        </w:rPr>
      </w:pPr>
      <m:oMathPara>
        <m:oMath>
          <m:func>
            <m:funcPr>
              <m:ctrlPr>
                <w:rPr>
                  <w:rFonts w:ascii="Cambria Math" w:hAnsi="Cambria Math"/>
                  <w:lang w:val="en-US"/>
                </w:rPr>
              </m:ctrlPr>
            </m:funcPr>
            <m:fName>
              <m:r>
                <m:rPr>
                  <m:sty m:val="p"/>
                </m:rPr>
                <w:rPr>
                  <w:rFonts w:ascii="Cambria Math" w:hAnsi="Cambria Math"/>
                  <w:lang w:val="en-US"/>
                </w:rPr>
                <m:t>Pr</m:t>
              </m:r>
            </m:fName>
            <m:e>
              <m:d>
                <m:dPr>
                  <m:ctrlPr>
                    <w:rPr>
                      <w:rFonts w:ascii="Cambria Math" w:hAnsi="Cambria Math"/>
                      <w:i/>
                      <w:lang w:val="en-US"/>
                    </w:rPr>
                  </m:ctrlPr>
                </m:dPr>
                <m:e>
                  <m:r>
                    <w:rPr>
                      <w:rFonts w:ascii="Cambria Math" w:hAnsi="Cambria Math"/>
                      <w:lang w:val="en-US"/>
                    </w:rPr>
                    <m:t>A,B,C,D,E,x,y,z,w</m:t>
                  </m:r>
                </m:e>
                <m:e>
                  <m:r>
                    <w:rPr>
                      <w:rFonts w:ascii="Cambria Math" w:hAnsi="Cambria Math"/>
                      <w:lang w:val="en-US"/>
                    </w:rPr>
                    <m:t>T</m:t>
                  </m:r>
                </m:e>
              </m:d>
              <m:ctrlPr>
                <w:rPr>
                  <w:rFonts w:ascii="Cambria Math" w:hAnsi="Cambria Math"/>
                  <w:i/>
                  <w:lang w:val="en-US"/>
                </w:rPr>
              </m:ctrlPr>
            </m:e>
          </m:func>
          <m:r>
            <w:rPr>
              <w:rFonts w:ascii="Cambria Math"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Pr</m:t>
              </m:r>
            </m:fName>
            <m:e>
              <m:d>
                <m:dPr>
                  <m:ctrlPr>
                    <w:rPr>
                      <w:rFonts w:ascii="Cambria Math" w:eastAsiaTheme="minorEastAsia" w:hAnsi="Cambria Math"/>
                      <w:i/>
                      <w:lang w:val="en-US"/>
                    </w:rPr>
                  </m:ctrlPr>
                </m:dPr>
                <m:e>
                  <m:r>
                    <w:rPr>
                      <w:rFonts w:ascii="Cambria Math" w:eastAsiaTheme="minorEastAsia" w:hAnsi="Cambria Math"/>
                      <w:lang w:val="en-US"/>
                    </w:rPr>
                    <m:t>z</m:t>
                  </m:r>
                </m:e>
              </m:d>
              <m:ctrlPr>
                <w:rPr>
                  <w:rFonts w:ascii="Cambria Math" w:hAnsi="Cambria Math"/>
                  <w:i/>
                  <w:lang w:val="en-US"/>
                </w:rPr>
              </m:ctrlPr>
            </m:e>
          </m:func>
          <m:func>
            <m:funcPr>
              <m:ctrlPr>
                <w:rPr>
                  <w:rFonts w:ascii="Cambria Math" w:eastAsiaTheme="minorEastAsia" w:hAnsi="Cambria Math"/>
                  <w:lang w:val="en-US"/>
                </w:rPr>
              </m:ctrlPr>
            </m:funcPr>
            <m:fName>
              <m:r>
                <m:rPr>
                  <m:sty m:val="p"/>
                </m:rPr>
                <w:rPr>
                  <w:rFonts w:ascii="Cambria Math" w:eastAsiaTheme="minorEastAsia" w:hAnsi="Cambria Math"/>
                  <w:lang w:val="en-US"/>
                </w:rPr>
                <m:t>Pr</m:t>
              </m:r>
            </m:fName>
            <m:e>
              <m:d>
                <m:dPr>
                  <m:ctrlPr>
                    <w:rPr>
                      <w:rFonts w:ascii="Cambria Math" w:eastAsiaTheme="minorEastAsia" w:hAnsi="Cambria Math"/>
                      <w:i/>
                      <w:lang w:val="en-US"/>
                    </w:rPr>
                  </m:ctrlPr>
                </m:dPr>
                <m:e>
                  <m:r>
                    <w:rPr>
                      <w:rFonts w:ascii="Cambria Math" w:eastAsiaTheme="minorEastAsia" w:hAnsi="Cambria Math"/>
                      <w:lang w:val="en-US"/>
                    </w:rPr>
                    <m:t>w</m:t>
                  </m:r>
                </m:e>
                <m:e>
                  <m:r>
                    <w:rPr>
                      <w:rFonts w:ascii="Cambria Math" w:eastAsiaTheme="minorEastAsia" w:hAnsi="Cambria Math"/>
                      <w:lang w:val="en-US"/>
                    </w:rPr>
                    <m:t>z,</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w</m:t>
                      </m:r>
                    </m:sub>
                  </m:sSub>
                </m:e>
              </m:d>
              <m:ctrlPr>
                <w:rPr>
                  <w:rFonts w:ascii="Cambria Math" w:hAnsi="Cambria Math"/>
                  <w:i/>
                  <w:lang w:val="en-US"/>
                </w:rPr>
              </m:ctrlPr>
            </m:e>
          </m:func>
          <m:func>
            <m:funcPr>
              <m:ctrlPr>
                <w:rPr>
                  <w:rFonts w:ascii="Cambria Math" w:eastAsiaTheme="minorEastAsia" w:hAnsi="Cambria Math"/>
                  <w:lang w:val="en-US"/>
                </w:rPr>
              </m:ctrlPr>
            </m:funcPr>
            <m:fName>
              <m:r>
                <m:rPr>
                  <m:sty m:val="p"/>
                </m:rPr>
                <w:rPr>
                  <w:rFonts w:ascii="Cambria Math" w:eastAsiaTheme="minorEastAsia" w:hAnsi="Cambria Math"/>
                  <w:lang w:val="en-US"/>
                </w:rPr>
                <m:t>Pr</m:t>
              </m:r>
            </m:fName>
            <m:e>
              <m:d>
                <m:dPr>
                  <m:ctrlPr>
                    <w:rPr>
                      <w:rFonts w:ascii="Cambria Math" w:eastAsiaTheme="minorEastAsia" w:hAnsi="Cambria Math"/>
                      <w:i/>
                      <w:lang w:val="en-US"/>
                    </w:rPr>
                  </m:ctrlPr>
                </m:dPr>
                <m:e>
                  <m:r>
                    <w:rPr>
                      <w:rFonts w:ascii="Cambria Math" w:eastAsiaTheme="minorEastAsia" w:hAnsi="Cambria Math"/>
                      <w:lang w:val="en-US"/>
                    </w:rPr>
                    <m:t>A</m:t>
                  </m:r>
                </m:e>
                <m:e>
                  <m:r>
                    <w:rPr>
                      <w:rFonts w:ascii="Cambria Math" w:eastAsiaTheme="minorEastAsia" w:hAnsi="Cambria Math"/>
                      <w:lang w:val="en-US"/>
                    </w:rPr>
                    <m:t>w,</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A</m:t>
                      </m:r>
                    </m:sub>
                  </m:sSub>
                </m:e>
              </m:d>
              <m:ctrlPr>
                <w:rPr>
                  <w:rFonts w:ascii="Cambria Math" w:hAnsi="Cambria Math"/>
                  <w:i/>
                  <w:lang w:val="en-US"/>
                </w:rPr>
              </m:ctrlPr>
            </m:e>
          </m:func>
          <m:func>
            <m:funcPr>
              <m:ctrlPr>
                <w:rPr>
                  <w:rFonts w:ascii="Cambria Math" w:eastAsiaTheme="minorEastAsia" w:hAnsi="Cambria Math"/>
                  <w:lang w:val="en-US"/>
                </w:rPr>
              </m:ctrlPr>
            </m:funcPr>
            <m:fName>
              <m:r>
                <m:rPr>
                  <m:sty m:val="p"/>
                </m:rPr>
                <w:rPr>
                  <w:rFonts w:ascii="Cambria Math" w:eastAsiaTheme="minorEastAsia" w:hAnsi="Cambria Math"/>
                  <w:lang w:val="en-US"/>
                </w:rPr>
                <m:t>Pr</m:t>
              </m:r>
            </m:fName>
            <m:e>
              <m:d>
                <m:dPr>
                  <m:ctrlPr>
                    <w:rPr>
                      <w:rFonts w:ascii="Cambria Math" w:eastAsiaTheme="minorEastAsia" w:hAnsi="Cambria Math"/>
                      <w:i/>
                      <w:lang w:val="en-US"/>
                    </w:rPr>
                  </m:ctrlPr>
                </m:dPr>
                <m:e>
                  <m:r>
                    <w:rPr>
                      <w:rFonts w:ascii="Cambria Math" w:eastAsiaTheme="minorEastAsia" w:hAnsi="Cambria Math"/>
                      <w:lang w:val="en-US"/>
                    </w:rPr>
                    <m:t>B</m:t>
                  </m:r>
                </m:e>
                <m:e>
                  <m:r>
                    <w:rPr>
                      <w:rFonts w:ascii="Cambria Math" w:eastAsiaTheme="minorEastAsia" w:hAnsi="Cambria Math"/>
                      <w:lang w:val="en-US"/>
                    </w:rPr>
                    <m:t>w,</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B</m:t>
                      </m:r>
                    </m:sub>
                  </m:sSub>
                </m:e>
              </m:d>
              <m:ctrlPr>
                <w:rPr>
                  <w:rFonts w:ascii="Cambria Math" w:hAnsi="Cambria Math"/>
                  <w:i/>
                  <w:lang w:val="en-US"/>
                </w:rPr>
              </m:ctrlPr>
            </m:e>
          </m:func>
          <m:func>
            <m:funcPr>
              <m:ctrlPr>
                <w:rPr>
                  <w:rFonts w:ascii="Cambria Math" w:eastAsiaTheme="minorEastAsia" w:hAnsi="Cambria Math"/>
                  <w:lang w:val="en-US"/>
                </w:rPr>
              </m:ctrlPr>
            </m:funcPr>
            <m:fName>
              <m:r>
                <m:rPr>
                  <m:sty m:val="p"/>
                </m:rPr>
                <w:rPr>
                  <w:rFonts w:ascii="Cambria Math" w:eastAsiaTheme="minorEastAsia" w:hAnsi="Cambria Math"/>
                  <w:lang w:val="en-US"/>
                </w:rPr>
                <m:t>Pr</m:t>
              </m:r>
            </m:fName>
            <m:e>
              <m:d>
                <m:dPr>
                  <m:ctrlPr>
                    <w:rPr>
                      <w:rFonts w:ascii="Cambria Math" w:eastAsiaTheme="minorEastAsia" w:hAnsi="Cambria Math"/>
                      <w:i/>
                      <w:lang w:val="en-US"/>
                    </w:rPr>
                  </m:ctrlPr>
                </m:dPr>
                <m:e>
                  <m:r>
                    <w:rPr>
                      <w:rFonts w:ascii="Cambria Math" w:eastAsiaTheme="minorEastAsia" w:hAnsi="Cambria Math"/>
                      <w:lang w:val="en-US"/>
                    </w:rPr>
                    <m:t>x</m:t>
                  </m:r>
                </m:e>
                <m:e>
                  <m:r>
                    <w:rPr>
                      <w:rFonts w:ascii="Cambria Math" w:eastAsiaTheme="minorEastAsia" w:hAnsi="Cambria Math"/>
                      <w:lang w:val="en-US"/>
                    </w:rPr>
                    <m:t>z,</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x</m:t>
                      </m:r>
                    </m:sub>
                  </m:sSub>
                </m:e>
              </m:d>
              <m:ctrlPr>
                <w:rPr>
                  <w:rFonts w:ascii="Cambria Math" w:hAnsi="Cambria Math"/>
                  <w:i/>
                  <w:lang w:val="en-US"/>
                </w:rPr>
              </m:ctrlPr>
            </m:e>
          </m:func>
          <m:r>
            <m:rPr>
              <m:sty m:val="p"/>
            </m:rPr>
            <w:rPr>
              <w:rFonts w:ascii="Cambria Math" w:eastAsiaTheme="minorEastAsia" w:hAnsi="Cambria Math"/>
              <w:lang w:val="en-US"/>
            </w:rPr>
            <m:t>Pr⁡</m:t>
          </m:r>
          <m:r>
            <w:rPr>
              <w:rFonts w:ascii="Cambria Math" w:eastAsiaTheme="minorEastAsia" w:hAnsi="Cambria Math"/>
              <w:lang w:val="en-US"/>
            </w:rPr>
            <m:t>(E|x,</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E</m:t>
              </m:r>
            </m:sub>
          </m:sSub>
          <m:r>
            <w:rPr>
              <w:rFonts w:ascii="Cambria Math" w:eastAsiaTheme="minorEastAsia" w:hAnsi="Cambria Math"/>
              <w:lang w:val="en-US"/>
            </w:rPr>
            <m:t>)</m:t>
          </m:r>
          <m:r>
            <m:rPr>
              <m:sty m:val="p"/>
            </m:rPr>
            <w:rPr>
              <w:rFonts w:ascii="Cambria Math" w:eastAsiaTheme="minorEastAsia" w:hAnsi="Cambria Math"/>
              <w:lang w:val="en-US"/>
            </w:rPr>
            <m:t>Pr⁡</m:t>
          </m:r>
          <m:r>
            <w:rPr>
              <w:rFonts w:ascii="Cambria Math" w:eastAsiaTheme="minorEastAsia" w:hAnsi="Cambria Math"/>
              <w:lang w:val="en-US"/>
            </w:rPr>
            <m:t>(y|x,</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y</m:t>
              </m:r>
            </m:sub>
          </m:sSub>
          <m:r>
            <w:rPr>
              <w:rFonts w:ascii="Cambria Math" w:eastAsiaTheme="minorEastAsia" w:hAnsi="Cambria Math"/>
              <w:lang w:val="en-US"/>
            </w:rPr>
            <m:t>)</m:t>
          </m:r>
          <m:r>
            <m:rPr>
              <m:sty m:val="p"/>
            </m:rPr>
            <w:rPr>
              <w:rFonts w:ascii="Cambria Math" w:eastAsiaTheme="minorEastAsia" w:hAnsi="Cambria Math"/>
              <w:lang w:val="en-US"/>
            </w:rPr>
            <m:t>Pr⁡</m:t>
          </m:r>
          <m:r>
            <w:rPr>
              <w:rFonts w:ascii="Cambria Math" w:eastAsiaTheme="minorEastAsia" w:hAnsi="Cambria Math"/>
              <w:lang w:val="en-US"/>
            </w:rPr>
            <m:t>(C|y,</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C</m:t>
              </m:r>
            </m:sub>
          </m:sSub>
          <m:r>
            <w:rPr>
              <w:rFonts w:ascii="Cambria Math" w:eastAsiaTheme="minorEastAsia" w:hAnsi="Cambria Math"/>
              <w:lang w:val="en-US"/>
            </w:rPr>
            <m:t>)</m:t>
          </m:r>
          <m:r>
            <m:rPr>
              <m:sty m:val="p"/>
            </m:rPr>
            <w:rPr>
              <w:rFonts w:ascii="Cambria Math" w:eastAsiaTheme="minorEastAsia" w:hAnsi="Cambria Math"/>
              <w:lang w:val="en-US"/>
            </w:rPr>
            <m:t>Pr⁡</m:t>
          </m:r>
          <m:r>
            <w:rPr>
              <w:rFonts w:ascii="Cambria Math" w:eastAsiaTheme="minorEastAsia" w:hAnsi="Cambria Math"/>
              <w:lang w:val="en-US"/>
            </w:rPr>
            <m:t>(D|y,</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D</m:t>
              </m:r>
            </m:sub>
          </m:sSub>
          <m:r>
            <w:rPr>
              <w:rFonts w:ascii="Cambria Math" w:eastAsiaTheme="minorEastAsia" w:hAnsi="Cambria Math"/>
              <w:lang w:val="en-US"/>
            </w:rPr>
            <m:t>)</m:t>
          </m:r>
        </m:oMath>
      </m:oMathPara>
    </w:p>
    <w:p w:rsidR="006F15B8" w:rsidRDefault="006F15B8" w:rsidP="006F15B8">
      <w:pPr>
        <w:rPr>
          <w:rFonts w:eastAsiaTheme="minorEastAsia"/>
          <w:lang w:val="en-US"/>
        </w:rPr>
      </w:pPr>
      <w:r>
        <w:rPr>
          <w:rFonts w:eastAsiaTheme="minorEastAsia"/>
          <w:lang w:val="en-US"/>
        </w:rPr>
        <w:t>In the notation of the course this looks then like</w:t>
      </w:r>
    </w:p>
    <w:p w:rsidR="006F15B8" w:rsidRPr="00512A14" w:rsidRDefault="007E6268" w:rsidP="006F15B8">
      <w:pPr>
        <w:rPr>
          <w:lang w:val="en-US"/>
        </w:rPr>
      </w:pPr>
      <m:oMathPara>
        <m:oMath>
          <m:func>
            <m:funcPr>
              <m:ctrlPr>
                <w:rPr>
                  <w:rFonts w:ascii="Cambria Math" w:hAnsi="Cambria Math"/>
                  <w:lang w:val="en-US"/>
                </w:rPr>
              </m:ctrlPr>
            </m:funcPr>
            <m:fName>
              <m:r>
                <m:rPr>
                  <m:sty m:val="p"/>
                </m:rPr>
                <w:rPr>
                  <w:rFonts w:ascii="Cambria Math" w:hAnsi="Cambria Math"/>
                  <w:lang w:val="en-US"/>
                </w:rPr>
                <m:t>Pr</m:t>
              </m:r>
            </m:fName>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D</m:t>
                      </m:r>
                    </m:e>
                    <m:sup>
                      <m:d>
                        <m:dPr>
                          <m:ctrlPr>
                            <w:rPr>
                              <w:rFonts w:ascii="Cambria Math" w:hAnsi="Cambria Math"/>
                              <w:i/>
                              <w:lang w:val="en-US"/>
                            </w:rPr>
                          </m:ctrlPr>
                        </m:dPr>
                        <m:e>
                          <m:r>
                            <w:rPr>
                              <w:rFonts w:ascii="Cambria Math" w:hAnsi="Cambria Math"/>
                              <w:lang w:val="en-US"/>
                            </w:rPr>
                            <m:t>i</m:t>
                          </m:r>
                        </m:e>
                      </m:d>
                    </m:sup>
                  </m:sSup>
                </m:e>
                <m:e>
                  <m:r>
                    <w:rPr>
                      <w:rFonts w:ascii="Cambria Math" w:hAnsi="Cambria Math"/>
                      <w:lang w:val="en-US"/>
                    </w:rPr>
                    <m:t>T</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nary>
                    <m:naryPr>
                      <m:chr m:val="∑"/>
                      <m:limLoc m:val="undOvr"/>
                      <m:supHide m:val="1"/>
                      <m:ctrlPr>
                        <w:rPr>
                          <w:rFonts w:ascii="Cambria Math" w:hAnsi="Cambria Math"/>
                          <w:i/>
                          <w:lang w:val="en-US"/>
                        </w:rPr>
                      </m:ctrlPr>
                    </m:naryPr>
                    <m:sub>
                      <m:r>
                        <w:rPr>
                          <w:rFonts w:ascii="Cambria Math" w:hAnsi="Cambria Math"/>
                          <w:lang w:val="en-US"/>
                        </w:rPr>
                        <m:t>y</m:t>
                      </m:r>
                    </m:sub>
                    <m:sup/>
                    <m:e>
                      <m:nary>
                        <m:naryPr>
                          <m:chr m:val="∑"/>
                          <m:limLoc m:val="undOvr"/>
                          <m:supHide m:val="1"/>
                          <m:ctrlPr>
                            <w:rPr>
                              <w:rFonts w:ascii="Cambria Math" w:hAnsi="Cambria Math"/>
                              <w:i/>
                              <w:lang w:val="en-US"/>
                            </w:rPr>
                          </m:ctrlPr>
                        </m:naryPr>
                        <m:sub>
                          <m:r>
                            <w:rPr>
                              <w:rFonts w:ascii="Cambria Math" w:hAnsi="Cambria Math"/>
                              <w:lang w:val="en-US"/>
                            </w:rPr>
                            <m:t>z</m:t>
                          </m:r>
                        </m:sub>
                        <m:sup/>
                        <m:e>
                          <m:nary>
                            <m:naryPr>
                              <m:chr m:val="∑"/>
                              <m:limLoc m:val="undOvr"/>
                              <m:supHide m:val="1"/>
                              <m:ctrlPr>
                                <w:rPr>
                                  <w:rFonts w:ascii="Cambria Math" w:hAnsi="Cambria Math"/>
                                  <w:i/>
                                  <w:lang w:val="en-US"/>
                                </w:rPr>
                              </m:ctrlPr>
                            </m:naryPr>
                            <m:sub>
                              <m:r>
                                <w:rPr>
                                  <w:rFonts w:ascii="Cambria Math" w:hAnsi="Cambria Math"/>
                                  <w:lang w:val="en-US"/>
                                </w:rPr>
                                <m:t>w</m:t>
                              </m:r>
                            </m:sub>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z</m:t>
                                  </m:r>
                                </m:sub>
                              </m:sSub>
                              <m:r>
                                <m:rPr>
                                  <m:sty m:val="p"/>
                                </m:rPr>
                                <w:rPr>
                                  <w:rFonts w:ascii="Cambria Math" w:hAnsi="Cambria Math"/>
                                  <w:lang w:val="en-US"/>
                                </w:rPr>
                                <m:t>Pr⁡</m:t>
                              </m:r>
                              <m:r>
                                <w:rPr>
                                  <w:rFonts w:ascii="Cambria Math" w:hAnsi="Cambria Math"/>
                                  <w:lang w:val="en-US"/>
                                </w:rPr>
                                <m:t>{z</m:t>
                              </m:r>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r>
                                    <w:rPr>
                                      <w:rFonts w:ascii="Cambria Math" w:hAnsi="Cambria Math"/>
                                      <w:lang w:val="en-US"/>
                                    </w:rPr>
                                    <m:t>w,</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w</m:t>
                                      </m:r>
                                    </m:sub>
                                  </m:sSub>
                                </m:e>
                              </m:box>
                              <m:r>
                                <w:rPr>
                                  <w:rFonts w:ascii="Cambria Math" w:hAnsi="Cambria Math"/>
                                  <w:lang w:val="en-US"/>
                                </w:rPr>
                                <m:t>}</m:t>
                              </m:r>
                              <m:r>
                                <m:rPr>
                                  <m:sty m:val="p"/>
                                </m:rPr>
                                <w:rPr>
                                  <w:rFonts w:ascii="Cambria Math" w:hAnsi="Cambria Math"/>
                                  <w:lang w:val="en-US"/>
                                </w:rPr>
                                <m:t>Pr⁡</m:t>
                              </m:r>
                              <m:r>
                                <w:rPr>
                                  <w:rFonts w:ascii="Cambria Math" w:hAnsi="Cambria Math"/>
                                  <w:lang w:val="en-US"/>
                                </w:rPr>
                                <m:t>{w</m:t>
                              </m:r>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r>
                                    <w:rPr>
                                      <w:rFonts w:ascii="Cambria Math" w:hAnsi="Cambria Math"/>
                                      <w:lang w:val="en-US"/>
                                    </w:rPr>
                                    <m:t>A,</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e>
                              </m:box>
                              <m:r>
                                <w:rPr>
                                  <w:rFonts w:ascii="Cambria Math" w:hAnsi="Cambria Math"/>
                                  <w:lang w:val="en-US"/>
                                </w:rPr>
                                <m:t>}</m:t>
                              </m:r>
                            </m:e>
                          </m:nary>
                        </m:e>
                      </m:nary>
                    </m:e>
                  </m:nary>
                </m:e>
              </m:nary>
              <m:ctrlPr>
                <w:rPr>
                  <w:rFonts w:ascii="Cambria Math" w:hAnsi="Cambria Math"/>
                  <w:i/>
                  <w:lang w:val="en-US"/>
                </w:rPr>
              </m:ctrlPr>
            </m:e>
          </m:func>
          <m:r>
            <w:rPr>
              <w:rFonts w:ascii="Cambria Math" w:hAnsi="Cambria Math"/>
              <w:lang w:val="en-US"/>
            </w:rPr>
            <m:t>…</m:t>
          </m:r>
        </m:oMath>
      </m:oMathPara>
    </w:p>
    <w:p w:rsidR="006F15B8" w:rsidRPr="00B46027" w:rsidRDefault="006F15B8" w:rsidP="006F15B8">
      <w:pPr>
        <w:rPr>
          <w:lang w:val="en-US"/>
        </w:rPr>
      </w:pPr>
      <w:r w:rsidRPr="00B46027">
        <w:rPr>
          <w:lang w:val="en-US"/>
        </w:rPr>
        <w:t>If we assume that evolution has been proceeding for a long time according to the model of substitution that we are using, then Pr(</w:t>
      </w:r>
      <w:r>
        <w:rPr>
          <w:lang w:val="en-US"/>
        </w:rPr>
        <w:t>z</w:t>
      </w:r>
      <w:r w:rsidRPr="00B46027">
        <w:rPr>
          <w:lang w:val="en-US"/>
        </w:rPr>
        <w:t xml:space="preserve">) is the equilibrium probability of base </w:t>
      </w:r>
      <w:r>
        <w:rPr>
          <w:lang w:val="en-US"/>
        </w:rPr>
        <w:t>z</w:t>
      </w:r>
      <w:r w:rsidRPr="00B46027">
        <w:rPr>
          <w:lang w:val="en-US"/>
        </w:rPr>
        <w:t xml:space="preserve"> under that model.</w:t>
      </w:r>
    </w:p>
    <w:p w:rsidR="006F15B8" w:rsidRDefault="006F15B8" w:rsidP="006F15B8">
      <w:pPr>
        <w:rPr>
          <w:lang w:val="en-US"/>
        </w:rPr>
      </w:pPr>
      <w:r w:rsidRPr="00B46027">
        <w:rPr>
          <w:lang w:val="en-US"/>
        </w:rPr>
        <w:t>However, there are still a large number of terms in the previous equation, such that for each site we sum</w:t>
      </w:r>
      <w:r>
        <w:rPr>
          <w:lang w:val="en-US"/>
        </w:rPr>
        <w:t xml:space="preserve"> </w:t>
      </w:r>
      <m:oMath>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4</m:t>
            </m:r>
          </m:sup>
        </m:sSup>
        <m:r>
          <w:rPr>
            <w:rFonts w:ascii="Cambria Math" w:hAnsi="Cambria Math"/>
            <w:lang w:val="en-US"/>
          </w:rPr>
          <m:t>=256</m:t>
        </m:r>
      </m:oMath>
      <w:r w:rsidR="00275396">
        <w:rPr>
          <w:rFonts w:eastAsiaTheme="minorEastAsia"/>
          <w:lang w:val="en-US"/>
        </w:rPr>
        <w:t xml:space="preserve"> </w:t>
      </w:r>
      <w:r w:rsidRPr="00B46027">
        <w:rPr>
          <w:lang w:val="en-US"/>
        </w:rPr>
        <w:t xml:space="preserve">terms. The number of terms will rise exponentially with the number of species. On a tree with </w:t>
      </w:r>
      <m:oMath>
        <m:r>
          <w:rPr>
            <w:rFonts w:ascii="Cambria Math" w:hAnsi="Cambria Math"/>
            <w:lang w:val="en-US"/>
          </w:rPr>
          <m:t>n</m:t>
        </m:r>
      </m:oMath>
      <w:r w:rsidRPr="00B46027">
        <w:rPr>
          <w:lang w:val="en-US"/>
        </w:rPr>
        <w:t xml:space="preserve"> species, there are </w:t>
      </w:r>
      <m:oMath>
        <m:r>
          <w:rPr>
            <w:rFonts w:ascii="Cambria Math" w:hAnsi="Cambria Math"/>
            <w:lang w:val="en-US"/>
          </w:rPr>
          <m:t>n-1</m:t>
        </m:r>
      </m:oMath>
      <w:r w:rsidRPr="00B46027">
        <w:rPr>
          <w:lang w:val="en-US"/>
        </w:rPr>
        <w:t xml:space="preserve"> interior nodes, each of which can have one of 4 states. If we need</w:t>
      </w:r>
      <w:r>
        <w:rPr>
          <w:lang w:val="en-US"/>
        </w:rPr>
        <w:t xml:space="preserve"> </w:t>
      </w:r>
      <m:oMath>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n-1</m:t>
            </m:r>
          </m:sup>
        </m:sSup>
      </m:oMath>
      <w:r w:rsidR="00275396">
        <w:rPr>
          <w:rFonts w:eastAsiaTheme="minorEastAsia"/>
          <w:lang w:val="en-US"/>
        </w:rPr>
        <w:t xml:space="preserve"> </w:t>
      </w:r>
      <w:r w:rsidRPr="00B46027">
        <w:rPr>
          <w:lang w:val="en-US"/>
        </w:rPr>
        <w:t>terms, then for 10 taxa, this would be 262,144 terms!</w:t>
      </w:r>
    </w:p>
    <w:p w:rsidR="00D93EFD" w:rsidRDefault="005C7017" w:rsidP="00D93EFD">
      <w:pPr>
        <w:pStyle w:val="berschrift3"/>
        <w:rPr>
          <w:lang w:val="en-GB"/>
        </w:rPr>
      </w:pPr>
      <w:r>
        <w:rPr>
          <w:lang w:val="en-GB"/>
        </w:rPr>
        <w:t>Character-based</w:t>
      </w:r>
      <w:r w:rsidR="00D93EFD">
        <w:rPr>
          <w:lang w:val="en-GB"/>
        </w:rPr>
        <w:t xml:space="preserve"> (</w:t>
      </w:r>
      <w:r>
        <w:rPr>
          <w:lang w:val="en-GB"/>
        </w:rPr>
        <w:t>Parsimony</w:t>
      </w:r>
      <w:r w:rsidR="00D93EFD">
        <w:rPr>
          <w:lang w:val="en-GB"/>
        </w:rPr>
        <w:t>)</w:t>
      </w:r>
    </w:p>
    <w:p w:rsidR="00AB29D1" w:rsidRDefault="00AB29D1" w:rsidP="00AB29D1">
      <w:pPr>
        <w:pStyle w:val="berschrift4"/>
        <w:rPr>
          <w:lang w:val="en-GB"/>
        </w:rPr>
      </w:pPr>
      <w:r>
        <w:rPr>
          <w:lang w:val="en-GB"/>
        </w:rPr>
        <w:t>Characters</w:t>
      </w:r>
    </w:p>
    <w:p w:rsidR="00AB29D1" w:rsidRPr="00AB29D1" w:rsidRDefault="00AB29D1" w:rsidP="006C5770">
      <w:pPr>
        <w:pStyle w:val="Listenabsatz"/>
        <w:numPr>
          <w:ilvl w:val="0"/>
          <w:numId w:val="22"/>
        </w:numPr>
        <w:rPr>
          <w:lang w:val="en-GB"/>
        </w:rPr>
      </w:pPr>
      <w:r w:rsidRPr="00AB29D1">
        <w:rPr>
          <w:lang w:val="en-GB"/>
        </w:rPr>
        <w:t>A character is a heritable trait possessed by an organism.</w:t>
      </w:r>
      <w:r>
        <w:rPr>
          <w:lang w:val="en-GB"/>
        </w:rPr>
        <w:t xml:space="preserve"> (E.g. eye color, vertebrate or not, DNA at position x, etc.)</w:t>
      </w:r>
    </w:p>
    <w:p w:rsidR="00AB29D1" w:rsidRDefault="00AB29D1" w:rsidP="006C5770">
      <w:pPr>
        <w:pStyle w:val="Listenabsatz"/>
        <w:numPr>
          <w:ilvl w:val="0"/>
          <w:numId w:val="22"/>
        </w:numPr>
        <w:rPr>
          <w:lang w:val="en-GB"/>
        </w:rPr>
      </w:pPr>
      <w:r w:rsidRPr="00AB29D1">
        <w:rPr>
          <w:lang w:val="en-GB"/>
        </w:rPr>
        <w:lastRenderedPageBreak/>
        <w:t>Characters can be derived from observable properties or can be derived from molecular sequences (amino acids of a protein or bases of DNA).</w:t>
      </w:r>
    </w:p>
    <w:p w:rsidR="00007AA0" w:rsidRPr="00007AA0" w:rsidRDefault="00007AA0" w:rsidP="006C5770">
      <w:pPr>
        <w:pStyle w:val="Listenabsatz"/>
        <w:numPr>
          <w:ilvl w:val="0"/>
          <w:numId w:val="22"/>
        </w:numPr>
        <w:rPr>
          <w:lang w:val="en-GB"/>
        </w:rPr>
      </w:pPr>
      <w:r w:rsidRPr="00007AA0">
        <w:rPr>
          <w:lang w:val="en-GB"/>
        </w:rPr>
        <w:t xml:space="preserve">For DNA and amino acids, a </w:t>
      </w:r>
      <w:r w:rsidRPr="00007AA0">
        <w:rPr>
          <w:b/>
          <w:lang w:val="en-GB"/>
        </w:rPr>
        <w:t>multiple sequence alignment</w:t>
      </w:r>
      <w:r w:rsidRPr="00007AA0">
        <w:rPr>
          <w:lang w:val="en-GB"/>
        </w:rPr>
        <w:t xml:space="preserve"> (MSA) is normally computed</w:t>
      </w:r>
      <w:r>
        <w:rPr>
          <w:lang w:val="en-GB"/>
        </w:rPr>
        <w:t xml:space="preserve"> </w:t>
      </w:r>
      <w:r w:rsidRPr="00007AA0">
        <w:rPr>
          <w:lang w:val="en-GB"/>
        </w:rPr>
        <w:t>between homologous sequences and each position (column of the MSA) is</w:t>
      </w:r>
      <w:r>
        <w:rPr>
          <w:lang w:val="en-GB"/>
        </w:rPr>
        <w:t xml:space="preserve"> </w:t>
      </w:r>
      <w:r w:rsidRPr="00007AA0">
        <w:rPr>
          <w:lang w:val="en-GB"/>
        </w:rPr>
        <w:t>considered a character.</w:t>
      </w:r>
    </w:p>
    <w:p w:rsidR="00AB29D1" w:rsidRDefault="00AB29D1" w:rsidP="006C5770">
      <w:pPr>
        <w:pStyle w:val="Listenabsatz"/>
        <w:numPr>
          <w:ilvl w:val="0"/>
          <w:numId w:val="22"/>
        </w:numPr>
        <w:rPr>
          <w:lang w:val="en-GB"/>
        </w:rPr>
      </w:pPr>
      <w:r>
        <w:rPr>
          <w:lang w:val="en-GB"/>
        </w:rPr>
        <w:t xml:space="preserve">A character has a </w:t>
      </w:r>
      <w:r w:rsidRPr="00AB29D1">
        <w:rPr>
          <w:b/>
          <w:lang w:val="en-GB"/>
        </w:rPr>
        <w:t xml:space="preserve">finite number of </w:t>
      </w:r>
      <w:r>
        <w:rPr>
          <w:b/>
          <w:lang w:val="en-GB"/>
        </w:rPr>
        <w:t xml:space="preserve">discrete </w:t>
      </w:r>
      <w:r w:rsidRPr="00AB29D1">
        <w:rPr>
          <w:b/>
          <w:lang w:val="en-GB"/>
        </w:rPr>
        <w:t>states</w:t>
      </w:r>
      <w:r>
        <w:rPr>
          <w:lang w:val="en-GB"/>
        </w:rPr>
        <w:t>. All state transitions are equally probable.</w:t>
      </w:r>
    </w:p>
    <w:p w:rsidR="00AB29D1" w:rsidRPr="00AB29D1" w:rsidRDefault="00AB29D1" w:rsidP="006C5770">
      <w:pPr>
        <w:pStyle w:val="Listenabsatz"/>
        <w:numPr>
          <w:ilvl w:val="0"/>
          <w:numId w:val="22"/>
        </w:numPr>
        <w:rPr>
          <w:lang w:val="en-GB"/>
        </w:rPr>
      </w:pPr>
      <w:r>
        <w:rPr>
          <w:lang w:val="en-GB"/>
        </w:rPr>
        <w:t xml:space="preserve">Characters can be </w:t>
      </w:r>
      <w:r w:rsidRPr="00AB29D1">
        <w:rPr>
          <w:b/>
          <w:lang w:val="en-GB"/>
        </w:rPr>
        <w:t>informative or uninformative</w:t>
      </w:r>
      <w:r>
        <w:rPr>
          <w:lang w:val="en-GB"/>
        </w:rPr>
        <w:t>. Characters, which are the same for all species is uninformative.</w:t>
      </w:r>
    </w:p>
    <w:p w:rsidR="00D93EFD" w:rsidRDefault="00D93EFD" w:rsidP="00007AA0">
      <w:pPr>
        <w:pStyle w:val="berschrift4"/>
        <w:rPr>
          <w:lang w:val="en-GB"/>
        </w:rPr>
      </w:pPr>
      <w:r>
        <w:rPr>
          <w:lang w:val="en-GB"/>
        </w:rPr>
        <w:t>Union intersection algorithm</w:t>
      </w:r>
    </w:p>
    <w:p w:rsidR="00007AA0" w:rsidRDefault="00101489" w:rsidP="00007AA0">
      <w:pPr>
        <w:rPr>
          <w:lang w:val="en-GB"/>
        </w:rPr>
      </w:pPr>
      <w:r>
        <w:rPr>
          <w:noProof/>
          <w:lang w:eastAsia="de-CH"/>
        </w:rPr>
        <w:drawing>
          <wp:inline distT="0" distB="0" distL="0" distR="0" wp14:anchorId="6BC7065D" wp14:editId="4D4C0137">
            <wp:extent cx="2552700" cy="1652765"/>
            <wp:effectExtent l="0" t="0" r="0" b="5080"/>
            <wp:docPr id="52"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cstate="print"/>
                    <a:srcRect/>
                    <a:stretch>
                      <a:fillRect/>
                    </a:stretch>
                  </pic:blipFill>
                  <pic:spPr bwMode="auto">
                    <a:xfrm>
                      <a:off x="0" y="0"/>
                      <a:ext cx="2556918" cy="1655496"/>
                    </a:xfrm>
                    <a:prstGeom prst="rect">
                      <a:avLst/>
                    </a:prstGeom>
                    <a:noFill/>
                    <a:ln w="9525">
                      <a:noFill/>
                      <a:miter lim="800000"/>
                      <a:headEnd/>
                      <a:tailEnd/>
                    </a:ln>
                  </pic:spPr>
                </pic:pic>
              </a:graphicData>
            </a:graphic>
          </wp:inline>
        </w:drawing>
      </w:r>
      <w:r>
        <w:rPr>
          <w:noProof/>
          <w:lang w:eastAsia="de-CH"/>
        </w:rPr>
        <w:drawing>
          <wp:inline distT="0" distB="0" distL="0" distR="0" wp14:anchorId="372E78AC" wp14:editId="0CD8419E">
            <wp:extent cx="2811780" cy="1650954"/>
            <wp:effectExtent l="0" t="0" r="7620" b="6985"/>
            <wp:docPr id="53" name="Bild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cstate="print"/>
                    <a:srcRect/>
                    <a:stretch>
                      <a:fillRect/>
                    </a:stretch>
                  </pic:blipFill>
                  <pic:spPr bwMode="auto">
                    <a:xfrm>
                      <a:off x="0" y="0"/>
                      <a:ext cx="2873687" cy="1687303"/>
                    </a:xfrm>
                    <a:prstGeom prst="rect">
                      <a:avLst/>
                    </a:prstGeom>
                    <a:noFill/>
                    <a:ln w="9525">
                      <a:noFill/>
                      <a:miter lim="800000"/>
                      <a:headEnd/>
                      <a:tailEnd/>
                    </a:ln>
                  </pic:spPr>
                </pic:pic>
              </a:graphicData>
            </a:graphic>
          </wp:inline>
        </w:drawing>
      </w:r>
    </w:p>
    <w:p w:rsidR="00101489" w:rsidRDefault="00101489" w:rsidP="00007AA0">
      <w:pPr>
        <w:rPr>
          <w:lang w:val="en-GB"/>
        </w:rPr>
      </w:pPr>
      <w:r>
        <w:rPr>
          <w:lang w:val="en-GB"/>
        </w:rPr>
        <w:t>The leaves are given from the informative characters of the MSA.</w:t>
      </w:r>
    </w:p>
    <w:p w:rsidR="00101489" w:rsidRDefault="00101489" w:rsidP="00007AA0">
      <w:pPr>
        <w:rPr>
          <w:lang w:val="en-GB"/>
        </w:rPr>
      </w:pPr>
      <w:r w:rsidRPr="00EF1245">
        <w:rPr>
          <w:b/>
          <w:lang w:val="en-GB"/>
        </w:rPr>
        <w:t>Forward phase</w:t>
      </w:r>
      <w:r>
        <w:rPr>
          <w:lang w:val="en-GB"/>
        </w:rPr>
        <w:t xml:space="preserve"> (computing minimal number of changes)</w:t>
      </w:r>
    </w:p>
    <w:p w:rsidR="00101489" w:rsidRDefault="00101489" w:rsidP="00007AA0">
      <w:pPr>
        <w:rPr>
          <w:lang w:val="en-GB"/>
        </w:rPr>
      </w:pPr>
      <w:r>
        <w:rPr>
          <w:lang w:val="en-GB"/>
        </w:rPr>
        <w:t>From bottom to top, at each node</w:t>
      </w:r>
      <w:r w:rsidR="00EF1245">
        <w:rPr>
          <w:lang w:val="en-GB"/>
        </w:rPr>
        <w:t>, do</w:t>
      </w:r>
    </w:p>
    <w:p w:rsidR="00101489" w:rsidRPr="00101489" w:rsidRDefault="00101489" w:rsidP="006C5770">
      <w:pPr>
        <w:pStyle w:val="Listenabsatz"/>
        <w:numPr>
          <w:ilvl w:val="0"/>
          <w:numId w:val="24"/>
        </w:numPr>
        <w:rPr>
          <w:lang w:val="en-GB"/>
        </w:rPr>
      </w:pPr>
      <w:r w:rsidRPr="00101489">
        <w:rPr>
          <w:lang w:val="en-GB"/>
        </w:rPr>
        <w:t>For each position, compute the intersection of both children’s characters in that position.</w:t>
      </w:r>
    </w:p>
    <w:p w:rsidR="003F3A84" w:rsidRDefault="00101489" w:rsidP="006C5770">
      <w:pPr>
        <w:pStyle w:val="Listenabsatz"/>
        <w:numPr>
          <w:ilvl w:val="0"/>
          <w:numId w:val="24"/>
        </w:numPr>
        <w:rPr>
          <w:lang w:val="en-GB"/>
        </w:rPr>
      </w:pPr>
      <w:r w:rsidRPr="003F3A84">
        <w:rPr>
          <w:lang w:val="en-GB"/>
        </w:rPr>
        <w:t>If the intersection is non-empty</w:t>
      </w:r>
      <w:r w:rsidR="003F3A84">
        <w:rPr>
          <w:lang w:val="en-GB"/>
        </w:rPr>
        <w:t xml:space="preserve">, store the intersection in the node. (e.g. T &amp; T </w:t>
      </w:r>
      <w:r w:rsidR="003F3A84" w:rsidRPr="003F3A84">
        <w:rPr>
          <w:lang w:val="en-GB"/>
        </w:rPr>
        <w:sym w:font="Wingdings" w:char="F0E0"/>
      </w:r>
      <w:r w:rsidR="003F3A84">
        <w:rPr>
          <w:lang w:val="en-GB"/>
        </w:rPr>
        <w:t xml:space="preserve"> T)</w:t>
      </w:r>
    </w:p>
    <w:p w:rsidR="003F3A84" w:rsidRPr="003F3A84" w:rsidRDefault="00101489" w:rsidP="006C5770">
      <w:pPr>
        <w:pStyle w:val="Listenabsatz"/>
        <w:numPr>
          <w:ilvl w:val="0"/>
          <w:numId w:val="24"/>
        </w:numPr>
        <w:rPr>
          <w:lang w:val="en-GB"/>
        </w:rPr>
      </w:pPr>
      <w:r w:rsidRPr="003F3A84">
        <w:rPr>
          <w:lang w:val="en-GB"/>
        </w:rPr>
        <w:t xml:space="preserve">If the intersection is empty, store the union of both children’s characters </w:t>
      </w:r>
      <w:r w:rsidR="003F3A84">
        <w:rPr>
          <w:lang w:val="en-GB"/>
        </w:rPr>
        <w:t xml:space="preserve">in the node. (e.g. {T,G} &amp; A </w:t>
      </w:r>
      <w:r w:rsidR="003F3A84" w:rsidRPr="003F3A84">
        <w:rPr>
          <w:lang w:val="en-GB"/>
        </w:rPr>
        <w:sym w:font="Wingdings" w:char="F0E0"/>
      </w:r>
      <w:r w:rsidR="003F3A84">
        <w:rPr>
          <w:lang w:val="en-GB"/>
        </w:rPr>
        <w:t xml:space="preserve"> {T,G,A} and count++</w:t>
      </w:r>
    </w:p>
    <w:p w:rsidR="00824450" w:rsidRDefault="00824450" w:rsidP="00824450">
      <w:pPr>
        <w:pStyle w:val="CodeSnippet"/>
      </w:pPr>
      <w:r>
        <w:t>cost = 0;</w:t>
      </w:r>
    </w:p>
    <w:p w:rsidR="00824450" w:rsidRDefault="006A6FEB" w:rsidP="00824450">
      <w:pPr>
        <w:pStyle w:val="CodeSnippet"/>
      </w:pPr>
      <w:r>
        <w:t>for each internal node i</w:t>
      </w:r>
      <w:r w:rsidR="00824450">
        <w:t>#(bottom up)</w:t>
      </w:r>
    </w:p>
    <w:p w:rsidR="00824450" w:rsidRDefault="006A6FEB" w:rsidP="00824450">
      <w:pPr>
        <w:pStyle w:val="CodeSnippet"/>
        <w:ind w:firstLine="708"/>
      </w:pPr>
      <w:r>
        <w:t>for each character c</w:t>
      </w:r>
    </w:p>
    <w:p w:rsidR="00824450" w:rsidRDefault="00824450" w:rsidP="00824450">
      <w:pPr>
        <w:pStyle w:val="CodeSnippet"/>
        <w:ind w:firstLine="708"/>
      </w:pPr>
      <w:r>
        <w:tab/>
        <w:t>tmp = intersect(child1</w:t>
      </w:r>
      <w:r w:rsidR="00745087">
        <w:t>[c]</w:t>
      </w:r>
      <w:r>
        <w:t>, child2</w:t>
      </w:r>
      <w:r w:rsidR="00745087">
        <w:t>[c]</w:t>
      </w:r>
      <w:r>
        <w:t>);</w:t>
      </w:r>
    </w:p>
    <w:p w:rsidR="00824450" w:rsidRDefault="00824450" w:rsidP="00824450">
      <w:pPr>
        <w:pStyle w:val="CodeSnippet"/>
        <w:ind w:firstLine="708"/>
      </w:pPr>
      <w:r>
        <w:tab/>
        <w:t>if(tmp == NULL)</w:t>
      </w:r>
    </w:p>
    <w:p w:rsidR="00824450" w:rsidRDefault="00824450" w:rsidP="00824450">
      <w:pPr>
        <w:pStyle w:val="CodeSnippet"/>
        <w:ind w:firstLine="708"/>
      </w:pPr>
      <w:r>
        <w:tab/>
      </w:r>
      <w:r>
        <w:tab/>
        <w:t>cost++;</w:t>
      </w:r>
    </w:p>
    <w:p w:rsidR="00824450" w:rsidRDefault="00824450" w:rsidP="00824450">
      <w:pPr>
        <w:pStyle w:val="CodeSnippet"/>
        <w:ind w:firstLine="708"/>
      </w:pPr>
      <w:r>
        <w:tab/>
      </w:r>
      <w:r>
        <w:tab/>
        <w:t>i[c] = union(</w:t>
      </w:r>
      <w:r w:rsidR="00745087">
        <w:t>child1[c], child2[c]);</w:t>
      </w:r>
    </w:p>
    <w:p w:rsidR="00745087" w:rsidRDefault="00745087" w:rsidP="00824450">
      <w:pPr>
        <w:pStyle w:val="CodeSnippet"/>
        <w:ind w:firstLine="708"/>
      </w:pPr>
      <w:r>
        <w:tab/>
        <w:t>else</w:t>
      </w:r>
    </w:p>
    <w:p w:rsidR="00745087" w:rsidRDefault="00745087" w:rsidP="00824450">
      <w:pPr>
        <w:pStyle w:val="CodeSnippet"/>
        <w:ind w:firstLine="708"/>
      </w:pPr>
      <w:r>
        <w:tab/>
      </w:r>
      <w:r>
        <w:tab/>
        <w:t>i[c] = tmp;</w:t>
      </w:r>
    </w:p>
    <w:p w:rsidR="00745087" w:rsidRDefault="00745087" w:rsidP="00824450">
      <w:pPr>
        <w:pStyle w:val="CodeSnippet"/>
        <w:ind w:firstLine="708"/>
      </w:pPr>
      <w:r>
        <w:tab/>
        <w:t>endif;</w:t>
      </w:r>
    </w:p>
    <w:p w:rsidR="00745087" w:rsidRDefault="00745087" w:rsidP="00824450">
      <w:pPr>
        <w:pStyle w:val="CodeSnippet"/>
        <w:ind w:firstLine="708"/>
      </w:pPr>
      <w:r>
        <w:t>endfor;</w:t>
      </w:r>
    </w:p>
    <w:p w:rsidR="00824450" w:rsidRDefault="00745087" w:rsidP="00824450">
      <w:pPr>
        <w:pStyle w:val="CodeSnippet"/>
      </w:pPr>
      <w:r>
        <w:t>endfor;</w:t>
      </w:r>
    </w:p>
    <w:p w:rsidR="004B58DB" w:rsidRDefault="004B58DB" w:rsidP="00D93EFD">
      <w:pPr>
        <w:rPr>
          <w:lang w:val="en-GB"/>
        </w:rPr>
      </w:pPr>
      <w:r w:rsidRPr="004B58DB">
        <w:rPr>
          <w:b/>
          <w:lang w:val="en-GB"/>
        </w:rPr>
        <w:t>Backward phase</w:t>
      </w:r>
      <w:r>
        <w:rPr>
          <w:lang w:val="en-GB"/>
        </w:rPr>
        <w:t xml:space="preserve"> (compute assignment)</w:t>
      </w:r>
    </w:p>
    <w:p w:rsidR="004B58DB" w:rsidRDefault="004B58DB" w:rsidP="006C5770">
      <w:pPr>
        <w:pStyle w:val="Listenabsatz"/>
        <w:numPr>
          <w:ilvl w:val="0"/>
          <w:numId w:val="25"/>
        </w:numPr>
        <w:rPr>
          <w:lang w:val="en-GB"/>
        </w:rPr>
      </w:pPr>
      <w:r>
        <w:rPr>
          <w:lang w:val="en-GB"/>
        </w:rPr>
        <w:t>Choose a root</w:t>
      </w:r>
    </w:p>
    <w:p w:rsidR="004B58DB" w:rsidRPr="004C6FCB" w:rsidRDefault="004B58DB" w:rsidP="006C5770">
      <w:pPr>
        <w:pStyle w:val="Listenabsatz"/>
        <w:numPr>
          <w:ilvl w:val="0"/>
          <w:numId w:val="25"/>
        </w:numPr>
        <w:rPr>
          <w:lang w:val="en-GB"/>
        </w:rPr>
      </w:pPr>
      <w:r w:rsidRPr="004C6FCB">
        <w:rPr>
          <w:lang w:val="en-GB"/>
        </w:rPr>
        <w:t>Choose the same value for every child unless it is not in the set of possible assignments.</w:t>
      </w:r>
      <w:r w:rsidR="004C6FCB" w:rsidRPr="004C6FCB">
        <w:rPr>
          <w:lang w:val="en-GB"/>
        </w:rPr>
        <w:t xml:space="preserve"> (Whenever this happen we "lose" one edge. These losses sum up to the count we already have from the forward phase)</w:t>
      </w:r>
    </w:p>
    <w:p w:rsidR="00D93EFD" w:rsidRDefault="00D93EFD" w:rsidP="004C6FCB">
      <w:pPr>
        <w:pStyle w:val="berschrift4"/>
        <w:rPr>
          <w:lang w:val="en-GB"/>
        </w:rPr>
      </w:pPr>
      <w:r>
        <w:rPr>
          <w:lang w:val="en-GB"/>
        </w:rPr>
        <w:t>General union intersection algorithm</w:t>
      </w:r>
      <w:r w:rsidR="006417AE">
        <w:rPr>
          <w:lang w:val="en-GB"/>
        </w:rPr>
        <w:t xml:space="preserve"> (General parsimony)</w:t>
      </w:r>
    </w:p>
    <w:p w:rsidR="004C6FCB" w:rsidRDefault="006417AE" w:rsidP="004C6FCB">
      <w:pPr>
        <w:rPr>
          <w:lang w:val="en-GB"/>
        </w:rPr>
      </w:pPr>
      <w:r>
        <w:rPr>
          <w:lang w:val="en-GB"/>
        </w:rPr>
        <w:t>In general parsimony, the cost of an empty intersection is not uniform anymore, but variable.</w:t>
      </w:r>
    </w:p>
    <w:p w:rsidR="006417AE" w:rsidRDefault="00824450" w:rsidP="004C6FCB">
      <w:pPr>
        <w:rPr>
          <w:lang w:val="en-GB"/>
        </w:rPr>
      </w:pPr>
      <w:r w:rsidRPr="00824450">
        <w:rPr>
          <w:noProof/>
          <w:lang w:eastAsia="de-CH"/>
        </w:rPr>
        <w:lastRenderedPageBreak/>
        <w:drawing>
          <wp:inline distT="0" distB="0" distL="0" distR="0">
            <wp:extent cx="5760720" cy="192743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927439"/>
                    </a:xfrm>
                    <a:prstGeom prst="rect">
                      <a:avLst/>
                    </a:prstGeom>
                    <a:noFill/>
                    <a:ln>
                      <a:noFill/>
                    </a:ln>
                  </pic:spPr>
                </pic:pic>
              </a:graphicData>
            </a:graphic>
          </wp:inline>
        </w:drawing>
      </w:r>
    </w:p>
    <w:p w:rsidR="004C3EE1" w:rsidRDefault="004C3EE1" w:rsidP="004C6FCB">
      <w:pPr>
        <w:rPr>
          <w:lang w:val="en-GB"/>
        </w:rPr>
      </w:pPr>
      <w:r>
        <w:rPr>
          <w:lang w:val="en-GB"/>
        </w:rPr>
        <w:t>The cost (forward phase) is then computed as follows:</w:t>
      </w:r>
    </w:p>
    <w:p w:rsidR="006417AE" w:rsidRPr="006417AE" w:rsidRDefault="006417AE" w:rsidP="006417AE">
      <w:pPr>
        <w:pStyle w:val="CodeSnippet"/>
      </w:pPr>
      <w:r w:rsidRPr="006417AE">
        <w:t>for each internal node i do #(bottom up)</w:t>
      </w:r>
    </w:p>
    <w:p w:rsidR="006417AE" w:rsidRPr="006417AE" w:rsidRDefault="006417AE" w:rsidP="006417AE">
      <w:pPr>
        <w:pStyle w:val="CodeSnippet"/>
        <w:ind w:firstLine="708"/>
      </w:pPr>
      <w:r w:rsidRPr="006417AE">
        <w:t>for each character c do</w:t>
      </w:r>
    </w:p>
    <w:p w:rsidR="006417AE" w:rsidRPr="006417AE" w:rsidRDefault="006417AE" w:rsidP="006417AE">
      <w:pPr>
        <w:pStyle w:val="CodeSnippet"/>
        <w:ind w:firstLine="708"/>
      </w:pPr>
      <w:r>
        <w:t xml:space="preserve">   </w:t>
      </w:r>
      <w:r w:rsidRPr="006417AE">
        <w:t>for each state s of c do</w:t>
      </w:r>
    </w:p>
    <w:p w:rsidR="006417AE" w:rsidRPr="006417AE" w:rsidRDefault="006417AE" w:rsidP="006417AE">
      <w:pPr>
        <w:pStyle w:val="CodeSnippet"/>
        <w:ind w:firstLine="708"/>
      </w:pPr>
      <w:r>
        <w:t xml:space="preserve">     </w:t>
      </w:r>
      <w:r w:rsidRPr="006417AE">
        <w:t>cost[i,c,s]:= sum( min( tra</w:t>
      </w:r>
      <w:r>
        <w:t>nsit[c,s -&gt; t] + cost[d,c,t]) )</w:t>
      </w:r>
    </w:p>
    <w:p w:rsidR="006417AE" w:rsidRPr="006417AE" w:rsidRDefault="006417AE" w:rsidP="006417AE">
      <w:pPr>
        <w:pStyle w:val="CodeSnippet"/>
        <w:ind w:firstLine="708"/>
      </w:pPr>
      <w:r>
        <w:t xml:space="preserve">   </w:t>
      </w:r>
      <w:r w:rsidRPr="006417AE">
        <w:t>od;</w:t>
      </w:r>
    </w:p>
    <w:p w:rsidR="006417AE" w:rsidRPr="006417AE" w:rsidRDefault="006417AE" w:rsidP="006417AE">
      <w:pPr>
        <w:pStyle w:val="CodeSnippet"/>
        <w:ind w:firstLine="708"/>
      </w:pPr>
      <w:r w:rsidRPr="006417AE">
        <w:t>od;</w:t>
      </w:r>
    </w:p>
    <w:p w:rsidR="006417AE" w:rsidRDefault="006417AE" w:rsidP="006417AE">
      <w:pPr>
        <w:pStyle w:val="CodeSnippet"/>
      </w:pPr>
      <w:r w:rsidRPr="006417AE">
        <w:t>od;</w:t>
      </w:r>
    </w:p>
    <w:p w:rsidR="004C3EE1" w:rsidRPr="004C3EE1" w:rsidRDefault="004C3EE1" w:rsidP="006C5770">
      <w:pPr>
        <w:pStyle w:val="Listenabsatz"/>
        <w:numPr>
          <w:ilvl w:val="0"/>
          <w:numId w:val="26"/>
        </w:numPr>
        <w:rPr>
          <w:lang w:val="en-GB"/>
        </w:rPr>
      </w:pPr>
      <w:r w:rsidRPr="004C3EE1">
        <w:rPr>
          <w:lang w:val="en-GB"/>
        </w:rPr>
        <w:t>The min is computed over all states t. The sum is computed for all descendants d of i.</w:t>
      </w:r>
    </w:p>
    <w:p w:rsidR="004C3EE1" w:rsidRPr="004C3EE1" w:rsidRDefault="004C3EE1" w:rsidP="006C5770">
      <w:pPr>
        <w:pStyle w:val="Listenabsatz"/>
        <w:numPr>
          <w:ilvl w:val="0"/>
          <w:numId w:val="26"/>
        </w:numPr>
        <w:rPr>
          <w:lang w:val="en-GB"/>
        </w:rPr>
      </w:pPr>
      <w:r w:rsidRPr="004C3EE1">
        <w:rPr>
          <w:lang w:val="en-GB"/>
        </w:rPr>
        <w:t>cost[i,c,s] represents the tables of optimal costs at each internal node i for character c having the state s.</w:t>
      </w:r>
    </w:p>
    <w:p w:rsidR="004C3EE1" w:rsidRPr="004C3EE1" w:rsidRDefault="004C3EE1" w:rsidP="006C5770">
      <w:pPr>
        <w:pStyle w:val="Listenabsatz"/>
        <w:numPr>
          <w:ilvl w:val="0"/>
          <w:numId w:val="26"/>
        </w:numPr>
        <w:rPr>
          <w:lang w:val="en-GB"/>
        </w:rPr>
      </w:pPr>
      <w:r w:rsidRPr="004C3EE1">
        <w:rPr>
          <w:lang w:val="en-GB"/>
        </w:rPr>
        <w:t>transit[c,s-&gt;t] represents the cost of character c going from state s to state t where typically the cost of not changing, transit(c,s-&gt;s), is zero.</w:t>
      </w:r>
    </w:p>
    <w:p w:rsidR="004C3EE1" w:rsidRDefault="004C3EE1" w:rsidP="006C5770">
      <w:pPr>
        <w:pStyle w:val="Listenabsatz"/>
        <w:numPr>
          <w:ilvl w:val="0"/>
          <w:numId w:val="26"/>
        </w:numPr>
        <w:rPr>
          <w:lang w:val="en-GB"/>
        </w:rPr>
      </w:pPr>
      <w:r w:rsidRPr="004C3EE1">
        <w:rPr>
          <w:lang w:val="en-GB"/>
        </w:rPr>
        <w:t>The above loop represents the forward phase of the dynamic programming. Once this is done we can, if desired, compute the internal node assignments. At the root we select for each character the state with the lowest cost.</w:t>
      </w:r>
    </w:p>
    <w:p w:rsidR="004C3EE1" w:rsidRPr="004C3EE1" w:rsidRDefault="004C3EE1" w:rsidP="004C3EE1">
      <w:pPr>
        <w:rPr>
          <w:lang w:val="en-GB"/>
        </w:rPr>
      </w:pPr>
      <w:r>
        <w:rPr>
          <w:lang w:val="en-GB"/>
        </w:rPr>
        <w:t>An example for the cost tables is given below.</w:t>
      </w:r>
    </w:p>
    <w:p w:rsidR="004C3EE1" w:rsidRDefault="004C3EE1" w:rsidP="004C3EE1">
      <w:pPr>
        <w:rPr>
          <w:lang w:val="en-GB"/>
        </w:rPr>
      </w:pPr>
      <w:r w:rsidRPr="004C3EE1">
        <w:rPr>
          <w:noProof/>
          <w:lang w:eastAsia="de-CH"/>
        </w:rPr>
        <w:drawing>
          <wp:inline distT="0" distB="0" distL="0" distR="0">
            <wp:extent cx="4701540" cy="3135713"/>
            <wp:effectExtent l="0" t="0" r="3810" b="76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15579" cy="3145076"/>
                    </a:xfrm>
                    <a:prstGeom prst="rect">
                      <a:avLst/>
                    </a:prstGeom>
                    <a:noFill/>
                    <a:ln>
                      <a:noFill/>
                    </a:ln>
                  </pic:spPr>
                </pic:pic>
              </a:graphicData>
            </a:graphic>
          </wp:inline>
        </w:drawing>
      </w:r>
    </w:p>
    <w:p w:rsidR="004C3EE1" w:rsidRDefault="004C3EE1" w:rsidP="004C3EE1">
      <w:pPr>
        <w:pStyle w:val="berschrift4"/>
        <w:rPr>
          <w:lang w:val="en-GB"/>
        </w:rPr>
      </w:pPr>
      <w:r>
        <w:rPr>
          <w:lang w:val="en-GB"/>
        </w:rPr>
        <w:lastRenderedPageBreak/>
        <w:t>Remarks</w:t>
      </w:r>
    </w:p>
    <w:p w:rsidR="004C3EE1" w:rsidRPr="004B79E3" w:rsidRDefault="004C3EE1" w:rsidP="006C5770">
      <w:pPr>
        <w:pStyle w:val="Listenabsatz"/>
        <w:numPr>
          <w:ilvl w:val="0"/>
          <w:numId w:val="27"/>
        </w:numPr>
        <w:rPr>
          <w:lang w:val="en-GB"/>
        </w:rPr>
      </w:pPr>
      <w:r w:rsidRPr="004B79E3">
        <w:rPr>
          <w:lang w:val="en-GB"/>
        </w:rPr>
        <w:t>The position of the root is arbitrary and does not affect the minimal number of changes required for the tree for simple parsimony (all changes having the same weight) or if the transition cost matrices are symmetric.</w:t>
      </w:r>
    </w:p>
    <w:p w:rsidR="004B79E3" w:rsidRPr="004B79E3" w:rsidRDefault="004B79E3" w:rsidP="006C5770">
      <w:pPr>
        <w:pStyle w:val="Listenabsatz"/>
        <w:numPr>
          <w:ilvl w:val="0"/>
          <w:numId w:val="27"/>
        </w:numPr>
        <w:rPr>
          <w:lang w:val="en-GB"/>
        </w:rPr>
      </w:pPr>
      <w:r w:rsidRPr="004B79E3">
        <w:rPr>
          <w:lang w:val="en-GB"/>
        </w:rPr>
        <w:t xml:space="preserve">The resulting optimal tree is therefore </w:t>
      </w:r>
      <w:r w:rsidRPr="004B79E3">
        <w:rPr>
          <w:b/>
          <w:lang w:val="en-GB"/>
        </w:rPr>
        <w:t>unrooted</w:t>
      </w:r>
      <w:r w:rsidRPr="004B79E3">
        <w:rPr>
          <w:lang w:val="en-GB"/>
        </w:rPr>
        <w:t>.</w:t>
      </w:r>
    </w:p>
    <w:p w:rsidR="004B79E3" w:rsidRPr="004B79E3" w:rsidRDefault="004B79E3" w:rsidP="006C5770">
      <w:pPr>
        <w:pStyle w:val="Listenabsatz"/>
        <w:numPr>
          <w:ilvl w:val="0"/>
          <w:numId w:val="27"/>
        </w:numPr>
        <w:rPr>
          <w:lang w:val="en-GB"/>
        </w:rPr>
      </w:pPr>
      <w:r w:rsidRPr="004B79E3">
        <w:rPr>
          <w:lang w:val="en-GB"/>
        </w:rPr>
        <w:t>If the transition cost matrix is not symmetric, the resulting optimal tree is rooted</w:t>
      </w:r>
    </w:p>
    <w:p w:rsidR="00D93EFD" w:rsidRDefault="00D93EFD" w:rsidP="00D93EFD">
      <w:pPr>
        <w:pStyle w:val="berschrift3"/>
        <w:rPr>
          <w:lang w:val="en-GB"/>
        </w:rPr>
      </w:pPr>
      <w:r>
        <w:rPr>
          <w:lang w:val="en-GB"/>
        </w:rPr>
        <w:t>Distance</w:t>
      </w:r>
    </w:p>
    <w:p w:rsidR="001A5D37" w:rsidRDefault="004E3FE2" w:rsidP="001A5D37">
      <w:pPr>
        <w:pStyle w:val="berschrift4"/>
        <w:rPr>
          <w:lang w:val="en-US"/>
        </w:rPr>
      </w:pPr>
      <w:bookmarkStart w:id="7" w:name="_Toc374525134"/>
      <w:r>
        <w:rPr>
          <w:lang w:val="en-US"/>
        </w:rPr>
        <w:t>Computing a tree from a distance m</w:t>
      </w:r>
      <w:r w:rsidR="001A5D37">
        <w:rPr>
          <w:lang w:val="en-US"/>
        </w:rPr>
        <w:t>atrix</w:t>
      </w:r>
      <w:bookmarkEnd w:id="7"/>
    </w:p>
    <w:p w:rsidR="001A5D37" w:rsidRDefault="001A5D37" w:rsidP="001A5D37">
      <w:pPr>
        <w:rPr>
          <w:rFonts w:eastAsiaTheme="minorEastAsia"/>
          <w:lang w:val="en-US"/>
        </w:rPr>
      </w:pPr>
      <w:r>
        <w:rPr>
          <w:lang w:val="en-US"/>
        </w:rPr>
        <w:t xml:space="preserve">From measurements (like: Markovian, DCJ or Parsimony (# changes)) we have a distance Matrix </w:t>
      </w:r>
      <m:oMath>
        <m:r>
          <w:rPr>
            <w:rFonts w:ascii="Cambria Math" w:hAnsi="Cambria Math"/>
            <w:lang w:val="en-US"/>
          </w:rPr>
          <m:t>D</m:t>
        </m:r>
      </m:oMath>
      <w:r>
        <w:rPr>
          <w:lang w:val="en-US"/>
        </w:rPr>
        <w:t xml:space="preserve">, where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AB</m:t>
            </m:r>
          </m:sub>
        </m:sSub>
      </m:oMath>
      <w:r>
        <w:rPr>
          <w:rFonts w:eastAsiaTheme="minorEastAsia"/>
          <w:lang w:val="en-US"/>
        </w:rPr>
        <w:t xml:space="preserve"> denotes the distance between two species A and B. </w:t>
      </w:r>
    </w:p>
    <w:p w:rsidR="001A5D37" w:rsidRDefault="001A5D37" w:rsidP="001A5D37">
      <w:pPr>
        <w:rPr>
          <w:rFonts w:eastAsiaTheme="minorEastAsia"/>
          <w:lang w:val="en-US"/>
        </w:rPr>
      </w:pPr>
      <w:r>
        <w:rPr>
          <w:rFonts w:eastAsiaTheme="minorEastAsia"/>
          <w:lang w:val="en-US"/>
        </w:rPr>
        <w:t>A given tree has branches, and the branch lengths between each node can be adjusted (with least squares) in such a way that the summed branch lengths between leaf A and leaf B coincide with the distance between A and B.</w:t>
      </w:r>
    </w:p>
    <w:p w:rsidR="001A5D37" w:rsidRDefault="001A5D37" w:rsidP="001A5D37">
      <w:pPr>
        <w:rPr>
          <w:rFonts w:eastAsiaTheme="minorEastAsia"/>
          <w:lang w:val="en-US"/>
        </w:rPr>
      </w:pPr>
      <w:r>
        <w:rPr>
          <w:rFonts w:eastAsiaTheme="minorEastAsia"/>
          <w:lang w:val="en-US"/>
        </w:rPr>
        <w:t xml:space="preserve">The tree construction problem is defined as finding a tree </w:t>
      </w:r>
      <m:oMath>
        <m:r>
          <w:rPr>
            <w:rFonts w:ascii="Cambria Math" w:eastAsiaTheme="minorEastAsia" w:hAnsi="Cambria Math"/>
            <w:lang w:val="en-US"/>
          </w:rPr>
          <m:t>T</m:t>
        </m:r>
      </m:oMath>
      <w:r>
        <w:rPr>
          <w:rFonts w:eastAsiaTheme="minorEastAsia"/>
          <w:lang w:val="en-US"/>
        </w:rPr>
        <w:t xml:space="preserve"> (topology and branch lengths) such that </w:t>
      </w:r>
      <m:oMath>
        <m:d>
          <m:dPr>
            <m:begChr m:val="‖"/>
            <m:endChr m:val="‖"/>
            <m:ctrlPr>
              <w:rPr>
                <w:rFonts w:ascii="Cambria Math" w:eastAsiaTheme="minorEastAsia" w:hAnsi="Cambria Math"/>
                <w:i/>
                <w:lang w:val="en-US"/>
              </w:rPr>
            </m:ctrlPr>
          </m:dPr>
          <m:e>
            <m:r>
              <w:rPr>
                <w:rFonts w:ascii="Cambria Math" w:eastAsiaTheme="minorEastAsia" w:hAnsi="Cambria Math"/>
                <w:lang w:val="en-US"/>
              </w:rPr>
              <m:t>D-T</m:t>
            </m:r>
          </m:e>
        </m:d>
      </m:oMath>
      <w:r>
        <w:rPr>
          <w:rFonts w:eastAsiaTheme="minorEastAsia"/>
          <w:lang w:val="en-US"/>
        </w:rPr>
        <w:t xml:space="preserve"> is minimized. With the least square method this minimization for the distance becomes</w:t>
      </w:r>
    </w:p>
    <w:p w:rsidR="001A5D37" w:rsidRDefault="007E6268" w:rsidP="001A5D37">
      <w:pPr>
        <w:rPr>
          <w:rFonts w:eastAsiaTheme="minorEastAsia"/>
          <w:lang w:val="en-US"/>
        </w:rPr>
      </w:pPr>
      <m:oMathPara>
        <m:oMath>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r>
                    <w:rPr>
                      <w:rFonts w:ascii="Cambria Math" w:eastAsiaTheme="minorEastAsia" w:hAnsi="Cambria Math"/>
                      <w:lang w:val="en-US"/>
                    </w:rPr>
                    <m:t>error</m:t>
                  </m:r>
                </m:e>
              </m:d>
            </m:e>
            <m:sub>
              <m:r>
                <w:rPr>
                  <w:rFonts w:ascii="Cambria Math" w:eastAsiaTheme="minorEastAsia" w:hAnsi="Cambria Math"/>
                  <w:lang w:val="en-US"/>
                </w:rPr>
                <m:t>dist</m:t>
              </m:r>
            </m:sub>
            <m:sup>
              <m:r>
                <w:rPr>
                  <w:rFonts w:ascii="Cambria Math" w:eastAsiaTheme="minorEastAsia" w:hAnsi="Cambria Math"/>
                  <w:lang w:val="en-US"/>
                </w:rPr>
                <m:t>2</m:t>
              </m:r>
            </m:sup>
          </m:sSubSup>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w:rPr>
                      <w:rFonts w:ascii="Cambria Math" w:eastAsiaTheme="minorEastAsia" w:hAnsi="Cambria Math"/>
                      <w:lang w:val="en-US"/>
                    </w:rPr>
                    <m:t>D-T</m:t>
                  </m:r>
                </m:e>
              </m:d>
            </m:e>
            <m:sup>
              <m:r>
                <w:rPr>
                  <w:rFonts w:ascii="Cambria Math" w:eastAsiaTheme="minorEastAsia" w:hAnsi="Cambria Math"/>
                  <w:lang w:val="en-US"/>
                </w:rPr>
                <m:t>2</m:t>
              </m:r>
            </m:sup>
          </m:sSup>
          <m:r>
            <w:rPr>
              <w:rFonts w:ascii="Cambria Math" w:eastAsiaTheme="minorEastAsia" w:hAnsi="Cambria Math"/>
              <w:lang w:val="en-US"/>
            </w:rPr>
            <m:t>=</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i,j</m:t>
              </m:r>
            </m:sub>
            <m:sup/>
            <m:e>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ij</m:t>
                      </m:r>
                    </m:sub>
                  </m:sSub>
                  <m:r>
                    <w:rPr>
                      <w:rFonts w:ascii="Cambria Math" w:eastAsiaTheme="minorEastAsia" w:hAnsi="Cambria Math"/>
                      <w:lang w:val="en-US"/>
                    </w:rPr>
                    <m:t>)</m:t>
                  </m:r>
                </m:e>
                <m:sup>
                  <m:r>
                    <w:rPr>
                      <w:rFonts w:ascii="Cambria Math" w:eastAsiaTheme="minorEastAsia" w:hAnsi="Cambria Math"/>
                      <w:lang w:val="en-US"/>
                    </w:rPr>
                    <m:t>2</m:t>
                  </m:r>
                </m:sup>
              </m:sSup>
            </m:e>
          </m:nary>
        </m:oMath>
      </m:oMathPara>
    </w:p>
    <w:p w:rsidR="001A5D37" w:rsidRDefault="001A5D37" w:rsidP="001A5D37">
      <w:pPr>
        <w:rPr>
          <w:rFonts w:eastAsiaTheme="minorEastAsia"/>
          <w:lang w:val="en-US"/>
        </w:rPr>
      </w:pPr>
      <w:r>
        <w:rPr>
          <w:rFonts w:eastAsiaTheme="minorEastAsia"/>
          <w:lang w:val="en-US"/>
        </w:rPr>
        <w:t>and for the variance</w:t>
      </w:r>
    </w:p>
    <w:p w:rsidR="001A5D37" w:rsidRDefault="007E6268" w:rsidP="001A5D37">
      <w:pPr>
        <w:rPr>
          <w:rFonts w:eastAsiaTheme="minorEastAsia"/>
          <w:lang w:val="en-US"/>
        </w:rPr>
      </w:pPr>
      <m:oMathPara>
        <m:oMath>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r>
                    <w:rPr>
                      <w:rFonts w:ascii="Cambria Math" w:eastAsiaTheme="minorEastAsia" w:hAnsi="Cambria Math"/>
                      <w:lang w:val="en-US"/>
                    </w:rPr>
                    <m:t>error</m:t>
                  </m:r>
                </m:e>
              </m:d>
            </m:e>
            <m:sub>
              <m:r>
                <w:rPr>
                  <w:rFonts w:ascii="Cambria Math" w:eastAsiaTheme="minorEastAsia" w:hAnsi="Cambria Math"/>
                  <w:lang w:val="en-US"/>
                </w:rPr>
                <m:t>var</m:t>
              </m:r>
            </m:sub>
            <m:sup>
              <m:r>
                <w:rPr>
                  <w:rFonts w:ascii="Cambria Math" w:eastAsiaTheme="minorEastAsia" w:hAnsi="Cambria Math"/>
                  <w:lang w:val="en-US"/>
                </w:rPr>
                <m:t>2</m:t>
              </m:r>
            </m:sup>
          </m:sSubSup>
          <m:r>
            <w:rPr>
              <w:rFonts w:ascii="Cambria Math" w:eastAsiaTheme="minorEastAsia" w:hAnsi="Cambria Math"/>
              <w:lang w:val="en-US"/>
            </w:rPr>
            <m:t>=</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i,j</m:t>
              </m:r>
            </m:sub>
            <m:sup/>
            <m:e>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ij</m:t>
                          </m:r>
                        </m:sub>
                      </m:sSub>
                      <m:r>
                        <w:rPr>
                          <w:rFonts w:ascii="Cambria Math" w:eastAsiaTheme="minorEastAsia" w:hAnsi="Cambria Math"/>
                          <w:lang w:val="en-US"/>
                        </w:rPr>
                        <m:t>)</m:t>
                      </m:r>
                    </m:e>
                    <m:sup>
                      <m:r>
                        <w:rPr>
                          <w:rFonts w:ascii="Cambria Math" w:eastAsiaTheme="minorEastAsia" w:hAnsi="Cambria Math"/>
                          <w:lang w:val="en-US"/>
                        </w:rPr>
                        <m:t>2</m:t>
                      </m:r>
                    </m:sup>
                  </m:sSup>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ij</m:t>
                      </m:r>
                    </m:sub>
                    <m:sup>
                      <m:r>
                        <w:rPr>
                          <w:rFonts w:ascii="Cambria Math" w:eastAsiaTheme="minorEastAsia" w:hAnsi="Cambria Math"/>
                          <w:lang w:val="en-US"/>
                        </w:rPr>
                        <m:t>2</m:t>
                      </m:r>
                    </m:sup>
                  </m:sSubSup>
                </m:den>
              </m:f>
            </m:e>
          </m:nary>
        </m:oMath>
      </m:oMathPara>
    </w:p>
    <w:p w:rsidR="001A5D37" w:rsidRDefault="001A5D37" w:rsidP="001A5D37">
      <w:pPr>
        <w:rPr>
          <w:rFonts w:eastAsiaTheme="minorEastAsia"/>
          <w:lang w:val="en-US"/>
        </w:rPr>
      </w:pPr>
      <w:r>
        <w:rPr>
          <w:rFonts w:eastAsiaTheme="minorEastAsia"/>
          <w:lang w:val="en-US"/>
        </w:rPr>
        <w:t>For a fixed topology, finding the optimal branch lengths becomes a problem of linear least squares</w:t>
      </w:r>
    </w:p>
    <w:p w:rsidR="001A5D37" w:rsidRDefault="007E6268" w:rsidP="001A5D37">
      <w:pPr>
        <w:rPr>
          <w:rFonts w:eastAsiaTheme="minorEastAsia"/>
          <w:lang w:val="en-US"/>
        </w:rPr>
      </w:pPr>
      <m:oMathPara>
        <m:oMath>
          <m:m>
            <m:mPr>
              <m:mcs>
                <m:mc>
                  <m:mcPr>
                    <m:count m:val="1"/>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AB</m:t>
                          </m:r>
                        </m:sub>
                      </m:sSub>
                      <m:r>
                        <w:rPr>
                          <w:rFonts w:ascii="Cambria Math" w:eastAsiaTheme="minorEastAsia" w:hAnsi="Cambria Math"/>
                          <w:lang w:val="en-US"/>
                        </w:rPr>
                        <m:t>=</m:t>
                      </m:r>
                    </m:e>
                    <m:e>
                      <m:r>
                        <w:rPr>
                          <w:rFonts w:ascii="Cambria Math" w:eastAsiaTheme="minorEastAsia" w:hAnsi="Cambria Math"/>
                          <w:lang w:val="en-US"/>
                        </w:rPr>
                        <m:t>a+b</m:t>
                      </m:r>
                    </m:e>
                    <m:e>
                      <m:r>
                        <w:rPr>
                          <w:rFonts w:ascii="Cambria Math" w:eastAsiaTheme="minorEastAsia" w:hAnsi="Cambria Math"/>
                          <w:lang w:val="en-US"/>
                        </w:rPr>
                        <m:t>≅dist</m:t>
                      </m:r>
                      <m:d>
                        <m:dPr>
                          <m:begChr m:val="["/>
                          <m:endChr m:val="]"/>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AB</m:t>
                          </m:r>
                        </m:sub>
                      </m:sSub>
                    </m:e>
                  </m:mr>
                  <m:m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AC</m:t>
                          </m:r>
                        </m:sub>
                      </m:sSub>
                      <m:r>
                        <w:rPr>
                          <w:rFonts w:ascii="Cambria Math" w:eastAsiaTheme="minorEastAsia" w:hAnsi="Cambria Math"/>
                          <w:lang w:val="en-US"/>
                        </w:rPr>
                        <m:t>=</m:t>
                      </m:r>
                    </m:e>
                    <m:e>
                      <m:r>
                        <w:rPr>
                          <w:rFonts w:ascii="Cambria Math" w:eastAsiaTheme="minorEastAsia" w:hAnsi="Cambria Math"/>
                          <w:lang w:val="en-US"/>
                        </w:rPr>
                        <m:t>a+e+f+c</m:t>
                      </m:r>
                    </m:e>
                    <m:e>
                      <m:r>
                        <w:rPr>
                          <w:rFonts w:ascii="Cambria Math" w:eastAsiaTheme="minorEastAsia" w:hAnsi="Cambria Math"/>
                          <w:lang w:val="en-US"/>
                        </w:rPr>
                        <m:t>≅dist</m:t>
                      </m:r>
                      <m:d>
                        <m:dPr>
                          <m:begChr m:val="["/>
                          <m:endChr m:val="]"/>
                          <m:ctrlPr>
                            <w:rPr>
                              <w:rFonts w:ascii="Cambria Math" w:eastAsiaTheme="minorEastAsia" w:hAnsi="Cambria Math"/>
                              <w:i/>
                              <w:lang w:val="en-US"/>
                            </w:rPr>
                          </m:ctrlPr>
                        </m:dPr>
                        <m:e>
                          <m:r>
                            <w:rPr>
                              <w:rFonts w:ascii="Cambria Math" w:eastAsiaTheme="minorEastAsia" w:hAnsi="Cambria Math"/>
                              <w:lang w:val="en-US"/>
                            </w:rPr>
                            <m:t>A,C</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AC</m:t>
                          </m:r>
                        </m:sub>
                      </m:sSub>
                    </m:e>
                  </m:mr>
                </m:m>
              </m:e>
            </m:mr>
            <m:mr>
              <m:e>
                <m:m>
                  <m:mPr>
                    <m:mcs>
                      <m:mc>
                        <m:mcPr>
                          <m:count m:val="3"/>
                          <m:mcJc m:val="center"/>
                        </m:mcPr>
                      </m:mc>
                    </m:mcs>
                    <m:ctrlPr>
                      <w:rPr>
                        <w:rFonts w:ascii="Cambria Math" w:eastAsiaTheme="minorEastAsia" w:hAnsi="Cambria Math"/>
                        <w:i/>
                        <w:lang w:val="en-US"/>
                      </w:rPr>
                    </m:ctrlPr>
                  </m:mPr>
                  <m:mr>
                    <m:e/>
                    <m:e>
                      <m:r>
                        <w:rPr>
                          <w:rFonts w:ascii="Cambria Math" w:hAnsi="Cambria Math"/>
                          <w:lang w:val="en-US"/>
                        </w:rPr>
                        <m:t>⋮</m:t>
                      </m:r>
                    </m:e>
                    <m:e/>
                  </m:mr>
                  <m:m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CD</m:t>
                          </m:r>
                        </m:sub>
                      </m:sSub>
                      <m:r>
                        <w:rPr>
                          <w:rFonts w:ascii="Cambria Math" w:eastAsiaTheme="minorEastAsia" w:hAnsi="Cambria Math"/>
                          <w:lang w:val="en-US"/>
                        </w:rPr>
                        <m:t>=</m:t>
                      </m:r>
                    </m:e>
                    <m:e>
                      <m:r>
                        <w:rPr>
                          <w:rFonts w:ascii="Cambria Math" w:eastAsiaTheme="minorEastAsia" w:hAnsi="Cambria Math"/>
                          <w:lang w:val="en-US"/>
                        </w:rPr>
                        <m:t xml:space="preserve">        c+d        </m:t>
                      </m:r>
                    </m:e>
                    <m:e>
                      <m:r>
                        <w:rPr>
                          <w:rFonts w:ascii="Cambria Math" w:eastAsiaTheme="minorEastAsia" w:hAnsi="Cambria Math"/>
                          <w:lang w:val="en-US"/>
                        </w:rPr>
                        <m:t>≅dist</m:t>
                      </m:r>
                      <m:d>
                        <m:dPr>
                          <m:begChr m:val="["/>
                          <m:endChr m:val="]"/>
                          <m:ctrlPr>
                            <w:rPr>
                              <w:rFonts w:ascii="Cambria Math" w:eastAsiaTheme="minorEastAsia" w:hAnsi="Cambria Math"/>
                              <w:i/>
                              <w:lang w:val="en-US"/>
                            </w:rPr>
                          </m:ctrlPr>
                        </m:dPr>
                        <m:e>
                          <m:r>
                            <w:rPr>
                              <w:rFonts w:ascii="Cambria Math" w:eastAsiaTheme="minorEastAsia" w:hAnsi="Cambria Math"/>
                              <w:lang w:val="en-US"/>
                            </w:rPr>
                            <m:t>C,D</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CD</m:t>
                          </m:r>
                        </m:sub>
                      </m:sSub>
                    </m:e>
                  </m:mr>
                </m:m>
              </m:e>
            </m:mr>
          </m:m>
        </m:oMath>
      </m:oMathPara>
    </w:p>
    <w:p w:rsidR="001A5D37" w:rsidRDefault="001A5D37" w:rsidP="001A5D37">
      <w:pPr>
        <w:rPr>
          <w:rFonts w:eastAsiaTheme="minorEastAsia"/>
          <w:lang w:val="en-US"/>
        </w:rPr>
      </w:pPr>
      <w:r>
        <w:rPr>
          <w:rFonts w:eastAsiaTheme="minorEastAsia"/>
          <w:lang w:val="en-US"/>
        </w:rPr>
        <w:t>Finding the right topology is a very hard problem that is not discussed here.</w:t>
      </w:r>
    </w:p>
    <w:p w:rsidR="001A5D37" w:rsidRDefault="001A5D37" w:rsidP="001A5D37">
      <w:pPr>
        <w:rPr>
          <w:rFonts w:eastAsiaTheme="minorEastAsia"/>
          <w:lang w:val="en-US"/>
        </w:rPr>
      </w:pPr>
      <w:r>
        <w:rPr>
          <w:rFonts w:eastAsiaTheme="minorEastAsia"/>
          <w:lang w:val="en-US"/>
        </w:rPr>
        <w:t>There are some problems which can arise with the least square method:</w:t>
      </w:r>
    </w:p>
    <w:p w:rsidR="001A5D37" w:rsidRDefault="001A5D37" w:rsidP="001A5D37">
      <w:pPr>
        <w:pStyle w:val="berschrift5"/>
        <w:rPr>
          <w:rFonts w:eastAsiaTheme="minorEastAsia"/>
          <w:lang w:val="en-US"/>
        </w:rPr>
      </w:pPr>
      <w:r>
        <w:rPr>
          <w:rFonts w:eastAsiaTheme="minorEastAsia"/>
          <w:lang w:val="en-US"/>
        </w:rPr>
        <w:t>Underdetermined system</w:t>
      </w:r>
    </w:p>
    <w:p w:rsidR="001A5D37" w:rsidRDefault="001A5D37" w:rsidP="001A5D37">
      <w:pPr>
        <w:rPr>
          <w:lang w:val="en-US"/>
        </w:rPr>
      </w:pPr>
      <w:r>
        <w:rPr>
          <w:lang w:val="en-US"/>
        </w:rPr>
        <w:t>The data could be such that some edges are undetermined. That way we are not able to place the root.</w:t>
      </w:r>
    </w:p>
    <w:p w:rsidR="001A5D37" w:rsidRDefault="001A5D37" w:rsidP="001A5D37">
      <w:pPr>
        <w:pStyle w:val="berschrift5"/>
        <w:rPr>
          <w:lang w:val="en-US"/>
        </w:rPr>
      </w:pPr>
      <w:r>
        <w:rPr>
          <w:lang w:val="en-US"/>
        </w:rPr>
        <w:t>Incomplete data</w:t>
      </w:r>
    </w:p>
    <w:p w:rsidR="001A5D37" w:rsidRDefault="001A5D37" w:rsidP="001A5D37">
      <w:pPr>
        <w:rPr>
          <w:lang w:val="en-US"/>
        </w:rPr>
      </w:pPr>
      <w:r>
        <w:rPr>
          <w:lang w:val="en-US"/>
        </w:rPr>
        <w:t xml:space="preserve">If sequences are </w:t>
      </w:r>
      <w:r w:rsidRPr="001A5D37">
        <w:rPr>
          <w:b/>
          <w:lang w:val="en-US"/>
        </w:rPr>
        <w:t>too distant</w:t>
      </w:r>
      <w:r>
        <w:rPr>
          <w:lang w:val="en-US"/>
        </w:rPr>
        <w:t xml:space="preserve">, the alignment may be of very poor quality and it is better to discard the particular distance estimate (by setting its variance to infinite). In this case, the system may also become </w:t>
      </w:r>
      <w:r w:rsidRPr="001A5D37">
        <w:rPr>
          <w:b/>
          <w:lang w:val="en-US"/>
        </w:rPr>
        <w:t>underdetermined</w:t>
      </w:r>
      <w:r>
        <w:rPr>
          <w:lang w:val="en-US"/>
        </w:rPr>
        <w:t xml:space="preserve"> or we may get a </w:t>
      </w:r>
      <w:r w:rsidRPr="001A5D37">
        <w:rPr>
          <w:b/>
          <w:lang w:val="en-US"/>
        </w:rPr>
        <w:t>disconnected tree</w:t>
      </w:r>
      <w:r>
        <w:rPr>
          <w:lang w:val="en-US"/>
        </w:rPr>
        <w:t>.</w:t>
      </w:r>
    </w:p>
    <w:p w:rsidR="001A5D37" w:rsidRDefault="001A5D37" w:rsidP="001A5D37">
      <w:pPr>
        <w:pStyle w:val="berschrift5"/>
        <w:rPr>
          <w:lang w:val="en-US"/>
        </w:rPr>
      </w:pPr>
      <w:r>
        <w:rPr>
          <w:lang w:val="en-US"/>
        </w:rPr>
        <w:t>Negative edge length</w:t>
      </w:r>
    </w:p>
    <w:p w:rsidR="001A5D37" w:rsidRPr="001A5D37" w:rsidRDefault="001A5D37" w:rsidP="001A5D37">
      <w:pPr>
        <w:rPr>
          <w:rFonts w:asciiTheme="majorHAnsi" w:eastAsiaTheme="majorEastAsia" w:hAnsiTheme="majorHAnsi" w:cstheme="majorBidi"/>
          <w:color w:val="1F4D78" w:themeColor="accent1" w:themeShade="7F"/>
          <w:lang w:val="en-US"/>
        </w:rPr>
      </w:pPr>
      <w:r>
        <w:rPr>
          <w:lang w:val="en-US"/>
        </w:rPr>
        <w:t xml:space="preserve">In general the least square method can give us </w:t>
      </w:r>
      <w:r w:rsidRPr="001A5D37">
        <w:rPr>
          <w:b/>
          <w:lang w:val="en-US"/>
        </w:rPr>
        <w:t>negative lengths</w:t>
      </w:r>
      <w:r>
        <w:rPr>
          <w:lang w:val="en-US"/>
        </w:rPr>
        <w:t xml:space="preserve">, which is </w:t>
      </w:r>
      <w:r w:rsidRPr="001A5D37">
        <w:rPr>
          <w:b/>
          <w:lang w:val="en-US"/>
        </w:rPr>
        <w:t>nonsense</w:t>
      </w:r>
      <w:r>
        <w:rPr>
          <w:lang w:val="en-US"/>
        </w:rPr>
        <w:t xml:space="preserve"> in our model. Having negative edges is a clear indication that the </w:t>
      </w:r>
      <w:r w:rsidRPr="001A5D37">
        <w:rPr>
          <w:lang w:val="en-US"/>
        </w:rPr>
        <w:t>data is not fitting</w:t>
      </w:r>
      <w:r>
        <w:rPr>
          <w:lang w:val="en-US"/>
        </w:rPr>
        <w:t xml:space="preserve"> a tree model, i.e. </w:t>
      </w:r>
      <w:r w:rsidRPr="001A5D37">
        <w:rPr>
          <w:b/>
          <w:lang w:val="en-US"/>
        </w:rPr>
        <w:t>poor data</w:t>
      </w:r>
      <w:r>
        <w:rPr>
          <w:lang w:val="en-US"/>
        </w:rPr>
        <w:t>. This could be due to the wrong topology, to very short sequences being aligned or very distant species being compared.</w:t>
      </w:r>
    </w:p>
    <w:p w:rsidR="004E3FE2" w:rsidRPr="004E3FE2" w:rsidRDefault="004E3FE2" w:rsidP="004E3FE2">
      <w:pPr>
        <w:pStyle w:val="berschrift4"/>
        <w:rPr>
          <w:lang w:val="en-GB"/>
        </w:rPr>
      </w:pPr>
      <w:r>
        <w:rPr>
          <w:lang w:val="en-GB"/>
        </w:rPr>
        <w:lastRenderedPageBreak/>
        <w:t>Distance measures</w:t>
      </w:r>
    </w:p>
    <w:tbl>
      <w:tblPr>
        <w:tblStyle w:val="EinfacheTabelle2"/>
        <w:tblW w:w="0" w:type="auto"/>
        <w:tblLook w:val="04A0" w:firstRow="1" w:lastRow="0" w:firstColumn="1" w:lastColumn="0" w:noHBand="0" w:noVBand="1"/>
      </w:tblPr>
      <w:tblGrid>
        <w:gridCol w:w="3539"/>
        <w:gridCol w:w="2977"/>
      </w:tblGrid>
      <w:tr w:rsidR="004E3FE2" w:rsidRPr="007E6268" w:rsidTr="00512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gridSpan w:val="2"/>
          </w:tcPr>
          <w:p w:rsidR="004E3FE2" w:rsidRDefault="004E3FE2" w:rsidP="004E3FE2">
            <w:pPr>
              <w:rPr>
                <w:lang w:val="en-GB"/>
              </w:rPr>
            </w:pPr>
            <w:r>
              <w:rPr>
                <w:lang w:val="en-GB"/>
              </w:rPr>
              <w:t>Properties of distance measure for tree building</w:t>
            </w:r>
          </w:p>
        </w:tc>
      </w:tr>
      <w:tr w:rsidR="004E3FE2" w:rsidTr="004E3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4E3FE2" w:rsidRPr="004E3FE2" w:rsidRDefault="004E3FE2" w:rsidP="004E3FE2">
            <w:pPr>
              <w:jc w:val="right"/>
              <w:rPr>
                <w:b w:val="0"/>
                <w:lang w:val="en-GB"/>
              </w:rPr>
            </w:pPr>
            <w:r w:rsidRPr="004E3FE2">
              <w:rPr>
                <w:b w:val="0"/>
                <w:lang w:val="en-GB"/>
              </w:rPr>
              <w:t>Identity</w:t>
            </w:r>
          </w:p>
        </w:tc>
        <w:tc>
          <w:tcPr>
            <w:tcW w:w="2977" w:type="dxa"/>
          </w:tcPr>
          <w:p w:rsidR="004E3FE2" w:rsidRDefault="004E3FE2" w:rsidP="004E3FE2">
            <w:pPr>
              <w:cnfStyle w:val="000000100000" w:firstRow="0" w:lastRow="0" w:firstColumn="0" w:lastColumn="0" w:oddVBand="0" w:evenVBand="0" w:oddHBand="1" w:evenHBand="0" w:firstRowFirstColumn="0" w:firstRowLastColumn="0" w:lastRowFirstColumn="0" w:lastRowLastColumn="0"/>
              <w:rPr>
                <w:lang w:val="en-GB"/>
              </w:rPr>
            </w:pPr>
            <m:oMathPara>
              <m:oMath>
                <m:r>
                  <w:rPr>
                    <w:rFonts w:ascii="Cambria Math" w:hAnsi="Cambria Math"/>
                    <w:lang w:val="en-GB"/>
                  </w:rPr>
                  <m:t>d</m:t>
                </m:r>
                <m:d>
                  <m:dPr>
                    <m:ctrlPr>
                      <w:rPr>
                        <w:rFonts w:ascii="Cambria Math" w:hAnsi="Cambria Math"/>
                        <w:i/>
                        <w:lang w:val="en-GB"/>
                      </w:rPr>
                    </m:ctrlPr>
                  </m:dPr>
                  <m:e>
                    <m:r>
                      <w:rPr>
                        <w:rFonts w:ascii="Cambria Math" w:hAnsi="Cambria Math"/>
                        <w:lang w:val="en-GB"/>
                      </w:rPr>
                      <m:t>A,A</m:t>
                    </m:r>
                  </m:e>
                </m:d>
                <m:r>
                  <w:rPr>
                    <w:rFonts w:ascii="Cambria Math" w:hAnsi="Cambria Math"/>
                    <w:lang w:val="en-GB"/>
                  </w:rPr>
                  <m:t xml:space="preserve">=0 </m:t>
                </m:r>
              </m:oMath>
            </m:oMathPara>
          </w:p>
        </w:tc>
      </w:tr>
      <w:tr w:rsidR="004E3FE2" w:rsidTr="004E3FE2">
        <w:tc>
          <w:tcPr>
            <w:cnfStyle w:val="001000000000" w:firstRow="0" w:lastRow="0" w:firstColumn="1" w:lastColumn="0" w:oddVBand="0" w:evenVBand="0" w:oddHBand="0" w:evenHBand="0" w:firstRowFirstColumn="0" w:firstRowLastColumn="0" w:lastRowFirstColumn="0" w:lastRowLastColumn="0"/>
            <w:tcW w:w="3539" w:type="dxa"/>
          </w:tcPr>
          <w:p w:rsidR="004E3FE2" w:rsidRPr="004E3FE2" w:rsidRDefault="004E3FE2" w:rsidP="004E3FE2">
            <w:pPr>
              <w:jc w:val="right"/>
              <w:rPr>
                <w:b w:val="0"/>
                <w:lang w:val="en-GB"/>
              </w:rPr>
            </w:pPr>
            <w:r w:rsidRPr="004E3FE2">
              <w:rPr>
                <w:b w:val="0"/>
                <w:lang w:val="en-GB"/>
              </w:rPr>
              <w:t>Symmetry</w:t>
            </w:r>
          </w:p>
        </w:tc>
        <w:tc>
          <w:tcPr>
            <w:tcW w:w="2977" w:type="dxa"/>
          </w:tcPr>
          <w:p w:rsidR="004E3FE2" w:rsidRDefault="004E3FE2" w:rsidP="004E3FE2">
            <w:pPr>
              <w:cnfStyle w:val="000000000000" w:firstRow="0" w:lastRow="0" w:firstColumn="0" w:lastColumn="0" w:oddVBand="0" w:evenVBand="0" w:oddHBand="0" w:evenHBand="0" w:firstRowFirstColumn="0" w:firstRowLastColumn="0" w:lastRowFirstColumn="0" w:lastRowLastColumn="0"/>
              <w:rPr>
                <w:lang w:val="en-GB"/>
              </w:rPr>
            </w:pPr>
            <m:oMathPara>
              <m:oMath>
                <m:r>
                  <w:rPr>
                    <w:rFonts w:ascii="Cambria Math" w:hAnsi="Cambria Math"/>
                    <w:lang w:val="en-GB"/>
                  </w:rPr>
                  <m:t>d</m:t>
                </m:r>
                <m:d>
                  <m:dPr>
                    <m:ctrlPr>
                      <w:rPr>
                        <w:rFonts w:ascii="Cambria Math" w:hAnsi="Cambria Math"/>
                        <w:i/>
                        <w:lang w:val="en-GB"/>
                      </w:rPr>
                    </m:ctrlPr>
                  </m:dPr>
                  <m:e>
                    <m:r>
                      <w:rPr>
                        <w:rFonts w:ascii="Cambria Math" w:hAnsi="Cambria Math"/>
                        <w:lang w:val="en-GB"/>
                      </w:rPr>
                      <m:t>A,B</m:t>
                    </m:r>
                  </m:e>
                </m:d>
                <m:r>
                  <w:rPr>
                    <w:rFonts w:ascii="Cambria Math" w:hAnsi="Cambria Math"/>
                    <w:lang w:val="en-GB"/>
                  </w:rPr>
                  <m:t>=d(B,A)</m:t>
                </m:r>
              </m:oMath>
            </m:oMathPara>
          </w:p>
        </w:tc>
      </w:tr>
      <w:tr w:rsidR="004E3FE2" w:rsidTr="004E3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4E3FE2" w:rsidRPr="004E3FE2" w:rsidRDefault="004E3FE2" w:rsidP="004E3FE2">
            <w:pPr>
              <w:jc w:val="right"/>
              <w:rPr>
                <w:b w:val="0"/>
                <w:lang w:val="en-GB"/>
              </w:rPr>
            </w:pPr>
            <w:r>
              <w:rPr>
                <w:b w:val="0"/>
                <w:lang w:val="en-GB"/>
              </w:rPr>
              <w:t>Additivity</w:t>
            </w:r>
          </w:p>
        </w:tc>
        <w:tc>
          <w:tcPr>
            <w:tcW w:w="2977" w:type="dxa"/>
          </w:tcPr>
          <w:p w:rsidR="004E3FE2" w:rsidRDefault="004E3FE2" w:rsidP="004E3FE2">
            <w:pPr>
              <w:cnfStyle w:val="000000100000" w:firstRow="0" w:lastRow="0" w:firstColumn="0" w:lastColumn="0" w:oddVBand="0" w:evenVBand="0" w:oddHBand="1" w:evenHBand="0" w:firstRowFirstColumn="0" w:firstRowLastColumn="0" w:lastRowFirstColumn="0" w:lastRowLastColumn="0"/>
              <w:rPr>
                <w:lang w:val="en-GB"/>
              </w:rPr>
            </w:pPr>
            <m:oMathPara>
              <m:oMath>
                <m:r>
                  <w:rPr>
                    <w:rFonts w:ascii="Cambria Math" w:hAnsi="Cambria Math"/>
                    <w:lang w:val="en-GB"/>
                  </w:rPr>
                  <m:t>d</m:t>
                </m:r>
                <m:d>
                  <m:dPr>
                    <m:ctrlPr>
                      <w:rPr>
                        <w:rFonts w:ascii="Cambria Math" w:hAnsi="Cambria Math"/>
                        <w:i/>
                        <w:lang w:val="en-GB"/>
                      </w:rPr>
                    </m:ctrlPr>
                  </m:dPr>
                  <m:e>
                    <m:r>
                      <w:rPr>
                        <w:rFonts w:ascii="Cambria Math" w:hAnsi="Cambria Math"/>
                        <w:lang w:val="en-GB"/>
                      </w:rPr>
                      <m:t>A,B</m:t>
                    </m:r>
                  </m:e>
                </m:d>
                <m:r>
                  <w:rPr>
                    <w:rFonts w:ascii="Cambria Math" w:hAnsi="Cambria Math"/>
                    <w:lang w:val="en-GB"/>
                  </w:rPr>
                  <m:t>+d</m:t>
                </m:r>
                <m:d>
                  <m:dPr>
                    <m:ctrlPr>
                      <w:rPr>
                        <w:rFonts w:ascii="Cambria Math" w:hAnsi="Cambria Math"/>
                        <w:i/>
                        <w:lang w:val="en-GB"/>
                      </w:rPr>
                    </m:ctrlPr>
                  </m:dPr>
                  <m:e>
                    <m:r>
                      <w:rPr>
                        <w:rFonts w:ascii="Cambria Math" w:hAnsi="Cambria Math"/>
                        <w:lang w:val="en-GB"/>
                      </w:rPr>
                      <m:t>B,C</m:t>
                    </m:r>
                  </m:e>
                </m:d>
                <m:r>
                  <w:rPr>
                    <w:rFonts w:ascii="Cambria Math" w:hAnsi="Cambria Math"/>
                    <w:lang w:val="en-GB"/>
                  </w:rPr>
                  <m:t>=d(A,C)</m:t>
                </m:r>
              </m:oMath>
            </m:oMathPara>
          </w:p>
        </w:tc>
      </w:tr>
    </w:tbl>
    <w:p w:rsidR="004E3FE2" w:rsidRDefault="004E3FE2" w:rsidP="004E3FE2">
      <w:pPr>
        <w:rPr>
          <w:lang w:val="en-GB"/>
        </w:rPr>
      </w:pPr>
      <w:r>
        <w:rPr>
          <w:lang w:val="en-GB"/>
        </w:rPr>
        <w:t>Note that additivity is a stronger form than the triangle inequality, which is mandatory for any distance measure.</w:t>
      </w:r>
    </w:p>
    <w:tbl>
      <w:tblPr>
        <w:tblStyle w:val="EinfacheTabelle2"/>
        <w:tblW w:w="0" w:type="auto"/>
        <w:tblLook w:val="04A0" w:firstRow="1" w:lastRow="0" w:firstColumn="1" w:lastColumn="0" w:noHBand="0" w:noVBand="1"/>
      </w:tblPr>
      <w:tblGrid>
        <w:gridCol w:w="2375"/>
        <w:gridCol w:w="2380"/>
        <w:gridCol w:w="1482"/>
        <w:gridCol w:w="2835"/>
      </w:tblGrid>
      <w:tr w:rsidR="004B6C56" w:rsidTr="004B6C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4B6C56" w:rsidRDefault="004B6C56" w:rsidP="004B6C56">
            <w:pPr>
              <w:rPr>
                <w:lang w:val="en-GB"/>
              </w:rPr>
            </w:pPr>
            <w:r>
              <w:rPr>
                <w:lang w:val="en-GB"/>
              </w:rPr>
              <w:t>Distance measures for tree building</w:t>
            </w:r>
          </w:p>
        </w:tc>
        <w:tc>
          <w:tcPr>
            <w:tcW w:w="2380" w:type="dxa"/>
          </w:tcPr>
          <w:p w:rsidR="004B6C56" w:rsidRDefault="004B6C56" w:rsidP="004B6C56">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c>
          <w:tcPr>
            <w:tcW w:w="1482" w:type="dxa"/>
          </w:tcPr>
          <w:p w:rsidR="004B6C56" w:rsidRDefault="004B6C56" w:rsidP="004B6C56">
            <w:pPr>
              <w:cnfStyle w:val="100000000000" w:firstRow="1" w:lastRow="0" w:firstColumn="0" w:lastColumn="0" w:oddVBand="0" w:evenVBand="0" w:oddHBand="0" w:evenHBand="0" w:firstRowFirstColumn="0" w:firstRowLastColumn="0" w:lastRowFirstColumn="0" w:lastRowLastColumn="0"/>
              <w:rPr>
                <w:lang w:val="en-GB"/>
              </w:rPr>
            </w:pPr>
            <w:r>
              <w:rPr>
                <w:lang w:val="en-GB"/>
              </w:rPr>
              <w:t>Additive?</w:t>
            </w:r>
          </w:p>
        </w:tc>
        <w:tc>
          <w:tcPr>
            <w:tcW w:w="2835" w:type="dxa"/>
          </w:tcPr>
          <w:p w:rsidR="004B6C56" w:rsidRDefault="004B6C56" w:rsidP="004B6C56">
            <w:pPr>
              <w:cnfStyle w:val="100000000000" w:firstRow="1" w:lastRow="0" w:firstColumn="0" w:lastColumn="0" w:oddVBand="0" w:evenVBand="0" w:oddHBand="0" w:evenHBand="0" w:firstRowFirstColumn="0" w:firstRowLastColumn="0" w:lastRowFirstColumn="0" w:lastRowLastColumn="0"/>
              <w:rPr>
                <w:lang w:val="en-GB"/>
              </w:rPr>
            </w:pPr>
            <w:r>
              <w:rPr>
                <w:lang w:val="en-GB"/>
              </w:rPr>
              <w:t>Other info</w:t>
            </w:r>
          </w:p>
        </w:tc>
      </w:tr>
      <w:tr w:rsidR="004B6C56" w:rsidRPr="007E6268" w:rsidTr="004B6C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4B6C56" w:rsidRDefault="004B6C56" w:rsidP="004B6C56">
            <w:pPr>
              <w:rPr>
                <w:lang w:val="en-GB"/>
              </w:rPr>
            </w:pPr>
            <w:r>
              <w:rPr>
                <w:lang w:val="en-GB"/>
              </w:rPr>
              <w:t>Percentage of changed position (cf. Parsimony)</w:t>
            </w:r>
          </w:p>
        </w:tc>
        <w:tc>
          <w:tcPr>
            <w:tcW w:w="2380" w:type="dxa"/>
          </w:tcPr>
          <w:p w:rsidR="004B6C56" w:rsidRDefault="004B6C56" w:rsidP="004B6C56">
            <w:pPr>
              <w:cnfStyle w:val="000000100000" w:firstRow="0" w:lastRow="0" w:firstColumn="0" w:lastColumn="0" w:oddVBand="0" w:evenVBand="0" w:oddHBand="1" w:evenHBand="0" w:firstRowFirstColumn="0" w:firstRowLastColumn="0" w:lastRowFirstColumn="0" w:lastRowLastColumn="0"/>
              <w:rPr>
                <w:lang w:val="en-GB"/>
              </w:rPr>
            </w:pPr>
            <w:r>
              <w:rPr>
                <w:lang w:val="en-GB"/>
              </w:rPr>
              <w:t>Percentage of changed positions and indels</w:t>
            </w:r>
          </w:p>
        </w:tc>
        <w:tc>
          <w:tcPr>
            <w:tcW w:w="1482" w:type="dxa"/>
          </w:tcPr>
          <w:p w:rsidR="004B6C56" w:rsidRDefault="004B6C56" w:rsidP="004B6C56">
            <w:pPr>
              <w:cnfStyle w:val="000000100000" w:firstRow="0" w:lastRow="0" w:firstColumn="0" w:lastColumn="0" w:oddVBand="0" w:evenVBand="0" w:oddHBand="1" w:evenHBand="0" w:firstRowFirstColumn="0" w:firstRowLastColumn="0" w:lastRowFirstColumn="0" w:lastRowLastColumn="0"/>
              <w:rPr>
                <w:lang w:val="en-GB"/>
              </w:rPr>
            </w:pPr>
            <w:r>
              <w:rPr>
                <w:lang w:val="en-GB"/>
              </w:rPr>
              <w:t>No</w:t>
            </w:r>
          </w:p>
        </w:tc>
        <w:tc>
          <w:tcPr>
            <w:tcW w:w="2835" w:type="dxa"/>
          </w:tcPr>
          <w:p w:rsidR="004B6C56" w:rsidRDefault="004B6C56" w:rsidP="004B6C56">
            <w:pPr>
              <w:cnfStyle w:val="000000100000" w:firstRow="0" w:lastRow="0" w:firstColumn="0" w:lastColumn="0" w:oddVBand="0" w:evenVBand="0" w:oddHBand="1" w:evenHBand="0" w:firstRowFirstColumn="0" w:firstRowLastColumn="0" w:lastRowFirstColumn="0" w:lastRowLastColumn="0"/>
              <w:rPr>
                <w:lang w:val="en-GB"/>
              </w:rPr>
            </w:pPr>
            <w:r>
              <w:rPr>
                <w:lang w:val="en-GB"/>
              </w:rPr>
              <w:t>+ Easy</w:t>
            </w:r>
          </w:p>
          <w:p w:rsidR="004B6C56" w:rsidRPr="004B6C56" w:rsidRDefault="004B6C56" w:rsidP="004B6C56">
            <w:pPr>
              <w:cnfStyle w:val="000000100000" w:firstRow="0" w:lastRow="0" w:firstColumn="0" w:lastColumn="0" w:oddVBand="0" w:evenVBand="0" w:oddHBand="1" w:evenHBand="0" w:firstRowFirstColumn="0" w:firstRowLastColumn="0" w:lastRowFirstColumn="0" w:lastRowLastColumn="0"/>
              <w:rPr>
                <w:lang w:val="en-GB"/>
              </w:rPr>
            </w:pPr>
            <w:r>
              <w:rPr>
                <w:lang w:val="en-GB"/>
              </w:rPr>
              <w:t>- Treats all changes equally</w:t>
            </w:r>
          </w:p>
        </w:tc>
      </w:tr>
      <w:tr w:rsidR="004B6C56" w:rsidTr="004B6C56">
        <w:tc>
          <w:tcPr>
            <w:cnfStyle w:val="001000000000" w:firstRow="0" w:lastRow="0" w:firstColumn="1" w:lastColumn="0" w:oddVBand="0" w:evenVBand="0" w:oddHBand="0" w:evenHBand="0" w:firstRowFirstColumn="0" w:firstRowLastColumn="0" w:lastRowFirstColumn="0" w:lastRowLastColumn="0"/>
            <w:tcW w:w="2375" w:type="dxa"/>
          </w:tcPr>
          <w:p w:rsidR="004B6C56" w:rsidRDefault="004B6C56" w:rsidP="004B6C56">
            <w:pPr>
              <w:rPr>
                <w:lang w:val="en-GB"/>
              </w:rPr>
            </w:pPr>
            <w:r>
              <w:rPr>
                <w:lang w:val="en-GB"/>
              </w:rPr>
              <w:t>Synteny (cf. Double cut and join)</w:t>
            </w:r>
          </w:p>
        </w:tc>
        <w:tc>
          <w:tcPr>
            <w:tcW w:w="2380" w:type="dxa"/>
          </w:tcPr>
          <w:p w:rsidR="004B6C56" w:rsidRDefault="004B6C56" w:rsidP="004B6C56">
            <w:pPr>
              <w:cnfStyle w:val="000000000000" w:firstRow="0" w:lastRow="0" w:firstColumn="0" w:lastColumn="0" w:oddVBand="0" w:evenVBand="0" w:oddHBand="0" w:evenHBand="0" w:firstRowFirstColumn="0" w:firstRowLastColumn="0" w:lastRowFirstColumn="0" w:lastRowLastColumn="0"/>
              <w:rPr>
                <w:lang w:val="en-GB"/>
              </w:rPr>
            </w:pPr>
            <w:r>
              <w:rPr>
                <w:lang w:val="en-GB"/>
              </w:rPr>
              <w:t>Measure of the relative order of genes</w:t>
            </w:r>
          </w:p>
        </w:tc>
        <w:tc>
          <w:tcPr>
            <w:tcW w:w="1482" w:type="dxa"/>
          </w:tcPr>
          <w:p w:rsidR="004B6C56" w:rsidRDefault="004B6C56" w:rsidP="004B6C56">
            <w:pPr>
              <w:cnfStyle w:val="000000000000" w:firstRow="0" w:lastRow="0" w:firstColumn="0" w:lastColumn="0" w:oddVBand="0" w:evenVBand="0" w:oddHBand="0" w:evenHBand="0" w:firstRowFirstColumn="0" w:firstRowLastColumn="0" w:lastRowFirstColumn="0" w:lastRowLastColumn="0"/>
              <w:rPr>
                <w:lang w:val="en-GB"/>
              </w:rPr>
            </w:pPr>
            <w:r>
              <w:rPr>
                <w:lang w:val="en-GB"/>
              </w:rPr>
              <w:t>Almost</w:t>
            </w:r>
          </w:p>
        </w:tc>
        <w:tc>
          <w:tcPr>
            <w:tcW w:w="2835" w:type="dxa"/>
          </w:tcPr>
          <w:p w:rsidR="004B6C56" w:rsidRDefault="004B6C56" w:rsidP="004B6C56">
            <w:pPr>
              <w:cnfStyle w:val="000000000000" w:firstRow="0" w:lastRow="0" w:firstColumn="0" w:lastColumn="0" w:oddVBand="0" w:evenVBand="0" w:oddHBand="0" w:evenHBand="0" w:firstRowFirstColumn="0" w:firstRowLastColumn="0" w:lastRowFirstColumn="0" w:lastRowLastColumn="0"/>
              <w:rPr>
                <w:lang w:val="en-GB"/>
              </w:rPr>
            </w:pPr>
            <w:r>
              <w:rPr>
                <w:lang w:val="en-GB"/>
              </w:rPr>
              <w:t>Only non-additive if a synteny operation exactly undoes another synteny operation. Very unlikely, therefore additive for practical purposes</w:t>
            </w:r>
          </w:p>
        </w:tc>
      </w:tr>
      <w:tr w:rsidR="004B6C56" w:rsidTr="004B6C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4B6C56" w:rsidRDefault="004B6C56" w:rsidP="004B6C56">
            <w:pPr>
              <w:rPr>
                <w:lang w:val="en-GB"/>
              </w:rPr>
            </w:pPr>
            <w:r>
              <w:rPr>
                <w:lang w:val="en-GB"/>
              </w:rPr>
              <w:t>PAM Distance (cf. Markovian model)</w:t>
            </w:r>
          </w:p>
        </w:tc>
        <w:tc>
          <w:tcPr>
            <w:tcW w:w="2380" w:type="dxa"/>
          </w:tcPr>
          <w:p w:rsidR="004B6C56" w:rsidRDefault="004B6C56" w:rsidP="004B6C56">
            <w:pPr>
              <w:cnfStyle w:val="000000100000" w:firstRow="0" w:lastRow="0" w:firstColumn="0" w:lastColumn="0" w:oddVBand="0" w:evenVBand="0" w:oddHBand="1" w:evenHBand="0" w:firstRowFirstColumn="0" w:firstRowLastColumn="0" w:lastRowFirstColumn="0" w:lastRowLastColumn="0"/>
              <w:rPr>
                <w:lang w:val="en-GB"/>
              </w:rPr>
            </w:pPr>
            <w:r>
              <w:rPr>
                <w:lang w:val="en-GB"/>
              </w:rPr>
              <w:t>Measure of amino acid mutation</w:t>
            </w:r>
          </w:p>
        </w:tc>
        <w:tc>
          <w:tcPr>
            <w:tcW w:w="1482" w:type="dxa"/>
          </w:tcPr>
          <w:p w:rsidR="004B6C56" w:rsidRDefault="004B6C56" w:rsidP="004B6C56">
            <w:pPr>
              <w:cnfStyle w:val="000000100000" w:firstRow="0" w:lastRow="0" w:firstColumn="0" w:lastColumn="0" w:oddVBand="0" w:evenVBand="0" w:oddHBand="1" w:evenHBand="0" w:firstRowFirstColumn="0" w:firstRowLastColumn="0" w:lastRowFirstColumn="0" w:lastRowLastColumn="0"/>
              <w:rPr>
                <w:lang w:val="en-GB"/>
              </w:rPr>
            </w:pPr>
            <w:r>
              <w:rPr>
                <w:lang w:val="en-GB"/>
              </w:rPr>
              <w:t>Yes</w:t>
            </w:r>
          </w:p>
        </w:tc>
        <w:tc>
          <w:tcPr>
            <w:tcW w:w="2835" w:type="dxa"/>
          </w:tcPr>
          <w:p w:rsidR="004B6C56" w:rsidRDefault="004B6C56" w:rsidP="004B6C56">
            <w:pPr>
              <w:cnfStyle w:val="000000100000" w:firstRow="0" w:lastRow="0" w:firstColumn="0" w:lastColumn="0" w:oddVBand="0" w:evenVBand="0" w:oddHBand="1" w:evenHBand="0" w:firstRowFirstColumn="0" w:firstRowLastColumn="0" w:lastRowFirstColumn="0" w:lastRowLastColumn="0"/>
              <w:rPr>
                <w:lang w:val="en-GB"/>
              </w:rPr>
            </w:pPr>
          </w:p>
        </w:tc>
      </w:tr>
    </w:tbl>
    <w:p w:rsidR="004B6C56" w:rsidRDefault="004B6C56" w:rsidP="004B6C56">
      <w:pPr>
        <w:keepNext/>
      </w:pPr>
      <w:r w:rsidRPr="004B6C56">
        <w:rPr>
          <w:noProof/>
          <w:lang w:eastAsia="de-CH"/>
        </w:rPr>
        <w:drawing>
          <wp:inline distT="0" distB="0" distL="0" distR="0" wp14:anchorId="0653A246" wp14:editId="518515D8">
            <wp:extent cx="1242060" cy="143256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42060" cy="1432560"/>
                    </a:xfrm>
                    <a:prstGeom prst="rect">
                      <a:avLst/>
                    </a:prstGeom>
                    <a:noFill/>
                    <a:ln>
                      <a:noFill/>
                    </a:ln>
                  </pic:spPr>
                </pic:pic>
              </a:graphicData>
            </a:graphic>
          </wp:inline>
        </w:drawing>
      </w:r>
    </w:p>
    <w:p w:rsidR="004E3FE2" w:rsidRPr="004E3FE2" w:rsidRDefault="004B6C56" w:rsidP="004B6C56">
      <w:pPr>
        <w:pStyle w:val="Beschriftung"/>
        <w:rPr>
          <w:lang w:val="en-GB"/>
        </w:rPr>
      </w:pPr>
      <w:r w:rsidRPr="004B6C56">
        <w:rPr>
          <w:lang w:val="en-GB"/>
        </w:rPr>
        <w:t>Three inversions in a gene sequence</w:t>
      </w:r>
    </w:p>
    <w:p w:rsidR="005B726A" w:rsidRDefault="005B726A" w:rsidP="005B726A">
      <w:pPr>
        <w:pStyle w:val="berschrift3"/>
        <w:rPr>
          <w:lang w:val="en-GB"/>
        </w:rPr>
      </w:pPr>
      <w:r>
        <w:rPr>
          <w:lang w:val="en-GB"/>
        </w:rPr>
        <w:t>Comparison of methods</w:t>
      </w:r>
    </w:p>
    <w:tbl>
      <w:tblPr>
        <w:tblStyle w:val="EinfacheTabelle2"/>
        <w:tblW w:w="0" w:type="auto"/>
        <w:tblLook w:val="04A0" w:firstRow="1" w:lastRow="0" w:firstColumn="1" w:lastColumn="0" w:noHBand="0" w:noVBand="1"/>
      </w:tblPr>
      <w:tblGrid>
        <w:gridCol w:w="1838"/>
        <w:gridCol w:w="1985"/>
        <w:gridCol w:w="2409"/>
        <w:gridCol w:w="2830"/>
      </w:tblGrid>
      <w:tr w:rsidR="005B726A" w:rsidTr="00243D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B726A" w:rsidRDefault="005B726A" w:rsidP="005B726A">
            <w:pPr>
              <w:rPr>
                <w:lang w:val="en-GB"/>
              </w:rPr>
            </w:pPr>
            <w:r>
              <w:rPr>
                <w:lang w:val="en-GB"/>
              </w:rPr>
              <w:t>Method</w:t>
            </w:r>
          </w:p>
        </w:tc>
        <w:tc>
          <w:tcPr>
            <w:tcW w:w="1985" w:type="dxa"/>
          </w:tcPr>
          <w:p w:rsidR="005B726A" w:rsidRDefault="005B726A" w:rsidP="005B726A">
            <w:pPr>
              <w:cnfStyle w:val="100000000000" w:firstRow="1" w:lastRow="0" w:firstColumn="0" w:lastColumn="0" w:oddVBand="0" w:evenVBand="0" w:oddHBand="0" w:evenHBand="0" w:firstRowFirstColumn="0" w:firstRowLastColumn="0" w:lastRowFirstColumn="0" w:lastRowLastColumn="0"/>
              <w:rPr>
                <w:lang w:val="en-GB"/>
              </w:rPr>
            </w:pPr>
            <w:r>
              <w:rPr>
                <w:lang w:val="en-GB"/>
              </w:rPr>
              <w:t>Input</w:t>
            </w:r>
          </w:p>
        </w:tc>
        <w:tc>
          <w:tcPr>
            <w:tcW w:w="2409" w:type="dxa"/>
          </w:tcPr>
          <w:p w:rsidR="005B726A" w:rsidRDefault="00243D12" w:rsidP="005B726A">
            <w:pPr>
              <w:cnfStyle w:val="100000000000" w:firstRow="1" w:lastRow="0" w:firstColumn="0" w:lastColumn="0" w:oddVBand="0" w:evenVBand="0" w:oddHBand="0" w:evenHBand="0" w:firstRowFirstColumn="0" w:firstRowLastColumn="0" w:lastRowFirstColumn="0" w:lastRowLastColumn="0"/>
              <w:rPr>
                <w:lang w:val="en-GB"/>
              </w:rPr>
            </w:pPr>
            <w:r>
              <w:rPr>
                <w:lang w:val="en-GB"/>
              </w:rPr>
              <w:t>Pros</w:t>
            </w:r>
            <w:r w:rsidR="00C30894">
              <w:rPr>
                <w:lang w:val="en-GB"/>
              </w:rPr>
              <w:t xml:space="preserve"> / Facts</w:t>
            </w:r>
          </w:p>
        </w:tc>
        <w:tc>
          <w:tcPr>
            <w:tcW w:w="2830" w:type="dxa"/>
          </w:tcPr>
          <w:p w:rsidR="005B726A" w:rsidRDefault="00243D12" w:rsidP="005B726A">
            <w:pPr>
              <w:cnfStyle w:val="100000000000" w:firstRow="1" w:lastRow="0" w:firstColumn="0" w:lastColumn="0" w:oddVBand="0" w:evenVBand="0" w:oddHBand="0" w:evenHBand="0" w:firstRowFirstColumn="0" w:firstRowLastColumn="0" w:lastRowFirstColumn="0" w:lastRowLastColumn="0"/>
              <w:rPr>
                <w:lang w:val="en-GB"/>
              </w:rPr>
            </w:pPr>
            <w:r>
              <w:rPr>
                <w:lang w:val="en-GB"/>
              </w:rPr>
              <w:t>Cons</w:t>
            </w:r>
          </w:p>
        </w:tc>
      </w:tr>
      <w:tr w:rsidR="005B726A" w:rsidRPr="007E6268" w:rsidTr="00243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B726A" w:rsidRDefault="005B726A" w:rsidP="005B726A">
            <w:pPr>
              <w:rPr>
                <w:lang w:val="en-GB"/>
              </w:rPr>
            </w:pPr>
            <w:r>
              <w:rPr>
                <w:lang w:val="en-GB"/>
              </w:rPr>
              <w:t>ML</w:t>
            </w:r>
          </w:p>
        </w:tc>
        <w:tc>
          <w:tcPr>
            <w:tcW w:w="1985" w:type="dxa"/>
          </w:tcPr>
          <w:p w:rsidR="005B726A" w:rsidRDefault="005B726A" w:rsidP="005B726A">
            <w:pPr>
              <w:cnfStyle w:val="000000100000" w:firstRow="0" w:lastRow="0" w:firstColumn="0" w:lastColumn="0" w:oddVBand="0" w:evenVBand="0" w:oddHBand="1" w:evenHBand="0" w:firstRowFirstColumn="0" w:firstRowLastColumn="0" w:lastRowFirstColumn="0" w:lastRowLastColumn="0"/>
              <w:rPr>
                <w:lang w:val="en-GB"/>
              </w:rPr>
            </w:pPr>
            <w:r>
              <w:rPr>
                <w:lang w:val="en-GB"/>
              </w:rPr>
              <w:t>MSA, Transition probabilities on tree</w:t>
            </w:r>
          </w:p>
        </w:tc>
        <w:tc>
          <w:tcPr>
            <w:tcW w:w="2409" w:type="dxa"/>
          </w:tcPr>
          <w:p w:rsidR="005B726A" w:rsidRPr="00243D12" w:rsidRDefault="00243D12" w:rsidP="006C5770">
            <w:pPr>
              <w:pStyle w:val="Listenabsatz"/>
              <w:numPr>
                <w:ilvl w:val="0"/>
                <w:numId w:val="31"/>
              </w:numPr>
              <w:cnfStyle w:val="000000100000" w:firstRow="0" w:lastRow="0" w:firstColumn="0" w:lastColumn="0" w:oddVBand="0" w:evenVBand="0" w:oddHBand="1" w:evenHBand="0" w:firstRowFirstColumn="0" w:firstRowLastColumn="0" w:lastRowFirstColumn="0" w:lastRowLastColumn="0"/>
              <w:rPr>
                <w:lang w:val="en-GB"/>
              </w:rPr>
            </w:pPr>
            <w:r w:rsidRPr="00243D12">
              <w:rPr>
                <w:lang w:val="en-GB"/>
              </w:rPr>
              <w:t>Unbiased</w:t>
            </w:r>
          </w:p>
          <w:p w:rsidR="00243D12" w:rsidRPr="00243D12" w:rsidRDefault="00243D12" w:rsidP="006C5770">
            <w:pPr>
              <w:pStyle w:val="Listenabsatz"/>
              <w:numPr>
                <w:ilvl w:val="0"/>
                <w:numId w:val="31"/>
              </w:numPr>
              <w:cnfStyle w:val="000000100000" w:firstRow="0" w:lastRow="0" w:firstColumn="0" w:lastColumn="0" w:oddVBand="0" w:evenVBand="0" w:oddHBand="1" w:evenHBand="0" w:firstRowFirstColumn="0" w:firstRowLastColumn="0" w:lastRowFirstColumn="0" w:lastRowLastColumn="0"/>
              <w:rPr>
                <w:lang w:val="en-GB"/>
              </w:rPr>
            </w:pPr>
            <w:r w:rsidRPr="00243D12">
              <w:rPr>
                <w:lang w:val="en-GB"/>
              </w:rPr>
              <w:t>Asymptotically normal</w:t>
            </w:r>
          </w:p>
          <w:p w:rsidR="00243D12" w:rsidRPr="00243D12" w:rsidRDefault="00243D12" w:rsidP="006C5770">
            <w:pPr>
              <w:pStyle w:val="Listenabsatz"/>
              <w:numPr>
                <w:ilvl w:val="0"/>
                <w:numId w:val="31"/>
              </w:numPr>
              <w:cnfStyle w:val="000000100000" w:firstRow="0" w:lastRow="0" w:firstColumn="0" w:lastColumn="0" w:oddVBand="0" w:evenVBand="0" w:oddHBand="1" w:evenHBand="0" w:firstRowFirstColumn="0" w:firstRowLastColumn="0" w:lastRowFirstColumn="0" w:lastRowLastColumn="0"/>
              <w:rPr>
                <w:lang w:val="en-GB"/>
              </w:rPr>
            </w:pPr>
            <w:r w:rsidRPr="00243D12">
              <w:rPr>
                <w:lang w:val="en-GB"/>
              </w:rPr>
              <w:t>Most powerful (smallest variance in estimator)</w:t>
            </w:r>
          </w:p>
        </w:tc>
        <w:tc>
          <w:tcPr>
            <w:tcW w:w="2830" w:type="dxa"/>
          </w:tcPr>
          <w:p w:rsidR="005B726A" w:rsidRPr="00243D12" w:rsidRDefault="00243D12" w:rsidP="006C5770">
            <w:pPr>
              <w:pStyle w:val="Listenabsatz"/>
              <w:numPr>
                <w:ilvl w:val="0"/>
                <w:numId w:val="30"/>
              </w:numPr>
              <w:cnfStyle w:val="000000100000" w:firstRow="0" w:lastRow="0" w:firstColumn="0" w:lastColumn="0" w:oddVBand="0" w:evenVBand="0" w:oddHBand="1" w:evenHBand="0" w:firstRowFirstColumn="0" w:firstRowLastColumn="0" w:lastRowFirstColumn="0" w:lastRowLastColumn="0"/>
              <w:rPr>
                <w:lang w:val="en-GB"/>
              </w:rPr>
            </w:pPr>
            <w:r w:rsidRPr="00243D12">
              <w:rPr>
                <w:lang w:val="en-GB"/>
              </w:rPr>
              <w:t>Needs MSA</w:t>
            </w:r>
          </w:p>
          <w:p w:rsidR="00243D12" w:rsidRPr="00243D12" w:rsidRDefault="00243D12" w:rsidP="006C5770">
            <w:pPr>
              <w:pStyle w:val="Listenabsatz"/>
              <w:numPr>
                <w:ilvl w:val="0"/>
                <w:numId w:val="30"/>
              </w:numPr>
              <w:cnfStyle w:val="000000100000" w:firstRow="0" w:lastRow="0" w:firstColumn="0" w:lastColumn="0" w:oddVBand="0" w:evenVBand="0" w:oddHBand="1" w:evenHBand="0" w:firstRowFirstColumn="0" w:firstRowLastColumn="0" w:lastRowFirstColumn="0" w:lastRowLastColumn="0"/>
              <w:rPr>
                <w:lang w:val="en-GB"/>
              </w:rPr>
            </w:pPr>
            <w:r w:rsidRPr="00243D12">
              <w:rPr>
                <w:lang w:val="en-GB"/>
              </w:rPr>
              <w:t>Exponential growth of number of terms to evaluate. Exponential in number of species</w:t>
            </w:r>
          </w:p>
        </w:tc>
      </w:tr>
      <w:tr w:rsidR="005B726A" w:rsidRPr="007E6268" w:rsidTr="00243D12">
        <w:tc>
          <w:tcPr>
            <w:cnfStyle w:val="001000000000" w:firstRow="0" w:lastRow="0" w:firstColumn="1" w:lastColumn="0" w:oddVBand="0" w:evenVBand="0" w:oddHBand="0" w:evenHBand="0" w:firstRowFirstColumn="0" w:firstRowLastColumn="0" w:lastRowFirstColumn="0" w:lastRowLastColumn="0"/>
            <w:tcW w:w="1838" w:type="dxa"/>
          </w:tcPr>
          <w:p w:rsidR="005B726A" w:rsidRDefault="005B726A" w:rsidP="005B726A">
            <w:pPr>
              <w:rPr>
                <w:lang w:val="en-GB"/>
              </w:rPr>
            </w:pPr>
            <w:r>
              <w:rPr>
                <w:lang w:val="en-GB"/>
              </w:rPr>
              <w:t>Parsimony</w:t>
            </w:r>
          </w:p>
        </w:tc>
        <w:tc>
          <w:tcPr>
            <w:tcW w:w="1985" w:type="dxa"/>
          </w:tcPr>
          <w:p w:rsidR="005B726A" w:rsidRDefault="005B726A" w:rsidP="005B726A">
            <w:pPr>
              <w:cnfStyle w:val="000000000000" w:firstRow="0" w:lastRow="0" w:firstColumn="0" w:lastColumn="0" w:oddVBand="0" w:evenVBand="0" w:oddHBand="0" w:evenHBand="0" w:firstRowFirstColumn="0" w:firstRowLastColumn="0" w:lastRowFirstColumn="0" w:lastRowLastColumn="0"/>
              <w:rPr>
                <w:lang w:val="en-GB"/>
              </w:rPr>
            </w:pPr>
            <w:r>
              <w:rPr>
                <w:lang w:val="en-GB"/>
              </w:rPr>
              <w:t>MSA</w:t>
            </w:r>
          </w:p>
        </w:tc>
        <w:tc>
          <w:tcPr>
            <w:tcW w:w="2409" w:type="dxa"/>
          </w:tcPr>
          <w:p w:rsidR="005B726A" w:rsidRDefault="00C30894" w:rsidP="00C30894">
            <w:pPr>
              <w:cnfStyle w:val="000000000000" w:firstRow="0" w:lastRow="0" w:firstColumn="0" w:lastColumn="0" w:oddVBand="0" w:evenVBand="0" w:oddHBand="0" w:evenHBand="0" w:firstRowFirstColumn="0" w:firstRowLastColumn="0" w:lastRowFirstColumn="0" w:lastRowLastColumn="0"/>
              <w:rPr>
                <w:lang w:val="en-GB"/>
              </w:rPr>
            </w:pPr>
            <w:r>
              <w:rPr>
                <w:lang w:val="en-GB"/>
              </w:rPr>
              <w:t>Explicit computation with differences (characters)</w:t>
            </w:r>
          </w:p>
        </w:tc>
        <w:tc>
          <w:tcPr>
            <w:tcW w:w="2830" w:type="dxa"/>
          </w:tcPr>
          <w:p w:rsidR="005B726A" w:rsidRDefault="005B726A" w:rsidP="005B726A">
            <w:pPr>
              <w:cnfStyle w:val="000000000000" w:firstRow="0" w:lastRow="0" w:firstColumn="0" w:lastColumn="0" w:oddVBand="0" w:evenVBand="0" w:oddHBand="0" w:evenHBand="0" w:firstRowFirstColumn="0" w:firstRowLastColumn="0" w:lastRowFirstColumn="0" w:lastRowLastColumn="0"/>
              <w:rPr>
                <w:lang w:val="en-GB"/>
              </w:rPr>
            </w:pPr>
          </w:p>
        </w:tc>
      </w:tr>
      <w:tr w:rsidR="005B726A" w:rsidRPr="007E6268" w:rsidTr="00243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B726A" w:rsidRDefault="005B726A" w:rsidP="005B726A">
            <w:pPr>
              <w:rPr>
                <w:lang w:val="en-GB"/>
              </w:rPr>
            </w:pPr>
            <w:r>
              <w:rPr>
                <w:lang w:val="en-GB"/>
              </w:rPr>
              <w:t>Distance</w:t>
            </w:r>
          </w:p>
        </w:tc>
        <w:tc>
          <w:tcPr>
            <w:tcW w:w="1985" w:type="dxa"/>
          </w:tcPr>
          <w:p w:rsidR="005B726A" w:rsidRDefault="005B726A" w:rsidP="005B726A">
            <w:pPr>
              <w:cnfStyle w:val="000000100000" w:firstRow="0" w:lastRow="0" w:firstColumn="0" w:lastColumn="0" w:oddVBand="0" w:evenVBand="0" w:oddHBand="1" w:evenHBand="0" w:firstRowFirstColumn="0" w:firstRowLastColumn="0" w:lastRowFirstColumn="0" w:lastRowLastColumn="0"/>
              <w:rPr>
                <w:lang w:val="en-GB"/>
              </w:rPr>
            </w:pPr>
            <w:r>
              <w:rPr>
                <w:lang w:val="en-GB"/>
              </w:rPr>
              <w:t>Distance matrix</w:t>
            </w:r>
          </w:p>
        </w:tc>
        <w:tc>
          <w:tcPr>
            <w:tcW w:w="2409" w:type="dxa"/>
          </w:tcPr>
          <w:p w:rsidR="005B726A" w:rsidRDefault="00C30894" w:rsidP="005B726A">
            <w:pPr>
              <w:cnfStyle w:val="000000100000" w:firstRow="0" w:lastRow="0" w:firstColumn="0" w:lastColumn="0" w:oddVBand="0" w:evenVBand="0" w:oddHBand="1" w:evenHBand="0" w:firstRowFirstColumn="0" w:firstRowLastColumn="0" w:lastRowFirstColumn="0" w:lastRowLastColumn="0"/>
              <w:rPr>
                <w:lang w:val="en-GB"/>
              </w:rPr>
            </w:pPr>
            <w:r>
              <w:rPr>
                <w:lang w:val="en-GB"/>
              </w:rPr>
              <w:t>Differences reduced to a single number</w:t>
            </w:r>
          </w:p>
        </w:tc>
        <w:tc>
          <w:tcPr>
            <w:tcW w:w="2830" w:type="dxa"/>
          </w:tcPr>
          <w:p w:rsidR="005B726A" w:rsidRDefault="005B726A" w:rsidP="005B726A">
            <w:pPr>
              <w:cnfStyle w:val="000000100000" w:firstRow="0" w:lastRow="0" w:firstColumn="0" w:lastColumn="0" w:oddVBand="0" w:evenVBand="0" w:oddHBand="1" w:evenHBand="0" w:firstRowFirstColumn="0" w:firstRowLastColumn="0" w:lastRowFirstColumn="0" w:lastRowLastColumn="0"/>
              <w:rPr>
                <w:lang w:val="en-GB"/>
              </w:rPr>
            </w:pPr>
          </w:p>
        </w:tc>
      </w:tr>
    </w:tbl>
    <w:p w:rsidR="005B726A" w:rsidRPr="005B726A" w:rsidRDefault="00243D12" w:rsidP="005B726A">
      <w:pPr>
        <w:rPr>
          <w:lang w:val="en-GB"/>
        </w:rPr>
      </w:pPr>
      <w:r>
        <w:rPr>
          <w:lang w:val="en-GB"/>
        </w:rPr>
        <w:t>All methods return the branch lengths of a given tree. None of the methods computes a topology of the tree.</w:t>
      </w:r>
    </w:p>
    <w:p w:rsidR="00D93EFD" w:rsidRDefault="00D93EFD" w:rsidP="00D93EFD">
      <w:pPr>
        <w:pStyle w:val="berschrift2"/>
        <w:rPr>
          <w:lang w:val="en-GB"/>
        </w:rPr>
      </w:pPr>
      <w:r>
        <w:rPr>
          <w:lang w:val="en-GB"/>
        </w:rPr>
        <w:t>Purification</w:t>
      </w:r>
    </w:p>
    <w:p w:rsidR="001C459E" w:rsidRDefault="001C459E" w:rsidP="001C459E">
      <w:pPr>
        <w:rPr>
          <w:lang w:val="en-GB"/>
        </w:rPr>
      </w:pPr>
      <w:r>
        <w:rPr>
          <w:lang w:val="en-GB"/>
        </w:rPr>
        <w:t>Since the constructor returns only an approximate solution, there might always be an even better solution.</w:t>
      </w:r>
      <w:r w:rsidR="003C44CB">
        <w:rPr>
          <w:lang w:val="en-GB"/>
        </w:rPr>
        <w:t xml:space="preserve"> We explore neighbouring trees for two arguments</w:t>
      </w:r>
    </w:p>
    <w:p w:rsidR="003C44CB" w:rsidRDefault="003C44CB" w:rsidP="006C5770">
      <w:pPr>
        <w:pStyle w:val="Listenabsatz"/>
        <w:numPr>
          <w:ilvl w:val="0"/>
          <w:numId w:val="32"/>
        </w:numPr>
        <w:rPr>
          <w:lang w:val="en-GB"/>
        </w:rPr>
      </w:pPr>
      <w:r>
        <w:rPr>
          <w:lang w:val="en-GB"/>
        </w:rPr>
        <w:lastRenderedPageBreak/>
        <w:t>Saving computation: Neighbouring trees require only small changes on the tree, thus we expect to reuse previous results.</w:t>
      </w:r>
    </w:p>
    <w:p w:rsidR="003C44CB" w:rsidRPr="003C44CB" w:rsidRDefault="003C44CB" w:rsidP="006C5770">
      <w:pPr>
        <w:pStyle w:val="Listenabsatz"/>
        <w:numPr>
          <w:ilvl w:val="0"/>
          <w:numId w:val="32"/>
        </w:numPr>
        <w:rPr>
          <w:lang w:val="en-GB"/>
        </w:rPr>
      </w:pPr>
      <w:r>
        <w:rPr>
          <w:lang w:val="en-GB"/>
        </w:rPr>
        <w:t>If our tree is a good tree, we should examine nearby trees whether they are better rather than any other distant tree.</w:t>
      </w:r>
    </w:p>
    <w:p w:rsidR="00D93EFD" w:rsidRDefault="00D93EFD" w:rsidP="00D93EFD">
      <w:pPr>
        <w:pStyle w:val="berschrift3"/>
        <w:rPr>
          <w:lang w:val="en-GB"/>
        </w:rPr>
      </w:pPr>
      <w:r>
        <w:rPr>
          <w:lang w:val="en-GB"/>
        </w:rPr>
        <w:t>4-optim</w:t>
      </w:r>
    </w:p>
    <w:p w:rsidR="003C44CB" w:rsidRDefault="003C44CB" w:rsidP="003C44CB">
      <w:pPr>
        <w:rPr>
          <w:lang w:val="en-GB"/>
        </w:rPr>
      </w:pPr>
      <w:r>
        <w:rPr>
          <w:lang w:val="en-GB"/>
        </w:rPr>
        <w:t xml:space="preserve">Inspects all alternative permutations that can be done for each </w:t>
      </w:r>
      <w:r w:rsidRPr="005E57C3">
        <w:rPr>
          <w:b/>
          <w:lang w:val="en-GB"/>
        </w:rPr>
        <w:t>internal edge</w:t>
      </w:r>
      <w:r>
        <w:rPr>
          <w:lang w:val="en-GB"/>
        </w:rPr>
        <w:t>, i.e. an edge which is not attached to a leaf. An internal edge induces a quartet.</w:t>
      </w:r>
      <w:r w:rsidR="005E57C3">
        <w:rPr>
          <w:lang w:val="en-GB"/>
        </w:rPr>
        <w:t xml:space="preserve"> A topology is different if and only if the distance between two species changes.</w:t>
      </w:r>
    </w:p>
    <w:p w:rsidR="00BC6DA4" w:rsidRDefault="00BC6DA4" w:rsidP="00BC6DA4">
      <w:pPr>
        <w:keepNext/>
      </w:pPr>
      <w:r w:rsidRPr="00BC6DA4">
        <w:rPr>
          <w:noProof/>
          <w:lang w:eastAsia="de-CH"/>
        </w:rPr>
        <w:drawing>
          <wp:inline distT="0" distB="0" distL="0" distR="0" wp14:anchorId="37FB0532" wp14:editId="34032E19">
            <wp:extent cx="5760720" cy="152533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525332"/>
                    </a:xfrm>
                    <a:prstGeom prst="rect">
                      <a:avLst/>
                    </a:prstGeom>
                    <a:noFill/>
                    <a:ln>
                      <a:noFill/>
                    </a:ln>
                  </pic:spPr>
                </pic:pic>
              </a:graphicData>
            </a:graphic>
          </wp:inline>
        </w:drawing>
      </w:r>
    </w:p>
    <w:p w:rsidR="00BC6DA4" w:rsidRDefault="00BC6DA4" w:rsidP="00BC6DA4">
      <w:pPr>
        <w:pStyle w:val="Beschriftung"/>
        <w:rPr>
          <w:lang w:val="en-GB"/>
        </w:rPr>
      </w:pPr>
      <w:r w:rsidRPr="005E57C3">
        <w:rPr>
          <w:lang w:val="en-GB"/>
        </w:rPr>
        <w:t>Quartets</w:t>
      </w:r>
    </w:p>
    <w:p w:rsidR="003C44CB" w:rsidRPr="003C44CB" w:rsidRDefault="005E57C3" w:rsidP="003C44CB">
      <w:pPr>
        <w:pStyle w:val="CodeSnippet"/>
      </w:pPr>
      <w:r>
        <w:t>c</w:t>
      </w:r>
      <w:r w:rsidR="003C44CB" w:rsidRPr="003C44CB">
        <w:t>urr</w:t>
      </w:r>
      <w:r>
        <w:t>_</w:t>
      </w:r>
      <w:r w:rsidR="003C44CB" w:rsidRPr="003C44CB">
        <w:t>error := edge error(tree);</w:t>
      </w:r>
    </w:p>
    <w:p w:rsidR="003C44CB" w:rsidRDefault="003C44CB" w:rsidP="003C44CB">
      <w:pPr>
        <w:pStyle w:val="CodeSnippet"/>
      </w:pPr>
      <w:r>
        <w:t>improved := true;</w:t>
      </w:r>
    </w:p>
    <w:p w:rsidR="003C44CB" w:rsidRDefault="003C44CB" w:rsidP="003C44CB">
      <w:pPr>
        <w:pStyle w:val="CodeSnippet"/>
      </w:pPr>
      <w:r>
        <w:t>while improved do</w:t>
      </w:r>
    </w:p>
    <w:p w:rsidR="003C44CB" w:rsidRPr="003C44CB" w:rsidRDefault="003C44CB" w:rsidP="003C44CB">
      <w:pPr>
        <w:pStyle w:val="CodeSnippet"/>
        <w:ind w:firstLine="708"/>
      </w:pPr>
      <w:r w:rsidRPr="003C44CB">
        <w:t>improved := false;</w:t>
      </w:r>
    </w:p>
    <w:p w:rsidR="003C44CB" w:rsidRPr="003C44CB" w:rsidRDefault="003C44CB" w:rsidP="003C44CB">
      <w:pPr>
        <w:pStyle w:val="CodeSnippet"/>
        <w:ind w:firstLine="708"/>
      </w:pPr>
      <w:r w:rsidRPr="003C44CB">
        <w:t>for e in [internal edges not attached to leaves] do</w:t>
      </w:r>
    </w:p>
    <w:p w:rsidR="003C44CB" w:rsidRPr="003C44CB" w:rsidRDefault="003C44CB" w:rsidP="003C44CB">
      <w:pPr>
        <w:pStyle w:val="CodeSnippet"/>
        <w:ind w:firstLine="1416"/>
      </w:pPr>
      <w:r w:rsidRPr="003C44CB">
        <w:t>for t in [alternative topologies(e)] do</w:t>
      </w:r>
    </w:p>
    <w:p w:rsidR="003C44CB" w:rsidRPr="003C44CB" w:rsidRDefault="003C44CB" w:rsidP="003C44CB">
      <w:pPr>
        <w:pStyle w:val="CodeSnippet"/>
        <w:ind w:firstLine="2124"/>
      </w:pPr>
      <w:r w:rsidRPr="003C44CB">
        <w:t>new error := edge error(t);</w:t>
      </w:r>
      <w:r w:rsidR="00A91212">
        <w:t xml:space="preserve"> %local least-squares fit</w:t>
      </w:r>
    </w:p>
    <w:p w:rsidR="003C44CB" w:rsidRPr="003C44CB" w:rsidRDefault="003C44CB" w:rsidP="003C44CB">
      <w:pPr>
        <w:pStyle w:val="CodeSnippet"/>
        <w:ind w:firstLine="2124"/>
      </w:pPr>
      <w:r w:rsidRPr="003C44CB">
        <w:t xml:space="preserve">if new error </w:t>
      </w:r>
      <w:r w:rsidR="005E57C3">
        <w:rPr>
          <w:rFonts w:ascii="RMTMI" w:eastAsia="RMTMI" w:cs="RMTMI"/>
          <w:iCs/>
          <w:sz w:val="20"/>
        </w:rPr>
        <w:t>&lt;</w:t>
      </w:r>
      <w:r w:rsidRPr="003C44CB">
        <w:rPr>
          <w:rFonts w:ascii="RMTMI" w:eastAsia="RMTMI" w:cs="RMTMI"/>
          <w:i/>
          <w:iCs/>
        </w:rPr>
        <w:t xml:space="preserve"> </w:t>
      </w:r>
      <w:r w:rsidRPr="003C44CB">
        <w:t>curr</w:t>
      </w:r>
      <w:r w:rsidR="005E57C3">
        <w:t>_</w:t>
      </w:r>
      <w:r w:rsidRPr="003C44CB">
        <w:t>error then</w:t>
      </w:r>
    </w:p>
    <w:p w:rsidR="003C44CB" w:rsidRDefault="003C44CB" w:rsidP="003C44CB">
      <w:pPr>
        <w:pStyle w:val="CodeSnippet"/>
        <w:ind w:firstLine="2832"/>
      </w:pPr>
      <w:r w:rsidRPr="003C44CB">
        <w:t>improved := true;</w:t>
      </w:r>
    </w:p>
    <w:p w:rsidR="003C44CB" w:rsidRDefault="003C44CB" w:rsidP="003C44CB">
      <w:pPr>
        <w:pStyle w:val="CodeSnippet"/>
        <w:ind w:firstLine="2832"/>
      </w:pPr>
      <w:r w:rsidRPr="003C44CB">
        <w:t>curr</w:t>
      </w:r>
      <w:r w:rsidR="005E57C3">
        <w:t>_</w:t>
      </w:r>
      <w:r w:rsidRPr="003C44CB">
        <w:t>error := new error;</w:t>
      </w:r>
    </w:p>
    <w:p w:rsidR="003C44CB" w:rsidRDefault="003C44CB" w:rsidP="003C44CB">
      <w:pPr>
        <w:pStyle w:val="CodeSnippet"/>
        <w:ind w:firstLine="2832"/>
      </w:pPr>
      <w:r>
        <w:t>tree := t</w:t>
      </w:r>
    </w:p>
    <w:p w:rsidR="003C44CB" w:rsidRDefault="003C44CB" w:rsidP="003C44CB">
      <w:pPr>
        <w:pStyle w:val="CodeSnippet"/>
      </w:pPr>
      <w:r>
        <w:tab/>
      </w:r>
      <w:r>
        <w:tab/>
      </w:r>
      <w:r>
        <w:tab/>
        <w:t>fi</w:t>
      </w:r>
    </w:p>
    <w:p w:rsidR="003C44CB" w:rsidRDefault="003C44CB" w:rsidP="003C44CB">
      <w:pPr>
        <w:pStyle w:val="CodeSnippet"/>
        <w:ind w:firstLine="1416"/>
      </w:pPr>
      <w:r>
        <w:t>od</w:t>
      </w:r>
    </w:p>
    <w:p w:rsidR="003C44CB" w:rsidRDefault="003C44CB" w:rsidP="003C44CB">
      <w:pPr>
        <w:pStyle w:val="CodeSnippet"/>
        <w:ind w:firstLine="708"/>
      </w:pPr>
      <w:r>
        <w:t>od</w:t>
      </w:r>
    </w:p>
    <w:p w:rsidR="003C44CB" w:rsidRDefault="003C44CB" w:rsidP="003C44CB">
      <w:pPr>
        <w:pStyle w:val="CodeSnippet"/>
      </w:pPr>
      <w:r>
        <w:t>od;</w:t>
      </w:r>
    </w:p>
    <w:p w:rsidR="005E57C3" w:rsidRPr="005E57C3" w:rsidRDefault="005E57C3" w:rsidP="006C5770">
      <w:pPr>
        <w:pStyle w:val="Listenabsatz"/>
        <w:numPr>
          <w:ilvl w:val="0"/>
          <w:numId w:val="33"/>
        </w:numPr>
        <w:rPr>
          <w:lang w:val="en-GB"/>
        </w:rPr>
      </w:pPr>
      <w:r w:rsidRPr="005E57C3">
        <w:rPr>
          <w:lang w:val="en-GB"/>
        </w:rPr>
        <w:t xml:space="preserve">There are </w:t>
      </w:r>
      <w:r w:rsidRPr="00CF2274">
        <w:rPr>
          <w:b/>
          <w:lang w:val="en-GB"/>
        </w:rPr>
        <w:t>n-3 internal edges</w:t>
      </w:r>
    </w:p>
    <w:p w:rsidR="005E57C3" w:rsidRPr="005E57C3" w:rsidRDefault="005E57C3" w:rsidP="006C5770">
      <w:pPr>
        <w:pStyle w:val="Listenabsatz"/>
        <w:numPr>
          <w:ilvl w:val="0"/>
          <w:numId w:val="33"/>
        </w:numPr>
        <w:rPr>
          <w:lang w:val="en-GB"/>
        </w:rPr>
      </w:pPr>
      <w:r w:rsidRPr="005E57C3">
        <w:rPr>
          <w:lang w:val="en-GB"/>
        </w:rPr>
        <w:t>Per quartet, there are 2 alternative topologies</w:t>
      </w:r>
      <w:r w:rsidR="00CF2274">
        <w:rPr>
          <w:lang w:val="en-GB"/>
        </w:rPr>
        <w:t>. (Fix one branch path, e.g. AB and do all possible permutations without order on this branch path, i.e. AB, AC and AD)</w:t>
      </w:r>
    </w:p>
    <w:p w:rsidR="005E57C3" w:rsidRPr="005E57C3" w:rsidRDefault="005E57C3" w:rsidP="006C5770">
      <w:pPr>
        <w:pStyle w:val="Listenabsatz"/>
        <w:numPr>
          <w:ilvl w:val="0"/>
          <w:numId w:val="33"/>
        </w:numPr>
        <w:rPr>
          <w:lang w:val="en-GB"/>
        </w:rPr>
      </w:pPr>
      <w:r w:rsidRPr="00CF2274">
        <w:rPr>
          <w:b/>
          <w:lang w:val="en-GB"/>
        </w:rPr>
        <w:t>2(n-3)</w:t>
      </w:r>
      <w:r w:rsidRPr="005E57C3">
        <w:rPr>
          <w:lang w:val="en-GB"/>
        </w:rPr>
        <w:t xml:space="preserve"> quartets need to be looped through</w:t>
      </w:r>
    </w:p>
    <w:p w:rsidR="00D93EFD" w:rsidRDefault="00D93EFD" w:rsidP="00D93EFD">
      <w:pPr>
        <w:pStyle w:val="berschrift3"/>
        <w:rPr>
          <w:lang w:val="en-GB"/>
        </w:rPr>
      </w:pPr>
      <w:r>
        <w:rPr>
          <w:lang w:val="en-GB"/>
        </w:rPr>
        <w:t>5-optim</w:t>
      </w:r>
    </w:p>
    <w:p w:rsidR="005E57C3" w:rsidRDefault="005E57C3" w:rsidP="005E57C3">
      <w:pPr>
        <w:rPr>
          <w:lang w:val="en-GB"/>
        </w:rPr>
      </w:pPr>
      <w:r>
        <w:rPr>
          <w:lang w:val="en-GB"/>
        </w:rPr>
        <w:t xml:space="preserve">Inspects all alternative permutations that can be done for each </w:t>
      </w:r>
      <w:r w:rsidRPr="005E57C3">
        <w:rPr>
          <w:b/>
          <w:lang w:val="en-GB"/>
        </w:rPr>
        <w:t xml:space="preserve">internal </w:t>
      </w:r>
      <w:r>
        <w:rPr>
          <w:b/>
          <w:lang w:val="en-GB"/>
        </w:rPr>
        <w:t>node</w:t>
      </w:r>
      <w:r>
        <w:rPr>
          <w:lang w:val="en-GB"/>
        </w:rPr>
        <w:t xml:space="preserve">, </w:t>
      </w:r>
      <w:r w:rsidR="00A91212">
        <w:rPr>
          <w:lang w:val="en-GB"/>
        </w:rPr>
        <w:t>with a configuration of five subtrees.</w:t>
      </w:r>
    </w:p>
    <w:p w:rsidR="00CF2274" w:rsidRDefault="005E57C3" w:rsidP="005E57C3">
      <w:pPr>
        <w:keepNext/>
      </w:pPr>
      <w:r w:rsidRPr="005E57C3">
        <w:rPr>
          <w:noProof/>
          <w:lang w:eastAsia="de-CH"/>
        </w:rPr>
        <w:lastRenderedPageBreak/>
        <w:drawing>
          <wp:inline distT="0" distB="0" distL="0" distR="0" wp14:anchorId="7C7A68B8" wp14:editId="7F104FE1">
            <wp:extent cx="5029200" cy="1609776"/>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7896" cy="1615760"/>
                    </a:xfrm>
                    <a:prstGeom prst="rect">
                      <a:avLst/>
                    </a:prstGeom>
                    <a:noFill/>
                    <a:ln>
                      <a:noFill/>
                    </a:ln>
                  </pic:spPr>
                </pic:pic>
              </a:graphicData>
            </a:graphic>
          </wp:inline>
        </w:drawing>
      </w:r>
    </w:p>
    <w:p w:rsidR="005E57C3" w:rsidRPr="005E57C3" w:rsidRDefault="005E57C3" w:rsidP="005E57C3">
      <w:pPr>
        <w:pStyle w:val="Beschriftung"/>
        <w:rPr>
          <w:lang w:val="en-GB"/>
        </w:rPr>
      </w:pPr>
      <w:r>
        <w:t>Quintets</w:t>
      </w:r>
    </w:p>
    <w:p w:rsidR="00CF2274" w:rsidRDefault="00CF2274" w:rsidP="006C5770">
      <w:pPr>
        <w:pStyle w:val="Listenabsatz"/>
        <w:numPr>
          <w:ilvl w:val="0"/>
          <w:numId w:val="33"/>
        </w:numPr>
        <w:rPr>
          <w:lang w:val="en-GB"/>
        </w:rPr>
      </w:pPr>
      <w:r>
        <w:rPr>
          <w:lang w:val="en-GB"/>
        </w:rPr>
        <w:t>X must have two adjacent nodes Y and Z.</w:t>
      </w:r>
    </w:p>
    <w:p w:rsidR="00CF2274" w:rsidRPr="00CF2274" w:rsidRDefault="00CF2274" w:rsidP="006C5770">
      <w:pPr>
        <w:pStyle w:val="Listenabsatz"/>
        <w:numPr>
          <w:ilvl w:val="0"/>
          <w:numId w:val="33"/>
        </w:numPr>
        <w:rPr>
          <w:lang w:val="en-GB"/>
        </w:rPr>
      </w:pPr>
      <w:r w:rsidRPr="005E57C3">
        <w:rPr>
          <w:lang w:val="en-GB"/>
        </w:rPr>
        <w:t xml:space="preserve">Per </w:t>
      </w:r>
      <w:r>
        <w:rPr>
          <w:lang w:val="en-GB"/>
        </w:rPr>
        <w:t>quintet</w:t>
      </w:r>
      <w:r w:rsidRPr="005E57C3">
        <w:rPr>
          <w:lang w:val="en-GB"/>
        </w:rPr>
        <w:t xml:space="preserve">, there are </w:t>
      </w:r>
      <w:r>
        <w:rPr>
          <w:lang w:val="en-GB"/>
        </w:rPr>
        <w:t>14</w:t>
      </w:r>
      <w:r w:rsidRPr="005E57C3">
        <w:rPr>
          <w:lang w:val="en-GB"/>
        </w:rPr>
        <w:t xml:space="preserve"> alternative topologies</w:t>
      </w:r>
      <w:r>
        <w:rPr>
          <w:lang w:val="en-GB"/>
        </w:rPr>
        <w:t>. (Fix one branch path, e.g. AB and do all possible permutations without order on this branch path, i.e. AB, AC, AD and AE. This gives 5 quintet. Now multiply by three, since X,Y and Z can be permutated as well.)</w:t>
      </w:r>
    </w:p>
    <w:p w:rsidR="000E483F" w:rsidRDefault="000E483F" w:rsidP="000E483F">
      <w:pPr>
        <w:pStyle w:val="berschrift3"/>
        <w:rPr>
          <w:lang w:val="en-GB"/>
        </w:rPr>
      </w:pPr>
      <w:r>
        <w:rPr>
          <w:lang w:val="en-GB"/>
        </w:rPr>
        <w:t>More than neighbours: Randomness</w:t>
      </w:r>
    </w:p>
    <w:p w:rsidR="000E483F" w:rsidRDefault="000E483F" w:rsidP="000E483F">
      <w:pPr>
        <w:rPr>
          <w:lang w:val="en-GB"/>
        </w:rPr>
      </w:pPr>
      <w:r>
        <w:rPr>
          <w:lang w:val="en-GB"/>
        </w:rPr>
        <w:t>The solution space of the problem might consist of several clusters</w:t>
      </w:r>
    </w:p>
    <w:p w:rsidR="000E483F" w:rsidRDefault="000E483F" w:rsidP="000E483F">
      <w:pPr>
        <w:rPr>
          <w:lang w:val="en-GB"/>
        </w:rPr>
      </w:pPr>
      <w:r w:rsidRPr="000E483F">
        <w:rPr>
          <w:noProof/>
          <w:lang w:eastAsia="de-CH"/>
        </w:rPr>
        <w:drawing>
          <wp:inline distT="0" distB="0" distL="0" distR="0">
            <wp:extent cx="5760720" cy="2257021"/>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257021"/>
                    </a:xfrm>
                    <a:prstGeom prst="rect">
                      <a:avLst/>
                    </a:prstGeom>
                    <a:noFill/>
                    <a:ln>
                      <a:noFill/>
                    </a:ln>
                  </pic:spPr>
                </pic:pic>
              </a:graphicData>
            </a:graphic>
          </wp:inline>
        </w:drawing>
      </w:r>
    </w:p>
    <w:p w:rsidR="000E483F" w:rsidRDefault="000E483F" w:rsidP="000E483F">
      <w:pPr>
        <w:rPr>
          <w:lang w:val="en-GB"/>
        </w:rPr>
      </w:pPr>
      <w:r>
        <w:rPr>
          <w:lang w:val="en-GB"/>
        </w:rPr>
        <w:t xml:space="preserve">If we restrict ourselves only to the neighbours it might be impossible to reach other clusters. Therefore, we would like to insert some portion of randomness into our solution. If we have are able to order the results by their quality, we </w:t>
      </w:r>
      <w:r w:rsidRPr="000E483F">
        <w:rPr>
          <w:lang w:val="en-GB"/>
        </w:rPr>
        <w:t>will select the ith choice with</w:t>
      </w:r>
      <w:r>
        <w:rPr>
          <w:lang w:val="en-GB"/>
        </w:rPr>
        <w:t xml:space="preserve"> </w:t>
      </w:r>
      <w:r w:rsidR="001178DB">
        <w:rPr>
          <w:lang w:val="en-GB"/>
        </w:rPr>
        <w:t xml:space="preserve">probability </w:t>
      </w:r>
      <m:oMath>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i-1</m:t>
            </m:r>
          </m:sup>
        </m:sSup>
        <m:r>
          <w:rPr>
            <w:rFonts w:ascii="Cambria Math" w:hAnsi="Cambria Math"/>
            <w:lang w:val="en-GB"/>
          </w:rPr>
          <m:t xml:space="preserve">(1-r) </m:t>
        </m:r>
      </m:oMath>
      <w:r w:rsidRPr="000E483F">
        <w:rPr>
          <w:lang w:val="en-GB"/>
        </w:rPr>
        <w:t>, a geometrical distribution</w:t>
      </w:r>
      <w:r>
        <w:rPr>
          <w:lang w:val="en-GB"/>
        </w:rPr>
        <w:t>.</w:t>
      </w:r>
    </w:p>
    <w:tbl>
      <w:tblPr>
        <w:tblStyle w:val="EinfacheTabelle2"/>
        <w:tblW w:w="0" w:type="auto"/>
        <w:tblLook w:val="04A0" w:firstRow="1" w:lastRow="0" w:firstColumn="1" w:lastColumn="0" w:noHBand="0" w:noVBand="1"/>
      </w:tblPr>
      <w:tblGrid>
        <w:gridCol w:w="1134"/>
        <w:gridCol w:w="1418"/>
        <w:gridCol w:w="2126"/>
      </w:tblGrid>
      <w:tr w:rsidR="001178DB" w:rsidTr="001178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1178DB" w:rsidRDefault="001178DB" w:rsidP="000E483F">
            <w:pPr>
              <w:rPr>
                <w:lang w:val="en-GB"/>
              </w:rPr>
            </w:pPr>
            <w:r>
              <w:rPr>
                <w:lang w:val="en-GB"/>
              </w:rPr>
              <w:t>Choice</w:t>
            </w:r>
          </w:p>
        </w:tc>
        <w:tc>
          <w:tcPr>
            <w:tcW w:w="1418" w:type="dxa"/>
          </w:tcPr>
          <w:p w:rsidR="001178DB" w:rsidRDefault="001178DB" w:rsidP="000E483F">
            <w:pPr>
              <w:cnfStyle w:val="100000000000" w:firstRow="1" w:lastRow="0" w:firstColumn="0" w:lastColumn="0" w:oddVBand="0" w:evenVBand="0" w:oddHBand="0" w:evenHBand="0" w:firstRowFirstColumn="0" w:firstRowLastColumn="0" w:lastRowFirstColumn="0" w:lastRowLastColumn="0"/>
              <w:rPr>
                <w:lang w:val="en-GB"/>
              </w:rPr>
            </w:pPr>
            <w:r>
              <w:rPr>
                <w:lang w:val="en-GB"/>
              </w:rPr>
              <w:t>Probability</w:t>
            </w:r>
          </w:p>
        </w:tc>
        <w:tc>
          <w:tcPr>
            <w:tcW w:w="2126" w:type="dxa"/>
          </w:tcPr>
          <w:p w:rsidR="001178DB" w:rsidRDefault="001178DB" w:rsidP="000E483F">
            <w:pPr>
              <w:cnfStyle w:val="100000000000" w:firstRow="1" w:lastRow="0" w:firstColumn="0" w:lastColumn="0" w:oddVBand="0" w:evenVBand="0" w:oddHBand="0" w:evenHBand="0" w:firstRowFirstColumn="0" w:firstRowLastColumn="0" w:lastRowFirstColumn="0" w:lastRowLastColumn="0"/>
              <w:rPr>
                <w:lang w:val="en-GB"/>
              </w:rPr>
            </w:pPr>
            <w:r>
              <w:rPr>
                <w:lang w:val="en-GB"/>
              </w:rPr>
              <w:t>4-optim, 5-optim</w:t>
            </w:r>
          </w:p>
        </w:tc>
      </w:tr>
      <w:tr w:rsidR="001178DB" w:rsidTr="001178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1178DB" w:rsidRDefault="001178DB" w:rsidP="000E483F">
            <w:pPr>
              <w:rPr>
                <w:lang w:val="en-GB"/>
              </w:rPr>
            </w:pPr>
            <w:r>
              <w:rPr>
                <w:lang w:val="en-GB"/>
              </w:rPr>
              <w:t>1</w:t>
            </w:r>
            <w:r w:rsidRPr="001178DB">
              <w:rPr>
                <w:vertAlign w:val="superscript"/>
                <w:lang w:val="en-GB"/>
              </w:rPr>
              <w:t>st</w:t>
            </w:r>
          </w:p>
        </w:tc>
        <w:tc>
          <w:tcPr>
            <w:tcW w:w="1418" w:type="dxa"/>
          </w:tcPr>
          <w:p w:rsidR="001178DB" w:rsidRDefault="001178DB" w:rsidP="001178DB">
            <w:pPr>
              <w:cnfStyle w:val="000000100000" w:firstRow="0" w:lastRow="0" w:firstColumn="0" w:lastColumn="0" w:oddVBand="0" w:evenVBand="0" w:oddHBand="1" w:evenHBand="0" w:firstRowFirstColumn="0" w:firstRowLastColumn="0" w:lastRowFirstColumn="0" w:lastRowLastColumn="0"/>
              <w:rPr>
                <w:lang w:val="en-GB"/>
              </w:rPr>
            </w:pPr>
            <m:oMathPara>
              <m:oMath>
                <m:r>
                  <w:rPr>
                    <w:rFonts w:ascii="Cambria Math" w:hAnsi="Cambria Math"/>
                    <w:lang w:val="en-GB"/>
                  </w:rPr>
                  <m:t>1-r</m:t>
                </m:r>
              </m:oMath>
            </m:oMathPara>
          </w:p>
        </w:tc>
        <w:tc>
          <w:tcPr>
            <w:tcW w:w="2126" w:type="dxa"/>
          </w:tcPr>
          <w:p w:rsidR="001178DB" w:rsidRDefault="001178DB" w:rsidP="000E483F">
            <w:pPr>
              <w:cnfStyle w:val="000000100000" w:firstRow="0" w:lastRow="0" w:firstColumn="0" w:lastColumn="0" w:oddVBand="0" w:evenVBand="0" w:oddHBand="1" w:evenHBand="0" w:firstRowFirstColumn="0" w:firstRowLastColumn="0" w:lastRowFirstColumn="0" w:lastRowLastColumn="0"/>
              <w:rPr>
                <w:lang w:val="en-GB"/>
              </w:rPr>
            </w:pPr>
            <w:r>
              <w:rPr>
                <w:lang w:val="en-GB"/>
              </w:rPr>
              <w:t>Best topology</w:t>
            </w:r>
          </w:p>
        </w:tc>
      </w:tr>
      <w:tr w:rsidR="001178DB" w:rsidTr="001178DB">
        <w:tc>
          <w:tcPr>
            <w:cnfStyle w:val="001000000000" w:firstRow="0" w:lastRow="0" w:firstColumn="1" w:lastColumn="0" w:oddVBand="0" w:evenVBand="0" w:oddHBand="0" w:evenHBand="0" w:firstRowFirstColumn="0" w:firstRowLastColumn="0" w:lastRowFirstColumn="0" w:lastRowLastColumn="0"/>
            <w:tcW w:w="1134" w:type="dxa"/>
          </w:tcPr>
          <w:p w:rsidR="001178DB" w:rsidRDefault="001178DB" w:rsidP="000E483F">
            <w:pPr>
              <w:rPr>
                <w:lang w:val="en-GB"/>
              </w:rPr>
            </w:pPr>
            <w:r>
              <w:rPr>
                <w:lang w:val="en-GB"/>
              </w:rPr>
              <w:t>2</w:t>
            </w:r>
            <w:r w:rsidRPr="001178DB">
              <w:rPr>
                <w:vertAlign w:val="superscript"/>
                <w:lang w:val="en-GB"/>
              </w:rPr>
              <w:t>nd</w:t>
            </w:r>
          </w:p>
        </w:tc>
        <w:tc>
          <w:tcPr>
            <w:tcW w:w="1418" w:type="dxa"/>
          </w:tcPr>
          <w:p w:rsidR="001178DB" w:rsidRDefault="001178DB" w:rsidP="001178DB">
            <w:pPr>
              <w:cnfStyle w:val="000000000000" w:firstRow="0" w:lastRow="0" w:firstColumn="0" w:lastColumn="0" w:oddVBand="0" w:evenVBand="0" w:oddHBand="0" w:evenHBand="0" w:firstRowFirstColumn="0" w:firstRowLastColumn="0" w:lastRowFirstColumn="0" w:lastRowLastColumn="0"/>
              <w:rPr>
                <w:lang w:val="en-GB"/>
              </w:rPr>
            </w:pPr>
            <m:oMathPara>
              <m:oMath>
                <m:r>
                  <w:rPr>
                    <w:rFonts w:ascii="Cambria Math" w:hAnsi="Cambria Math"/>
                    <w:lang w:val="en-GB"/>
                  </w:rPr>
                  <m:t>r(1-r)</m:t>
                </m:r>
              </m:oMath>
            </m:oMathPara>
          </w:p>
        </w:tc>
        <w:tc>
          <w:tcPr>
            <w:tcW w:w="2126" w:type="dxa"/>
          </w:tcPr>
          <w:p w:rsidR="001178DB" w:rsidRDefault="001178DB" w:rsidP="000E483F">
            <w:pPr>
              <w:cnfStyle w:val="000000000000" w:firstRow="0" w:lastRow="0" w:firstColumn="0" w:lastColumn="0" w:oddVBand="0" w:evenVBand="0" w:oddHBand="0" w:evenHBand="0" w:firstRowFirstColumn="0" w:firstRowLastColumn="0" w:lastRowFirstColumn="0" w:lastRowLastColumn="0"/>
              <w:rPr>
                <w:lang w:val="en-GB"/>
              </w:rPr>
            </w:pPr>
            <w:r>
              <w:rPr>
                <w:lang w:val="en-GB"/>
              </w:rPr>
              <w:t>2</w:t>
            </w:r>
            <w:r w:rsidRPr="001178DB">
              <w:rPr>
                <w:vertAlign w:val="superscript"/>
                <w:lang w:val="en-GB"/>
              </w:rPr>
              <w:t>nd</w:t>
            </w:r>
            <w:r>
              <w:rPr>
                <w:lang w:val="en-GB"/>
              </w:rPr>
              <w:t xml:space="preserve"> best topology</w:t>
            </w:r>
          </w:p>
        </w:tc>
      </w:tr>
      <w:tr w:rsidR="001178DB" w:rsidTr="001178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1178DB" w:rsidRDefault="001178DB" w:rsidP="000E483F">
            <w:pPr>
              <w:rPr>
                <w:lang w:val="en-GB"/>
              </w:rPr>
            </w:pPr>
            <w:r>
              <w:rPr>
                <w:lang w:val="en-GB"/>
              </w:rPr>
              <w:t>3</w:t>
            </w:r>
            <w:r w:rsidRPr="001178DB">
              <w:rPr>
                <w:vertAlign w:val="superscript"/>
                <w:lang w:val="en-GB"/>
              </w:rPr>
              <w:t>rd</w:t>
            </w:r>
          </w:p>
        </w:tc>
        <w:tc>
          <w:tcPr>
            <w:tcW w:w="1418" w:type="dxa"/>
          </w:tcPr>
          <w:p w:rsidR="001178DB" w:rsidRDefault="007E6268" w:rsidP="001178DB">
            <w:pPr>
              <w:cnfStyle w:val="000000100000" w:firstRow="0" w:lastRow="0" w:firstColumn="0" w:lastColumn="0" w:oddVBand="0" w:evenVBand="0" w:oddHBand="1" w:evenHBand="0" w:firstRowFirstColumn="0" w:firstRowLastColumn="0" w:lastRowFirstColumn="0" w:lastRowLastColumn="0"/>
              <w:rPr>
                <w:lang w:val="en-GB"/>
              </w:rPr>
            </w:pPr>
            <m:oMathPara>
              <m:oMath>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(1-r)</m:t>
                </m:r>
              </m:oMath>
            </m:oMathPara>
          </w:p>
        </w:tc>
        <w:tc>
          <w:tcPr>
            <w:tcW w:w="2126" w:type="dxa"/>
          </w:tcPr>
          <w:p w:rsidR="001178DB" w:rsidRDefault="001178DB" w:rsidP="000E483F">
            <w:pPr>
              <w:cnfStyle w:val="000000100000" w:firstRow="0" w:lastRow="0" w:firstColumn="0" w:lastColumn="0" w:oddVBand="0" w:evenVBand="0" w:oddHBand="1" w:evenHBand="0" w:firstRowFirstColumn="0" w:firstRowLastColumn="0" w:lastRowFirstColumn="0" w:lastRowLastColumn="0"/>
              <w:rPr>
                <w:lang w:val="en-GB"/>
              </w:rPr>
            </w:pPr>
            <w:r>
              <w:rPr>
                <w:lang w:val="en-GB"/>
              </w:rPr>
              <w:t>3</w:t>
            </w:r>
            <w:r w:rsidRPr="001178DB">
              <w:rPr>
                <w:vertAlign w:val="superscript"/>
                <w:lang w:val="en-GB"/>
              </w:rPr>
              <w:t>rd</w:t>
            </w:r>
            <w:r>
              <w:rPr>
                <w:lang w:val="en-GB"/>
              </w:rPr>
              <w:t xml:space="preserve"> best topology</w:t>
            </w:r>
          </w:p>
        </w:tc>
      </w:tr>
    </w:tbl>
    <w:p w:rsidR="00CF2274" w:rsidRDefault="00D93EFD" w:rsidP="00CF2274">
      <w:pPr>
        <w:pStyle w:val="berschrift2"/>
        <w:rPr>
          <w:lang w:val="en-GB"/>
        </w:rPr>
      </w:pPr>
      <w:r>
        <w:rPr>
          <w:lang w:val="en-GB"/>
        </w:rPr>
        <w:t>Validation</w:t>
      </w:r>
    </w:p>
    <w:p w:rsidR="00512BEA" w:rsidRDefault="00512BEA" w:rsidP="00512BEA">
      <w:pPr>
        <w:pStyle w:val="berschrift3"/>
        <w:rPr>
          <w:lang w:val="en-US"/>
        </w:rPr>
      </w:pPr>
      <w:bookmarkStart w:id="8" w:name="_Toc374525145"/>
      <w:r>
        <w:rPr>
          <w:lang w:val="en-US"/>
        </w:rPr>
        <w:t>Bootstrapping</w:t>
      </w:r>
      <w:bookmarkEnd w:id="8"/>
    </w:p>
    <w:p w:rsidR="00512BEA" w:rsidRDefault="00512BEA" w:rsidP="00512BEA">
      <w:pPr>
        <w:rPr>
          <w:lang w:val="en-US"/>
        </w:rPr>
      </w:pPr>
      <w:r>
        <w:rPr>
          <w:lang w:val="en-US"/>
        </w:rPr>
        <w:t xml:space="preserve">In statistics it is a method of resampling. For our purposes it is about building a tree out of a subset of the data. By doing this many times we get different trees. </w:t>
      </w:r>
    </w:p>
    <w:p w:rsidR="00512BEA" w:rsidRDefault="00512BEA" w:rsidP="00512BEA">
      <w:pPr>
        <w:rPr>
          <w:lang w:val="en-US"/>
        </w:rPr>
      </w:pPr>
      <w:r>
        <w:rPr>
          <w:lang w:val="en-US"/>
        </w:rPr>
        <w:t>We can sample the subset of data in two ways:</w:t>
      </w:r>
    </w:p>
    <w:p w:rsidR="00512BEA" w:rsidRDefault="00512BEA" w:rsidP="006C5770">
      <w:pPr>
        <w:pStyle w:val="Listenabsatz"/>
        <w:numPr>
          <w:ilvl w:val="0"/>
          <w:numId w:val="34"/>
        </w:numPr>
        <w:spacing w:after="200" w:line="276" w:lineRule="auto"/>
        <w:rPr>
          <w:lang w:val="en-US"/>
        </w:rPr>
      </w:pPr>
      <w:r>
        <w:rPr>
          <w:lang w:val="en-US"/>
        </w:rPr>
        <w:t>With replacement:</w:t>
      </w:r>
      <w:r>
        <w:rPr>
          <w:lang w:val="en-US"/>
        </w:rPr>
        <w:tab/>
        <w:t xml:space="preserve">leads to duplications. 69% of the data are unique data points. We </w:t>
      </w:r>
      <w:r>
        <w:rPr>
          <w:lang w:val="en-US"/>
        </w:rPr>
        <w:tab/>
      </w:r>
      <w:r>
        <w:rPr>
          <w:lang w:val="en-US"/>
        </w:rPr>
        <w:tab/>
      </w:r>
      <w:r>
        <w:rPr>
          <w:lang w:val="en-US"/>
        </w:rPr>
        <w:tab/>
        <w:t>can cover all data points.</w:t>
      </w:r>
    </w:p>
    <w:p w:rsidR="00512BEA" w:rsidRPr="005C400A" w:rsidRDefault="00512BEA" w:rsidP="006C5770">
      <w:pPr>
        <w:pStyle w:val="Listenabsatz"/>
        <w:numPr>
          <w:ilvl w:val="0"/>
          <w:numId w:val="34"/>
        </w:numPr>
        <w:spacing w:after="200" w:line="276" w:lineRule="auto"/>
        <w:rPr>
          <w:lang w:val="en-US"/>
        </w:rPr>
      </w:pPr>
      <w:r>
        <w:rPr>
          <w:lang w:val="en-US"/>
        </w:rPr>
        <w:lastRenderedPageBreak/>
        <w:t>Without replacement:</w:t>
      </w:r>
      <w:r>
        <w:rPr>
          <w:lang w:val="en-US"/>
        </w:rPr>
        <w:tab/>
        <w:t xml:space="preserve">no duplicates, but only </w:t>
      </w:r>
      <m:oMath>
        <m:f>
          <m:fPr>
            <m:ctrlPr>
              <w:rPr>
                <w:rFonts w:ascii="Cambria Math" w:hAnsi="Cambria Math"/>
                <w:i/>
                <w:lang w:val="en-US"/>
              </w:rPr>
            </m:ctrlPr>
          </m:fPr>
          <m:num>
            <m:r>
              <w:rPr>
                <w:rFonts w:ascii="Cambria Math" w:hAnsi="Cambria Math"/>
                <w:lang w:val="en-US"/>
              </w:rPr>
              <m:t>2</m:t>
            </m:r>
          </m:num>
          <m:den>
            <m:r>
              <w:rPr>
                <w:rFonts w:ascii="Cambria Math" w:hAnsi="Cambria Math"/>
                <w:lang w:val="en-US"/>
              </w:rPr>
              <m:t>3</m:t>
            </m:r>
          </m:den>
        </m:f>
      </m:oMath>
      <w:r>
        <w:rPr>
          <w:rFonts w:eastAsiaTheme="minorEastAsia"/>
          <w:lang w:val="en-US"/>
        </w:rPr>
        <w:t xml:space="preserve"> of the data is used.</w:t>
      </w:r>
    </w:p>
    <w:p w:rsidR="00512BEA" w:rsidRDefault="00512BEA" w:rsidP="00512BEA">
      <w:pPr>
        <w:rPr>
          <w:lang w:val="en-US"/>
        </w:rPr>
      </w:pPr>
      <w:r w:rsidRPr="005C400A">
        <w:rPr>
          <w:lang w:val="en-US"/>
        </w:rPr>
        <w:t>On a MSA (multi sequence alignment) bootstrapping mea</w:t>
      </w:r>
      <w:r>
        <w:rPr>
          <w:lang w:val="en-US"/>
        </w:rPr>
        <w:t>ns taking columns out of a MSA matrix.</w:t>
      </w:r>
    </w:p>
    <w:p w:rsidR="00512BEA" w:rsidRDefault="00512BEA" w:rsidP="00512BEA">
      <w:pPr>
        <w:pStyle w:val="berschrift4"/>
        <w:rPr>
          <w:lang w:val="en-US"/>
        </w:rPr>
      </w:pPr>
      <w:r>
        <w:rPr>
          <w:noProof/>
          <w:lang w:eastAsia="de-CH"/>
        </w:rPr>
        <mc:AlternateContent>
          <mc:Choice Requires="wpg">
            <w:drawing>
              <wp:anchor distT="0" distB="0" distL="114300" distR="114300" simplePos="0" relativeHeight="251669504" behindDoc="0" locked="0" layoutInCell="1" allowOverlap="1" wp14:anchorId="480560C2" wp14:editId="115DC62D">
                <wp:simplePos x="0" y="0"/>
                <wp:positionH relativeFrom="column">
                  <wp:posOffset>2261235</wp:posOffset>
                </wp:positionH>
                <wp:positionV relativeFrom="paragraph">
                  <wp:posOffset>201295</wp:posOffset>
                </wp:positionV>
                <wp:extent cx="896620" cy="487045"/>
                <wp:effectExtent l="0" t="3810" r="0" b="4445"/>
                <wp:wrapSquare wrapText="bothSides"/>
                <wp:docPr id="70"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6620" cy="487045"/>
                          <a:chOff x="1514" y="2564"/>
                          <a:chExt cx="1412" cy="767"/>
                        </a:xfrm>
                      </wpg:grpSpPr>
                      <wpg:grpSp>
                        <wpg:cNvPr id="71" name="Group 65"/>
                        <wpg:cNvGrpSpPr>
                          <a:grpSpLocks/>
                        </wpg:cNvGrpSpPr>
                        <wpg:grpSpPr bwMode="auto">
                          <a:xfrm>
                            <a:off x="1710" y="2730"/>
                            <a:ext cx="990" cy="390"/>
                            <a:chOff x="2010" y="2955"/>
                            <a:chExt cx="990" cy="390"/>
                          </a:xfrm>
                        </wpg:grpSpPr>
                        <wps:wsp>
                          <wps:cNvPr id="72" name="AutoShape 66"/>
                          <wps:cNvCnPr>
                            <a:cxnSpLocks noChangeShapeType="1"/>
                          </wps:cNvCnPr>
                          <wps:spPr bwMode="auto">
                            <a:xfrm>
                              <a:off x="2235" y="3135"/>
                              <a:ext cx="5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AutoShape 67"/>
                          <wps:cNvCnPr>
                            <a:cxnSpLocks noChangeShapeType="1"/>
                          </wps:cNvCnPr>
                          <wps:spPr bwMode="auto">
                            <a:xfrm flipH="1" flipV="1">
                              <a:off x="2010" y="2955"/>
                              <a:ext cx="225"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AutoShape 68"/>
                          <wps:cNvCnPr>
                            <a:cxnSpLocks noChangeShapeType="1"/>
                          </wps:cNvCnPr>
                          <wps:spPr bwMode="auto">
                            <a:xfrm flipH="1">
                              <a:off x="2010" y="3135"/>
                              <a:ext cx="225"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AutoShape 69"/>
                          <wps:cNvCnPr>
                            <a:cxnSpLocks noChangeShapeType="1"/>
                          </wps:cNvCnPr>
                          <wps:spPr bwMode="auto">
                            <a:xfrm flipV="1">
                              <a:off x="2805" y="2955"/>
                              <a:ext cx="195"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AutoShape 70"/>
                          <wps:cNvCnPr>
                            <a:cxnSpLocks noChangeShapeType="1"/>
                          </wps:cNvCnPr>
                          <wps:spPr bwMode="auto">
                            <a:xfrm>
                              <a:off x="2805" y="3135"/>
                              <a:ext cx="195"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7" name="Text Box 71"/>
                        <wps:cNvSpPr txBox="1">
                          <a:spLocks noChangeArrowheads="1"/>
                        </wps:cNvSpPr>
                        <wps:spPr bwMode="auto">
                          <a:xfrm>
                            <a:off x="1514" y="2564"/>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512BEA">
                              <w:pPr>
                                <w:rPr>
                                  <w:lang w:val="de-DE"/>
                                </w:rPr>
                              </w:pPr>
                              <w:r>
                                <w:rPr>
                                  <w:lang w:val="de-DE"/>
                                </w:rPr>
                                <w:t>A</w:t>
                              </w:r>
                            </w:p>
                          </w:txbxContent>
                        </wps:txbx>
                        <wps:bodyPr rot="0" vert="horz" wrap="square" lIns="0" tIns="0" rIns="0" bIns="0" anchor="t" anchorCtr="0" upright="1">
                          <a:noAutofit/>
                        </wps:bodyPr>
                      </wps:wsp>
                      <wps:wsp>
                        <wps:cNvPr id="78" name="Text Box 72"/>
                        <wps:cNvSpPr txBox="1">
                          <a:spLocks noChangeArrowheads="1"/>
                        </wps:cNvSpPr>
                        <wps:spPr bwMode="auto">
                          <a:xfrm>
                            <a:off x="1514" y="2985"/>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512BEA">
                              <w:pPr>
                                <w:rPr>
                                  <w:lang w:val="de-DE"/>
                                </w:rPr>
                              </w:pPr>
                              <w:r>
                                <w:rPr>
                                  <w:lang w:val="de-DE"/>
                                </w:rPr>
                                <w:t>B</w:t>
                              </w:r>
                            </w:p>
                          </w:txbxContent>
                        </wps:txbx>
                        <wps:bodyPr rot="0" vert="horz" wrap="square" lIns="0" tIns="0" rIns="0" bIns="0" anchor="t" anchorCtr="0" upright="1">
                          <a:noAutofit/>
                        </wps:bodyPr>
                      </wps:wsp>
                      <wps:wsp>
                        <wps:cNvPr id="79" name="Text Box 73"/>
                        <wps:cNvSpPr txBox="1">
                          <a:spLocks noChangeArrowheads="1"/>
                        </wps:cNvSpPr>
                        <wps:spPr bwMode="auto">
                          <a:xfrm>
                            <a:off x="2730" y="2564"/>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512BEA">
                              <w:pPr>
                                <w:rPr>
                                  <w:lang w:val="de-DE"/>
                                </w:rPr>
                              </w:pPr>
                              <w:r>
                                <w:rPr>
                                  <w:lang w:val="de-DE"/>
                                </w:rPr>
                                <w:t>C</w:t>
                              </w:r>
                            </w:p>
                          </w:txbxContent>
                        </wps:txbx>
                        <wps:bodyPr rot="0" vert="horz" wrap="square" lIns="0" tIns="0" rIns="0" bIns="0" anchor="t" anchorCtr="0" upright="1">
                          <a:noAutofit/>
                        </wps:bodyPr>
                      </wps:wsp>
                      <wps:wsp>
                        <wps:cNvPr id="80" name="Text Box 74"/>
                        <wps:cNvSpPr txBox="1">
                          <a:spLocks noChangeArrowheads="1"/>
                        </wps:cNvSpPr>
                        <wps:spPr bwMode="auto">
                          <a:xfrm>
                            <a:off x="2730" y="2985"/>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512BEA">
                              <w:pPr>
                                <w:rPr>
                                  <w:lang w:val="de-DE"/>
                                </w:rPr>
                              </w:pPr>
                              <w:r>
                                <w:rPr>
                                  <w:lang w:val="de-DE"/>
                                </w:rPr>
                                <w:t>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0560C2" id="Group 64" o:spid="_x0000_s1048" style="position:absolute;left:0;text-align:left;margin-left:178.05pt;margin-top:15.85pt;width:70.6pt;height:38.35pt;z-index:251669504" coordorigin="1514,2564" coordsize="1412,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">
                <v:group id="Group 65" o:spid="_x0000_s1049" style="position:absolute;left:1710;top:2730;width:990;height:390" coordorigin="2010,2955" coordsize="990,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AutoShape 66" o:spid="_x0000_s1050" type="#_x0000_t32" style="position:absolute;left:2235;top:3135;width:5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hU8cQAAADbAAAADwAAAGRycy9kb3ducmV2LnhtbESPQWsCMRSE74L/ITzBi9SsgrZsjbIV&#10;BC140Lb3181zE9y8bDdRt/++KQgeh5n5hlmsOleLK7XBelYwGWcgiEuvLVcKPj82Ty8gQkTWWHsm&#10;Bb8UYLXs9xaYa3/jA12PsRIJwiFHBSbGJpcylIYchrFviJN38q3DmGRbSd3iLcFdLadZNpcOLacF&#10;gw2tDZXn48Up2O8mb8W3sbv3w4/dzzZFfalGX0oNB13xCiJSFx/he3urFTxP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SFTxxAAAANsAAAAPAAAAAAAAAAAA&#10;AAAAAKECAABkcnMvZG93bnJldi54bWxQSwUGAAAAAAQABAD5AAAAkgMAAAAA&#10;"/>
                  <v:shape id="AutoShape 67" o:spid="_x0000_s1051" type="#_x0000_t32" style="position:absolute;left:2010;top:2955;width:225;height:1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kaw8UAAADbAAAADwAAAGRycy9kb3ducmV2LnhtbESP3WrCQBSE7wu+w3KE3ohubPGH6CpB&#10;EYpQ1Ch4e8gek2j2bMiumr59tyD0cpiZb5j5sjWVeFDjSssKhoMIBHFmdcm5gtNx05+CcB5ZY2WZ&#10;FPyQg+Wi8zbHWNsnH+iR+lwECLsYFRTe17GULivIoBvYmjh4F9sY9EE2udQNPgPcVPIjisbSYMlh&#10;ocCaVgVlt/RuFPjv3nZ0Pex2Scq8Tvbb8y1ZnZV677bJDISn1v+HX+0vrWDyCX9fw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kaw8UAAADbAAAADwAAAAAAAAAA&#10;AAAAAAChAgAAZHJzL2Rvd25yZXYueG1sUEsFBgAAAAAEAAQA+QAAAJMDAAAAAA==&#10;"/>
                  <v:shape id="AutoShape 68" o:spid="_x0000_s1052" type="#_x0000_t32" style="position:absolute;left:2010;top:3135;width:225;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nZ9cQAAADbAAAADwAAAGRycy9kb3ducmV2LnhtbESPQWsCMRSE74X+h/AEL0WzK0Vla5RS&#10;EMSDUN2Dx0fyuru4edkmcV3/vSkUPA4z8w2z2gy2FT350DhWkE8zEMTamYYrBeVpO1mCCBHZYOuY&#10;FNwpwGb9+rLCwrgbf1N/jJVIEA4FKqhj7Aopg67JYpi6jjh5P85bjEn6ShqPtwS3rZxl2VxabDgt&#10;1NjRV036crxaBc2+PJT922/0ernPzz4Pp3OrlRqPhs8PEJGG+Az/t3dGweId/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6dn1xAAAANsAAAAPAAAAAAAAAAAA&#10;AAAAAKECAABkcnMvZG93bnJldi54bWxQSwUGAAAAAAQABAD5AAAAkgMAAAAA&#10;"/>
                  <v:shape id="AutoShape 69" o:spid="_x0000_s1053" type="#_x0000_t32" style="position:absolute;left:2805;top:2955;width:195;height: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V8bsQAAADbAAAADwAAAGRycy9kb3ducmV2LnhtbESPQWsCMRSE74X+h/AEL0WzK1Rla5RS&#10;EMSDUN2Dx0fyuru4edkmcV3/vSkUPA4z8w2z2gy2FT350DhWkE8zEMTamYYrBeVpO1mCCBHZYOuY&#10;FNwpwGb9+rLCwrgbf1N/jJVIEA4FKqhj7Aopg67JYpi6jjh5P85bjEn6ShqPtwS3rZxl2VxabDgt&#10;1NjRV036crxaBc2+PJT922/0ernPzz4Pp3OrlRqPhs8PEJGG+Az/t3dGweId/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pXxuxAAAANsAAAAPAAAAAAAAAAAA&#10;AAAAAKECAABkcnMvZG93bnJldi54bWxQSwUGAAAAAAQABAD5AAAAkgMAAAAA&#10;"/>
                  <v:shape id="AutoShape 70" o:spid="_x0000_s1054" type="#_x0000_t32" style="position:absolute;left:2805;top:3135;width:19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NS8sUAAADbAAAADwAAAGRycy9kb3ducmV2LnhtbESPQWsCMRSE7wX/Q3hCL6VmFWrL1iir&#10;IFTBg9v2/rp5boKbl3UTdfvvTaHgcZiZb5jZoneNuFAXrGcF41EGgrjy2nKt4Otz/fwGIkRkjY1n&#10;UvBLARbzwcMMc+2vvKdLGWuRIBxyVGBibHMpQ2XIYRj5ljh5B985jEl2tdQdXhPcNXKSZVPp0HJa&#10;MNjSylB1LM9OwW4zXhY/xm62+5PdvayL5lw/fSv1OOyLdxCR+ngP/7c/tIL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nNS8sUAAADbAAAADwAAAAAAAAAA&#10;AAAAAAChAgAAZHJzL2Rvd25yZXYueG1sUEsFBgAAAAAEAAQA+QAAAJMDAAAAAA==&#10;"/>
                </v:group>
                <v:shape id="Text Box 71" o:spid="_x0000_s1055" type="#_x0000_t202" style="position:absolute;left:1514;top:2564;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SpisUA&#10;AADbAAAADwAAAGRycy9kb3ducmV2LnhtbESPzWrDMBCE74W8g9hALyWRk4MTnCihiVvooT3kh5wX&#10;a2ObWisjybH99lWh0OMwM98w2/1gGvEg52vLChbzBARxYXXNpYLr5X22BuEDssbGMikYycN+N3na&#10;YqZtzyd6nEMpIoR9hgqqENpMSl9UZNDPbUscvbt1BkOUrpTaYR/hppHLJEmlwZrjQoUtHSsqvs+d&#10;UZDmrutPfHzJr2+f+NWWy9thvCn1PB1eNyACDeE//Nf+0ApWK/j9En+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KmKxQAAANsAAAAPAAAAAAAAAAAAAAAAAJgCAABkcnMv&#10;ZG93bnJldi54bWxQSwUGAAAAAAQABAD1AAAAigMAAAAA&#10;" stroked="f">
                  <v:textbox inset="0,0,0,0">
                    <w:txbxContent>
                      <w:p w:rsidR="007E6268" w:rsidRDefault="007E6268" w:rsidP="00512BEA">
                        <w:pPr>
                          <w:rPr>
                            <w:lang w:val="de-DE"/>
                          </w:rPr>
                        </w:pPr>
                        <w:r>
                          <w:rPr>
                            <w:lang w:val="de-DE"/>
                          </w:rPr>
                          <w:t>A</w:t>
                        </w:r>
                      </w:p>
                    </w:txbxContent>
                  </v:textbox>
                </v:shape>
                <v:shape id="Text Box 72" o:spid="_x0000_s1056" type="#_x0000_t202" style="position:absolute;left:1514;top:2985;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s9+MEA&#10;AADbAAAADwAAAGRycy9kb3ducmV2LnhtbERPu27CMBTdK/UfrFuJpQIHBopSDIIEpA7twEPMV/Ft&#10;EhFfR7bz4O/xUKnj0X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LPfjBAAAA2wAAAA8AAAAAAAAAAAAAAAAAmAIAAGRycy9kb3du&#10;cmV2LnhtbFBLBQYAAAAABAAEAPUAAACGAwAAAAA=&#10;" stroked="f">
                  <v:textbox inset="0,0,0,0">
                    <w:txbxContent>
                      <w:p w:rsidR="007E6268" w:rsidRDefault="007E6268" w:rsidP="00512BEA">
                        <w:pPr>
                          <w:rPr>
                            <w:lang w:val="de-DE"/>
                          </w:rPr>
                        </w:pPr>
                        <w:r>
                          <w:rPr>
                            <w:lang w:val="de-DE"/>
                          </w:rPr>
                          <w:t>B</w:t>
                        </w:r>
                      </w:p>
                    </w:txbxContent>
                  </v:textbox>
                </v:shape>
                <v:shape id="Text Box 73" o:spid="_x0000_s1057" type="#_x0000_t202" style="position:absolute;left:2730;top:2564;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eYY8UA&#10;AADbAAAADwAAAGRycy9kb3ducmV2LnhtbESPT2vCQBTE7wW/w/KEXopumoOt0VWsaaGHetCK50f2&#10;mQSzb8Pumj/fvlso9DjMzG+Y9XYwjejI+dqygud5AoK4sLrmUsH5+2P2CsIHZI2NZVIwkoftZvKw&#10;xkzbno/UnUIpIoR9hgqqENpMSl9UZNDPbUscvat1BkOUrpTaYR/hppFpkiykwZrjQoUt7Ssqbqe7&#10;UbDI3b0/8v4pP79/4aEt08vbeFHqcTrsViACDeE//Nf+1Apelv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x5hjxQAAANsAAAAPAAAAAAAAAAAAAAAAAJgCAABkcnMv&#10;ZG93bnJldi54bWxQSwUGAAAAAAQABAD1AAAAigMAAAAA&#10;" stroked="f">
                  <v:textbox inset="0,0,0,0">
                    <w:txbxContent>
                      <w:p w:rsidR="007E6268" w:rsidRDefault="007E6268" w:rsidP="00512BEA">
                        <w:pPr>
                          <w:rPr>
                            <w:lang w:val="de-DE"/>
                          </w:rPr>
                        </w:pPr>
                        <w:r>
                          <w:rPr>
                            <w:lang w:val="de-DE"/>
                          </w:rPr>
                          <w:t>C</w:t>
                        </w:r>
                      </w:p>
                    </w:txbxContent>
                  </v:textbox>
                </v:shape>
                <v:shape id="Text Box 74" o:spid="_x0000_s1058" type="#_x0000_t202" style="position:absolute;left:2730;top:2985;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hB2cEA&#10;AADbAAAADwAAAGRycy9kb3ducmV2LnhtbERPz2vCMBS+D/wfwhN2GZrag0g1yqYOdpgHtfT8aJ5t&#10;sXkpSbTtf78cBh4/vt+b3WBa8STnG8sKFvMEBHFpdcOVgvz6PVuB8AFZY2uZFIzkYbedvG0w07bn&#10;Mz0voRIxhH2GCuoQukxKX9Zk0M9tRxy5m3UGQ4SuktphH8NNK9MkWUqDDceGGjva11TeLw+jYHlw&#10;j/7M+49DfvzFU1elxddYKPU+HT7XIAIN4SX+d/9oBau4Pn6JP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oQdnBAAAA2wAAAA8AAAAAAAAAAAAAAAAAmAIAAGRycy9kb3du&#10;cmV2LnhtbFBLBQYAAAAABAAEAPUAAACGAwAAAAA=&#10;" stroked="f">
                  <v:textbox inset="0,0,0,0">
                    <w:txbxContent>
                      <w:p w:rsidR="007E6268" w:rsidRDefault="007E6268" w:rsidP="00512BEA">
                        <w:pPr>
                          <w:rPr>
                            <w:lang w:val="de-DE"/>
                          </w:rPr>
                        </w:pPr>
                        <w:r>
                          <w:rPr>
                            <w:lang w:val="de-DE"/>
                          </w:rPr>
                          <w:t>D</w:t>
                        </w:r>
                      </w:p>
                    </w:txbxContent>
                  </v:textbox>
                </v:shape>
                <w10:wrap type="square"/>
              </v:group>
            </w:pict>
          </mc:Fallback>
        </mc:AlternateContent>
      </w:r>
      <w:r>
        <w:rPr>
          <w:lang w:val="en-US"/>
        </w:rPr>
        <w:t>Example</w:t>
      </w:r>
    </w:p>
    <w:p w:rsidR="00512BEA" w:rsidRDefault="00512BEA" w:rsidP="00512BEA">
      <w:pPr>
        <w:rPr>
          <w:lang w:val="en-US"/>
        </w:rPr>
      </w:pPr>
      <w:r>
        <w:rPr>
          <w:lang w:val="en-US"/>
        </w:rPr>
        <w:t>We have data which represents:</w:t>
      </w:r>
    </w:p>
    <w:p w:rsidR="00512BEA" w:rsidRDefault="00512BEA" w:rsidP="00512BEA">
      <w:pPr>
        <w:rPr>
          <w:lang w:val="en-US"/>
        </w:rPr>
      </w:pPr>
      <w:r>
        <w:rPr>
          <w:lang w:val="en-US"/>
        </w:rPr>
        <w:t xml:space="preserve">Bootstrapping supports this in that example with 98%. What does this mean? </w:t>
      </w:r>
    </w:p>
    <w:p w:rsidR="00512BEA" w:rsidRDefault="00512BEA" w:rsidP="00512BEA">
      <w:pPr>
        <w:rPr>
          <w:lang w:val="en-US"/>
        </w:rPr>
      </w:pPr>
      <w:r>
        <w:rPr>
          <w:noProof/>
          <w:lang w:eastAsia="de-CH"/>
        </w:rPr>
        <mc:AlternateContent>
          <mc:Choice Requires="wpg">
            <w:drawing>
              <wp:anchor distT="0" distB="0" distL="114300" distR="114300" simplePos="0" relativeHeight="251671552" behindDoc="0" locked="0" layoutInCell="1" allowOverlap="1" wp14:anchorId="55885BB4" wp14:editId="6B32DA6F">
                <wp:simplePos x="0" y="0"/>
                <wp:positionH relativeFrom="column">
                  <wp:posOffset>2585085</wp:posOffset>
                </wp:positionH>
                <wp:positionV relativeFrom="paragraph">
                  <wp:posOffset>233680</wp:posOffset>
                </wp:positionV>
                <wp:extent cx="448310" cy="487045"/>
                <wp:effectExtent l="0" t="3810" r="10160" b="4445"/>
                <wp:wrapNone/>
                <wp:docPr id="64"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310" cy="487045"/>
                          <a:chOff x="2219" y="13424"/>
                          <a:chExt cx="706" cy="767"/>
                        </a:xfrm>
                      </wpg:grpSpPr>
                      <wps:wsp>
                        <wps:cNvPr id="65" name="Text Box 77"/>
                        <wps:cNvSpPr txBox="1">
                          <a:spLocks noChangeArrowheads="1"/>
                        </wps:cNvSpPr>
                        <wps:spPr bwMode="auto">
                          <a:xfrm>
                            <a:off x="2219" y="13424"/>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512BEA">
                              <w:pPr>
                                <w:rPr>
                                  <w:lang w:val="de-DE"/>
                                </w:rPr>
                              </w:pPr>
                              <w:r>
                                <w:rPr>
                                  <w:lang w:val="de-DE"/>
                                </w:rPr>
                                <w:t>A</w:t>
                              </w:r>
                            </w:p>
                          </w:txbxContent>
                        </wps:txbx>
                        <wps:bodyPr rot="0" vert="horz" wrap="square" lIns="0" tIns="0" rIns="0" bIns="0" anchor="t" anchorCtr="0" upright="1">
                          <a:noAutofit/>
                        </wps:bodyPr>
                      </wps:wsp>
                      <wps:wsp>
                        <wps:cNvPr id="66" name="Text Box 78"/>
                        <wps:cNvSpPr txBox="1">
                          <a:spLocks noChangeArrowheads="1"/>
                        </wps:cNvSpPr>
                        <wps:spPr bwMode="auto">
                          <a:xfrm>
                            <a:off x="2219" y="13845"/>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512BEA">
                              <w:pPr>
                                <w:rPr>
                                  <w:lang w:val="de-DE"/>
                                </w:rPr>
                              </w:pPr>
                              <w:r>
                                <w:rPr>
                                  <w:lang w:val="de-DE"/>
                                </w:rPr>
                                <w:t>C</w:t>
                              </w:r>
                            </w:p>
                          </w:txbxContent>
                        </wps:txbx>
                        <wps:bodyPr rot="0" vert="horz" wrap="square" lIns="0" tIns="0" rIns="0" bIns="0" anchor="t" anchorCtr="0" upright="1">
                          <a:noAutofit/>
                        </wps:bodyPr>
                      </wps:wsp>
                      <wps:wsp>
                        <wps:cNvPr id="67" name="AutoShape 79"/>
                        <wps:cNvCnPr>
                          <a:cxnSpLocks noChangeShapeType="1"/>
                        </wps:cNvCnPr>
                        <wps:spPr bwMode="auto">
                          <a:xfrm>
                            <a:off x="2640" y="13770"/>
                            <a:ext cx="2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80"/>
                        <wps:cNvCnPr>
                          <a:cxnSpLocks noChangeShapeType="1"/>
                        </wps:cNvCnPr>
                        <wps:spPr bwMode="auto">
                          <a:xfrm flipH="1" flipV="1">
                            <a:off x="2415" y="13590"/>
                            <a:ext cx="225"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81"/>
                        <wps:cNvCnPr>
                          <a:cxnSpLocks noChangeShapeType="1"/>
                        </wps:cNvCnPr>
                        <wps:spPr bwMode="auto">
                          <a:xfrm flipH="1">
                            <a:off x="2415" y="13770"/>
                            <a:ext cx="225"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885BB4" id="Group 76" o:spid="_x0000_s1059" style="position:absolute;margin-left:203.55pt;margin-top:18.4pt;width:35.3pt;height:38.35pt;z-index:251671552" coordorigin="2219,13424" coordsize="70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">
                <v:shape id="Text Box 77" o:spid="_x0000_s1060" type="#_x0000_t202" style="position:absolute;left:2219;top:13424;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MEu8QA&#10;AADbAAAADwAAAGRycy9kb3ducmV2LnhtbESPzWrDMBCE74G+g9hCL6GRa6gJbpTQJi300BychJwX&#10;a2ObWCsjKf55+6pQyHGY+WaY1WY0rejJ+caygpdFAoK4tLrhSsHp+PW8BOEDssbWMimYyMNm/TBb&#10;Ya7twAX1h1CJWMI+RwV1CF0upS9rMugXtiOO3sU6gyFKV0ntcIjlppVpkmTSYMNxocaOtjWV18PN&#10;KMh27jYUvJ3vTp8/uO+q9PwxnZV6ehzf30AEGsM9/E9/68i9wt+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TBLvEAAAA2wAAAA8AAAAAAAAAAAAAAAAAmAIAAGRycy9k&#10;b3ducmV2LnhtbFBLBQYAAAAABAAEAPUAAACJAwAAAAA=&#10;" stroked="f">
                  <v:textbox inset="0,0,0,0">
                    <w:txbxContent>
                      <w:p w:rsidR="007E6268" w:rsidRDefault="007E6268" w:rsidP="00512BEA">
                        <w:pPr>
                          <w:rPr>
                            <w:lang w:val="de-DE"/>
                          </w:rPr>
                        </w:pPr>
                        <w:r>
                          <w:rPr>
                            <w:lang w:val="de-DE"/>
                          </w:rPr>
                          <w:t>A</w:t>
                        </w:r>
                      </w:p>
                    </w:txbxContent>
                  </v:textbox>
                </v:shape>
                <v:shape id="Text Box 78" o:spid="_x0000_s1061" type="#_x0000_t202" style="position:absolute;left:2219;top:13845;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azMMA&#10;AADbAAAADwAAAGRycy9kb3ducmV2LnhtbESPzYvCMBTE74L/Q3iCF9FUD0WqUXb9AA/rwQ88P5q3&#10;bdnmpSTR1v/eLAgeh5nfDLNcd6YWD3K+sqxgOklAEOdWV1wouF724zkIH5A11pZJwZM8rFf93hIz&#10;bVs+0eMcChFL2GeooAyhyaT0eUkG/cQ2xNH7tc5giNIVUjtsY7mp5SxJUmmw4rhQYkObkvK/890o&#10;SLfu3p54M9pedz94bIrZ7ft5U2o46L4WIAJ14RN+0wcduRT+v8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GazMMAAADbAAAADwAAAAAAAAAAAAAAAACYAgAAZHJzL2Rv&#10;d25yZXYueG1sUEsFBgAAAAAEAAQA9QAAAIgDAAAAAA==&#10;" stroked="f">
                  <v:textbox inset="0,0,0,0">
                    <w:txbxContent>
                      <w:p w:rsidR="007E6268" w:rsidRDefault="007E6268" w:rsidP="00512BEA">
                        <w:pPr>
                          <w:rPr>
                            <w:lang w:val="de-DE"/>
                          </w:rPr>
                        </w:pPr>
                        <w:r>
                          <w:rPr>
                            <w:lang w:val="de-DE"/>
                          </w:rPr>
                          <w:t>C</w:t>
                        </w:r>
                      </w:p>
                    </w:txbxContent>
                  </v:textbox>
                </v:shape>
                <v:shape id="AutoShape 79" o:spid="_x0000_s1062" type="#_x0000_t32" style="position:absolute;left:2640;top:13770;width:2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ZhtMUAAADbAAAADwAAAGRycy9kb3ducmV2LnhtbESPQWsCMRSE7wX/Q3hCL6VmFWrL1iir&#10;IFTBg9v2/rp5boKbl3UTdfvvTaHgcZiZb5jZoneNuFAXrGcF41EGgrjy2nKt4Otz/fwGIkRkjY1n&#10;UvBLARbzwcMMc+2vvKdLGWuRIBxyVGBibHMpQ2XIYRj5ljh5B985jEl2tdQdXhPcNXKSZVPp0HJa&#10;MNjSylB1LM9OwW4zXhY/xm62+5PdvayL5lw/fSv1OOyLdxCR+ngP/7c/tILpK/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ZhtMUAAADbAAAADwAAAAAAAAAA&#10;AAAAAAChAgAAZHJzL2Rvd25yZXYueG1sUEsFBgAAAAAEAAQA+QAAAJMDAAAAAA==&#10;"/>
                <v:shape id="AutoShape 80" o:spid="_x0000_s1063" type="#_x0000_t32" style="position:absolute;left:2415;top:13590;width:225;height:1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Qeb8AAAADbAAAADwAAAGRycy9kb3ducmV2LnhtbERPTYvCMBC9C/6HMIIX0dQFRapRirKw&#10;CKJWwevQjG21mZQmq/Xfm4Pg8fG+F6vWVOJBjSstKxiPIhDEmdUl5wrOp9/hDITzyBory6TgRQ5W&#10;y25ngbG2Tz7SI/W5CCHsYlRQeF/HUrqsIINuZGviwF1tY9AH2ORSN/gM4aaSP1E0lQZLDg0F1rQu&#10;KLun/0aB3w22k9txv09S5k1y2F7uyfqiVL/XJnMQnlr/FX/cf1rBNIwNX8IPkMs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Q0Hm/AAAAA2wAAAA8AAAAAAAAAAAAAAAAA&#10;oQIAAGRycy9kb3ducmV2LnhtbFBLBQYAAAAABAAEAPkAAACOAwAAAAA=&#10;"/>
                <v:shape id="AutoShape 81" o:spid="_x0000_s1064" type="#_x0000_t32" style="position:absolute;left:2415;top:13770;width:225;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HgtsMAAADbAAAADwAAAGRycy9kb3ducmV2LnhtbESPQYvCMBSE7wv+h/CEvSxrWg/iVqOI&#10;sCAehNUePD6SZ1tsXmqSrd1/bxYEj8PMfMMs14NtRU8+NI4V5JMMBLF2puFKQXn6/pyDCBHZYOuY&#10;FPxRgPVq9LbEwrg7/1B/jJVIEA4FKqhj7Aopg67JYpi4jjh5F+ctxiR9JY3He4LbVk6zbCYtNpwW&#10;auxoW5O+Hn+tgmZfHsr+4xa9nu/zs8/D6dxqpd7Hw2YBItIQX+Fne2cUzL7g/0v6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x4LbDAAAA2wAAAA8AAAAAAAAAAAAA&#10;AAAAoQIAAGRycy9kb3ducmV2LnhtbFBLBQYAAAAABAAEAPkAAACRAwAAAAA=&#10;"/>
              </v:group>
            </w:pict>
          </mc:Fallback>
        </mc:AlternateContent>
      </w:r>
      <w:r>
        <w:rPr>
          <w:noProof/>
          <w:lang w:eastAsia="de-CH"/>
        </w:rPr>
        <mc:AlternateContent>
          <mc:Choice Requires="wpg">
            <w:drawing>
              <wp:anchor distT="0" distB="0" distL="114300" distR="114300" simplePos="0" relativeHeight="251670528" behindDoc="0" locked="0" layoutInCell="1" allowOverlap="1" wp14:anchorId="18F2D08F" wp14:editId="3637B7B8">
                <wp:simplePos x="0" y="0"/>
                <wp:positionH relativeFrom="column">
                  <wp:posOffset>1061720</wp:posOffset>
                </wp:positionH>
                <wp:positionV relativeFrom="paragraph">
                  <wp:posOffset>233680</wp:posOffset>
                </wp:positionV>
                <wp:extent cx="448310" cy="487045"/>
                <wp:effectExtent l="0" t="3810" r="9525" b="4445"/>
                <wp:wrapNone/>
                <wp:docPr id="58"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310" cy="487045"/>
                          <a:chOff x="2219" y="13424"/>
                          <a:chExt cx="706" cy="767"/>
                        </a:xfrm>
                      </wpg:grpSpPr>
                      <wps:wsp>
                        <wps:cNvPr id="59" name="Text Box 60"/>
                        <wps:cNvSpPr txBox="1">
                          <a:spLocks noChangeArrowheads="1"/>
                        </wps:cNvSpPr>
                        <wps:spPr bwMode="auto">
                          <a:xfrm>
                            <a:off x="2219" y="13424"/>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512BEA">
                              <w:pPr>
                                <w:rPr>
                                  <w:lang w:val="de-DE"/>
                                </w:rPr>
                              </w:pPr>
                              <w:r>
                                <w:rPr>
                                  <w:lang w:val="de-DE"/>
                                </w:rPr>
                                <w:t>A</w:t>
                              </w:r>
                            </w:p>
                          </w:txbxContent>
                        </wps:txbx>
                        <wps:bodyPr rot="0" vert="horz" wrap="square" lIns="0" tIns="0" rIns="0" bIns="0" anchor="t" anchorCtr="0" upright="1">
                          <a:noAutofit/>
                        </wps:bodyPr>
                      </wps:wsp>
                      <wps:wsp>
                        <wps:cNvPr id="60" name="Text Box 61"/>
                        <wps:cNvSpPr txBox="1">
                          <a:spLocks noChangeArrowheads="1"/>
                        </wps:cNvSpPr>
                        <wps:spPr bwMode="auto">
                          <a:xfrm>
                            <a:off x="2219" y="13845"/>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512BEA">
                              <w:pPr>
                                <w:rPr>
                                  <w:lang w:val="de-DE"/>
                                </w:rPr>
                              </w:pPr>
                              <w:r>
                                <w:rPr>
                                  <w:lang w:val="de-DE"/>
                                </w:rPr>
                                <w:t>B</w:t>
                              </w:r>
                            </w:p>
                          </w:txbxContent>
                        </wps:txbx>
                        <wps:bodyPr rot="0" vert="horz" wrap="square" lIns="0" tIns="0" rIns="0" bIns="0" anchor="t" anchorCtr="0" upright="1">
                          <a:noAutofit/>
                        </wps:bodyPr>
                      </wps:wsp>
                      <wps:wsp>
                        <wps:cNvPr id="61" name="AutoShape 55"/>
                        <wps:cNvCnPr>
                          <a:cxnSpLocks noChangeShapeType="1"/>
                        </wps:cNvCnPr>
                        <wps:spPr bwMode="auto">
                          <a:xfrm>
                            <a:off x="2640" y="13770"/>
                            <a:ext cx="2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56"/>
                        <wps:cNvCnPr>
                          <a:cxnSpLocks noChangeShapeType="1"/>
                        </wps:cNvCnPr>
                        <wps:spPr bwMode="auto">
                          <a:xfrm flipH="1" flipV="1">
                            <a:off x="2415" y="13590"/>
                            <a:ext cx="225"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57"/>
                        <wps:cNvCnPr>
                          <a:cxnSpLocks noChangeShapeType="1"/>
                        </wps:cNvCnPr>
                        <wps:spPr bwMode="auto">
                          <a:xfrm flipH="1">
                            <a:off x="2415" y="13770"/>
                            <a:ext cx="225"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F2D08F" id="Group 75" o:spid="_x0000_s1065" style="position:absolute;margin-left:83.6pt;margin-top:18.4pt;width:35.3pt;height:38.35pt;z-index:251670528" coordorigin="2219,13424" coordsize="70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">
                <v:shape id="Text Box 60" o:spid="_x0000_s1066" type="#_x0000_t202" style="position:absolute;left:2219;top:13424;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LEA8UA&#10;AADbAAAADwAAAGRycy9kb3ducmV2LnhtbESPT2vCQBTE7wW/w/KEXopuGqjU6CrWtNBDPWjF8yP7&#10;TILZt2F3zZ9v3y0Uehxm5jfMejuYRnTkfG1ZwfM8AUFcWF1zqeD8/TF7BeEDssbGMikYycN2M3lY&#10;Y6Ztz0fqTqEUEcI+QwVVCG0mpS8qMujntiWO3tU6gyFKV0rtsI9w08g0SRbSYM1xocKW9hUVt9Pd&#10;KFjk7t4fef+Un9+/8NCW6eVtvCj1OB12KxCBhvAf/mt/agUv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csQDxQAAANsAAAAPAAAAAAAAAAAAAAAAAJgCAABkcnMv&#10;ZG93bnJldi54bWxQSwUGAAAAAAQABAD1AAAAigMAAAAA&#10;" stroked="f">
                  <v:textbox inset="0,0,0,0">
                    <w:txbxContent>
                      <w:p w:rsidR="007E6268" w:rsidRDefault="007E6268" w:rsidP="00512BEA">
                        <w:pPr>
                          <w:rPr>
                            <w:lang w:val="de-DE"/>
                          </w:rPr>
                        </w:pPr>
                        <w:r>
                          <w:rPr>
                            <w:lang w:val="de-DE"/>
                          </w:rPr>
                          <w:t>A</w:t>
                        </w:r>
                      </w:p>
                    </w:txbxContent>
                  </v:textbox>
                </v:shape>
                <v:shape id="Text Box 61" o:spid="_x0000_s1067" type="#_x0000_t202" style="position:absolute;left:2219;top:13845;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nI8AA&#10;AADbAAAADwAAAGRycy9kb3ducmV2LnhtbERPS2vCQBC+F/wPywheSt3oQUrqKvUFHuxBK56H7DQJ&#10;zc6G3dXEf+8cBI8f33u+7F2jbhRi7dnAZJyBIi68rbk0cP7dfXyCignZYuOZDNwpwnIxeJtjbn3H&#10;R7qdUqkkhGOOBqqU2lzrWFTkMI59Syzcnw8Ok8BQahuwk3DX6GmWzbTDmqWhwpbWFRX/p6szMNuE&#10;a3fk9fvmvD3gT1tOL6v7xZjRsP/+ApWoTy/x07234pP18kV+gF4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SnI8AAAADbAAAADwAAAAAAAAAAAAAAAACYAgAAZHJzL2Rvd25y&#10;ZXYueG1sUEsFBgAAAAAEAAQA9QAAAIUDAAAAAA==&#10;" stroked="f">
                  <v:textbox inset="0,0,0,0">
                    <w:txbxContent>
                      <w:p w:rsidR="007E6268" w:rsidRDefault="007E6268" w:rsidP="00512BEA">
                        <w:pPr>
                          <w:rPr>
                            <w:lang w:val="de-DE"/>
                          </w:rPr>
                        </w:pPr>
                        <w:r>
                          <w:rPr>
                            <w:lang w:val="de-DE"/>
                          </w:rPr>
                          <w:t>B</w:t>
                        </w:r>
                      </w:p>
                    </w:txbxContent>
                  </v:textbox>
                </v:shape>
                <v:shape id="AutoShape 55" o:spid="_x0000_s1068" type="#_x0000_t32" style="position:absolute;left:2640;top:13770;width:2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NcW8QAAADbAAAADwAAAGRycy9kb3ducmV2LnhtbESPQWsCMRSE70L/Q3iFXkSzW6jIapS1&#10;INSCB63en5vnJrh5WTdRt/++KRR6HGbmG2a+7F0j7tQF61lBPs5AEFdeW64VHL7WoymIEJE1Np5J&#10;wTcFWC6eBnMstH/wju77WIsE4VCgAhNjW0gZKkMOw9i3xMk7+85hTLKrpe7wkeCuka9ZNpEOLacF&#10;gy29G6ou+5tTsN3kq/Jk7OZzd7Xbt3XZ3OrhUamX576cgYjUx//wX/tDK5jk8Psl/Q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Q1xbxAAAANsAAAAPAAAAAAAAAAAA&#10;AAAAAKECAABkcnMvZG93bnJldi54bWxQSwUGAAAAAAQABAD5AAAAkgMAAAAA&#10;"/>
                <v:shape id="AutoShape 56" o:spid="_x0000_s1069" type="#_x0000_t32" style="position:absolute;left:2415;top:13590;width:225;height:1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wphcUAAADbAAAADwAAAGRycy9kb3ducmV2LnhtbESPQWvCQBSE70L/w/IKvUjdGFBKdBNC&#10;ilAEsaaFXB/ZZ5KafRuyW03/fbdQ8DjMzDfMNptML640us6yguUiAkFcW91xo+DzY/f8AsJ5ZI29&#10;ZVLwQw6y9GG2xUTbG5/oWvpGBAi7BBW03g+JlK5uyaBb2IE4eGc7GvRBjo3UI94C3PQyjqK1NNhx&#10;WGhxoKKl+lJ+GwX+MN+vvk7HY14yv+bv++qSF5VST49TvgHhafL38H/7TStYx/D3JfwAmf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dwphcUAAADbAAAADwAAAAAAAAAA&#10;AAAAAAChAgAAZHJzL2Rvd25yZXYueG1sUEsFBgAAAAAEAAQA+QAAAJMDAAAAAA==&#10;"/>
                <v:shape id="AutoShape 57" o:spid="_x0000_s1070" type="#_x0000_t32" style="position:absolute;left:2415;top:13770;width:225;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nXXMMAAADbAAAADwAAAGRycy9kb3ducmV2LnhtbESPQYvCMBSE74L/ITzBi6xpFUS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Z11zDAAAA2wAAAA8AAAAAAAAAAAAA&#10;AAAAoQIAAGRycy9kb3ducmV2LnhtbFBLBQYAAAAABAAEAPkAAACRAwAAAAA=&#10;"/>
              </v:group>
            </w:pict>
          </mc:Fallback>
        </mc:AlternateContent>
      </w:r>
      <w:r>
        <w:rPr>
          <w:lang w:val="en-US"/>
        </w:rPr>
        <w:t>When we perform bootstrapping, then out of 100 cases we get for example the following statistic</w:t>
      </w:r>
    </w:p>
    <w:p w:rsidR="00512BEA" w:rsidRDefault="00512BEA" w:rsidP="00512BEA">
      <w:pPr>
        <w:rPr>
          <w:lang w:val="en-US"/>
        </w:rPr>
      </w:pPr>
      <w:r>
        <w:rPr>
          <w:lang w:val="en-US"/>
        </w:rPr>
        <w:tab/>
        <w:t xml:space="preserve">98 times </w:t>
      </w:r>
      <w:r>
        <w:rPr>
          <w:lang w:val="en-US"/>
        </w:rPr>
        <w:tab/>
      </w:r>
      <w:r>
        <w:rPr>
          <w:lang w:val="en-US"/>
        </w:rPr>
        <w:tab/>
        <w:t>and 2 times</w:t>
      </w:r>
    </w:p>
    <w:p w:rsidR="00512BEA" w:rsidRDefault="00512BEA" w:rsidP="00512BEA">
      <w:pPr>
        <w:rPr>
          <w:lang w:val="en-US"/>
        </w:rPr>
      </w:pPr>
    </w:p>
    <w:p w:rsidR="00512BEA" w:rsidRDefault="00512BEA" w:rsidP="00512BEA">
      <w:pPr>
        <w:rPr>
          <w:lang w:val="en-US"/>
        </w:rPr>
      </w:pPr>
      <w:r>
        <w:rPr>
          <w:lang w:val="en-US"/>
        </w:rPr>
        <w:t>Bootstrapping is most used for branch-support. We want to split species such that we know where they evolved from:</w:t>
      </w:r>
    </w:p>
    <w:p w:rsidR="00512BEA" w:rsidRDefault="00512BEA" w:rsidP="00512BEA">
      <w:pPr>
        <w:rPr>
          <w:lang w:val="en-US"/>
        </w:rPr>
      </w:pPr>
      <w:r>
        <w:rPr>
          <w:noProof/>
          <w:lang w:eastAsia="de-CH"/>
        </w:rPr>
        <mc:AlternateContent>
          <mc:Choice Requires="wpg">
            <w:drawing>
              <wp:anchor distT="0" distB="0" distL="114300" distR="114300" simplePos="0" relativeHeight="251672576" behindDoc="0" locked="0" layoutInCell="1" allowOverlap="1" wp14:anchorId="128FE969" wp14:editId="35FA1346">
                <wp:simplePos x="0" y="0"/>
                <wp:positionH relativeFrom="column">
                  <wp:posOffset>1814195</wp:posOffset>
                </wp:positionH>
                <wp:positionV relativeFrom="paragraph">
                  <wp:posOffset>3175</wp:posOffset>
                </wp:positionV>
                <wp:extent cx="1823085" cy="353060"/>
                <wp:effectExtent l="0" t="13970" r="0" b="4445"/>
                <wp:wrapNone/>
                <wp:docPr id="36"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3085" cy="353060"/>
                          <a:chOff x="4409" y="1542"/>
                          <a:chExt cx="2871" cy="556"/>
                        </a:xfrm>
                      </wpg:grpSpPr>
                      <wpg:grpSp>
                        <wpg:cNvPr id="42" name="Group 92"/>
                        <wpg:cNvGrpSpPr>
                          <a:grpSpLocks/>
                        </wpg:cNvGrpSpPr>
                        <wpg:grpSpPr bwMode="auto">
                          <a:xfrm>
                            <a:off x="6525" y="1542"/>
                            <a:ext cx="755" cy="556"/>
                            <a:chOff x="6525" y="15105"/>
                            <a:chExt cx="755" cy="556"/>
                          </a:xfrm>
                        </wpg:grpSpPr>
                        <wps:wsp>
                          <wps:cNvPr id="43" name="Text Box 83"/>
                          <wps:cNvSpPr txBox="1">
                            <a:spLocks noChangeArrowheads="1"/>
                          </wps:cNvSpPr>
                          <wps:spPr bwMode="auto">
                            <a:xfrm>
                              <a:off x="6525" y="15285"/>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512BEA">
                                <w:pPr>
                                  <w:rPr>
                                    <w:lang w:val="de-DE"/>
                                  </w:rPr>
                                </w:pPr>
                                <w:r>
                                  <w:rPr>
                                    <w:lang w:val="de-DE"/>
                                  </w:rPr>
                                  <w:t>A</w:t>
                                </w:r>
                              </w:p>
                            </w:txbxContent>
                          </wps:txbx>
                          <wps:bodyPr rot="0" vert="horz" wrap="square" lIns="0" tIns="0" rIns="0" bIns="0" anchor="t" anchorCtr="0" upright="1">
                            <a:noAutofit/>
                          </wps:bodyPr>
                        </wps:wsp>
                        <wps:wsp>
                          <wps:cNvPr id="46" name="Text Box 84"/>
                          <wps:cNvSpPr txBox="1">
                            <a:spLocks noChangeArrowheads="1"/>
                          </wps:cNvSpPr>
                          <wps:spPr bwMode="auto">
                            <a:xfrm>
                              <a:off x="7084" y="15315"/>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512BEA">
                                <w:pPr>
                                  <w:rPr>
                                    <w:lang w:val="de-DE"/>
                                  </w:rPr>
                                </w:pPr>
                                <w:r>
                                  <w:rPr>
                                    <w:lang w:val="de-DE"/>
                                  </w:rPr>
                                  <w:t>B</w:t>
                                </w:r>
                              </w:p>
                            </w:txbxContent>
                          </wps:txbx>
                          <wps:bodyPr rot="0" vert="horz" wrap="square" lIns="0" tIns="0" rIns="0" bIns="0" anchor="t" anchorCtr="0" upright="1">
                            <a:noAutofit/>
                          </wps:bodyPr>
                        </wps:wsp>
                        <wps:wsp>
                          <wps:cNvPr id="47" name="AutoShape 86"/>
                          <wps:cNvCnPr>
                            <a:cxnSpLocks noChangeShapeType="1"/>
                          </wps:cNvCnPr>
                          <wps:spPr bwMode="auto">
                            <a:xfrm>
                              <a:off x="6859" y="15105"/>
                              <a:ext cx="225"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87"/>
                          <wps:cNvCnPr>
                            <a:cxnSpLocks noChangeShapeType="1"/>
                          </wps:cNvCnPr>
                          <wps:spPr bwMode="auto">
                            <a:xfrm flipV="1">
                              <a:off x="6634" y="15105"/>
                              <a:ext cx="225"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9" name="Group 91"/>
                        <wpg:cNvGrpSpPr>
                          <a:grpSpLocks/>
                        </wpg:cNvGrpSpPr>
                        <wpg:grpSpPr bwMode="auto">
                          <a:xfrm>
                            <a:off x="4409" y="1617"/>
                            <a:ext cx="765" cy="346"/>
                            <a:chOff x="4409" y="15180"/>
                            <a:chExt cx="765" cy="346"/>
                          </a:xfrm>
                        </wpg:grpSpPr>
                        <wps:wsp>
                          <wps:cNvPr id="50" name="AutoShape 88"/>
                          <wps:cNvCnPr>
                            <a:cxnSpLocks noChangeShapeType="1"/>
                          </wps:cNvCnPr>
                          <wps:spPr bwMode="auto">
                            <a:xfrm>
                              <a:off x="4605" y="15345"/>
                              <a:ext cx="37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Text Box 89"/>
                          <wps:cNvSpPr txBox="1">
                            <a:spLocks noChangeArrowheads="1"/>
                          </wps:cNvSpPr>
                          <wps:spPr bwMode="auto">
                            <a:xfrm>
                              <a:off x="4409" y="15180"/>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512BEA">
                                <w:pPr>
                                  <w:rPr>
                                    <w:lang w:val="de-DE"/>
                                  </w:rPr>
                                </w:pPr>
                                <w:r>
                                  <w:rPr>
                                    <w:lang w:val="de-DE"/>
                                  </w:rPr>
                                  <w:t>A</w:t>
                                </w:r>
                              </w:p>
                            </w:txbxContent>
                          </wps:txbx>
                          <wps:bodyPr rot="0" vert="horz" wrap="square" lIns="0" tIns="0" rIns="0" bIns="0" anchor="t" anchorCtr="0" upright="1">
                            <a:noAutofit/>
                          </wps:bodyPr>
                        </wps:wsp>
                        <wps:wsp>
                          <wps:cNvPr id="55" name="Text Box 90"/>
                          <wps:cNvSpPr txBox="1">
                            <a:spLocks noChangeArrowheads="1"/>
                          </wps:cNvSpPr>
                          <wps:spPr bwMode="auto">
                            <a:xfrm>
                              <a:off x="4978" y="15180"/>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512BEA">
                                <w:pPr>
                                  <w:rPr>
                                    <w:lang w:val="de-DE"/>
                                  </w:rPr>
                                </w:pPr>
                                <w:r>
                                  <w:rPr>
                                    <w:lang w:val="de-DE"/>
                                  </w:rPr>
                                  <w:t>B</w:t>
                                </w:r>
                              </w:p>
                            </w:txbxContent>
                          </wps:txbx>
                          <wps:bodyPr rot="0" vert="horz" wrap="square" lIns="0" tIns="0" rIns="0" bIns="0" anchor="t" anchorCtr="0" upright="1">
                            <a:noAutofit/>
                          </wps:bodyPr>
                        </wps:wsp>
                      </wpg:grpSp>
                      <wps:wsp>
                        <wps:cNvPr id="57" name="AutoShape 93"/>
                        <wps:cNvCnPr>
                          <a:cxnSpLocks noChangeShapeType="1"/>
                        </wps:cNvCnPr>
                        <wps:spPr bwMode="auto">
                          <a:xfrm>
                            <a:off x="5534" y="1782"/>
                            <a:ext cx="5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8FE969" id="Group 94" o:spid="_x0000_s1071" style="position:absolute;margin-left:142.85pt;margin-top:.25pt;width:143.55pt;height:27.8pt;z-index:251672576" coordorigin="4409,1542" coordsize="2871,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">
                <v:group id="Group 92" o:spid="_x0000_s1072" style="position:absolute;left:6525;top:1542;width:755;height:556" coordorigin="6525,15105" coordsize="755,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Text Box 83" o:spid="_x0000_s1073" type="#_x0000_t202" style="position:absolute;left:6525;top:15285;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NlNMUA&#10;AADbAAAADwAAAGRycy9kb3ducmV2LnhtbESPT2vCQBTE7wW/w/KEXopumhaR6CrWtNBDe9CK50f2&#10;mQSzb8Pumj/fvlsoeBxm5jfMejuYRnTkfG1ZwfM8AUFcWF1zqeD08zFbgvABWWNjmRSM5GG7mTys&#10;MdO25wN1x1CKCGGfoYIqhDaT0hcVGfRz2xJH72KdwRClK6V22Ee4aWSaJAtpsOa4UGFL+4qK6/Fm&#10;FCxyd+sPvH/KT+9f+N2W6fltPCv1OB12KxCBhnAP/7c/tYLXF/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Q2U0xQAAANsAAAAPAAAAAAAAAAAAAAAAAJgCAABkcnMv&#10;ZG93bnJldi54bWxQSwUGAAAAAAQABAD1AAAAigMAAAAA&#10;" stroked="f">
                    <v:textbox inset="0,0,0,0">
                      <w:txbxContent>
                        <w:p w:rsidR="007E6268" w:rsidRDefault="007E6268" w:rsidP="00512BEA">
                          <w:pPr>
                            <w:rPr>
                              <w:lang w:val="de-DE"/>
                            </w:rPr>
                          </w:pPr>
                          <w:r>
                            <w:rPr>
                              <w:lang w:val="de-DE"/>
                            </w:rPr>
                            <w:t>A</w:t>
                          </w:r>
                        </w:p>
                      </w:txbxContent>
                    </v:textbox>
                  </v:shape>
                  <v:shape id="Text Box 84" o:spid="_x0000_s1074" type="#_x0000_t202" style="position:absolute;left:7084;top:15315;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GrMUA&#10;AADbAAAADwAAAGRycy9kb3ducmV2LnhtbESPzWrDMBCE74W8g9hALqWRG4o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MasxQAAANsAAAAPAAAAAAAAAAAAAAAAAJgCAABkcnMv&#10;ZG93bnJldi54bWxQSwUGAAAAAAQABAD1AAAAigMAAAAA&#10;" stroked="f">
                    <v:textbox inset="0,0,0,0">
                      <w:txbxContent>
                        <w:p w:rsidR="007E6268" w:rsidRDefault="007E6268" w:rsidP="00512BEA">
                          <w:pPr>
                            <w:rPr>
                              <w:lang w:val="de-DE"/>
                            </w:rPr>
                          </w:pPr>
                          <w:r>
                            <w:rPr>
                              <w:lang w:val="de-DE"/>
                            </w:rPr>
                            <w:t>B</w:t>
                          </w:r>
                        </w:p>
                      </w:txbxContent>
                    </v:textbox>
                  </v:shape>
                  <v:shape id="AutoShape 86" o:spid="_x0000_s1075" type="#_x0000_t32" style="position:absolute;left:6859;top:15105;width:225;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M91MUAAADbAAAADwAAAGRycy9kb3ducmV2LnhtbESPQWsCMRSE7wX/Q3iCl1KzSrVlNcpW&#10;EFTwoG3vz83rJnTzst1E3f77piB4HGbmG2a+7FwtLtQG61nBaJiBIC69tlwp+HhfP72CCBFZY+2Z&#10;FPxSgOWi9zDHXPsrH+hyjJVIEA45KjAxNrmUoTTkMAx9Q5y8L986jEm2ldQtXhPc1XKcZVPp0HJa&#10;MNjQylD5fTw7Bfvt6K04GbvdHX7sfrIu6nP1+KnUoN8VMxCRungP39obreD5B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1M91MUAAADbAAAADwAAAAAAAAAA&#10;AAAAAAChAgAAZHJzL2Rvd25yZXYueG1sUEsFBgAAAAAEAAQA+QAAAJMDAAAAAA==&#10;"/>
                  <v:shape id="AutoShape 87" o:spid="_x0000_s1076" type="#_x0000_t32" style="position:absolute;left:6634;top:15105;width:225;height:2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gZTcAAAADbAAAADwAAAGRycy9kb3ducmV2LnhtbERPTYvCMBC9L+x/CCPsZdG0yyJSjSKC&#10;IB6E1R48DsnYFptJN4m1/ntzEDw+3vdiNdhW9ORD41hBPslAEGtnGq4UlKfteAYiRGSDrWNS8KAA&#10;q+XnxwIL4+78R/0xViKFcChQQR1jV0gZdE0Ww8R1xIm7OG8xJugraTzeU7ht5U+WTaXFhlNDjR1t&#10;atLX480qaPbloey//6PXs31+9nk4nVut1NdoWM9BRBriW/xy74yC3zQ2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bIGU3AAAAA2wAAAA8AAAAAAAAAAAAAAAAA&#10;oQIAAGRycy9kb3ducmV2LnhtbFBLBQYAAAAABAAEAPkAAACOAwAAAAA=&#10;"/>
                </v:group>
                <v:group id="Group 91" o:spid="_x0000_s1077" style="position:absolute;left:4409;top:1617;width:765;height:346" coordorigin="4409,15180" coordsize="765,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AutoShape 88" o:spid="_x0000_s1078" type="#_x0000_t32" style="position:absolute;left:4605;top:15345;width:3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MzfcEAAADbAAAADwAAAGRycy9kb3ducmV2LnhtbERPTWsCMRC9F/wPYYReimYtKGU1yloQ&#10;quBBrfdxM26Cm8m6ibr+++ZQ8Ph437NF52pxpzZYzwpGwwwEcem15UrB72E1+AIRIrLG2jMpeFKA&#10;xbz3NsNc+wfv6L6PlUghHHJUYGJscilDachhGPqGOHFn3zqMCbaV1C0+Urir5WeWTaRDy6nBYEPf&#10;hsrL/uYUbNejZXEydr3ZXe12vCrqW/VxVOq93xVTEJG6+BL/u3+0gnFan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zN9wQAAANsAAAAPAAAAAAAAAAAAAAAA&#10;AKECAABkcnMvZG93bnJldi54bWxQSwUGAAAAAAQABAD5AAAAjwMAAAAA&#10;"/>
                  <v:shape id="Text Box 89" o:spid="_x0000_s1079" type="#_x0000_t202" style="position:absolute;left:4409;top:15180;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TIBcQA&#10;AADbAAAADwAAAGRycy9kb3ducmV2LnhtbESPT2sCMRTE70K/Q3gFL1KzLii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EyAXEAAAA2wAAAA8AAAAAAAAAAAAAAAAAmAIAAGRycy9k&#10;b3ducmV2LnhtbFBLBQYAAAAABAAEAPUAAACJAwAAAAA=&#10;" stroked="f">
                    <v:textbox inset="0,0,0,0">
                      <w:txbxContent>
                        <w:p w:rsidR="007E6268" w:rsidRDefault="007E6268" w:rsidP="00512BEA">
                          <w:pPr>
                            <w:rPr>
                              <w:lang w:val="de-DE"/>
                            </w:rPr>
                          </w:pPr>
                          <w:r>
                            <w:rPr>
                              <w:lang w:val="de-DE"/>
                            </w:rPr>
                            <w:t>A</w:t>
                          </w:r>
                        </w:p>
                      </w:txbxContent>
                    </v:textbox>
                  </v:shape>
                  <v:shape id="Text Box 90" o:spid="_x0000_s1080" type="#_x0000_t202" style="position:absolute;left:4978;top:15180;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OBsUA&#10;AADbAAAADwAAAGRycy9kb3ducmV2LnhtbESPzWrDMBCE74W8g9hALyWRE3A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84GxQAAANsAAAAPAAAAAAAAAAAAAAAAAJgCAABkcnMv&#10;ZG93bnJldi54bWxQSwUGAAAAAAQABAD1AAAAigMAAAAA&#10;" stroked="f">
                    <v:textbox inset="0,0,0,0">
                      <w:txbxContent>
                        <w:p w:rsidR="007E6268" w:rsidRDefault="007E6268" w:rsidP="00512BEA">
                          <w:pPr>
                            <w:rPr>
                              <w:lang w:val="de-DE"/>
                            </w:rPr>
                          </w:pPr>
                          <w:r>
                            <w:rPr>
                              <w:lang w:val="de-DE"/>
                            </w:rPr>
                            <w:t>B</w:t>
                          </w:r>
                        </w:p>
                      </w:txbxContent>
                    </v:textbox>
                  </v:shape>
                </v:group>
                <v:shape id="AutoShape 93" o:spid="_x0000_s1081" type="#_x0000_t32" style="position:absolute;left:5534;top:1782;width:5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LJzcYAAADbAAAADwAAAGRycy9kb3ducmV2LnhtbESPT2vCQBTE7wW/w/KE3urGQlu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Cyc3GAAAA2wAAAA8AAAAAAAAA&#10;AAAAAAAAoQIAAGRycy9kb3ducmV2LnhtbFBLBQYAAAAABAAEAPkAAACUAwAAAAA=&#10;">
                  <v:stroke endarrow="block"/>
                </v:shape>
              </v:group>
            </w:pict>
          </mc:Fallback>
        </mc:AlternateContent>
      </w:r>
    </w:p>
    <w:p w:rsidR="00512BEA" w:rsidRPr="00512BEA" w:rsidRDefault="00512BEA" w:rsidP="00512BEA">
      <w:pPr>
        <w:rPr>
          <w:lang w:val="en-US"/>
        </w:rPr>
      </w:pPr>
    </w:p>
    <w:p w:rsidR="00D93EFD" w:rsidRDefault="00D93EFD" w:rsidP="00D93EFD">
      <w:pPr>
        <w:pStyle w:val="berschrift3"/>
        <w:rPr>
          <w:lang w:val="en-GB"/>
        </w:rPr>
      </w:pPr>
      <w:r>
        <w:rPr>
          <w:lang w:val="en-GB"/>
        </w:rPr>
        <w:t>Synthetic Evolution</w:t>
      </w:r>
    </w:p>
    <w:p w:rsidR="00512BEA" w:rsidRDefault="00512BEA" w:rsidP="00512BEA">
      <w:pPr>
        <w:pStyle w:val="berschrift2"/>
        <w:rPr>
          <w:lang w:val="en-GB"/>
        </w:rPr>
      </w:pPr>
      <w:r>
        <w:rPr>
          <w:lang w:val="en-GB"/>
        </w:rPr>
        <w:t>Tree building</w:t>
      </w:r>
    </w:p>
    <w:p w:rsidR="00304175" w:rsidRDefault="00304175" w:rsidP="00304175">
      <w:pPr>
        <w:rPr>
          <w:rFonts w:eastAsiaTheme="minorEastAsia"/>
          <w:lang w:val="en-US"/>
        </w:rPr>
      </w:pPr>
      <w:r>
        <w:rPr>
          <w:lang w:val="en-US"/>
        </w:rPr>
        <w:t xml:space="preserve">A tree with </w:t>
      </w:r>
      <m:oMath>
        <m:r>
          <w:rPr>
            <w:rFonts w:ascii="Cambria Math" w:hAnsi="Cambria Math"/>
            <w:lang w:val="en-US"/>
          </w:rPr>
          <m:t>n</m:t>
        </m:r>
      </m:oMath>
      <w:r>
        <w:rPr>
          <w:rFonts w:eastAsiaTheme="minorEastAsia"/>
          <w:lang w:val="en-US"/>
        </w:rPr>
        <w:t xml:space="preserve"> species has </w:t>
      </w:r>
      <m:oMath>
        <m:r>
          <w:rPr>
            <w:rFonts w:ascii="Cambria Math" w:eastAsiaTheme="minorEastAsia" w:hAnsi="Cambria Math"/>
            <w:lang w:val="en-US"/>
          </w:rPr>
          <m:t>2n-3</m:t>
        </m:r>
      </m:oMath>
      <w:r>
        <w:rPr>
          <w:rFonts w:eastAsiaTheme="minorEastAsia"/>
          <w:lang w:val="en-US"/>
        </w:rPr>
        <w:t xml:space="preserve"> branches. The total number of possible unrooted trees is</w:t>
      </w:r>
    </w:p>
    <w:p w:rsidR="00304175" w:rsidRDefault="007E6268" w:rsidP="00304175">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=1×3×5×…×</m:t>
          </m:r>
          <m:d>
            <m:dPr>
              <m:ctrlPr>
                <w:rPr>
                  <w:rFonts w:ascii="Cambria Math" w:hAnsi="Cambria Math"/>
                  <w:i/>
                  <w:lang w:val="en-US"/>
                </w:rPr>
              </m:ctrlPr>
            </m:dPr>
            <m:e>
              <m:r>
                <w:rPr>
                  <w:rFonts w:ascii="Cambria Math" w:hAnsi="Cambria Math"/>
                  <w:lang w:val="en-US"/>
                </w:rPr>
                <m:t>2n-5</m:t>
              </m:r>
            </m:e>
          </m:d>
          <m:r>
            <w:rPr>
              <w:rFonts w:ascii="Cambria Math" w:hAnsi="Cambria Math"/>
              <w:lang w:val="en-US"/>
            </w:rPr>
            <m:t>=</m:t>
          </m:r>
          <m:d>
            <m:dPr>
              <m:ctrlPr>
                <w:rPr>
                  <w:rFonts w:ascii="Cambria Math" w:hAnsi="Cambria Math"/>
                  <w:i/>
                  <w:lang w:val="en-US"/>
                </w:rPr>
              </m:ctrlPr>
            </m:dPr>
            <m:e>
              <m:r>
                <w:rPr>
                  <w:rFonts w:ascii="Cambria Math" w:hAnsi="Cambria Math"/>
                  <w:lang w:val="en-US"/>
                </w:rPr>
                <m:t>2n-5</m:t>
              </m:r>
            </m:e>
          </m:d>
          <m:r>
            <w:rPr>
              <w:rFonts w:ascii="Cambria Math" w:hAnsi="Cambria Math"/>
              <w:lang w:val="en-US"/>
            </w:rPr>
            <m:t>‼</m:t>
          </m:r>
        </m:oMath>
      </m:oMathPara>
    </w:p>
    <w:p w:rsidR="00304175" w:rsidRDefault="00304175" w:rsidP="00304175">
      <w:pPr>
        <w:rPr>
          <w:lang w:val="en-US"/>
        </w:rPr>
      </w:pPr>
      <w:r>
        <w:rPr>
          <w:lang w:val="en-US"/>
        </w:rPr>
        <w:t>This is a large number of possibilities:</w:t>
      </w:r>
    </w:p>
    <w:p w:rsidR="00304175" w:rsidRPr="00A52EDF" w:rsidRDefault="007E6268" w:rsidP="006C5770">
      <w:pPr>
        <w:pStyle w:val="Listenabsatz"/>
        <w:numPr>
          <w:ilvl w:val="0"/>
          <w:numId w:val="36"/>
        </w:numPr>
        <w:spacing w:after="200" w:line="276" w:lineRule="auto"/>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10</m:t>
            </m:r>
          </m:sub>
        </m:sSub>
        <m:r>
          <w:rPr>
            <w:rFonts w:ascii="Cambria Math" w:hAnsi="Cambria Math"/>
            <w:lang w:val="en-US"/>
          </w:rPr>
          <m:t>~3∙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oMath>
    </w:p>
    <w:p w:rsidR="00304175" w:rsidRPr="00A52EDF" w:rsidRDefault="007E6268" w:rsidP="006C5770">
      <w:pPr>
        <w:pStyle w:val="Listenabsatz"/>
        <w:numPr>
          <w:ilvl w:val="0"/>
          <w:numId w:val="36"/>
        </w:numPr>
        <w:spacing w:after="200" w:line="276" w:lineRule="auto"/>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20</m:t>
            </m:r>
          </m:sub>
        </m:sSub>
      </m:oMath>
      <w:r w:rsidR="00304175">
        <w:rPr>
          <w:rFonts w:eastAsiaTheme="minorEastAsia"/>
          <w:lang w:val="en-US"/>
        </w:rPr>
        <w:t xml:space="preserve"> possible, but very large</w:t>
      </w:r>
    </w:p>
    <w:p w:rsidR="00304175" w:rsidRPr="00A52EDF" w:rsidRDefault="007E6268" w:rsidP="006C5770">
      <w:pPr>
        <w:pStyle w:val="Listenabsatz"/>
        <w:numPr>
          <w:ilvl w:val="0"/>
          <w:numId w:val="36"/>
        </w:numPr>
        <w:spacing w:after="200" w:line="276" w:lineRule="auto"/>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50</m:t>
            </m:r>
          </m:sub>
        </m:sSub>
      </m:oMath>
      <w:r w:rsidR="00304175">
        <w:rPr>
          <w:rFonts w:eastAsiaTheme="minorEastAsia"/>
          <w:lang w:val="en-US"/>
        </w:rPr>
        <w:t xml:space="preserve"> is bigger than the # particles in the universe</w:t>
      </w:r>
    </w:p>
    <w:p w:rsidR="00304175" w:rsidRDefault="00304175" w:rsidP="00304175">
      <w:pPr>
        <w:rPr>
          <w:lang w:val="en-US"/>
        </w:rPr>
      </w:pPr>
      <w:r>
        <w:rPr>
          <w:lang w:val="en-US"/>
        </w:rPr>
        <w:t>For rooted trees it is even a bit worse, since we can place the root at any internal branch:</w:t>
      </w:r>
    </w:p>
    <w:p w:rsidR="00304175" w:rsidRDefault="007E6268" w:rsidP="00304175">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2n-3</m:t>
              </m:r>
            </m:e>
          </m:d>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2n-3</m:t>
              </m:r>
            </m:e>
          </m:d>
          <m:r>
            <w:rPr>
              <w:rFonts w:ascii="Cambria Math" w:hAnsi="Cambria Math"/>
              <w:lang w:val="en-US"/>
            </w:rPr>
            <m:t>‼</m:t>
          </m:r>
        </m:oMath>
      </m:oMathPara>
    </w:p>
    <w:p w:rsidR="00304175" w:rsidRDefault="00304175" w:rsidP="00304175">
      <w:pPr>
        <w:rPr>
          <w:lang w:val="en-US"/>
        </w:rPr>
      </w:pPr>
      <w:r>
        <w:rPr>
          <w:lang w:val="en-US"/>
        </w:rPr>
        <w:t>Most tree building is NP-complete. There are many different trees and also many methods to build them.</w:t>
      </w:r>
    </w:p>
    <w:p w:rsidR="00304175" w:rsidRDefault="00304175" w:rsidP="00304175">
      <w:pPr>
        <w:pStyle w:val="berschrift3"/>
        <w:rPr>
          <w:lang w:val="en-US"/>
        </w:rPr>
      </w:pPr>
      <w:bookmarkStart w:id="9" w:name="_Toc374525148"/>
      <w:r>
        <w:rPr>
          <w:lang w:val="en-US"/>
        </w:rPr>
        <w:t>Ultrametric trees</w:t>
      </w:r>
      <w:bookmarkEnd w:id="9"/>
    </w:p>
    <w:p w:rsidR="00304175" w:rsidRDefault="00304175" w:rsidP="00304175">
      <w:pPr>
        <w:rPr>
          <w:lang w:val="en-US"/>
        </w:rPr>
      </w:pPr>
      <w:r>
        <w:rPr>
          <w:lang w:val="en-US"/>
        </w:rPr>
        <w:t>Ultrametric because the distance from any leaf to the root is constant:</w:t>
      </w:r>
    </w:p>
    <w:p w:rsidR="00304175" w:rsidRDefault="007E6268" w:rsidP="00304175">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root-leaf</m:t>
              </m:r>
            </m:e>
            <m:sub>
              <m:r>
                <w:rPr>
                  <w:rFonts w:ascii="Cambria Math" w:hAnsi="Cambria Math"/>
                  <w:lang w:val="en-US"/>
                </w:rPr>
                <m:t>i</m:t>
              </m:r>
            </m:sub>
          </m:sSub>
          <m:r>
            <w:rPr>
              <w:rFonts w:ascii="Cambria Math" w:hAnsi="Cambria Math"/>
              <w:lang w:val="en-US"/>
            </w:rPr>
            <m:t>=const=d</m:t>
          </m:r>
        </m:oMath>
      </m:oMathPara>
    </w:p>
    <w:p w:rsidR="00304175" w:rsidRDefault="00304175" w:rsidP="00304175">
      <w:pPr>
        <w:rPr>
          <w:rFonts w:eastAsiaTheme="minorEastAsia"/>
          <w:lang w:val="en-US"/>
        </w:rPr>
      </w:pPr>
      <w:r>
        <w:rPr>
          <w:rFonts w:eastAsiaTheme="minorEastAsia"/>
          <w:lang w:val="en-US"/>
        </w:rPr>
        <w:t>This makes the algorithm very simple:</w:t>
      </w:r>
    </w:p>
    <w:p w:rsidR="00304175" w:rsidRDefault="00304175" w:rsidP="006C5770">
      <w:pPr>
        <w:pStyle w:val="Listenabsatz"/>
        <w:numPr>
          <w:ilvl w:val="0"/>
          <w:numId w:val="37"/>
        </w:numPr>
        <w:spacing w:after="200" w:line="276" w:lineRule="auto"/>
        <w:rPr>
          <w:rFonts w:eastAsiaTheme="minorEastAsia"/>
          <w:lang w:val="en-US"/>
        </w:rPr>
      </w:pPr>
      <w:r>
        <w:rPr>
          <w:rFonts w:eastAsiaTheme="minorEastAsia"/>
          <w:lang w:val="en-US"/>
        </w:rPr>
        <w:t>Pick the two min distances and build first part</w:t>
      </w:r>
    </w:p>
    <w:p w:rsidR="00304175" w:rsidRDefault="00304175" w:rsidP="006C5770">
      <w:pPr>
        <w:pStyle w:val="Listenabsatz"/>
        <w:numPr>
          <w:ilvl w:val="0"/>
          <w:numId w:val="37"/>
        </w:numPr>
        <w:spacing w:after="200" w:line="276" w:lineRule="auto"/>
        <w:rPr>
          <w:rFonts w:eastAsiaTheme="minorEastAsia"/>
          <w:lang w:val="en-US"/>
        </w:rPr>
      </w:pPr>
      <w:r>
        <w:rPr>
          <w:rFonts w:eastAsiaTheme="minorEastAsia"/>
          <w:lang w:val="en-US"/>
        </w:rPr>
        <w:t>Take next min and add it to the growing tree</w:t>
      </w:r>
    </w:p>
    <w:p w:rsidR="00304175" w:rsidRDefault="00304175" w:rsidP="006C5770">
      <w:pPr>
        <w:pStyle w:val="Listenabsatz"/>
        <w:numPr>
          <w:ilvl w:val="0"/>
          <w:numId w:val="37"/>
        </w:numPr>
        <w:spacing w:after="200" w:line="276" w:lineRule="auto"/>
        <w:rPr>
          <w:rFonts w:eastAsiaTheme="minorEastAsia"/>
          <w:lang w:val="en-US"/>
        </w:rPr>
      </w:pPr>
      <w:r>
        <w:rPr>
          <w:rFonts w:eastAsiaTheme="minorEastAsia"/>
          <w:lang w:val="en-US"/>
        </w:rPr>
        <w:t>While there are distances which aren't used, repeat 2.</w:t>
      </w:r>
    </w:p>
    <w:p w:rsidR="00512BEA" w:rsidRDefault="00304175" w:rsidP="00512BEA">
      <w:pPr>
        <w:rPr>
          <w:lang w:val="en-US"/>
        </w:rPr>
      </w:pPr>
      <w:r>
        <w:rPr>
          <w:lang w:val="en-US"/>
        </w:rPr>
        <w:t>However, this needs the data to be ultrametric which the case is rarely.</w:t>
      </w:r>
    </w:p>
    <w:p w:rsidR="007748BC" w:rsidRDefault="007748BC" w:rsidP="007748BC">
      <w:pPr>
        <w:pStyle w:val="berschrift3"/>
        <w:rPr>
          <w:rFonts w:eastAsiaTheme="minorEastAsia"/>
          <w:lang w:val="en-US"/>
        </w:rPr>
      </w:pPr>
      <w:bookmarkStart w:id="10" w:name="_Toc374525150"/>
      <w:r>
        <w:rPr>
          <w:rFonts w:eastAsiaTheme="minorEastAsia"/>
          <w:lang w:val="en-US"/>
        </w:rPr>
        <w:t>UPGMA</w:t>
      </w:r>
      <w:bookmarkEnd w:id="10"/>
    </w:p>
    <w:p w:rsidR="007748BC" w:rsidRDefault="007748BC" w:rsidP="007748BC">
      <w:pPr>
        <w:rPr>
          <w:lang w:val="en-US"/>
        </w:rPr>
      </w:pPr>
      <w:r>
        <w:rPr>
          <w:lang w:val="en-US"/>
        </w:rPr>
        <w:t>UPGMA stands for unweighted pair group method with arithmetic mean. It has a greedy heuristic which joins at each step the two closest leaves or subtrees which are no already joined.</w:t>
      </w:r>
    </w:p>
    <w:p w:rsidR="007748BC" w:rsidRDefault="007748BC" w:rsidP="007748BC">
      <w:pPr>
        <w:rPr>
          <w:lang w:val="en-US"/>
        </w:rPr>
      </w:pPr>
      <w:r>
        <w:rPr>
          <w:lang w:val="en-US"/>
        </w:rPr>
        <w:lastRenderedPageBreak/>
        <w:t>The algorithm is:</w:t>
      </w:r>
    </w:p>
    <w:p w:rsidR="007748BC" w:rsidRPr="007748BC" w:rsidRDefault="007748BC" w:rsidP="006C5770">
      <w:pPr>
        <w:pStyle w:val="Listenabsatz"/>
        <w:numPr>
          <w:ilvl w:val="0"/>
          <w:numId w:val="38"/>
        </w:numPr>
        <w:spacing w:after="200" w:line="276" w:lineRule="auto"/>
        <w:rPr>
          <w:lang w:val="en-US"/>
        </w:rPr>
      </w:pPr>
      <w:r>
        <w:rPr>
          <w:lang w:val="en-US"/>
        </w:rPr>
        <w:t xml:space="preserve">Take the minimal element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MN</m:t>
            </m:r>
          </m:sub>
        </m:sSub>
      </m:oMath>
      <w:r>
        <w:rPr>
          <w:lang w:val="en-US"/>
        </w:rPr>
        <w:t xml:space="preserve"> (the shortest distance) of the distance matrix </w:t>
      </w:r>
      <m:oMath>
        <m:r>
          <w:rPr>
            <w:rFonts w:ascii="Cambria Math" w:hAnsi="Cambria Math"/>
            <w:lang w:val="en-US"/>
          </w:rPr>
          <m:t>D</m:t>
        </m:r>
      </m:oMath>
      <w:r>
        <w:rPr>
          <w:rFonts w:eastAsiaTheme="minorEastAsia"/>
          <w:lang w:val="en-US"/>
        </w:rPr>
        <w:t xml:space="preserve"> </w:t>
      </w:r>
    </w:p>
    <w:p w:rsidR="007748BC" w:rsidRPr="007748BC" w:rsidRDefault="007748BC" w:rsidP="006C5770">
      <w:pPr>
        <w:pStyle w:val="Listenabsatz"/>
        <w:numPr>
          <w:ilvl w:val="0"/>
          <w:numId w:val="38"/>
        </w:numPr>
        <w:spacing w:after="200" w:line="276" w:lineRule="auto"/>
        <w:rPr>
          <w:lang w:val="en-US"/>
        </w:rPr>
      </w:pPr>
      <w:r>
        <w:rPr>
          <w:rFonts w:eastAsiaTheme="minorEastAsia"/>
          <w:lang w:val="en-US"/>
        </w:rPr>
        <w:t xml:space="preserve">Connect </w:t>
      </w:r>
      <m:oMath>
        <m:r>
          <w:rPr>
            <w:rFonts w:ascii="Cambria Math" w:eastAsiaTheme="minorEastAsia" w:hAnsi="Cambria Math"/>
            <w:lang w:val="en-US"/>
          </w:rPr>
          <m:t>M</m:t>
        </m:r>
      </m:oMath>
      <w:r>
        <w:rPr>
          <w:rFonts w:eastAsiaTheme="minorEastAsia"/>
          <w:lang w:val="en-US"/>
        </w:rPr>
        <w:t xml:space="preserve"> and </w:t>
      </w:r>
      <m:oMath>
        <m:r>
          <w:rPr>
            <w:rFonts w:ascii="Cambria Math" w:eastAsiaTheme="minorEastAsia" w:hAnsi="Cambria Math"/>
            <w:lang w:val="en-US"/>
          </w:rPr>
          <m:t xml:space="preserve">N </m:t>
        </m:r>
      </m:oMath>
      <w:r w:rsidR="00FC015C">
        <w:rPr>
          <w:rFonts w:eastAsiaTheme="minorEastAsia"/>
          <w:lang w:val="en-US"/>
        </w:rPr>
        <w:t xml:space="preserve">as children of a new parent </w:t>
      </w:r>
      <m:oMath>
        <m:r>
          <w:rPr>
            <w:rFonts w:ascii="Cambria Math" w:eastAsiaTheme="minorEastAsia" w:hAnsi="Cambria Math"/>
            <w:lang w:val="en-US"/>
          </w:rPr>
          <m:t>A</m:t>
        </m:r>
      </m:oMath>
      <w:r>
        <w:rPr>
          <w:rFonts w:eastAsiaTheme="minorEastAsia"/>
          <w:lang w:val="en-US"/>
        </w:rPr>
        <w:t>.</w:t>
      </w:r>
    </w:p>
    <w:p w:rsidR="007748BC" w:rsidRPr="007748BC" w:rsidRDefault="007748BC" w:rsidP="006C5770">
      <w:pPr>
        <w:pStyle w:val="Listenabsatz"/>
        <w:numPr>
          <w:ilvl w:val="0"/>
          <w:numId w:val="38"/>
        </w:numPr>
        <w:spacing w:after="200" w:line="276" w:lineRule="auto"/>
        <w:rPr>
          <w:lang w:val="en-US"/>
        </w:rPr>
      </w:pPr>
      <w:r>
        <w:rPr>
          <w:lang w:val="en-US"/>
        </w:rPr>
        <w:t xml:space="preserve">Set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NA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MN</m:t>
                </m:r>
              </m:sub>
            </m:sSub>
          </m:num>
          <m:den>
            <m:r>
              <w:rPr>
                <w:rFonts w:ascii="Cambria Math" w:hAnsi="Cambria Math"/>
                <w:lang w:val="en-US"/>
              </w:rPr>
              <m:t>2</m:t>
            </m:r>
          </m:den>
        </m:f>
      </m:oMath>
      <w:r>
        <w:rPr>
          <w:rFonts w:eastAsiaTheme="minorEastAsia"/>
          <w:lang w:val="en-US"/>
        </w:rPr>
        <w:t xml:space="preserve"> (Ultrametricity condition). The children are equally distant from their parent.</w:t>
      </w:r>
    </w:p>
    <w:p w:rsidR="007748BC" w:rsidRPr="00230BCD" w:rsidRDefault="007748BC" w:rsidP="006C5770">
      <w:pPr>
        <w:pStyle w:val="Listenabsatz"/>
        <w:numPr>
          <w:ilvl w:val="0"/>
          <w:numId w:val="38"/>
        </w:numPr>
        <w:spacing w:after="200" w:line="276" w:lineRule="auto"/>
        <w:rPr>
          <w:lang w:val="en-US"/>
        </w:rPr>
      </w:pPr>
      <w:r>
        <w:rPr>
          <w:rFonts w:eastAsiaTheme="minorEastAsia"/>
          <w:lang w:val="en-US"/>
        </w:rPr>
        <w:t xml:space="preserve">Remove the columns and rows with </w:t>
      </w:r>
      <m:oMath>
        <m:r>
          <w:rPr>
            <w:rFonts w:ascii="Cambria Math" w:eastAsiaTheme="minorEastAsia" w:hAnsi="Cambria Math"/>
            <w:lang w:val="en-US"/>
          </w:rPr>
          <m:t>N</m:t>
        </m:r>
      </m:oMath>
      <w:r>
        <w:rPr>
          <w:rFonts w:eastAsiaTheme="minorEastAsia"/>
          <w:lang w:val="en-US"/>
        </w:rPr>
        <w:t xml:space="preserve"> and </w:t>
      </w:r>
      <m:oMath>
        <m:r>
          <w:rPr>
            <w:rFonts w:ascii="Cambria Math" w:eastAsiaTheme="minorEastAsia" w:hAnsi="Cambria Math"/>
            <w:lang w:val="en-US"/>
          </w:rPr>
          <m:t xml:space="preserve">M </m:t>
        </m:r>
      </m:oMath>
      <w:r>
        <w:rPr>
          <w:rFonts w:eastAsiaTheme="minorEastAsia"/>
          <w:lang w:val="en-US"/>
        </w:rPr>
        <w:t xml:space="preserve"> from </w:t>
      </w:r>
      <m:oMath>
        <m:r>
          <w:rPr>
            <w:rFonts w:ascii="Cambria Math" w:eastAsiaTheme="minorEastAsia" w:hAnsi="Cambria Math"/>
            <w:lang w:val="en-US"/>
          </w:rPr>
          <m:t>D</m:t>
        </m:r>
      </m:oMath>
      <w:r>
        <w:rPr>
          <w:rFonts w:eastAsiaTheme="minorEastAsia"/>
          <w:lang w:val="en-US"/>
        </w:rPr>
        <w:t xml:space="preserve">, and add a column and a row for </w:t>
      </w:r>
      <m:oMath>
        <m:r>
          <w:rPr>
            <w:rFonts w:ascii="Cambria Math" w:eastAsiaTheme="minorEastAsia" w:hAnsi="Cambria Math"/>
            <w:lang w:val="en-US"/>
          </w:rPr>
          <m:t>A</m:t>
        </m:r>
      </m:oMath>
      <w:r>
        <w:rPr>
          <w:rFonts w:eastAsiaTheme="minorEastAsia"/>
          <w:lang w:val="en-US"/>
        </w:rPr>
        <w:t xml:space="preserve">. </w:t>
      </w:r>
      <m:oMath>
        <m:r>
          <w:rPr>
            <w:rFonts w:ascii="Cambria Math" w:eastAsiaTheme="minorEastAsia" w:hAnsi="Cambria Math"/>
            <w:lang w:val="en-US"/>
          </w:rPr>
          <m:t>A</m:t>
        </m:r>
      </m:oMath>
      <w:r>
        <w:rPr>
          <w:rFonts w:eastAsiaTheme="minorEastAsia"/>
          <w:lang w:val="en-US"/>
        </w:rPr>
        <w:t xml:space="preserve"> becomes the new leaf for the rest of the algorithm (Note: this subtree </w:t>
      </w:r>
      <w:r w:rsidR="00FC015C">
        <w:rPr>
          <w:rFonts w:eastAsiaTheme="minorEastAsia"/>
          <w:lang w:val="en-US"/>
        </w:rPr>
        <w:t xml:space="preserve">under </w:t>
      </w:r>
      <m:oMath>
        <m:r>
          <w:rPr>
            <w:rFonts w:ascii="Cambria Math" w:eastAsiaTheme="minorEastAsia" w:hAnsi="Cambria Math"/>
            <w:lang w:val="en-US"/>
          </w:rPr>
          <m:t>A</m:t>
        </m:r>
      </m:oMath>
      <w:r w:rsidR="00FC015C">
        <w:rPr>
          <w:rFonts w:eastAsiaTheme="minorEastAsia"/>
          <w:lang w:val="en-US"/>
        </w:rPr>
        <w:t xml:space="preserve"> </w:t>
      </w:r>
      <w:r>
        <w:rPr>
          <w:rFonts w:eastAsiaTheme="minorEastAsia"/>
          <w:lang w:val="en-US"/>
        </w:rPr>
        <w:t>won't change!)</w:t>
      </w:r>
    </w:p>
    <w:p w:rsidR="007748BC" w:rsidRPr="0088090A" w:rsidRDefault="007748BC" w:rsidP="006C5770">
      <w:pPr>
        <w:pStyle w:val="Listenabsatz"/>
        <w:numPr>
          <w:ilvl w:val="0"/>
          <w:numId w:val="38"/>
        </w:numPr>
        <w:spacing w:after="200" w:line="276" w:lineRule="auto"/>
        <w:rPr>
          <w:lang w:val="en-US"/>
        </w:rPr>
      </w:pPr>
      <w:r>
        <w:rPr>
          <w:lang w:val="en-US"/>
        </w:rPr>
        <w:t>Calculate new distance</w:t>
      </w:r>
      <w:r w:rsidR="00FC015C">
        <w:rPr>
          <w:lang w:val="en-US"/>
        </w:rPr>
        <w:t xml:space="preserve">s from the remaining species to </w:t>
      </w:r>
      <m:oMath>
        <m:r>
          <w:rPr>
            <w:rFonts w:ascii="Cambria Math" w:hAnsi="Cambria Math"/>
            <w:lang w:val="en-US"/>
          </w:rPr>
          <m:t>A</m:t>
        </m:r>
      </m:oMath>
      <w:r>
        <w:rPr>
          <w:lang w:val="en-US"/>
        </w:rPr>
        <w:t xml:space="preserve"> of step 1. This by simple average of distances</w:t>
      </w:r>
      <w:r w:rsidR="00FC015C">
        <w:rPr>
          <w:lang w:val="en-US"/>
        </w:rPr>
        <w:t xml:space="preserve"> to </w:t>
      </w:r>
      <m:oMath>
        <m:r>
          <w:rPr>
            <w:rFonts w:ascii="Cambria Math" w:hAnsi="Cambria Math"/>
            <w:lang w:val="en-US"/>
          </w:rPr>
          <m:t>N</m:t>
        </m:r>
      </m:oMath>
      <w:r w:rsidR="00FC015C">
        <w:rPr>
          <w:rFonts w:eastAsiaTheme="minorEastAsia"/>
          <w:lang w:val="en-US"/>
        </w:rPr>
        <w:t xml:space="preserve"> and </w:t>
      </w:r>
      <m:oMath>
        <m:r>
          <w:rPr>
            <w:rFonts w:ascii="Cambria Math" w:eastAsiaTheme="minorEastAsia" w:hAnsi="Cambria Math"/>
            <w:lang w:val="en-US"/>
          </w:rPr>
          <m:t>M</m:t>
        </m:r>
        <m:r>
          <m:rPr>
            <m:sty m:val="p"/>
          </m:rPr>
          <w:rPr>
            <w:rFonts w:ascii="Cambria Math" w:eastAsiaTheme="minorEastAsia" w:hAnsi="Cambria Math"/>
            <w:lang w:val="en-US"/>
          </w:rPr>
          <w:br/>
        </m:r>
      </m:oMath>
      <m:oMathPara>
        <m:oMath>
          <m:r>
            <w:rPr>
              <w:rFonts w:ascii="Cambria Math" w:hAnsi="Cambria Math"/>
              <w:lang w:val="en-US"/>
            </w:rPr>
            <m:t>d</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,A</m:t>
              </m:r>
            </m:e>
          </m:d>
          <m:r>
            <w:rPr>
              <w:rFonts w:ascii="Cambria Math" w:hAnsi="Cambria Math"/>
              <w:lang w:val="en-US"/>
            </w:rPr>
            <m:t>=</m:t>
          </m:r>
          <m:f>
            <m:fPr>
              <m:ctrlPr>
                <w:rPr>
                  <w:rFonts w:ascii="Cambria Math" w:hAnsi="Cambria Math"/>
                  <w:i/>
                  <w:lang w:val="en-US"/>
                </w:rPr>
              </m:ctrlPr>
            </m:fPr>
            <m:num>
              <m:r>
                <w:rPr>
                  <w:rFonts w:ascii="Cambria Math" w:hAnsi="Cambria Math"/>
                  <w:lang w:val="en-US"/>
                </w:rPr>
                <m:t>d</m:t>
              </m:r>
              <m:d>
                <m:dPr>
                  <m:ctrlPr>
                    <w:rPr>
                      <w:rFonts w:ascii="Cambria Math" w:hAnsi="Cambria Math"/>
                      <w:i/>
                      <w:lang w:val="en-US"/>
                    </w:rPr>
                  </m:ctrlPr>
                </m:dPr>
                <m:e>
                  <m:r>
                    <w:rPr>
                      <w:rFonts w:ascii="Cambria Math" w:hAnsi="Cambria Math"/>
                      <w:lang w:val="en-US"/>
                    </w:rPr>
                    <m:t>M,</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r>
                <w:rPr>
                  <w:rFonts w:ascii="Cambria Math" w:hAnsi="Cambria Math"/>
                  <w:lang w:val="en-US"/>
                </w:rPr>
                <m:t>+d(N,</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num>
            <m:den>
              <m:r>
                <w:rPr>
                  <w:rFonts w:ascii="Cambria Math" w:hAnsi="Cambria Math"/>
                  <w:lang w:val="en-US"/>
                </w:rPr>
                <m:t>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d(M,N)</m:t>
              </m:r>
            </m:num>
            <m:den>
              <m:r>
                <w:rPr>
                  <w:rFonts w:ascii="Cambria Math" w:hAnsi="Cambria Math"/>
                  <w:lang w:val="en-US"/>
                </w:rPr>
                <m:t>2</m:t>
              </m:r>
            </m:den>
          </m:f>
        </m:oMath>
      </m:oMathPara>
    </w:p>
    <w:p w:rsidR="007748BC" w:rsidRDefault="00FC015C" w:rsidP="006C5770">
      <w:pPr>
        <w:pStyle w:val="Listenabsatz"/>
        <w:numPr>
          <w:ilvl w:val="0"/>
          <w:numId w:val="38"/>
        </w:numPr>
        <w:spacing w:after="200" w:line="276" w:lineRule="auto"/>
        <w:rPr>
          <w:lang w:val="en-US"/>
        </w:rPr>
      </w:pPr>
      <w:r>
        <w:rPr>
          <w:lang w:val="en-US"/>
        </w:rPr>
        <w:t>Repeat step 1. &amp; 2. with the updated</w:t>
      </w:r>
      <w:r w:rsidR="007748BC">
        <w:rPr>
          <w:lang w:val="en-US"/>
        </w:rPr>
        <w:t xml:space="preserve"> matrix D till all species are in the tree.</w:t>
      </w:r>
    </w:p>
    <w:p w:rsidR="007748BC" w:rsidRDefault="007748BC" w:rsidP="00FC015C">
      <w:pPr>
        <w:pStyle w:val="berschrift4"/>
        <w:rPr>
          <w:lang w:val="en-US"/>
        </w:rPr>
      </w:pPr>
      <w:r>
        <w:rPr>
          <w:lang w:val="en-US"/>
        </w:rPr>
        <w:t>Example</w:t>
      </w:r>
    </w:p>
    <w:p w:rsidR="007748BC" w:rsidRDefault="007748BC" w:rsidP="007748BC">
      <w:pPr>
        <w:jc w:val="center"/>
        <w:rPr>
          <w:lang w:val="en-US"/>
        </w:rPr>
      </w:pPr>
      <w:r>
        <w:rPr>
          <w:noProof/>
          <w:lang w:eastAsia="de-CH"/>
        </w:rPr>
        <w:drawing>
          <wp:inline distT="0" distB="0" distL="0" distR="0" wp14:anchorId="7230C438" wp14:editId="53E47B9F">
            <wp:extent cx="3952875" cy="1371600"/>
            <wp:effectExtent l="19050" t="0" r="9525" b="0"/>
            <wp:docPr id="3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3952875" cy="1371600"/>
                    </a:xfrm>
                    <a:prstGeom prst="rect">
                      <a:avLst/>
                    </a:prstGeom>
                    <a:noFill/>
                    <a:ln w="9525">
                      <a:noFill/>
                      <a:miter lim="800000"/>
                      <a:headEnd/>
                      <a:tailEnd/>
                    </a:ln>
                  </pic:spPr>
                </pic:pic>
              </a:graphicData>
            </a:graphic>
          </wp:inline>
        </w:drawing>
      </w:r>
    </w:p>
    <w:p w:rsidR="00FC015C" w:rsidRDefault="007748BC" w:rsidP="006C5770">
      <w:pPr>
        <w:pStyle w:val="Listenabsatz"/>
        <w:numPr>
          <w:ilvl w:val="0"/>
          <w:numId w:val="39"/>
        </w:numPr>
        <w:spacing w:after="200" w:line="276" w:lineRule="auto"/>
        <w:rPr>
          <w:lang w:val="en-US"/>
        </w:rPr>
      </w:pPr>
      <w:r>
        <w:rPr>
          <w:noProof/>
          <w:lang w:eastAsia="de-CH"/>
        </w:rPr>
        <w:drawing>
          <wp:anchor distT="0" distB="0" distL="114300" distR="114300" simplePos="0" relativeHeight="251674624" behindDoc="1" locked="0" layoutInCell="1" allowOverlap="1" wp14:anchorId="5A426929" wp14:editId="40C91E0A">
            <wp:simplePos x="0" y="0"/>
            <wp:positionH relativeFrom="column">
              <wp:posOffset>2270125</wp:posOffset>
            </wp:positionH>
            <wp:positionV relativeFrom="paragraph">
              <wp:posOffset>189865</wp:posOffset>
            </wp:positionV>
            <wp:extent cx="1209675" cy="619125"/>
            <wp:effectExtent l="0" t="0" r="9525" b="9525"/>
            <wp:wrapTopAndBottom/>
            <wp:docPr id="3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1209675" cy="619125"/>
                    </a:xfrm>
                    <a:prstGeom prst="rect">
                      <a:avLst/>
                    </a:prstGeom>
                    <a:noFill/>
                    <a:ln w="9525">
                      <a:noFill/>
                      <a:miter lim="800000"/>
                      <a:headEnd/>
                      <a:tailEnd/>
                    </a:ln>
                  </pic:spPr>
                </pic:pic>
              </a:graphicData>
            </a:graphic>
          </wp:anchor>
        </w:drawing>
      </w:r>
      <w:r w:rsidRPr="00F761BC">
        <w:rPr>
          <w:lang w:val="en-US"/>
        </w:rPr>
        <w:t>The shortest distance is between Monkey and Human (0.804). Build initial subtree</w:t>
      </w:r>
    </w:p>
    <w:p w:rsidR="007748BC" w:rsidRDefault="00FC015C" w:rsidP="006C5770">
      <w:pPr>
        <w:pStyle w:val="Listenabsatz"/>
        <w:numPr>
          <w:ilvl w:val="0"/>
          <w:numId w:val="39"/>
        </w:numPr>
        <w:spacing w:after="200" w:line="276" w:lineRule="auto"/>
        <w:rPr>
          <w:rFonts w:eastAsiaTheme="minorEastAsia"/>
          <w:lang w:val="en-US"/>
        </w:rPr>
      </w:pPr>
      <w:r>
        <w:rPr>
          <w:noProof/>
          <w:lang w:eastAsia="de-CH"/>
        </w:rPr>
        <w:drawing>
          <wp:anchor distT="0" distB="0" distL="114300" distR="114300" simplePos="0" relativeHeight="251675648" behindDoc="1" locked="0" layoutInCell="1" allowOverlap="1" wp14:anchorId="127F1C88" wp14:editId="31763E1C">
            <wp:simplePos x="0" y="0"/>
            <wp:positionH relativeFrom="column">
              <wp:posOffset>1058545</wp:posOffset>
            </wp:positionH>
            <wp:positionV relativeFrom="paragraph">
              <wp:posOffset>1410970</wp:posOffset>
            </wp:positionV>
            <wp:extent cx="3724275" cy="1171575"/>
            <wp:effectExtent l="0" t="0" r="9525" b="9525"/>
            <wp:wrapTopAndBottom/>
            <wp:docPr id="3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3724275" cy="1171575"/>
                    </a:xfrm>
                    <a:prstGeom prst="rect">
                      <a:avLst/>
                    </a:prstGeom>
                    <a:noFill/>
                    <a:ln w="9525">
                      <a:noFill/>
                      <a:miter lim="800000"/>
                      <a:headEnd/>
                      <a:tailEnd/>
                    </a:ln>
                  </pic:spPr>
                </pic:pic>
              </a:graphicData>
            </a:graphic>
          </wp:anchor>
        </w:drawing>
      </w:r>
      <w:r>
        <w:rPr>
          <w:lang w:val="en-US"/>
        </w:rPr>
        <w:t>Calculate new distances</w:t>
      </w:r>
      <w:r w:rsidR="007748BC">
        <w:rPr>
          <w:lang w:val="en-US"/>
        </w:rPr>
        <w:br/>
      </w:r>
      <m:oMathPara>
        <m:oMath>
          <m:r>
            <w:rPr>
              <w:rFonts w:ascii="Cambria Math" w:hAnsi="Cambria Math"/>
              <w:lang w:val="en-US"/>
            </w:rPr>
            <m:t>d</m:t>
          </m:r>
          <m:d>
            <m:dPr>
              <m:ctrlPr>
                <w:rPr>
                  <w:rFonts w:ascii="Cambria Math" w:hAnsi="Cambria Math"/>
                  <w:i/>
                  <w:lang w:val="en-US"/>
                </w:rPr>
              </m:ctrlPr>
            </m:dPr>
            <m:e>
              <m:r>
                <w:rPr>
                  <w:rFonts w:ascii="Cambria Math" w:hAnsi="Cambria Math"/>
                  <w:lang w:val="en-US"/>
                </w:rPr>
                <m:t>L,A</m:t>
              </m:r>
            </m:e>
          </m:d>
          <m:r>
            <w:rPr>
              <w:rFonts w:ascii="Cambria Math" w:hAnsi="Cambria Math"/>
              <w:lang w:val="en-US"/>
            </w:rPr>
            <m:t>=</m:t>
          </m:r>
          <m:f>
            <m:fPr>
              <m:ctrlPr>
                <w:rPr>
                  <w:rFonts w:ascii="Cambria Math" w:hAnsi="Cambria Math"/>
                  <w:i/>
                  <w:lang w:val="en-US"/>
                </w:rPr>
              </m:ctrlPr>
            </m:fPr>
            <m:num>
              <m:r>
                <w:rPr>
                  <w:rFonts w:ascii="Cambria Math" w:hAnsi="Cambria Math"/>
                  <w:lang w:val="en-US"/>
                </w:rPr>
                <m:t>d</m:t>
              </m:r>
              <m:d>
                <m:dPr>
                  <m:ctrlPr>
                    <w:rPr>
                      <w:rFonts w:ascii="Cambria Math" w:hAnsi="Cambria Math"/>
                      <w:i/>
                      <w:lang w:val="en-US"/>
                    </w:rPr>
                  </m:ctrlPr>
                </m:dPr>
                <m:e>
                  <m:r>
                    <w:rPr>
                      <w:rFonts w:ascii="Cambria Math" w:hAnsi="Cambria Math"/>
                      <w:lang w:val="en-US"/>
                    </w:rPr>
                    <m:t>M,L</m:t>
                  </m:r>
                </m:e>
              </m:d>
              <m:r>
                <w:rPr>
                  <w:rFonts w:ascii="Cambria Math" w:hAnsi="Cambria Math"/>
                  <w:lang w:val="en-US"/>
                </w:rPr>
                <m:t>+d</m:t>
              </m:r>
              <m:d>
                <m:dPr>
                  <m:ctrlPr>
                    <w:rPr>
                      <w:rFonts w:ascii="Cambria Math" w:hAnsi="Cambria Math"/>
                      <w:i/>
                      <w:lang w:val="en-US"/>
                    </w:rPr>
                  </m:ctrlPr>
                </m:dPr>
                <m:e>
                  <m:r>
                    <w:rPr>
                      <w:rFonts w:ascii="Cambria Math" w:hAnsi="Cambria Math"/>
                      <w:lang w:val="en-US"/>
                    </w:rPr>
                    <m:t>N,L</m:t>
                  </m:r>
                </m:e>
              </m:d>
            </m:num>
            <m:den>
              <m:r>
                <w:rPr>
                  <w:rFonts w:ascii="Cambria Math" w:hAnsi="Cambria Math"/>
                  <w:lang w:val="en-US"/>
                </w:rPr>
                <m:t>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d</m:t>
              </m:r>
              <m:d>
                <m:dPr>
                  <m:ctrlPr>
                    <w:rPr>
                      <w:rFonts w:ascii="Cambria Math" w:hAnsi="Cambria Math"/>
                      <w:i/>
                      <w:lang w:val="en-US"/>
                    </w:rPr>
                  </m:ctrlPr>
                </m:dPr>
                <m:e>
                  <m:r>
                    <w:rPr>
                      <w:rFonts w:ascii="Cambria Math" w:hAnsi="Cambria Math"/>
                      <w:lang w:val="en-US"/>
                    </w:rPr>
                    <m:t>M,N</m:t>
                  </m:r>
                </m:e>
              </m:d>
            </m:num>
            <m:den>
              <m:r>
                <w:rPr>
                  <w:rFonts w:ascii="Cambria Math" w:hAnsi="Cambria Math"/>
                  <w:lang w:val="en-US"/>
                </w:rPr>
                <m:t>2</m:t>
              </m:r>
            </m:den>
          </m:f>
          <m:r>
            <w:rPr>
              <w:rFonts w:ascii="Cambria Math" w:hAnsi="Cambria Math"/>
              <w:lang w:val="en-US"/>
            </w:rPr>
            <m:t>=43.941</m:t>
          </m:r>
          <m:r>
            <m:rPr>
              <m:sty m:val="p"/>
            </m:rPr>
            <w:rPr>
              <w:rFonts w:eastAsiaTheme="minorEastAsia"/>
              <w:lang w:val="en-US"/>
            </w:rPr>
            <w:br/>
          </m:r>
        </m:oMath>
      </m:oMathPara>
      <w:r w:rsidR="007748BC">
        <w:rPr>
          <w:rFonts w:eastAsiaTheme="minorEastAsia"/>
          <w:lang w:val="en-US"/>
        </w:rPr>
        <w:t>And also with R and P. We get</w:t>
      </w:r>
    </w:p>
    <w:p w:rsidR="00FC015C" w:rsidRDefault="00FC015C" w:rsidP="00FC015C">
      <w:pPr>
        <w:pStyle w:val="Listenabsatz"/>
        <w:spacing w:after="200" w:line="276" w:lineRule="auto"/>
        <w:rPr>
          <w:rFonts w:eastAsiaTheme="minorEastAsia"/>
          <w:lang w:val="en-US"/>
        </w:rPr>
      </w:pPr>
    </w:p>
    <w:p w:rsidR="007748BC" w:rsidRDefault="007748BC" w:rsidP="006C5770">
      <w:pPr>
        <w:pStyle w:val="Listenabsatz"/>
        <w:numPr>
          <w:ilvl w:val="0"/>
          <w:numId w:val="39"/>
        </w:numPr>
        <w:spacing w:after="200" w:line="276" w:lineRule="auto"/>
        <w:rPr>
          <w:rFonts w:eastAsiaTheme="minorEastAsia"/>
          <w:lang w:val="en-US"/>
        </w:rPr>
      </w:pPr>
      <w:r>
        <w:rPr>
          <w:rFonts w:eastAsiaTheme="minorEastAsia"/>
          <w:lang w:val="en-US"/>
        </w:rPr>
        <w:t>Repeat step 1. &amp; 2.</w:t>
      </w:r>
    </w:p>
    <w:p w:rsidR="007748BC" w:rsidRDefault="007748BC" w:rsidP="007748BC">
      <w:pPr>
        <w:rPr>
          <w:rFonts w:eastAsiaTheme="minorEastAsia"/>
          <w:lang w:val="en-US"/>
        </w:rPr>
      </w:pPr>
      <w:r>
        <w:rPr>
          <w:rFonts w:eastAsiaTheme="minorEastAsia"/>
          <w:lang w:val="en-US"/>
        </w:rPr>
        <w:t>We end up with the unrooted tree</w:t>
      </w:r>
    </w:p>
    <w:p w:rsidR="007748BC" w:rsidRDefault="007748BC" w:rsidP="007748BC">
      <w:pPr>
        <w:jc w:val="center"/>
        <w:rPr>
          <w:rFonts w:eastAsiaTheme="minorEastAsia"/>
          <w:lang w:val="en-US"/>
        </w:rPr>
      </w:pPr>
      <w:r>
        <w:rPr>
          <w:rFonts w:eastAsiaTheme="minorEastAsia"/>
          <w:noProof/>
          <w:lang w:eastAsia="de-CH"/>
        </w:rPr>
        <w:lastRenderedPageBreak/>
        <w:drawing>
          <wp:inline distT="0" distB="0" distL="0" distR="0" wp14:anchorId="7F9BF418" wp14:editId="1CF03535">
            <wp:extent cx="3270595" cy="1714500"/>
            <wp:effectExtent l="0" t="0" r="6350" b="0"/>
            <wp:docPr id="3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3276120" cy="1717396"/>
                    </a:xfrm>
                    <a:prstGeom prst="rect">
                      <a:avLst/>
                    </a:prstGeom>
                    <a:noFill/>
                    <a:ln w="9525">
                      <a:noFill/>
                      <a:miter lim="800000"/>
                      <a:headEnd/>
                      <a:tailEnd/>
                    </a:ln>
                  </pic:spPr>
                </pic:pic>
              </a:graphicData>
            </a:graphic>
          </wp:inline>
        </w:drawing>
      </w:r>
    </w:p>
    <w:p w:rsidR="007748BC" w:rsidRDefault="007748BC" w:rsidP="00FC015C">
      <w:pPr>
        <w:pStyle w:val="berschrift3"/>
        <w:rPr>
          <w:rFonts w:eastAsiaTheme="minorEastAsia"/>
          <w:lang w:val="en-US"/>
        </w:rPr>
      </w:pPr>
      <w:bookmarkStart w:id="11" w:name="_Toc374525151"/>
      <w:r>
        <w:rPr>
          <w:rFonts w:eastAsiaTheme="minorEastAsia"/>
          <w:lang w:val="en-US"/>
        </w:rPr>
        <w:t>WPGMA</w:t>
      </w:r>
      <w:bookmarkEnd w:id="11"/>
    </w:p>
    <w:p w:rsidR="007748BC" w:rsidRDefault="007748BC" w:rsidP="00FC015C">
      <w:pPr>
        <w:rPr>
          <w:lang w:val="en-US"/>
        </w:rPr>
      </w:pPr>
      <w:r>
        <w:rPr>
          <w:lang w:val="en-US"/>
        </w:rPr>
        <w:t xml:space="preserve">Stands for weighted pair group method with arithmetic mean. </w:t>
      </w:r>
      <w:r w:rsidR="00732BA5">
        <w:rPr>
          <w:lang w:val="en-US"/>
        </w:rPr>
        <w:t xml:space="preserve">WPGMA has two improvements over UPGMA. </w:t>
      </w:r>
      <w:r w:rsidR="001E3D26">
        <w:rPr>
          <w:lang w:val="en-US"/>
        </w:rPr>
        <w:t>The first one</w:t>
      </w:r>
      <w:r w:rsidR="00FC015C" w:rsidRPr="00FC015C">
        <w:rPr>
          <w:lang w:val="en-US"/>
        </w:rPr>
        <w:t xml:space="preserve"> is to optimize the construction of</w:t>
      </w:r>
      <w:r w:rsidR="00732BA5">
        <w:rPr>
          <w:lang w:val="en-US"/>
        </w:rPr>
        <w:t xml:space="preserve"> </w:t>
      </w:r>
      <w:r w:rsidR="00FC015C" w:rsidRPr="00FC015C">
        <w:rPr>
          <w:lang w:val="en-US"/>
        </w:rPr>
        <w:t>the subtrees by choosing the branches of new subtrees according to the distances to</w:t>
      </w:r>
      <w:r w:rsidR="00732BA5">
        <w:rPr>
          <w:lang w:val="en-US"/>
        </w:rPr>
        <w:t xml:space="preserve"> </w:t>
      </w:r>
      <w:r w:rsidR="00FC015C" w:rsidRPr="00FC015C">
        <w:rPr>
          <w:lang w:val="en-US"/>
        </w:rPr>
        <w:t>the rest of the leaves instead of arbitrarily halving it.</w:t>
      </w:r>
      <w:r w:rsidR="001E3D26">
        <w:rPr>
          <w:lang w:val="en-US"/>
        </w:rPr>
        <w:t xml:space="preserve"> </w:t>
      </w:r>
      <w:r w:rsidR="001E3D26" w:rsidRPr="00FC015C">
        <w:rPr>
          <w:lang w:val="en-US"/>
        </w:rPr>
        <w:t xml:space="preserve">The </w:t>
      </w:r>
      <w:r w:rsidR="001E3D26">
        <w:rPr>
          <w:lang w:val="en-US"/>
        </w:rPr>
        <w:t>second</w:t>
      </w:r>
      <w:r w:rsidR="001E3D26" w:rsidRPr="00FC015C">
        <w:rPr>
          <w:lang w:val="en-US"/>
        </w:rPr>
        <w:t xml:space="preserve"> one is to use the</w:t>
      </w:r>
      <w:r w:rsidR="001E3D26">
        <w:rPr>
          <w:lang w:val="en-US"/>
        </w:rPr>
        <w:t xml:space="preserve"> </w:t>
      </w:r>
      <w:r w:rsidR="001E3D26" w:rsidRPr="00FC015C">
        <w:rPr>
          <w:lang w:val="en-US"/>
        </w:rPr>
        <w:t xml:space="preserve">inverses of </w:t>
      </w:r>
      <w:r w:rsidR="00DA5750">
        <w:rPr>
          <w:lang w:val="en-US"/>
        </w:rPr>
        <w:t>the variances as weights.</w:t>
      </w:r>
    </w:p>
    <w:p w:rsidR="007748BC" w:rsidRPr="00F85744" w:rsidRDefault="007748BC" w:rsidP="006C5770">
      <w:pPr>
        <w:pStyle w:val="Listenabsatz"/>
        <w:numPr>
          <w:ilvl w:val="0"/>
          <w:numId w:val="41"/>
        </w:numPr>
        <w:spacing w:after="200" w:line="276" w:lineRule="auto"/>
        <w:rPr>
          <w:lang w:val="en-US"/>
        </w:rPr>
      </w:pPr>
      <w:r>
        <w:rPr>
          <w:lang w:val="en-US"/>
        </w:rPr>
        <w:t xml:space="preserve">We want to </w:t>
      </w:r>
      <w:r w:rsidR="001E3D26">
        <w:rPr>
          <w:lang w:val="en-US"/>
        </w:rPr>
        <w:t>set</w:t>
      </w:r>
      <w:r>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j</m:t>
            </m:r>
          </m:sub>
        </m:sSub>
      </m:oMath>
      <w:r w:rsidR="001E3D26">
        <w:rPr>
          <w:rFonts w:eastAsiaTheme="minorEastAsia"/>
          <w:lang w:val="en-US"/>
        </w:rPr>
        <w:t xml:space="preserve"> according to the distances to the rest of the leaves, denoted as</w:t>
      </w:r>
      <w:r>
        <w:rPr>
          <w:rFonts w:eastAsiaTheme="minorEastAsia"/>
          <w:lang w:val="en-US"/>
        </w:rPr>
        <w:t xml:space="preserve"> y. </w:t>
      </w:r>
      <w:r>
        <w:rPr>
          <w:lang w:val="en-US"/>
        </w:rPr>
        <w:br/>
      </w:r>
      <m:oMathPara>
        <m:oMath>
          <m:r>
            <w:rPr>
              <w:rFonts w:ascii="Cambria Math" w:hAnsi="Cambria Math"/>
              <w:lang w:val="en-US"/>
            </w:rPr>
            <m:t xml:space="preserve">∀y: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j</m:t>
              </m:r>
            </m:sub>
          </m:sSub>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iy</m:t>
              </m:r>
            </m:sub>
          </m:sSub>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jy</m:t>
              </m:r>
            </m:sub>
          </m:sSub>
          <m:r>
            <m:rPr>
              <m:sty m:val="p"/>
            </m:rPr>
            <w:rPr>
              <w:rFonts w:ascii="Cambria Math" w:hAnsi="Cambria Math"/>
              <w:lang w:val="en-US"/>
            </w:rPr>
            <w:br/>
          </m:r>
        </m:oMath>
      </m:oMathPara>
      <w:r>
        <w:rPr>
          <w:lang w:val="en-US"/>
        </w:rPr>
        <w:t xml:space="preserve">Because </w:t>
      </w:r>
      <w:r w:rsidR="001E3D26">
        <w:rPr>
          <w:lang w:val="en-US"/>
        </w:rPr>
        <w:t>there are too many unknowns, we take the average</w:t>
      </w:r>
      <w:r>
        <w:rPr>
          <w:lang w:val="en-US"/>
        </w:rPr>
        <w:br/>
      </w: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j</m:t>
              </m:r>
            </m:sub>
          </m:sSub>
          <m:r>
            <w:rPr>
              <w:rFonts w:ascii="Cambria Math" w:hAnsi="Cambria Math"/>
              <w:lang w:val="en-US"/>
            </w:rPr>
            <m:t>=</m:t>
          </m:r>
          <m:m>
            <m:mPr>
              <m:mcs>
                <m:mc>
                  <m:mcPr>
                    <m:count m:val="1"/>
                    <m:mcJc m:val="center"/>
                  </m:mcPr>
                </m:mc>
              </m:mcs>
              <m:ctrlPr>
                <w:rPr>
                  <w:rFonts w:ascii="Cambria Math" w:hAnsi="Cambria Math"/>
                  <w:i/>
                  <w:lang w:val="en-US"/>
                </w:rPr>
              </m:ctrlPr>
            </m:mPr>
            <m:mr>
              <m:e>
                <m:r>
                  <w:rPr>
                    <w:rFonts w:ascii="Cambria Math" w:hAnsi="Cambria Math"/>
                    <w:lang w:val="en-US"/>
                  </w:rPr>
                  <m:t>Avg</m:t>
                </m:r>
              </m:e>
            </m:mr>
            <m:mr>
              <m:e>
                <m:r>
                  <w:rPr>
                    <w:rFonts w:ascii="Cambria Math" w:hAnsi="Cambria Math"/>
                    <w:lang w:val="en-US"/>
                  </w:rPr>
                  <m:t>y</m:t>
                </m:r>
              </m:e>
            </m:mr>
          </m:m>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iy</m:t>
              </m:r>
            </m:sub>
          </m:sSub>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jy</m:t>
              </m:r>
            </m:sub>
          </m:sSub>
          <m:r>
            <w:rPr>
              <w:rFonts w:ascii="Cambria Math" w:hAnsi="Cambria Math"/>
              <w:lang w:val="en-US"/>
            </w:rPr>
            <m:t>)</m:t>
          </m:r>
          <m:r>
            <m:rPr>
              <m:sty m:val="p"/>
            </m:rPr>
            <w:rPr>
              <w:rFonts w:ascii="Cambria Math" w:hAnsi="Cambria Math"/>
              <w:lang w:val="en-US"/>
            </w:rPr>
            <w:br/>
          </m:r>
        </m:oMath>
      </m:oMathPara>
      <w:r w:rsidR="001E3D26">
        <w:rPr>
          <w:lang w:val="en-US"/>
        </w:rPr>
        <w:t xml:space="preserve">With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lang w:val="en-GB"/>
          </w:rPr>
          <m:t>=</m:t>
        </m:r>
        <m:sSub>
          <m:sSubPr>
            <m:ctrlPr>
              <w:rPr>
                <w:rFonts w:ascii="Cambria Math" w:hAnsi="Cambria Math"/>
                <w:i/>
              </w:rPr>
            </m:ctrlPr>
          </m:sSubPr>
          <m:e>
            <m:r>
              <w:rPr>
                <w:rFonts w:ascii="Cambria Math" w:hAnsi="Cambria Math"/>
              </w:rPr>
              <m:t>d</m:t>
            </m:r>
          </m:e>
          <m:sub>
            <m:r>
              <w:rPr>
                <w:rFonts w:ascii="Cambria Math" w:hAnsi="Cambria Math"/>
              </w:rPr>
              <m:t>ij</m:t>
            </m:r>
          </m:sub>
        </m:sSub>
      </m:oMath>
      <w:r w:rsidR="001E3D26" w:rsidRPr="001E3D26">
        <w:rPr>
          <w:rFonts w:eastAsiaTheme="minorEastAsia"/>
          <w:lang w:val="en-GB"/>
        </w:rPr>
        <w:t>, t</w:t>
      </w:r>
      <w:r>
        <w:rPr>
          <w:lang w:val="en-US"/>
        </w:rPr>
        <w:t>his leads to</w:t>
      </w:r>
      <w:r>
        <w:rPr>
          <w:lang w:val="en-US"/>
        </w:rPr>
        <w:br/>
      </w: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ij</m:t>
                  </m:r>
                </m:sub>
              </m:sSub>
              <m:r>
                <w:rPr>
                  <w:rFonts w:ascii="Cambria Math" w:hAnsi="Cambria Math"/>
                  <w:lang w:val="en-US"/>
                </w:rPr>
                <m:t>+Avg(…)</m:t>
              </m:r>
            </m:num>
            <m:den>
              <m:r>
                <w:rPr>
                  <w:rFonts w:ascii="Cambria Math" w:hAnsi="Cambria Math"/>
                  <w:lang w:val="en-US"/>
                </w:rPr>
                <m:t>2</m:t>
              </m:r>
            </m:den>
          </m:f>
          <m:r>
            <w:rPr>
              <w:rFonts w:ascii="Cambria Math" w:eastAsiaTheme="minorEastAsia" w:hAnsi="Cambria Math"/>
              <w:lang w:val="en-US"/>
            </w:rPr>
            <m:t xml:space="preserve"> &amp;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ij</m:t>
                  </m:r>
                </m:sub>
              </m:sSub>
              <m:r>
                <w:rPr>
                  <w:rFonts w:ascii="Cambria Math" w:hAnsi="Cambria Math"/>
                  <w:lang w:val="en-US"/>
                </w:rPr>
                <m:t>-Avg(…)</m:t>
              </m:r>
            </m:num>
            <m:den>
              <m:r>
                <w:rPr>
                  <w:rFonts w:ascii="Cambria Math" w:hAnsi="Cambria Math"/>
                  <w:lang w:val="en-US"/>
                </w:rPr>
                <m:t>2</m:t>
              </m:r>
            </m:den>
          </m:f>
          <m:r>
            <m:rPr>
              <m:sty m:val="p"/>
            </m:rPr>
            <w:rPr>
              <w:rFonts w:eastAsiaTheme="minorEastAsia"/>
              <w:lang w:val="en-US"/>
            </w:rPr>
            <w:br/>
          </m:r>
        </m:oMath>
      </m:oMathPara>
      <w:r w:rsidR="001E3D26">
        <w:rPr>
          <w:rFonts w:eastAsiaTheme="minorEastAsia"/>
          <w:lang w:val="en-US"/>
        </w:rPr>
        <w:t xml:space="preserve">Note: With UPGMA,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j</m:t>
            </m:r>
          </m:sub>
        </m:sSub>
        <m:r>
          <w:rPr>
            <w:rFonts w:ascii="Cambria Math" w:eastAsiaTheme="minorEastAsia" w:hAnsi="Cambria Math"/>
            <w:lang w:val="en-US"/>
          </w:rPr>
          <m:t>=0</m:t>
        </m:r>
      </m:oMath>
    </w:p>
    <w:p w:rsidR="007748BC" w:rsidRPr="00907D5A" w:rsidRDefault="00624E1A" w:rsidP="006C5770">
      <w:pPr>
        <w:pStyle w:val="Listenabsatz"/>
        <w:numPr>
          <w:ilvl w:val="0"/>
          <w:numId w:val="41"/>
        </w:numPr>
        <w:spacing w:after="200" w:line="276" w:lineRule="auto"/>
        <w:rPr>
          <w:lang w:val="en-US"/>
        </w:rPr>
      </w:pPr>
      <w:r>
        <w:rPr>
          <w:rFonts w:eastAsiaTheme="minorEastAsia"/>
          <w:lang w:val="en-US"/>
        </w:rPr>
        <w:t>To compute the average, we can take the inverses of the variances as weights.</w:t>
      </w:r>
      <w:r w:rsidR="00907D5A">
        <w:rPr>
          <w:rFonts w:eastAsiaTheme="minorEastAsia"/>
          <w:lang w:val="en-US"/>
        </w:rPr>
        <w:br/>
        <w:t>In general, a weighted average is computed as</w:t>
      </w:r>
      <w:r w:rsidR="00907D5A">
        <w:rPr>
          <w:rFonts w:eastAsiaTheme="minorEastAsia"/>
          <w:lang w:val="en-US"/>
        </w:rPr>
        <w:br/>
      </w:r>
      <m:oMathPara>
        <m:oMathParaPr>
          <m:jc m:val="center"/>
        </m:oMathParaPr>
        <m:oMath>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num>
            <m:den>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e>
              </m:nary>
            </m:den>
          </m:f>
          <m:r>
            <m:rPr>
              <m:sty m:val="p"/>
            </m:rPr>
            <w:rPr>
              <w:rFonts w:eastAsiaTheme="minorEastAsia"/>
              <w:lang w:val="en-US"/>
            </w:rPr>
            <w:br/>
          </m:r>
        </m:oMath>
      </m:oMathPara>
      <w:r w:rsidR="00907D5A">
        <w:rPr>
          <w:rFonts w:eastAsiaTheme="minorEastAsia"/>
          <w:lang w:val="en-US"/>
        </w:rPr>
        <w:t>Recall that</w:t>
      </w:r>
      <w:r w:rsidR="00907D5A">
        <w:rPr>
          <w:rFonts w:eastAsiaTheme="minorEastAsia"/>
          <w:lang w:val="en-US"/>
        </w:rPr>
        <w:br/>
      </w:r>
      <m:oMathPara>
        <m:oMathParaPr>
          <m:jc m:val="center"/>
        </m:oMathParaPr>
        <m:oMath>
          <m:sSup>
            <m:sSupPr>
              <m:ctrlPr>
                <w:rPr>
                  <w:rFonts w:ascii="Cambria Math" w:eastAsiaTheme="minorEastAsia" w:hAnsi="Cambria Math"/>
                  <w:i/>
                  <w:lang w:val="en-US"/>
                </w:rPr>
              </m:ctrlPr>
            </m:sSupPr>
            <m:e>
              <m:r>
                <w:rPr>
                  <w:rFonts w:ascii="Cambria Math" w:eastAsiaTheme="minorEastAsia" w:hAnsi="Cambria Math"/>
                  <w:lang w:val="en-US"/>
                </w:rPr>
                <m:t>σ</m:t>
              </m:r>
            </m:e>
            <m:sup>
              <m:r>
                <w:rPr>
                  <w:rFonts w:ascii="Cambria Math" w:eastAsiaTheme="minorEastAsia" w:hAnsi="Cambria Math"/>
                  <w:lang w:val="en-US"/>
                </w:rPr>
                <m:t>2</m:t>
              </m:r>
            </m:sup>
          </m:sSup>
          <m:d>
            <m:dPr>
              <m:ctrlPr>
                <w:rPr>
                  <w:rFonts w:ascii="Cambria Math" w:eastAsiaTheme="minorEastAsia" w:hAnsi="Cambria Math"/>
                  <w:i/>
                  <w:lang w:val="en-US"/>
                </w:rPr>
              </m:ctrlPr>
            </m:dPr>
            <m:e>
              <m:r>
                <w:rPr>
                  <w:rFonts w:ascii="Cambria Math" w:eastAsiaTheme="minorEastAsia" w:hAnsi="Cambria Math"/>
                  <w:lang w:val="en-US"/>
                </w:rPr>
                <m:t>αX+βY</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α</m:t>
              </m:r>
            </m:e>
            <m:sup>
              <m:r>
                <w:rPr>
                  <w:rFonts w:ascii="Cambria Math" w:eastAsiaTheme="minorEastAsia" w:hAnsi="Cambria Math"/>
                  <w:lang w:val="en-US"/>
                </w:rPr>
                <m:t>2</m:t>
              </m:r>
            </m:sup>
          </m:sSup>
          <m:sSup>
            <m:sSupPr>
              <m:ctrlPr>
                <w:rPr>
                  <w:rFonts w:ascii="Cambria Math" w:eastAsiaTheme="minorEastAsia" w:hAnsi="Cambria Math"/>
                  <w:i/>
                  <w:lang w:val="en-US"/>
                </w:rPr>
              </m:ctrlPr>
            </m:sSupPr>
            <m:e>
              <m:r>
                <w:rPr>
                  <w:rFonts w:ascii="Cambria Math" w:eastAsiaTheme="minorEastAsia" w:hAnsi="Cambria Math"/>
                  <w:lang w:val="en-US"/>
                </w:rPr>
                <m:t>σ</m:t>
              </m:r>
            </m:e>
            <m:sup>
              <m:r>
                <w:rPr>
                  <w:rFonts w:ascii="Cambria Math" w:eastAsiaTheme="minorEastAsia" w:hAnsi="Cambria Math"/>
                  <w:lang w:val="en-US"/>
                </w:rPr>
                <m:t>2</m:t>
              </m:r>
            </m:sup>
          </m:sSup>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β</m:t>
              </m:r>
            </m:e>
            <m:sup>
              <m:r>
                <w:rPr>
                  <w:rFonts w:ascii="Cambria Math" w:eastAsiaTheme="minorEastAsia" w:hAnsi="Cambria Math"/>
                  <w:lang w:val="en-US"/>
                </w:rPr>
                <m:t>2</m:t>
              </m:r>
            </m:sup>
          </m:sSup>
          <m:sSup>
            <m:sSupPr>
              <m:ctrlPr>
                <w:rPr>
                  <w:rFonts w:ascii="Cambria Math" w:eastAsiaTheme="minorEastAsia" w:hAnsi="Cambria Math"/>
                  <w:i/>
                  <w:lang w:val="en-US"/>
                </w:rPr>
              </m:ctrlPr>
            </m:sSupPr>
            <m:e>
              <m:r>
                <w:rPr>
                  <w:rFonts w:ascii="Cambria Math" w:eastAsiaTheme="minorEastAsia" w:hAnsi="Cambria Math"/>
                  <w:lang w:val="en-US"/>
                </w:rPr>
                <m:t>σ</m:t>
              </m:r>
            </m:e>
            <m:sup>
              <m:r>
                <w:rPr>
                  <w:rFonts w:ascii="Cambria Math" w:eastAsiaTheme="minorEastAsia" w:hAnsi="Cambria Math"/>
                  <w:lang w:val="en-US"/>
                </w:rPr>
                <m:t>2</m:t>
              </m:r>
            </m:sup>
          </m:sSup>
          <m:r>
            <w:rPr>
              <w:rFonts w:ascii="Cambria Math" w:eastAsiaTheme="minorEastAsia" w:hAnsi="Cambria Math"/>
              <w:lang w:val="en-US"/>
            </w:rPr>
            <m:t>(Y)</m:t>
          </m:r>
          <m:r>
            <m:rPr>
              <m:sty m:val="p"/>
            </m:rPr>
            <w:rPr>
              <w:rFonts w:eastAsiaTheme="minorEastAsia"/>
              <w:lang w:val="en-US"/>
            </w:rPr>
            <w:br/>
          </m:r>
        </m:oMath>
      </m:oMathPara>
      <w:r w:rsidR="00243B59">
        <w:rPr>
          <w:rFonts w:eastAsiaTheme="minorEastAsia"/>
          <w:lang w:val="en-US"/>
        </w:rPr>
        <w:t>Therefore, the variance of the average is</w:t>
      </w:r>
      <w:r w:rsidR="00243B59">
        <w:rPr>
          <w:rFonts w:eastAsiaTheme="minorEastAsia"/>
          <w:lang w:val="en-US"/>
        </w:rPr>
        <w:br/>
      </w:r>
      <m:oMathPara>
        <m:oMathParaPr>
          <m:jc m:val="center"/>
        </m:oMathParaPr>
        <m:oMath>
          <m:sSup>
            <m:sSupPr>
              <m:ctrlPr>
                <w:rPr>
                  <w:rFonts w:ascii="Cambria Math" w:eastAsiaTheme="minorEastAsia" w:hAnsi="Cambria Math"/>
                  <w:i/>
                  <w:lang w:val="en-US"/>
                </w:rPr>
              </m:ctrlPr>
            </m:sSupPr>
            <m:e>
              <m:r>
                <w:rPr>
                  <w:rFonts w:ascii="Cambria Math" w:eastAsiaTheme="minorEastAsia" w:hAnsi="Cambria Math"/>
                  <w:lang w:val="en-US"/>
                </w:rPr>
                <m:t>σ</m:t>
              </m:r>
            </m:e>
            <m:sup>
              <m:r>
                <w:rPr>
                  <w:rFonts w:ascii="Cambria Math" w:eastAsiaTheme="minorEastAsia" w:hAnsi="Cambria Math"/>
                  <w:lang w:val="en-US"/>
                </w:rPr>
                <m:t>2</m:t>
              </m:r>
            </m:sup>
          </m:sSup>
          <m:d>
            <m:dPr>
              <m:ctrlPr>
                <w:rPr>
                  <w:rFonts w:ascii="Cambria Math" w:eastAsiaTheme="minorEastAsia" w:hAnsi="Cambria Math"/>
                  <w:i/>
                  <w:lang w:val="en-US"/>
                </w:rPr>
              </m:ctrlPr>
            </m:dPr>
            <m:e>
              <m:r>
                <w:rPr>
                  <w:rFonts w:ascii="Cambria Math" w:eastAsiaTheme="minorEastAsia" w:hAnsi="Cambria Math"/>
                  <w:lang w:val="en-US"/>
                </w:rPr>
                <m:t>Avg</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i</m:t>
                  </m:r>
                </m:sub>
                <m:sup>
                  <m:r>
                    <w:rPr>
                      <w:rFonts w:ascii="Cambria Math" w:eastAsiaTheme="minorEastAsia" w:hAnsi="Cambria Math"/>
                      <w:lang w:val="en-US"/>
                    </w:rPr>
                    <m:t>2</m:t>
                  </m:r>
                </m:sup>
              </m:sSub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σ</m:t>
                  </m:r>
                </m:e>
                <m:sup>
                  <m:r>
                    <w:rPr>
                      <w:rFonts w:ascii="Cambria Math" w:eastAsiaTheme="minorEastAsia" w:hAnsi="Cambria Math"/>
                      <w:lang w:val="en-US"/>
                    </w:rPr>
                    <m:t>2</m:t>
                  </m:r>
                </m:sup>
              </m:s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num>
            <m:den>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m:t>
                          </m:r>
                        </m:sub>
                      </m:sSub>
                    </m:e>
                  </m:d>
                </m:e>
                <m:sup>
                  <m:r>
                    <w:rPr>
                      <w:rFonts w:ascii="Cambria Math" w:eastAsiaTheme="minorEastAsia" w:hAnsi="Cambria Math"/>
                      <w:lang w:val="en-US"/>
                    </w:rPr>
                    <m:t>2</m:t>
                  </m:r>
                </m:sup>
              </m:sSup>
            </m:den>
          </m:f>
          <m:r>
            <m:rPr>
              <m:sty m:val="p"/>
            </m:rPr>
            <w:rPr>
              <w:rFonts w:eastAsiaTheme="minorEastAsia"/>
              <w:lang w:val="en-US"/>
            </w:rPr>
            <w:br/>
          </m:r>
        </m:oMath>
      </m:oMathPara>
      <w:r w:rsidR="00243B59">
        <w:rPr>
          <w:rFonts w:eastAsiaTheme="minorEastAsia"/>
          <w:lang w:val="en-US"/>
        </w:rPr>
        <w:t>The correct weight to choose is</w:t>
      </w:r>
      <w:r w:rsidR="00243B59">
        <w:rPr>
          <w:rFonts w:eastAsiaTheme="minorEastAsia"/>
          <w:lang w:val="en-US"/>
        </w:rPr>
        <w:br/>
      </w: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σ</m:t>
                  </m:r>
                </m:e>
                <m:sup>
                  <m:r>
                    <w:rPr>
                      <w:rFonts w:ascii="Cambria Math" w:eastAsiaTheme="minorEastAsia" w:hAnsi="Cambria Math"/>
                      <w:lang w:val="en-US"/>
                    </w:rPr>
                    <m:t>2</m:t>
                  </m:r>
                </m:sup>
              </m:sSup>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d>
            </m:den>
          </m:f>
          <m:r>
            <m:rPr>
              <m:sty m:val="p"/>
            </m:rPr>
            <w:rPr>
              <w:rFonts w:eastAsiaTheme="minorEastAsia"/>
              <w:lang w:val="en-US"/>
            </w:rPr>
            <w:br/>
          </m:r>
        </m:oMath>
      </m:oMathPara>
      <w:r w:rsidR="00243B59">
        <w:rPr>
          <w:rFonts w:eastAsiaTheme="minorEastAsia"/>
          <w:lang w:val="en-US"/>
        </w:rPr>
        <w:t xml:space="preserve">Therefore, </w:t>
      </w:r>
      <w:r w:rsidR="00001F36">
        <w:rPr>
          <w:rFonts w:eastAsiaTheme="minorEastAsia"/>
          <w:lang w:val="en-US"/>
        </w:rPr>
        <w:t>the</w:t>
      </w:r>
      <w:r w:rsidR="00243B59">
        <w:rPr>
          <w:rFonts w:eastAsiaTheme="minorEastAsia"/>
          <w:lang w:val="en-US"/>
        </w:rPr>
        <w:t xml:space="preserve"> average function </w:t>
      </w:r>
      <w:r w:rsidR="00001F36">
        <w:rPr>
          <w:rFonts w:eastAsiaTheme="minorEastAsia"/>
          <w:lang w:val="en-US"/>
        </w:rPr>
        <w:t xml:space="preserve">for WPGMA </w:t>
      </w:r>
      <w:r w:rsidR="00243B59">
        <w:rPr>
          <w:rFonts w:eastAsiaTheme="minorEastAsia"/>
          <w:lang w:val="en-US"/>
        </w:rPr>
        <w:t>becomes</w:t>
      </w:r>
      <w:r w:rsidR="007748BC" w:rsidRPr="00907D5A">
        <w:rPr>
          <w:rFonts w:eastAsiaTheme="minorEastAsia"/>
          <w:lang w:val="en-US"/>
        </w:rPr>
        <w:br/>
      </w:r>
      <m:oMathPara>
        <m:oMathParaPr>
          <m:jc m:val="center"/>
        </m:oMathParaPr>
        <m:oMath>
          <m:r>
            <w:rPr>
              <w:rFonts w:ascii="Cambria Math" w:hAnsi="Cambria Math"/>
              <w:lang w:val="en-US"/>
            </w:rPr>
            <m:t>Avg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r>
            <w:rPr>
              <w:rFonts w:ascii="Cambria Math" w:hAnsi="Cambria Math"/>
              <w:lang w:val="en-US"/>
            </w:rPr>
            <m:t>=</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num>
                    <m:den>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den>
                  </m:f>
                </m:e>
              </m:nary>
            </m:num>
            <m:den>
              <m:nary>
                <m:naryPr>
                  <m:chr m:val="∑"/>
                  <m:limLoc m:val="undOvr"/>
                  <m:subHide m:val="1"/>
                  <m:supHide m:val="1"/>
                  <m:ctrlPr>
                    <w:rPr>
                      <w:rFonts w:ascii="Cambria Math" w:hAnsi="Cambria Math"/>
                      <w:i/>
                      <w:lang w:val="en-US"/>
                    </w:rPr>
                  </m:ctrlPr>
                </m:naryPr>
                <m:sub/>
                <m:sup/>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den>
                  </m:f>
                </m:e>
              </m:nary>
            </m:den>
          </m:f>
          <m:r>
            <w:rPr>
              <w:rFonts w:ascii="Cambria Math" w:hAnsi="Cambria Math"/>
              <w:lang w:val="en-US"/>
            </w:rPr>
            <m:t>=</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num>
            <m:den>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nary>
            </m:den>
          </m:f>
          <m:r>
            <m:rPr>
              <m:sty m:val="p"/>
            </m:rPr>
            <w:rPr>
              <w:rFonts w:eastAsiaTheme="minorEastAsia"/>
              <w:lang w:val="en-US"/>
            </w:rPr>
            <w:br/>
          </m:r>
        </m:oMath>
      </m:oMathPara>
      <w:r w:rsidR="00243B59">
        <w:rPr>
          <w:rFonts w:eastAsiaTheme="minorEastAsia"/>
          <w:lang w:val="en-US"/>
        </w:rPr>
        <w:t>The variance of this average is</w:t>
      </w:r>
      <w:r w:rsidR="00243B59">
        <w:rPr>
          <w:rFonts w:eastAsiaTheme="minorEastAsia"/>
          <w:lang w:val="en-US"/>
        </w:rPr>
        <w:br/>
      </w:r>
      <m:oMathPara>
        <m:oMathParaPr>
          <m:jc m:val="center"/>
        </m:oMathParaPr>
        <m:oMath>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d>
            <m:dPr>
              <m:ctrlPr>
                <w:rPr>
                  <w:rFonts w:ascii="Cambria Math" w:hAnsi="Cambria Math"/>
                  <w:i/>
                  <w:lang w:val="en-US"/>
                </w:rPr>
              </m:ctrlPr>
            </m:dPr>
            <m:e>
              <m:r>
                <w:rPr>
                  <w:rFonts w:ascii="Cambria Math" w:hAnsi="Cambria Math"/>
                  <w:lang w:val="en-US"/>
                </w:rPr>
                <m:t>Avg</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den>
              </m:f>
            </m:den>
          </m:f>
          <m:r>
            <m:rPr>
              <m:sty m:val="p"/>
            </m:rPr>
            <w:rPr>
              <w:rFonts w:eastAsiaTheme="minorEastAsia"/>
              <w:lang w:val="en-US"/>
            </w:rPr>
            <w:br/>
          </m:r>
        </m:oMath>
      </m:oMathPara>
      <w:r w:rsidR="00001F36">
        <w:rPr>
          <w:rFonts w:eastAsiaTheme="minorEastAsia"/>
          <w:lang w:val="en-US"/>
        </w:rPr>
        <w:t xml:space="preserve">Noting the obvious: If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j</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σ</m:t>
            </m:r>
          </m:e>
          <m:sup>
            <m:r>
              <w:rPr>
                <w:rFonts w:ascii="Cambria Math" w:eastAsiaTheme="minorEastAsia" w:hAnsi="Cambria Math"/>
                <w:lang w:val="en-US"/>
              </w:rPr>
              <m:t>2</m:t>
            </m:r>
          </m:sup>
        </m:sSup>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j</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σ</m:t>
            </m:r>
          </m:e>
          <m:sup>
            <m:r>
              <w:rPr>
                <w:rFonts w:ascii="Cambria Math" w:eastAsiaTheme="minorEastAsia" w:hAnsi="Cambria Math"/>
                <w:lang w:val="en-US"/>
              </w:rPr>
              <m:t>2</m:t>
            </m:r>
          </m:sup>
        </m:sSup>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i</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σ</m:t>
            </m:r>
          </m:e>
          <m:sup>
            <m:r>
              <w:rPr>
                <w:rFonts w:ascii="Cambria Math" w:eastAsiaTheme="minorEastAsia" w:hAnsi="Cambria Math"/>
                <w:lang w:val="en-US"/>
              </w:rPr>
              <m:t>2</m:t>
            </m:r>
          </m:sup>
        </m:s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j</m:t>
            </m:r>
          </m:sub>
        </m:sSub>
        <m:r>
          <w:rPr>
            <w:rFonts w:ascii="Cambria Math" w:eastAsiaTheme="minorEastAsia" w:hAnsi="Cambria Math"/>
            <w:lang w:val="en-US"/>
          </w:rPr>
          <m:t>)</m:t>
        </m:r>
      </m:oMath>
      <w:r w:rsidR="00EA4253">
        <w:rPr>
          <w:rFonts w:eastAsiaTheme="minorEastAsia"/>
          <w:lang w:val="en-US"/>
        </w:rPr>
        <w:t xml:space="preserve">, assuming that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j</m:t>
            </m:r>
          </m:sub>
        </m:sSub>
      </m:oMath>
      <w:r w:rsidR="00EA4253">
        <w:rPr>
          <w:rFonts w:eastAsiaTheme="minorEastAsia"/>
          <w:lang w:val="en-US"/>
        </w:rPr>
        <w:t xml:space="preserve"> independent.</w:t>
      </w:r>
    </w:p>
    <w:p w:rsidR="007748BC" w:rsidRDefault="007748BC" w:rsidP="007748BC">
      <w:pPr>
        <w:pStyle w:val="berschrift5"/>
        <w:rPr>
          <w:lang w:val="en-US"/>
        </w:rPr>
      </w:pPr>
      <w:r>
        <w:rPr>
          <w:lang w:val="en-US"/>
        </w:rPr>
        <w:lastRenderedPageBreak/>
        <w:t>Example</w:t>
      </w:r>
    </w:p>
    <w:p w:rsidR="007748BC" w:rsidRDefault="007748BC" w:rsidP="007748BC">
      <w:pPr>
        <w:rPr>
          <w:lang w:val="en-US"/>
        </w:rPr>
      </w:pPr>
      <w:r>
        <w:rPr>
          <w:lang w:val="en-US"/>
        </w:rPr>
        <w:t>We do the same example as for UPGMA. We now need the variance matrix too:</w:t>
      </w:r>
    </w:p>
    <w:p w:rsidR="007748BC" w:rsidRDefault="007748BC" w:rsidP="007748BC">
      <w:pPr>
        <w:jc w:val="center"/>
        <w:rPr>
          <w:lang w:val="en-US"/>
        </w:rPr>
      </w:pPr>
      <w:r>
        <w:rPr>
          <w:noProof/>
          <w:lang w:eastAsia="de-CH"/>
        </w:rPr>
        <w:drawing>
          <wp:inline distT="0" distB="0" distL="0" distR="0" wp14:anchorId="7F9B4E85" wp14:editId="04204E1D">
            <wp:extent cx="3952875" cy="1371600"/>
            <wp:effectExtent l="19050" t="0" r="9525" b="0"/>
            <wp:docPr id="39"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3952875" cy="1371600"/>
                    </a:xfrm>
                    <a:prstGeom prst="rect">
                      <a:avLst/>
                    </a:prstGeom>
                    <a:noFill/>
                    <a:ln w="9525">
                      <a:noFill/>
                      <a:miter lim="800000"/>
                      <a:headEnd/>
                      <a:tailEnd/>
                    </a:ln>
                  </pic:spPr>
                </pic:pic>
              </a:graphicData>
            </a:graphic>
          </wp:inline>
        </w:drawing>
      </w:r>
    </w:p>
    <w:p w:rsidR="007748BC" w:rsidRDefault="007748BC" w:rsidP="006C5770">
      <w:pPr>
        <w:pStyle w:val="Listenabsatz"/>
        <w:numPr>
          <w:ilvl w:val="0"/>
          <w:numId w:val="40"/>
        </w:numPr>
        <w:spacing w:after="200" w:line="276" w:lineRule="auto"/>
        <w:rPr>
          <w:lang w:val="en-US"/>
        </w:rPr>
      </w:pPr>
      <w:r>
        <w:rPr>
          <w:noProof/>
          <w:lang w:eastAsia="de-CH"/>
        </w:rPr>
        <w:drawing>
          <wp:anchor distT="0" distB="0" distL="114300" distR="114300" simplePos="0" relativeHeight="251676672" behindDoc="1" locked="0" layoutInCell="1" allowOverlap="1" wp14:anchorId="66616382" wp14:editId="41335C2D">
            <wp:simplePos x="0" y="0"/>
            <wp:positionH relativeFrom="column">
              <wp:posOffset>2376805</wp:posOffset>
            </wp:positionH>
            <wp:positionV relativeFrom="paragraph">
              <wp:posOffset>1443990</wp:posOffset>
            </wp:positionV>
            <wp:extent cx="1133475" cy="638175"/>
            <wp:effectExtent l="19050" t="0" r="9525" b="0"/>
            <wp:wrapTight wrapText="bothSides">
              <wp:wrapPolygon edited="0">
                <wp:start x="-363" y="0"/>
                <wp:lineTo x="-363" y="21278"/>
                <wp:lineTo x="21782" y="21278"/>
                <wp:lineTo x="21782" y="0"/>
                <wp:lineTo x="-363" y="0"/>
              </wp:wrapPolygon>
            </wp:wrapTight>
            <wp:docPr id="40"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1133475" cy="638175"/>
                    </a:xfrm>
                    <a:prstGeom prst="rect">
                      <a:avLst/>
                    </a:prstGeom>
                    <a:noFill/>
                    <a:ln w="9525">
                      <a:noFill/>
                      <a:miter lim="800000"/>
                      <a:headEnd/>
                      <a:tailEnd/>
                    </a:ln>
                  </pic:spPr>
                </pic:pic>
              </a:graphicData>
            </a:graphic>
          </wp:anchor>
        </w:drawing>
      </w:r>
      <w:r>
        <w:rPr>
          <w:lang w:val="en-US"/>
        </w:rPr>
        <w:t>Again take the shortest distance. We compute the weighted distance from monkey and human to the other three species</w:t>
      </w:r>
      <w:r>
        <w:rPr>
          <w:lang w:val="en-US"/>
        </w:rPr>
        <w:br/>
      </w: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d(M,L)</m:t>
              </m:r>
            </m:num>
            <m:den>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(M,L)</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d(M,R)</m:t>
              </m:r>
            </m:num>
            <m:den>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(M,R)</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d(M,P)</m:t>
              </m:r>
            </m:num>
            <m:den>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(M,P)</m:t>
              </m:r>
            </m:den>
          </m:f>
          <m:r>
            <w:rPr>
              <w:rFonts w:ascii="Cambria Math" w:hAnsi="Cambria Math"/>
              <w:lang w:val="en-US"/>
            </w:rPr>
            <m:t xml:space="preserve">=45.437,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m:t>
              </m:r>
            </m:sub>
          </m:sSub>
          <m:r>
            <w:rPr>
              <w:rFonts w:ascii="Cambria Math" w:hAnsi="Cambria Math"/>
              <w:lang w:val="en-US"/>
            </w:rPr>
            <m:t>=45.546</m:t>
          </m:r>
          <m:r>
            <m:rPr>
              <m:sty m:val="p"/>
            </m:rPr>
            <w:rPr>
              <w:lang w:val="en-US"/>
            </w:rPr>
            <w:br/>
          </m:r>
        </m:oMath>
      </m:oMathPara>
      <w:r>
        <w:rPr>
          <w:lang w:val="en-US"/>
        </w:rPr>
        <w:t xml:space="preserve">The new subtree will have two leaves which are separated by 0.804. So the two branches from the root A to the leaves M and H should add to 0.804 while their difference should be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m:t>
            </m:r>
          </m:sub>
        </m:sSub>
        <m:r>
          <w:rPr>
            <w:rFonts w:ascii="Cambria Math" w:hAnsi="Cambria Math"/>
            <w:lang w:val="en-US"/>
          </w:rPr>
          <m:t>=-0.109</m:t>
        </m:r>
      </m:oMath>
      <w:r>
        <w:rPr>
          <w:rFonts w:eastAsiaTheme="minorEastAsia"/>
          <w:lang w:val="en-US"/>
        </w:rPr>
        <w:t>. This leads to the following subtree:</w:t>
      </w:r>
      <w:r>
        <w:rPr>
          <w:rFonts w:eastAsiaTheme="minorEastAsia"/>
          <w:lang w:val="en-US"/>
        </w:rPr>
        <w:br/>
      </w:r>
      <w:r>
        <w:rPr>
          <w:lang w:val="en-US"/>
        </w:rPr>
        <w:br/>
      </w:r>
      <w:r>
        <w:rPr>
          <w:lang w:val="en-US"/>
        </w:rPr>
        <w:br/>
      </w:r>
      <w:r>
        <w:rPr>
          <w:lang w:val="en-US"/>
        </w:rPr>
        <w:br/>
      </w:r>
      <w:r>
        <w:rPr>
          <w:lang w:val="en-US"/>
        </w:rPr>
        <w:br/>
      </w:r>
      <w:r>
        <w:rPr>
          <w:lang w:val="en-US"/>
        </w:rPr>
        <w:br/>
      </w:r>
      <w:r>
        <w:rPr>
          <w:lang w:val="en-US"/>
        </w:rPr>
        <w:br/>
      </w:r>
      <w:r>
        <w:rPr>
          <w:lang w:val="en-US"/>
        </w:rPr>
        <w:br/>
      </w:r>
    </w:p>
    <w:p w:rsidR="007748BC" w:rsidRPr="00C2672B" w:rsidRDefault="007748BC" w:rsidP="006C5770">
      <w:pPr>
        <w:pStyle w:val="Listenabsatz"/>
        <w:numPr>
          <w:ilvl w:val="0"/>
          <w:numId w:val="40"/>
        </w:numPr>
        <w:spacing w:after="200" w:line="276" w:lineRule="auto"/>
        <w:rPr>
          <w:rFonts w:eastAsiaTheme="minorEastAsia"/>
          <w:noProof/>
          <w:lang w:val="en-US"/>
        </w:rPr>
      </w:pPr>
      <w:r>
        <w:rPr>
          <w:lang w:val="en-US"/>
        </w:rPr>
        <w:t>Now we calculate the new distance from A to the remaining species. In the case of lettuce L this becomes</w:t>
      </w:r>
      <w:r>
        <w:rPr>
          <w:lang w:val="en-US"/>
        </w:rPr>
        <w:br/>
      </w:r>
      <m:oMathPara>
        <m:oMath>
          <m:r>
            <w:rPr>
              <w:rFonts w:ascii="Cambria Math" w:hAnsi="Cambria Math"/>
              <w:lang w:val="en-US"/>
            </w:rPr>
            <m:t>d</m:t>
          </m:r>
          <m:d>
            <m:dPr>
              <m:ctrlPr>
                <w:rPr>
                  <w:rFonts w:ascii="Cambria Math" w:hAnsi="Cambria Math"/>
                  <w:i/>
                  <w:lang w:val="en-US"/>
                </w:rPr>
              </m:ctrlPr>
            </m:dPr>
            <m:e>
              <m:r>
                <w:rPr>
                  <w:rFonts w:ascii="Cambria Math" w:hAnsi="Cambria Math"/>
                  <w:lang w:val="en-US"/>
                </w:rPr>
                <m:t>L,A</m:t>
              </m:r>
            </m:e>
          </m:d>
          <m:r>
            <w:rPr>
              <w:rFonts w:ascii="Cambria Math" w:hAnsi="Cambria Math"/>
              <w:lang w:val="en-US"/>
            </w:rPr>
            <m:t>=</m:t>
          </m:r>
          <m:f>
            <m:fPr>
              <m:ctrlPr>
                <w:rPr>
                  <w:rFonts w:ascii="Cambria Math" w:hAnsi="Cambria Math"/>
                  <w:i/>
                  <w:lang w:val="en-US"/>
                </w:rPr>
              </m:ctrlPr>
            </m:fPr>
            <m:num>
              <m:f>
                <m:fPr>
                  <m:ctrlPr>
                    <w:rPr>
                      <w:rFonts w:ascii="Cambria Math" w:hAnsi="Cambria Math"/>
                      <w:i/>
                      <w:lang w:val="en-US"/>
                    </w:rPr>
                  </m:ctrlPr>
                </m:fPr>
                <m:num>
                  <m:r>
                    <w:rPr>
                      <w:rFonts w:ascii="Cambria Math" w:hAnsi="Cambria Math"/>
                      <w:lang w:val="en-US"/>
                    </w:rPr>
                    <m:t>d</m:t>
                  </m:r>
                  <m:d>
                    <m:dPr>
                      <m:ctrlPr>
                        <w:rPr>
                          <w:rFonts w:ascii="Cambria Math" w:hAnsi="Cambria Math"/>
                          <w:i/>
                          <w:lang w:val="en-US"/>
                        </w:rPr>
                      </m:ctrlPr>
                    </m:dPr>
                    <m:e>
                      <m:r>
                        <w:rPr>
                          <w:rFonts w:ascii="Cambria Math" w:hAnsi="Cambria Math"/>
                          <w:lang w:val="en-US"/>
                        </w:rPr>
                        <m:t>H,L</m:t>
                      </m:r>
                    </m:e>
                  </m:d>
                  <m:r>
                    <w:rPr>
                      <w:rFonts w:ascii="Cambria Math" w:hAnsi="Cambria Math"/>
                      <w:lang w:val="en-US"/>
                    </w:rPr>
                    <m:t>-d</m:t>
                  </m:r>
                  <m:d>
                    <m:dPr>
                      <m:ctrlPr>
                        <w:rPr>
                          <w:rFonts w:ascii="Cambria Math" w:hAnsi="Cambria Math"/>
                          <w:i/>
                          <w:lang w:val="en-US"/>
                        </w:rPr>
                      </m:ctrlPr>
                    </m:dPr>
                    <m:e>
                      <m:r>
                        <w:rPr>
                          <w:rFonts w:ascii="Cambria Math" w:hAnsi="Cambria Math"/>
                          <w:lang w:val="en-US"/>
                        </w:rPr>
                        <m:t>H,A</m:t>
                      </m:r>
                    </m:e>
                  </m:d>
                </m:num>
                <m:den>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d>
                    <m:dPr>
                      <m:ctrlPr>
                        <w:rPr>
                          <w:rFonts w:ascii="Cambria Math" w:hAnsi="Cambria Math"/>
                          <w:i/>
                          <w:lang w:val="en-US"/>
                        </w:rPr>
                      </m:ctrlPr>
                    </m:dPr>
                    <m:e>
                      <m:r>
                        <w:rPr>
                          <w:rFonts w:ascii="Cambria Math" w:hAnsi="Cambria Math"/>
                          <w:lang w:val="en-US"/>
                        </w:rPr>
                        <m:t>H,L</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(H,A)</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d</m:t>
                  </m:r>
                  <m:d>
                    <m:dPr>
                      <m:ctrlPr>
                        <w:rPr>
                          <w:rFonts w:ascii="Cambria Math" w:hAnsi="Cambria Math"/>
                          <w:i/>
                          <w:lang w:val="en-US"/>
                        </w:rPr>
                      </m:ctrlPr>
                    </m:dPr>
                    <m:e>
                      <m:r>
                        <w:rPr>
                          <w:rFonts w:ascii="Cambria Math" w:hAnsi="Cambria Math"/>
                          <w:lang w:val="en-US"/>
                        </w:rPr>
                        <m:t>M,L</m:t>
                      </m:r>
                    </m:e>
                  </m:d>
                  <m:r>
                    <w:rPr>
                      <w:rFonts w:ascii="Cambria Math" w:hAnsi="Cambria Math"/>
                      <w:lang w:val="en-US"/>
                    </w:rPr>
                    <m:t>-d</m:t>
                  </m:r>
                  <m:d>
                    <m:dPr>
                      <m:ctrlPr>
                        <w:rPr>
                          <w:rFonts w:ascii="Cambria Math" w:hAnsi="Cambria Math"/>
                          <w:i/>
                          <w:lang w:val="en-US"/>
                        </w:rPr>
                      </m:ctrlPr>
                    </m:dPr>
                    <m:e>
                      <m:r>
                        <w:rPr>
                          <w:rFonts w:ascii="Cambria Math" w:hAnsi="Cambria Math"/>
                          <w:lang w:val="en-US"/>
                        </w:rPr>
                        <m:t>M,A</m:t>
                      </m:r>
                    </m:e>
                  </m:d>
                </m:num>
                <m:den>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d>
                    <m:dPr>
                      <m:ctrlPr>
                        <w:rPr>
                          <w:rFonts w:ascii="Cambria Math" w:hAnsi="Cambria Math"/>
                          <w:i/>
                          <w:lang w:val="en-US"/>
                        </w:rPr>
                      </m:ctrlPr>
                    </m:dPr>
                    <m:e>
                      <m:r>
                        <w:rPr>
                          <w:rFonts w:ascii="Cambria Math" w:hAnsi="Cambria Math"/>
                          <w:lang w:val="en-US"/>
                        </w:rPr>
                        <m:t>M,L</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(M,A)</m:t>
                  </m:r>
                </m:den>
              </m:f>
            </m:num>
            <m:den>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d>
                    <m:dPr>
                      <m:ctrlPr>
                        <w:rPr>
                          <w:rFonts w:ascii="Cambria Math" w:hAnsi="Cambria Math"/>
                          <w:i/>
                          <w:lang w:val="en-US"/>
                        </w:rPr>
                      </m:ctrlPr>
                    </m:dPr>
                    <m:e>
                      <m:r>
                        <w:rPr>
                          <w:rFonts w:ascii="Cambria Math" w:hAnsi="Cambria Math"/>
                          <w:lang w:val="en-US"/>
                        </w:rPr>
                        <m:t>H,L</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(H,A)</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d>
                    <m:dPr>
                      <m:ctrlPr>
                        <w:rPr>
                          <w:rFonts w:ascii="Cambria Math" w:hAnsi="Cambria Math"/>
                          <w:i/>
                          <w:lang w:val="en-US"/>
                        </w:rPr>
                      </m:ctrlPr>
                    </m:dPr>
                    <m:e>
                      <m:r>
                        <w:rPr>
                          <w:rFonts w:ascii="Cambria Math" w:hAnsi="Cambria Math"/>
                          <w:lang w:val="en-US"/>
                        </w:rPr>
                        <m:t>M,L</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(M,A)</m:t>
                  </m:r>
                </m:den>
              </m:f>
            </m:den>
          </m:f>
          <m:r>
            <w:rPr>
              <w:rFonts w:ascii="Cambria Math" w:hAnsi="Cambria Math"/>
              <w:lang w:val="en-US"/>
            </w:rPr>
            <m:t>=43.941</m:t>
          </m:r>
          <m:r>
            <m:rPr>
              <m:sty m:val="p"/>
            </m:rPr>
            <w:rPr>
              <w:rFonts w:eastAsiaTheme="minorEastAsia"/>
              <w:lang w:val="en-US"/>
            </w:rPr>
            <w:br/>
          </m:r>
        </m:oMath>
      </m:oMathPara>
      <w:r>
        <w:rPr>
          <w:rFonts w:eastAsiaTheme="minorEastAsia"/>
          <w:lang w:val="en-US"/>
        </w:rPr>
        <w:t>And this has a variance of</w:t>
      </w:r>
      <w:r>
        <w:rPr>
          <w:lang w:val="en-US"/>
        </w:rPr>
        <w:br/>
      </w:r>
      <m:oMathPara>
        <m:oMath>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d>
            <m:dPr>
              <m:ctrlPr>
                <w:rPr>
                  <w:rFonts w:ascii="Cambria Math" w:hAnsi="Cambria Math"/>
                  <w:i/>
                  <w:lang w:val="en-US"/>
                </w:rPr>
              </m:ctrlPr>
            </m:dPr>
            <m:e>
              <m:r>
                <w:rPr>
                  <w:rFonts w:ascii="Cambria Math" w:hAnsi="Cambria Math"/>
                  <w:lang w:val="en-US"/>
                </w:rPr>
                <m:t>L,A</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d>
                    <m:dPr>
                      <m:ctrlPr>
                        <w:rPr>
                          <w:rFonts w:ascii="Cambria Math" w:hAnsi="Cambria Math"/>
                          <w:i/>
                          <w:lang w:val="en-US"/>
                        </w:rPr>
                      </m:ctrlPr>
                    </m:dPr>
                    <m:e>
                      <m:r>
                        <w:rPr>
                          <w:rFonts w:ascii="Cambria Math" w:hAnsi="Cambria Math"/>
                          <w:lang w:val="en-US"/>
                        </w:rPr>
                        <m:t>H,L</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(H,A)</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d>
                    <m:dPr>
                      <m:ctrlPr>
                        <w:rPr>
                          <w:rFonts w:ascii="Cambria Math" w:hAnsi="Cambria Math"/>
                          <w:i/>
                          <w:lang w:val="en-US"/>
                        </w:rPr>
                      </m:ctrlPr>
                    </m:dPr>
                    <m:e>
                      <m:r>
                        <w:rPr>
                          <w:rFonts w:ascii="Cambria Math" w:hAnsi="Cambria Math"/>
                          <w:lang w:val="en-US"/>
                        </w:rPr>
                        <m:t>M,L</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(M,A)</m:t>
                  </m:r>
                </m:den>
              </m:f>
            </m:den>
          </m:f>
          <m:r>
            <w:rPr>
              <w:rFonts w:ascii="Cambria Math" w:hAnsi="Cambria Math"/>
              <w:lang w:val="en-US"/>
            </w:rPr>
            <m:t>=16.187</m:t>
          </m:r>
          <m:r>
            <m:rPr>
              <m:sty m:val="p"/>
            </m:rPr>
            <w:rPr>
              <w:rFonts w:ascii="Cambria Math" w:hAnsi="Cambria Math"/>
              <w:lang w:val="en-US"/>
            </w:rPr>
            <w:br/>
          </m:r>
        </m:oMath>
      </m:oMathPara>
      <w:r>
        <w:rPr>
          <w:noProof/>
          <w:lang w:eastAsia="de-CH"/>
        </w:rPr>
        <w:drawing>
          <wp:inline distT="0" distB="0" distL="0" distR="0" wp14:anchorId="6A63FE0A" wp14:editId="1915C1B7">
            <wp:extent cx="2252586" cy="714375"/>
            <wp:effectExtent l="19050" t="0" r="0" b="0"/>
            <wp:docPr id="4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2252586" cy="714375"/>
                    </a:xfrm>
                    <a:prstGeom prst="rect">
                      <a:avLst/>
                    </a:prstGeom>
                    <a:noFill/>
                    <a:ln w="9525">
                      <a:noFill/>
                      <a:miter lim="800000"/>
                      <a:headEnd/>
                      <a:tailEnd/>
                    </a:ln>
                  </pic:spPr>
                </pic:pic>
              </a:graphicData>
            </a:graphic>
          </wp:inline>
        </w:drawing>
      </w:r>
      <w:r>
        <w:rPr>
          <w:noProof/>
          <w:lang w:eastAsia="de-CH"/>
        </w:rPr>
        <w:drawing>
          <wp:inline distT="0" distB="0" distL="0" distR="0" wp14:anchorId="72B55B86" wp14:editId="32851FE9">
            <wp:extent cx="2219325" cy="711101"/>
            <wp:effectExtent l="19050" t="0" r="9525" b="0"/>
            <wp:docPr id="44"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2219325" cy="711101"/>
                    </a:xfrm>
                    <a:prstGeom prst="rect">
                      <a:avLst/>
                    </a:prstGeom>
                    <a:noFill/>
                    <a:ln w="9525">
                      <a:noFill/>
                      <a:miter lim="800000"/>
                      <a:headEnd/>
                      <a:tailEnd/>
                    </a:ln>
                  </pic:spPr>
                </pic:pic>
              </a:graphicData>
            </a:graphic>
          </wp:inline>
        </w:drawing>
      </w:r>
    </w:p>
    <w:p w:rsidR="007748BC" w:rsidRDefault="006C7F65" w:rsidP="006C5770">
      <w:pPr>
        <w:pStyle w:val="Listenabsatz"/>
        <w:numPr>
          <w:ilvl w:val="0"/>
          <w:numId w:val="40"/>
        </w:numPr>
        <w:spacing w:after="200" w:line="276" w:lineRule="auto"/>
        <w:rPr>
          <w:rFonts w:eastAsiaTheme="minorEastAsia"/>
          <w:lang w:val="en-US"/>
        </w:rPr>
      </w:pPr>
      <w:r>
        <w:rPr>
          <w:rFonts w:eastAsiaTheme="minorEastAsia"/>
          <w:lang w:val="en-US"/>
        </w:rPr>
        <w:t>Repeat step 1</w:t>
      </w:r>
      <w:r w:rsidR="007748BC">
        <w:rPr>
          <w:rFonts w:eastAsiaTheme="minorEastAsia"/>
          <w:lang w:val="en-US"/>
        </w:rPr>
        <w:t xml:space="preserve"> &amp; 2.</w:t>
      </w:r>
    </w:p>
    <w:p w:rsidR="007748BC" w:rsidRDefault="007748BC" w:rsidP="007748BC">
      <w:pPr>
        <w:rPr>
          <w:lang w:val="en-US"/>
        </w:rPr>
      </w:pPr>
      <w:r>
        <w:rPr>
          <w:lang w:val="en-US"/>
        </w:rPr>
        <w:t>After performing this we end up in the unrooted tree</w:t>
      </w:r>
    </w:p>
    <w:p w:rsidR="007748BC" w:rsidRDefault="007748BC" w:rsidP="007748BC">
      <w:pPr>
        <w:jc w:val="center"/>
        <w:rPr>
          <w:lang w:val="en-US"/>
        </w:rPr>
      </w:pPr>
      <w:r>
        <w:rPr>
          <w:noProof/>
          <w:lang w:eastAsia="de-CH"/>
        </w:rPr>
        <w:drawing>
          <wp:inline distT="0" distB="0" distL="0" distR="0" wp14:anchorId="38260DC7" wp14:editId="26EB66DB">
            <wp:extent cx="2312276" cy="1219200"/>
            <wp:effectExtent l="19050" t="0" r="0" b="0"/>
            <wp:docPr id="45"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2312276" cy="1219200"/>
                    </a:xfrm>
                    <a:prstGeom prst="rect">
                      <a:avLst/>
                    </a:prstGeom>
                    <a:noFill/>
                    <a:ln w="9525">
                      <a:noFill/>
                      <a:miter lim="800000"/>
                      <a:headEnd/>
                      <a:tailEnd/>
                    </a:ln>
                  </pic:spPr>
                </pic:pic>
              </a:graphicData>
            </a:graphic>
          </wp:inline>
        </w:drawing>
      </w:r>
    </w:p>
    <w:p w:rsidR="00304175" w:rsidRPr="00304175" w:rsidRDefault="00304175" w:rsidP="00512BEA">
      <w:pPr>
        <w:rPr>
          <w:lang w:val="en-US"/>
        </w:rPr>
      </w:pPr>
    </w:p>
    <w:p w:rsidR="00237743" w:rsidRDefault="0054298A" w:rsidP="00090E13">
      <w:pPr>
        <w:pStyle w:val="berschrift2"/>
        <w:rPr>
          <w:lang w:val="en-GB"/>
        </w:rPr>
      </w:pPr>
      <w:r>
        <w:rPr>
          <w:lang w:val="en-GB"/>
        </w:rPr>
        <w:lastRenderedPageBreak/>
        <w:t>Model violations: o</w:t>
      </w:r>
      <w:r w:rsidR="00090E13">
        <w:rPr>
          <w:lang w:val="en-GB"/>
        </w:rPr>
        <w:t>rthology and</w:t>
      </w:r>
      <w:r>
        <w:rPr>
          <w:lang w:val="en-GB"/>
        </w:rPr>
        <w:t xml:space="preserve"> p</w:t>
      </w:r>
      <w:r w:rsidR="00237743">
        <w:rPr>
          <w:lang w:val="en-GB"/>
        </w:rPr>
        <w:t>aralogy</w:t>
      </w:r>
    </w:p>
    <w:p w:rsidR="000066F3" w:rsidRDefault="000066F3" w:rsidP="000066F3">
      <w:pPr>
        <w:jc w:val="center"/>
        <w:rPr>
          <w:lang w:val="en-US"/>
        </w:rPr>
      </w:pPr>
      <w:r>
        <w:rPr>
          <w:noProof/>
          <w:lang w:eastAsia="de-CH"/>
        </w:rPr>
        <w:drawing>
          <wp:inline distT="0" distB="0" distL="0" distR="0" wp14:anchorId="22612C2A" wp14:editId="04E810EB">
            <wp:extent cx="1201905" cy="1250830"/>
            <wp:effectExtent l="19050" t="0" r="0" b="0"/>
            <wp:docPr id="10"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1203761" cy="1252762"/>
                    </a:xfrm>
                    <a:prstGeom prst="rect">
                      <a:avLst/>
                    </a:prstGeom>
                    <a:noFill/>
                    <a:ln w="9525">
                      <a:noFill/>
                      <a:miter lim="800000"/>
                      <a:headEnd/>
                      <a:tailEnd/>
                    </a:ln>
                  </pic:spPr>
                </pic:pic>
              </a:graphicData>
            </a:graphic>
          </wp:inline>
        </w:drawing>
      </w:r>
      <w:r>
        <w:rPr>
          <w:lang w:val="en-US"/>
        </w:rPr>
        <w:tab/>
      </w:r>
      <w:r>
        <w:rPr>
          <w:noProof/>
          <w:lang w:eastAsia="de-CH"/>
        </w:rPr>
        <w:drawing>
          <wp:inline distT="0" distB="0" distL="0" distR="0" wp14:anchorId="55DDA9B0" wp14:editId="33C3A61F">
            <wp:extent cx="1203397" cy="1250830"/>
            <wp:effectExtent l="19050" t="0" r="0" b="0"/>
            <wp:docPr id="1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rcRect/>
                    <a:stretch>
                      <a:fillRect/>
                    </a:stretch>
                  </pic:blipFill>
                  <pic:spPr bwMode="auto">
                    <a:xfrm>
                      <a:off x="0" y="0"/>
                      <a:ext cx="1203793" cy="1251241"/>
                    </a:xfrm>
                    <a:prstGeom prst="rect">
                      <a:avLst/>
                    </a:prstGeom>
                    <a:noFill/>
                    <a:ln w="9525">
                      <a:noFill/>
                      <a:miter lim="800000"/>
                      <a:headEnd/>
                      <a:tailEnd/>
                    </a:ln>
                  </pic:spPr>
                </pic:pic>
              </a:graphicData>
            </a:graphic>
          </wp:inline>
        </w:drawing>
      </w:r>
      <w:r>
        <w:rPr>
          <w:lang w:val="en-US"/>
        </w:rPr>
        <w:tab/>
      </w:r>
      <w:r>
        <w:rPr>
          <w:noProof/>
          <w:lang w:eastAsia="de-CH"/>
        </w:rPr>
        <w:drawing>
          <wp:inline distT="0" distB="0" distL="0" distR="0" wp14:anchorId="73C8BD4A" wp14:editId="7712AB67">
            <wp:extent cx="1173096" cy="1199071"/>
            <wp:effectExtent l="19050" t="0" r="8004" b="0"/>
            <wp:docPr id="1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1177754" cy="1203832"/>
                    </a:xfrm>
                    <a:prstGeom prst="rect">
                      <a:avLst/>
                    </a:prstGeom>
                    <a:noFill/>
                    <a:ln w="9525">
                      <a:noFill/>
                      <a:miter lim="800000"/>
                      <a:headEnd/>
                      <a:tailEnd/>
                    </a:ln>
                  </pic:spPr>
                </pic:pic>
              </a:graphicData>
            </a:graphic>
          </wp:inline>
        </w:drawing>
      </w:r>
    </w:p>
    <w:p w:rsidR="000066F3" w:rsidRDefault="000066F3" w:rsidP="000066F3">
      <w:pPr>
        <w:rPr>
          <w:lang w:val="en-US"/>
        </w:rPr>
      </w:pPr>
      <w:r w:rsidRPr="000066F3">
        <w:rPr>
          <w:b/>
          <w:lang w:val="en-US"/>
        </w:rPr>
        <w:t>Homologs</w:t>
      </w:r>
      <w:r>
        <w:rPr>
          <w:lang w:val="en-US"/>
        </w:rPr>
        <w:t xml:space="preserve"> are species with </w:t>
      </w:r>
      <w:r w:rsidRPr="00CE1227">
        <w:rPr>
          <w:lang w:val="en-US"/>
        </w:rPr>
        <w:t>shared ancestry between a pair of structures, or genes</w:t>
      </w:r>
      <w:r>
        <w:rPr>
          <w:lang w:val="en-US"/>
        </w:rPr>
        <w:t xml:space="preserve">. </w:t>
      </w:r>
      <w:r w:rsidRPr="00493F84">
        <w:rPr>
          <w:lang w:val="en-US"/>
        </w:rPr>
        <w:t>Two segments of DNA can have shared ances</w:t>
      </w:r>
      <w:r>
        <w:rPr>
          <w:lang w:val="en-US"/>
        </w:rPr>
        <w:t xml:space="preserve">try because of either a </w:t>
      </w:r>
      <w:hyperlink r:id="rId36" w:tooltip="Speciation" w:history="1">
        <w:r w:rsidRPr="00493F84">
          <w:rPr>
            <w:lang w:val="en-US"/>
          </w:rPr>
          <w:t>speciation</w:t>
        </w:r>
      </w:hyperlink>
      <w:r>
        <w:rPr>
          <w:lang w:val="en-US"/>
        </w:rPr>
        <w:t xml:space="preserve"> </w:t>
      </w:r>
      <w:r w:rsidRPr="00493F84">
        <w:rPr>
          <w:lang w:val="en-US"/>
        </w:rPr>
        <w:t>event (</w:t>
      </w:r>
      <w:r w:rsidRPr="00493F84">
        <w:rPr>
          <w:b/>
          <w:lang w:val="en-US"/>
        </w:rPr>
        <w:t>orthologs</w:t>
      </w:r>
      <w:r w:rsidRPr="00493F84">
        <w:rPr>
          <w:lang w:val="en-US"/>
        </w:rPr>
        <w:t>) or a</w:t>
      </w:r>
      <w:r>
        <w:rPr>
          <w:lang w:val="en-US"/>
        </w:rPr>
        <w:t xml:space="preserve"> </w:t>
      </w:r>
      <w:hyperlink r:id="rId37" w:tooltip="Gene duplication" w:history="1">
        <w:r w:rsidRPr="00493F84">
          <w:rPr>
            <w:lang w:val="en-US"/>
          </w:rPr>
          <w:t>duplication event</w:t>
        </w:r>
      </w:hyperlink>
      <w:r>
        <w:rPr>
          <w:lang w:val="en-US"/>
        </w:rPr>
        <w:t xml:space="preserve"> </w:t>
      </w:r>
      <w:r w:rsidRPr="00493F84">
        <w:rPr>
          <w:lang w:val="en-US"/>
        </w:rPr>
        <w:t>(</w:t>
      </w:r>
      <w:r w:rsidRPr="00493F84">
        <w:rPr>
          <w:b/>
          <w:lang w:val="en-US"/>
        </w:rPr>
        <w:t>paralogs</w:t>
      </w:r>
      <w:r w:rsidRPr="00493F84">
        <w:rPr>
          <w:lang w:val="en-US"/>
        </w:rPr>
        <w:t>).</w:t>
      </w:r>
      <w:r>
        <w:rPr>
          <w:lang w:val="en-US"/>
        </w:rPr>
        <w:t xml:space="preserve"> Homologs resulting from </w:t>
      </w:r>
      <w:r w:rsidRPr="00072D47">
        <w:rPr>
          <w:lang w:val="en-US"/>
        </w:rPr>
        <w:t>horizontal gene transfer</w:t>
      </w:r>
      <w:r>
        <w:rPr>
          <w:lang w:val="en-US"/>
        </w:rPr>
        <w:t xml:space="preserve"> </w:t>
      </w:r>
      <w:r w:rsidRPr="00072D47">
        <w:rPr>
          <w:lang w:val="en-US"/>
        </w:rPr>
        <w:t xml:space="preserve">are termed </w:t>
      </w:r>
      <w:r w:rsidRPr="00072D47">
        <w:rPr>
          <w:b/>
          <w:lang w:val="en-US"/>
        </w:rPr>
        <w:t>xenologs</w:t>
      </w:r>
      <w:r w:rsidRPr="00072D47">
        <w:rPr>
          <w:lang w:val="en-US"/>
        </w:rPr>
        <w:t>.</w:t>
      </w:r>
      <w:r>
        <w:rPr>
          <w:lang w:val="en-US"/>
        </w:rPr>
        <w:t xml:space="preserve"> Orthologs are generally referred to a species tree, while paralogs are generally referred to a gene tree.</w:t>
      </w:r>
    </w:p>
    <w:p w:rsidR="000066F3" w:rsidRDefault="000066F3" w:rsidP="000066F3">
      <w:pPr>
        <w:jc w:val="center"/>
        <w:rPr>
          <w:lang w:val="en-US"/>
        </w:rPr>
      </w:pPr>
      <w:r>
        <w:rPr>
          <w:noProof/>
          <w:lang w:eastAsia="de-CH"/>
        </w:rPr>
        <w:drawing>
          <wp:inline distT="0" distB="0" distL="0" distR="0" wp14:anchorId="2246816F" wp14:editId="05E05246">
            <wp:extent cx="4076920" cy="1802920"/>
            <wp:effectExtent l="19050" t="0" r="0" b="0"/>
            <wp:docPr id="1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4081322" cy="1804867"/>
                    </a:xfrm>
                    <a:prstGeom prst="rect">
                      <a:avLst/>
                    </a:prstGeom>
                    <a:noFill/>
                    <a:ln w="9525">
                      <a:noFill/>
                      <a:miter lim="800000"/>
                      <a:headEnd/>
                      <a:tailEnd/>
                    </a:ln>
                  </pic:spPr>
                </pic:pic>
              </a:graphicData>
            </a:graphic>
          </wp:inline>
        </w:drawing>
      </w:r>
    </w:p>
    <w:p w:rsidR="000066F3" w:rsidRDefault="000066F3" w:rsidP="000066F3">
      <w:pPr>
        <w:jc w:val="center"/>
        <w:rPr>
          <w:lang w:val="en-US"/>
        </w:rPr>
      </w:pPr>
    </w:p>
    <w:p w:rsidR="000066F3" w:rsidRDefault="000066F3" w:rsidP="000066F3">
      <w:pPr>
        <w:pStyle w:val="berschrift3"/>
        <w:rPr>
          <w:lang w:val="en-US"/>
        </w:rPr>
      </w:pPr>
      <w:r>
        <w:rPr>
          <w:lang w:val="en-US"/>
        </w:rPr>
        <w:t xml:space="preserve">Detecting </w:t>
      </w:r>
      <w:r w:rsidR="003A26A6">
        <w:rPr>
          <w:lang w:val="en-US"/>
        </w:rPr>
        <w:t>o</w:t>
      </w:r>
      <w:r>
        <w:rPr>
          <w:lang w:val="en-US"/>
        </w:rPr>
        <w:t xml:space="preserve">rthology and </w:t>
      </w:r>
      <w:r w:rsidR="003A26A6">
        <w:rPr>
          <w:lang w:val="en-US"/>
        </w:rPr>
        <w:t>p</w:t>
      </w:r>
      <w:r>
        <w:rPr>
          <w:lang w:val="en-US"/>
        </w:rPr>
        <w:t>aralogy</w:t>
      </w:r>
    </w:p>
    <w:p w:rsidR="000066F3" w:rsidRDefault="000066F3" w:rsidP="000066F3">
      <w:pPr>
        <w:rPr>
          <w:lang w:val="en-US"/>
        </w:rPr>
      </w:pPr>
      <w:r>
        <w:rPr>
          <w:lang w:val="en-US"/>
        </w:rPr>
        <w:t>There are two main methods to distinguish between orthology and paralogy:</w:t>
      </w:r>
    </w:p>
    <w:p w:rsidR="000066F3" w:rsidRDefault="00325897" w:rsidP="006C5770">
      <w:pPr>
        <w:pStyle w:val="Listenabsatz"/>
        <w:numPr>
          <w:ilvl w:val="0"/>
          <w:numId w:val="42"/>
        </w:numPr>
        <w:spacing w:after="200" w:line="276" w:lineRule="auto"/>
        <w:rPr>
          <w:lang w:val="en-US"/>
        </w:rPr>
      </w:pPr>
      <w:r>
        <w:rPr>
          <w:lang w:val="en-US"/>
        </w:rPr>
        <w:t>T</w:t>
      </w:r>
      <w:r w:rsidR="000066F3">
        <w:rPr>
          <w:lang w:val="en-US"/>
        </w:rPr>
        <w:t>ree reconciliation</w:t>
      </w:r>
    </w:p>
    <w:p w:rsidR="000066F3" w:rsidRDefault="00325897" w:rsidP="006C5770">
      <w:pPr>
        <w:pStyle w:val="Listenabsatz"/>
        <w:numPr>
          <w:ilvl w:val="0"/>
          <w:numId w:val="42"/>
        </w:numPr>
        <w:spacing w:after="200" w:line="276" w:lineRule="auto"/>
        <w:rPr>
          <w:lang w:val="en-US"/>
        </w:rPr>
      </w:pPr>
      <w:r>
        <w:rPr>
          <w:lang w:val="en-US"/>
        </w:rPr>
        <w:t>Graph-based methods</w:t>
      </w:r>
    </w:p>
    <w:p w:rsidR="000066F3" w:rsidRDefault="00325897" w:rsidP="00325897">
      <w:pPr>
        <w:pStyle w:val="berschrift4"/>
        <w:rPr>
          <w:lang w:val="en-US"/>
        </w:rPr>
      </w:pPr>
      <w:r>
        <w:rPr>
          <w:lang w:val="en-US"/>
        </w:rPr>
        <w:t>Tree reconciliation</w:t>
      </w:r>
    </w:p>
    <w:p w:rsidR="000066F3" w:rsidRDefault="000066F3" w:rsidP="000066F3">
      <w:pPr>
        <w:rPr>
          <w:lang w:val="en-US"/>
        </w:rPr>
      </w:pPr>
      <w:r>
        <w:rPr>
          <w:lang w:val="en-US"/>
        </w:rPr>
        <w:t>Parsimony arguments:</w:t>
      </w:r>
    </w:p>
    <w:p w:rsidR="000066F3" w:rsidRDefault="000066F3" w:rsidP="006C5770">
      <w:pPr>
        <w:pStyle w:val="Listenabsatz"/>
        <w:numPr>
          <w:ilvl w:val="0"/>
          <w:numId w:val="43"/>
        </w:numPr>
        <w:spacing w:after="200" w:line="276" w:lineRule="auto"/>
        <w:rPr>
          <w:lang w:val="en-US"/>
        </w:rPr>
      </w:pPr>
      <w:r>
        <w:rPr>
          <w:lang w:val="en-US"/>
        </w:rPr>
        <w:t>Duplications are rare events. The reconciliation that requires the fewest number of duplications is the preferred one</w:t>
      </w:r>
    </w:p>
    <w:p w:rsidR="000066F3" w:rsidRDefault="000066F3" w:rsidP="006C5770">
      <w:pPr>
        <w:pStyle w:val="Listenabsatz"/>
        <w:numPr>
          <w:ilvl w:val="0"/>
          <w:numId w:val="43"/>
        </w:numPr>
        <w:spacing w:after="200" w:line="276" w:lineRule="auto"/>
        <w:rPr>
          <w:lang w:val="en-US"/>
        </w:rPr>
      </w:pPr>
      <w:r>
        <w:rPr>
          <w:lang w:val="en-US"/>
        </w:rPr>
        <w:t>The incongruences can be explained in terms of speciation, duplication and loss events on gene tree</w:t>
      </w:r>
    </w:p>
    <w:p w:rsidR="000066F3" w:rsidRDefault="000066F3" w:rsidP="006C5770">
      <w:pPr>
        <w:pStyle w:val="Listenabsatz"/>
        <w:numPr>
          <w:ilvl w:val="0"/>
          <w:numId w:val="43"/>
        </w:numPr>
        <w:spacing w:after="200" w:line="276" w:lineRule="auto"/>
        <w:rPr>
          <w:lang w:val="en-US"/>
        </w:rPr>
      </w:pPr>
      <w:r>
        <w:rPr>
          <w:lang w:val="en-US"/>
        </w:rPr>
        <w:t>Trivial to establish orthology/paralogy from reconciled tree</w:t>
      </w:r>
    </w:p>
    <w:p w:rsidR="000066F3" w:rsidRDefault="000066F3" w:rsidP="000066F3">
      <w:pPr>
        <w:rPr>
          <w:lang w:val="en-US"/>
        </w:rPr>
      </w:pPr>
      <w:r>
        <w:rPr>
          <w:lang w:val="en-US"/>
        </w:rPr>
        <w:t>The algorithm goes like that:</w:t>
      </w:r>
    </w:p>
    <w:p w:rsidR="000066F3" w:rsidRPr="006D3D17" w:rsidRDefault="000066F3" w:rsidP="006C5770">
      <w:pPr>
        <w:pStyle w:val="Listenabsatz"/>
        <w:numPr>
          <w:ilvl w:val="0"/>
          <w:numId w:val="44"/>
        </w:numPr>
        <w:spacing w:after="200" w:line="276" w:lineRule="auto"/>
        <w:rPr>
          <w:lang w:val="en-US"/>
        </w:rPr>
      </w:pPr>
      <w:r>
        <w:rPr>
          <w:noProof/>
          <w:lang w:eastAsia="de-CH"/>
        </w:rPr>
        <w:drawing>
          <wp:anchor distT="0" distB="0" distL="114300" distR="114300" simplePos="0" relativeHeight="251678720" behindDoc="1" locked="0" layoutInCell="1" allowOverlap="1" wp14:anchorId="7F68F6C3" wp14:editId="78CF9A09">
            <wp:simplePos x="0" y="0"/>
            <wp:positionH relativeFrom="column">
              <wp:posOffset>2474595</wp:posOffset>
            </wp:positionH>
            <wp:positionV relativeFrom="paragraph">
              <wp:posOffset>-3175</wp:posOffset>
            </wp:positionV>
            <wp:extent cx="3163570" cy="1276350"/>
            <wp:effectExtent l="19050" t="0" r="0" b="0"/>
            <wp:wrapTight wrapText="bothSides">
              <wp:wrapPolygon edited="0">
                <wp:start x="-130" y="0"/>
                <wp:lineTo x="-130" y="21278"/>
                <wp:lineTo x="21591" y="21278"/>
                <wp:lineTo x="21591" y="0"/>
                <wp:lineTo x="-130" y="0"/>
              </wp:wrapPolygon>
            </wp:wrapTight>
            <wp:docPr id="17"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3163570" cy="1276350"/>
                    </a:xfrm>
                    <a:prstGeom prst="rect">
                      <a:avLst/>
                    </a:prstGeom>
                    <a:noFill/>
                    <a:ln w="9525">
                      <a:noFill/>
                      <a:miter lim="800000"/>
                      <a:headEnd/>
                      <a:tailEnd/>
                    </a:ln>
                  </pic:spPr>
                </pic:pic>
              </a:graphicData>
            </a:graphic>
          </wp:anchor>
        </w:drawing>
      </w:r>
      <w:r>
        <w:rPr>
          <w:lang w:val="en-US"/>
        </w:rPr>
        <w:t xml:space="preserve">Map leaves of G to their species in S. Map inner node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oMath>
      <w:r>
        <w:rPr>
          <w:rFonts w:eastAsiaTheme="minorEastAsia"/>
          <w:lang w:val="en-US"/>
        </w:rPr>
        <w:t xml:space="preserve"> in postfix order (from leaves to root)</w:t>
      </w:r>
    </w:p>
    <w:p w:rsidR="000066F3" w:rsidRPr="006D3D17" w:rsidRDefault="000066F3" w:rsidP="006C5770">
      <w:pPr>
        <w:pStyle w:val="Listenabsatz"/>
        <w:numPr>
          <w:ilvl w:val="0"/>
          <w:numId w:val="44"/>
        </w:numPr>
        <w:spacing w:after="200" w:line="276" w:lineRule="auto"/>
        <w:rPr>
          <w:lang w:val="en-US"/>
        </w:rPr>
      </w:pPr>
      <w:r>
        <w:rPr>
          <w:rFonts w:eastAsiaTheme="minorEastAsia"/>
          <w:lang w:val="en-US"/>
        </w:rPr>
        <w:t xml:space="preserve">Map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oMath>
      <w:r>
        <w:rPr>
          <w:rFonts w:eastAsiaTheme="minorEastAsia"/>
          <w:lang w:val="en-US"/>
        </w:rPr>
        <w:t xml:space="preserve"> to the lowest node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w:r>
        <w:rPr>
          <w:rFonts w:eastAsiaTheme="minorEastAsia"/>
          <w:lang w:val="en-US"/>
        </w:rPr>
        <w:t xml:space="preserve"> such that the species below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oMath>
      <w:r>
        <w:rPr>
          <w:rFonts w:eastAsiaTheme="minorEastAsia"/>
          <w:lang w:val="en-US"/>
        </w:rPr>
        <w:t xml:space="preserve"> are all included below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w:p>
    <w:p w:rsidR="000066F3" w:rsidRPr="006D3D17" w:rsidRDefault="000066F3" w:rsidP="006C5770">
      <w:pPr>
        <w:pStyle w:val="Listenabsatz"/>
        <w:numPr>
          <w:ilvl w:val="0"/>
          <w:numId w:val="44"/>
        </w:numPr>
        <w:spacing w:after="200" w:line="276" w:lineRule="auto"/>
        <w:rPr>
          <w:lang w:val="en-US"/>
        </w:rPr>
      </w:pPr>
      <w:r>
        <w:rPr>
          <w:rFonts w:eastAsiaTheme="minorEastAsia"/>
          <w:noProof/>
          <w:lang w:eastAsia="de-CH"/>
        </w:rPr>
        <w:lastRenderedPageBreak/>
        <w:drawing>
          <wp:anchor distT="0" distB="0" distL="114300" distR="114300" simplePos="0" relativeHeight="251680768" behindDoc="1" locked="0" layoutInCell="1" allowOverlap="1" wp14:anchorId="4F554D92" wp14:editId="168DAF16">
            <wp:simplePos x="0" y="0"/>
            <wp:positionH relativeFrom="column">
              <wp:posOffset>4107815</wp:posOffset>
            </wp:positionH>
            <wp:positionV relativeFrom="paragraph">
              <wp:posOffset>513080</wp:posOffset>
            </wp:positionV>
            <wp:extent cx="1412875" cy="1185545"/>
            <wp:effectExtent l="19050" t="0" r="0" b="0"/>
            <wp:wrapTight wrapText="bothSides">
              <wp:wrapPolygon edited="0">
                <wp:start x="-291" y="0"/>
                <wp:lineTo x="-291" y="21172"/>
                <wp:lineTo x="21551" y="21172"/>
                <wp:lineTo x="21551" y="0"/>
                <wp:lineTo x="-291" y="0"/>
              </wp:wrapPolygon>
            </wp:wrapTight>
            <wp:docPr id="19"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srcRect/>
                    <a:stretch>
                      <a:fillRect/>
                    </a:stretch>
                  </pic:blipFill>
                  <pic:spPr bwMode="auto">
                    <a:xfrm>
                      <a:off x="0" y="0"/>
                      <a:ext cx="1412875" cy="1185545"/>
                    </a:xfrm>
                    <a:prstGeom prst="rect">
                      <a:avLst/>
                    </a:prstGeom>
                    <a:noFill/>
                    <a:ln w="9525">
                      <a:noFill/>
                      <a:miter lim="800000"/>
                      <a:headEnd/>
                      <a:tailEnd/>
                    </a:ln>
                  </pic:spPr>
                </pic:pic>
              </a:graphicData>
            </a:graphic>
          </wp:anchor>
        </w:drawing>
      </w:r>
      <w:r>
        <w:rPr>
          <w:rFonts w:eastAsiaTheme="minorEastAsia"/>
          <w:lang w:val="en-US"/>
        </w:rPr>
        <w:t xml:space="preserve">If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oMath>
      <w:r>
        <w:rPr>
          <w:rFonts w:eastAsiaTheme="minorEastAsia"/>
          <w:lang w:val="en-US"/>
        </w:rPr>
        <w:t xml:space="preserve"> maps to the same node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w:r>
        <w:rPr>
          <w:rFonts w:eastAsiaTheme="minorEastAsia"/>
          <w:lang w:val="en-US"/>
        </w:rPr>
        <w:t xml:space="preserve"> in S as one of its children,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oMath>
      <w:r>
        <w:rPr>
          <w:rFonts w:eastAsiaTheme="minorEastAsia"/>
          <w:lang w:val="en-US"/>
        </w:rPr>
        <w:t xml:space="preserve"> is a duplication node, otherwise a speciation node</w:t>
      </w:r>
    </w:p>
    <w:p w:rsidR="000066F3" w:rsidRDefault="005246A3" w:rsidP="005246A3">
      <w:pPr>
        <w:pStyle w:val="berschrift4"/>
        <w:rPr>
          <w:lang w:val="en-US"/>
        </w:rPr>
      </w:pPr>
      <w:r>
        <w:rPr>
          <w:rFonts w:eastAsiaTheme="minorEastAsia"/>
          <w:noProof/>
          <w:lang w:eastAsia="de-CH"/>
        </w:rPr>
        <w:drawing>
          <wp:anchor distT="0" distB="0" distL="114300" distR="114300" simplePos="0" relativeHeight="251679744" behindDoc="1" locked="0" layoutInCell="1" allowOverlap="1" wp14:anchorId="1F1CE31D" wp14:editId="32418BC7">
            <wp:simplePos x="0" y="0"/>
            <wp:positionH relativeFrom="column">
              <wp:posOffset>2593340</wp:posOffset>
            </wp:positionH>
            <wp:positionV relativeFrom="paragraph">
              <wp:posOffset>8890</wp:posOffset>
            </wp:positionV>
            <wp:extent cx="1388110" cy="1181735"/>
            <wp:effectExtent l="19050" t="0" r="2540" b="0"/>
            <wp:wrapTight wrapText="bothSides">
              <wp:wrapPolygon edited="0">
                <wp:start x="-296" y="0"/>
                <wp:lineTo x="-296" y="21240"/>
                <wp:lineTo x="21640" y="21240"/>
                <wp:lineTo x="21640" y="0"/>
                <wp:lineTo x="-296" y="0"/>
              </wp:wrapPolygon>
            </wp:wrapTight>
            <wp:docPr id="18"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1388110" cy="1181735"/>
                    </a:xfrm>
                    <a:prstGeom prst="rect">
                      <a:avLst/>
                    </a:prstGeom>
                    <a:noFill/>
                    <a:ln w="9525">
                      <a:noFill/>
                      <a:miter lim="800000"/>
                      <a:headEnd/>
                      <a:tailEnd/>
                    </a:ln>
                  </pic:spPr>
                </pic:pic>
              </a:graphicData>
            </a:graphic>
          </wp:anchor>
        </w:drawing>
      </w:r>
      <w:r w:rsidR="000066F3">
        <w:rPr>
          <w:lang w:val="en-US"/>
        </w:rPr>
        <w:t>Graph-based methods</w:t>
      </w:r>
    </w:p>
    <w:p w:rsidR="000066F3" w:rsidRPr="00984A0A" w:rsidRDefault="000066F3" w:rsidP="000066F3">
      <w:pPr>
        <w:rPr>
          <w:lang w:val="en-US"/>
        </w:rPr>
      </w:pPr>
      <w:r>
        <w:rPr>
          <w:lang w:val="en-US"/>
        </w:rPr>
        <w:t>Typically it runs in two stages:</w:t>
      </w:r>
      <w:r w:rsidRPr="00984A0A">
        <w:rPr>
          <w:lang w:val="en-US"/>
        </w:rPr>
        <w:t xml:space="preserve"> </w:t>
      </w:r>
    </w:p>
    <w:p w:rsidR="000066F3" w:rsidRPr="005246A3" w:rsidRDefault="000066F3" w:rsidP="006C5770">
      <w:pPr>
        <w:pStyle w:val="Listenabsatz"/>
        <w:numPr>
          <w:ilvl w:val="0"/>
          <w:numId w:val="50"/>
        </w:numPr>
        <w:spacing w:after="200" w:line="276" w:lineRule="auto"/>
        <w:rPr>
          <w:lang w:val="en-US"/>
        </w:rPr>
      </w:pPr>
      <w:r w:rsidRPr="005246A3">
        <w:rPr>
          <w:lang w:val="en-US"/>
        </w:rPr>
        <w:t xml:space="preserve">Graph-construction phase </w:t>
      </w:r>
    </w:p>
    <w:p w:rsidR="000066F3" w:rsidRPr="005246A3" w:rsidRDefault="000066F3" w:rsidP="006C5770">
      <w:pPr>
        <w:pStyle w:val="Listenabsatz"/>
        <w:numPr>
          <w:ilvl w:val="0"/>
          <w:numId w:val="50"/>
        </w:numPr>
        <w:spacing w:after="200" w:line="276" w:lineRule="auto"/>
        <w:rPr>
          <w:lang w:val="en-US"/>
        </w:rPr>
      </w:pPr>
      <w:r w:rsidRPr="005246A3">
        <w:rPr>
          <w:lang w:val="en-US"/>
        </w:rPr>
        <w:t>Clustering phase</w:t>
      </w:r>
    </w:p>
    <w:p w:rsidR="000066F3" w:rsidRDefault="000066F3" w:rsidP="000066F3">
      <w:pPr>
        <w:rPr>
          <w:lang w:val="en-US"/>
        </w:rPr>
      </w:pPr>
      <w:r>
        <w:rPr>
          <w:lang w:val="en-US"/>
        </w:rPr>
        <w:t xml:space="preserve">By observation we know that between two species, orthologs are closer than paralogs. Closer genes usually have higher alignment scores, so it is species-specific. </w:t>
      </w:r>
      <w:r w:rsidR="005246A3">
        <w:rPr>
          <w:lang w:val="en-US"/>
        </w:rPr>
        <w:t>A t</w:t>
      </w:r>
      <w:r>
        <w:rPr>
          <w:lang w:val="en-US"/>
        </w:rPr>
        <w:t>op scoring hit is likely to be an ortholog.</w:t>
      </w:r>
      <w:r>
        <w:rPr>
          <w:lang w:val="en-US"/>
        </w:rPr>
        <w:br/>
        <w:t>To improve the result one could:</w:t>
      </w:r>
    </w:p>
    <w:p w:rsidR="000066F3" w:rsidRDefault="000066F3" w:rsidP="006C5770">
      <w:pPr>
        <w:pStyle w:val="Listenabsatz"/>
        <w:numPr>
          <w:ilvl w:val="0"/>
          <w:numId w:val="45"/>
        </w:numPr>
        <w:spacing w:after="200" w:line="276" w:lineRule="auto"/>
        <w:rPr>
          <w:lang w:val="en-US"/>
        </w:rPr>
      </w:pPr>
      <w:r>
        <w:rPr>
          <w:lang w:val="en-US"/>
        </w:rPr>
        <w:t>Instead of score, use evolutionary distance RSD (Reciprocal smallest distance)</w:t>
      </w:r>
    </w:p>
    <w:p w:rsidR="000066F3" w:rsidRDefault="000066F3" w:rsidP="006C5770">
      <w:pPr>
        <w:pStyle w:val="Listenabsatz"/>
        <w:numPr>
          <w:ilvl w:val="0"/>
          <w:numId w:val="45"/>
        </w:numPr>
        <w:spacing w:after="200" w:line="276" w:lineRule="auto"/>
        <w:rPr>
          <w:lang w:val="en-US"/>
        </w:rPr>
      </w:pPr>
      <w:r>
        <w:rPr>
          <w:lang w:val="en-US"/>
        </w:rPr>
        <w:t>Relax the top/smallest requirement to include more than one orthologs</w:t>
      </w:r>
    </w:p>
    <w:p w:rsidR="000066F3" w:rsidRDefault="000066F3" w:rsidP="006C5770">
      <w:pPr>
        <w:pStyle w:val="Listenabsatz"/>
        <w:numPr>
          <w:ilvl w:val="0"/>
          <w:numId w:val="45"/>
        </w:numPr>
        <w:spacing w:after="200" w:line="276" w:lineRule="auto"/>
        <w:rPr>
          <w:lang w:val="en-US"/>
        </w:rPr>
      </w:pPr>
      <w:r>
        <w:rPr>
          <w:lang w:val="en-US"/>
        </w:rPr>
        <w:t>Take into account statistical uncertainty of distance estimates</w:t>
      </w:r>
    </w:p>
    <w:p w:rsidR="000066F3" w:rsidRDefault="000066F3" w:rsidP="006C5770">
      <w:pPr>
        <w:pStyle w:val="Listenabsatz"/>
        <w:numPr>
          <w:ilvl w:val="0"/>
          <w:numId w:val="45"/>
        </w:numPr>
        <w:spacing w:after="200" w:line="276" w:lineRule="auto"/>
        <w:rPr>
          <w:lang w:val="en-US"/>
        </w:rPr>
      </w:pPr>
      <w:r>
        <w:rPr>
          <w:lang w:val="en-US"/>
        </w:rPr>
        <w:t>Detect differential gene losses</w:t>
      </w:r>
    </w:p>
    <w:p w:rsidR="000066F3" w:rsidRDefault="000066F3" w:rsidP="003A26A6">
      <w:pPr>
        <w:pStyle w:val="berschrift5"/>
        <w:rPr>
          <w:lang w:val="en-US"/>
        </w:rPr>
      </w:pPr>
      <w:r>
        <w:rPr>
          <w:lang w:val="en-US"/>
        </w:rPr>
        <w:t>Detecting Differential losses</w:t>
      </w:r>
    </w:p>
    <w:p w:rsidR="000066F3" w:rsidRDefault="000066F3" w:rsidP="000066F3">
      <w:pPr>
        <w:rPr>
          <w:rFonts w:eastAsiaTheme="minorEastAsia"/>
          <w:lang w:val="en-US"/>
        </w:rPr>
      </w:pPr>
      <w:r>
        <w:rPr>
          <w:noProof/>
          <w:lang w:eastAsia="de-CH"/>
        </w:rPr>
        <w:drawing>
          <wp:anchor distT="0" distB="0" distL="114300" distR="114300" simplePos="0" relativeHeight="251681792" behindDoc="1" locked="0" layoutInCell="1" allowOverlap="1" wp14:anchorId="76D87A04" wp14:editId="69CDD8C5">
            <wp:simplePos x="0" y="0"/>
            <wp:positionH relativeFrom="column">
              <wp:posOffset>1732915</wp:posOffset>
            </wp:positionH>
            <wp:positionV relativeFrom="paragraph">
              <wp:posOffset>174625</wp:posOffset>
            </wp:positionV>
            <wp:extent cx="1628140" cy="1233170"/>
            <wp:effectExtent l="19050" t="0" r="0" b="0"/>
            <wp:wrapTight wrapText="bothSides">
              <wp:wrapPolygon edited="0">
                <wp:start x="-253" y="0"/>
                <wp:lineTo x="-253" y="21355"/>
                <wp:lineTo x="21482" y="21355"/>
                <wp:lineTo x="21482" y="0"/>
                <wp:lineTo x="-253" y="0"/>
              </wp:wrapPolygon>
            </wp:wrapTight>
            <wp:docPr id="2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1628140" cy="1233170"/>
                    </a:xfrm>
                    <a:prstGeom prst="rect">
                      <a:avLst/>
                    </a:prstGeom>
                    <a:noFill/>
                    <a:ln w="9525">
                      <a:noFill/>
                      <a:miter lim="800000"/>
                      <a:headEnd/>
                      <a:tailEnd/>
                    </a:ln>
                  </pic:spPr>
                </pic:pic>
              </a:graphicData>
            </a:graphic>
          </wp:anchor>
        </w:drawing>
      </w:r>
      <w:r>
        <w:rPr>
          <w:noProof/>
          <w:lang w:eastAsia="de-CH"/>
        </w:rPr>
        <w:drawing>
          <wp:anchor distT="0" distB="0" distL="114300" distR="114300" simplePos="0" relativeHeight="251682816" behindDoc="1" locked="0" layoutInCell="1" allowOverlap="1" wp14:anchorId="1901FE5F" wp14:editId="7C883F33">
            <wp:simplePos x="0" y="0"/>
            <wp:positionH relativeFrom="column">
              <wp:posOffset>15875</wp:posOffset>
            </wp:positionH>
            <wp:positionV relativeFrom="paragraph">
              <wp:posOffset>174625</wp:posOffset>
            </wp:positionV>
            <wp:extent cx="1697355" cy="1259205"/>
            <wp:effectExtent l="19050" t="0" r="0" b="0"/>
            <wp:wrapTight wrapText="bothSides">
              <wp:wrapPolygon edited="0">
                <wp:start x="-242" y="0"/>
                <wp:lineTo x="-242" y="21241"/>
                <wp:lineTo x="21576" y="21241"/>
                <wp:lineTo x="21576" y="0"/>
                <wp:lineTo x="-242" y="0"/>
              </wp:wrapPolygon>
            </wp:wrapTight>
            <wp:docPr id="2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1697355" cy="1259205"/>
                    </a:xfrm>
                    <a:prstGeom prst="rect">
                      <a:avLst/>
                    </a:prstGeom>
                    <a:noFill/>
                    <a:ln w="9525">
                      <a:noFill/>
                      <a:miter lim="800000"/>
                      <a:headEnd/>
                      <a:tailEnd/>
                    </a:ln>
                  </pic:spPr>
                </pic:pic>
              </a:graphicData>
            </a:graphic>
          </wp:anchor>
        </w:drawing>
      </w:r>
      <w:r>
        <w:rPr>
          <w:lang w:val="en-US"/>
        </w:rPr>
        <w:t>Let</w:t>
      </w:r>
      <w:r w:rsidR="005246A3">
        <w:rPr>
          <w:lang w:val="en-US"/>
        </w:rPr>
        <w:t>’s</w:t>
      </w:r>
      <w:r>
        <w:rPr>
          <w:lang w:val="en-US"/>
        </w:rPr>
        <w:t xml:space="preserve"> have a look on a graph example</w:t>
      </w:r>
      <w:r>
        <w:rPr>
          <w:lang w:val="en-US"/>
        </w:rPr>
        <w:br/>
        <w:t xml:space="preserve">With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3</m:t>
            </m:r>
          </m:sub>
        </m:sSub>
        <m:r>
          <w:rPr>
            <w:rFonts w:ascii="Cambria Math" w:hAnsi="Cambria Math"/>
            <w:lang w:val="en-US"/>
          </w:rPr>
          <m:t>)</m:t>
        </m:r>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4</m:t>
            </m:r>
          </m:sub>
        </m:sSub>
        <m:r>
          <w:rPr>
            <w:rFonts w:ascii="Cambria Math" w:hAnsi="Cambria Math"/>
            <w:lang w:val="en-US"/>
          </w:rPr>
          <m:t>)</m:t>
        </m:r>
      </m:oMath>
      <w:r w:rsidR="002834E8">
        <w:rPr>
          <w:rFonts w:eastAsiaTheme="minorEastAsia"/>
          <w:lang w:val="en-US"/>
        </w:rPr>
        <w:t xml:space="preserve"> we have two stable pairs (orthologous).</w:t>
      </w:r>
      <w:r>
        <w:rPr>
          <w:rFonts w:eastAsiaTheme="minorEastAsia"/>
          <w:lang w:val="en-US"/>
        </w:rPr>
        <w:br/>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3</m:t>
            </m:r>
          </m:sub>
        </m:sSub>
        <m:r>
          <w:rPr>
            <w:rFonts w:ascii="Cambria Math" w:hAnsi="Cambria Math"/>
            <w:lang w:val="en-US"/>
          </w:rPr>
          <m:t>)</m:t>
        </m:r>
      </m:oMath>
      <w:r>
        <w:rPr>
          <w:rFonts w:eastAsiaTheme="minorEastAsia"/>
          <w:lang w:val="en-US"/>
        </w:rPr>
        <w:t xml:space="preserve"> is significant</w:t>
      </w:r>
      <w:r w:rsidR="005246A3">
        <w:rPr>
          <w:rFonts w:eastAsiaTheme="minorEastAsia"/>
          <w:lang w:val="en-US"/>
        </w:rPr>
        <w:t>ly</w:t>
      </w:r>
      <w:r>
        <w:rPr>
          <w:rFonts w:eastAsiaTheme="minorEastAsia"/>
          <w:lang w:val="en-US"/>
        </w:rPr>
        <w:t xml:space="preserve"> closer than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4</m:t>
            </m:r>
          </m:sub>
        </m:sSub>
        <m:r>
          <w:rPr>
            <w:rFonts w:ascii="Cambria Math" w:hAnsi="Cambria Math"/>
            <w:lang w:val="en-US"/>
          </w:rPr>
          <m:t>)</m:t>
        </m:r>
      </m:oMath>
      <w:r>
        <w:rPr>
          <w:rFonts w:eastAsiaTheme="minorEastAsia"/>
          <w:lang w:val="en-US"/>
        </w:rPr>
        <w:t xml:space="preserve"> and also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4</m:t>
            </m:r>
          </m:sub>
        </m:sSub>
        <m:r>
          <w:rPr>
            <w:rFonts w:ascii="Cambria Math" w:hAnsi="Cambria Math"/>
            <w:lang w:val="en-US"/>
          </w:rPr>
          <m:t>)</m:t>
        </m:r>
      </m:oMath>
      <w:r>
        <w:rPr>
          <w:rFonts w:eastAsiaTheme="minorEastAsia"/>
          <w:lang w:val="en-US"/>
        </w:rPr>
        <w:t xml:space="preserve"> is significant closer than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3</m:t>
            </m:r>
          </m:sub>
        </m:sSub>
        <m:r>
          <w:rPr>
            <w:rFonts w:ascii="Cambria Math" w:hAnsi="Cambria Math"/>
            <w:lang w:val="en-US"/>
          </w:rPr>
          <m:t>)</m:t>
        </m:r>
      </m:oMath>
      <w:r>
        <w:rPr>
          <w:rFonts w:eastAsiaTheme="minorEastAsia"/>
          <w:lang w:val="en-US"/>
        </w:rPr>
        <w:t>.</w:t>
      </w:r>
      <w:r>
        <w:rPr>
          <w:rFonts w:eastAsiaTheme="minorEastAsia"/>
          <w:lang w:val="en-US"/>
        </w:rPr>
        <w:br/>
        <w:t xml:space="preserve">But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4</m:t>
            </m:r>
          </m:sub>
        </m:sSub>
        <m:r>
          <w:rPr>
            <w:rFonts w:ascii="Cambria Math" w:hAnsi="Cambria Math"/>
            <w:lang w:val="en-US"/>
          </w:rPr>
          <m:t>)</m:t>
        </m:r>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4</m:t>
            </m:r>
          </m:sub>
        </m:sSub>
        <m:r>
          <w:rPr>
            <w:rFonts w:ascii="Cambria Math" w:hAnsi="Cambria Math"/>
            <w:lang w:val="en-US"/>
          </w:rPr>
          <m:t>)</m:t>
        </m:r>
      </m:oMath>
      <w:r>
        <w:rPr>
          <w:rFonts w:eastAsiaTheme="minorEastAsia"/>
          <w:lang w:val="en-US"/>
        </w:rPr>
        <w:t xml:space="preserve"> are not significant</w:t>
      </w:r>
      <w:r w:rsidR="002834E8">
        <w:rPr>
          <w:rFonts w:eastAsiaTheme="minorEastAsia"/>
          <w:lang w:val="en-US"/>
        </w:rPr>
        <w:t>ly</w:t>
      </w:r>
      <w:r>
        <w:rPr>
          <w:rFonts w:eastAsiaTheme="minorEastAsia"/>
          <w:lang w:val="en-US"/>
        </w:rPr>
        <w:t xml:space="preserve"> different</w:t>
      </w:r>
      <w:r w:rsidR="002834E8">
        <w:rPr>
          <w:rFonts w:eastAsiaTheme="minorEastAsia"/>
          <w:lang w:val="en-US"/>
        </w:rPr>
        <w:t xml:space="preserve"> (paralogous)</w:t>
      </w:r>
      <w:r>
        <w:rPr>
          <w:rFonts w:eastAsiaTheme="minorEastAsia"/>
          <w:lang w:val="en-US"/>
        </w:rPr>
        <w:t>.</w:t>
      </w:r>
      <w:r w:rsidR="002834E8">
        <w:rPr>
          <w:rFonts w:eastAsiaTheme="minorEastAsia"/>
          <w:lang w:val="en-US"/>
        </w:rPr>
        <w:t xml:space="preserve"> Therefore,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sidR="002834E8">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oMath>
      <w:r w:rsidR="002834E8">
        <w:rPr>
          <w:rFonts w:eastAsiaTheme="minorEastAsia"/>
          <w:lang w:val="en-US"/>
        </w:rPr>
        <w:t xml:space="preserve"> were lost.</w:t>
      </w:r>
    </w:p>
    <w:p w:rsidR="000066F3" w:rsidRDefault="005246A3" w:rsidP="000066F3">
      <w:pPr>
        <w:rPr>
          <w:rFonts w:eastAsiaTheme="minorEastAsia"/>
          <w:lang w:val="en-US"/>
        </w:rPr>
      </w:pPr>
      <w:r>
        <w:rPr>
          <w:rFonts w:eastAsiaTheme="minorEastAsia"/>
          <w:lang w:val="en-US"/>
        </w:rPr>
        <w:t>The conditions exclude</w:t>
      </w:r>
      <w:r w:rsidR="000066F3">
        <w:rPr>
          <w:rFonts w:eastAsiaTheme="minorEastAsia"/>
          <w:lang w:val="en-US"/>
        </w:rPr>
        <w:t xml:space="preserve"> cases where X (respectively Y) speciated before the duplication event, in which cases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oMath>
      <w:r w:rsidR="000066F3">
        <w:rPr>
          <w:rFonts w:eastAsiaTheme="minorEastAsia"/>
          <w:lang w:val="en-US"/>
        </w:rPr>
        <w:t xml:space="preserve"> (</w:t>
      </w:r>
      <w:r>
        <w:rPr>
          <w:rFonts w:eastAsiaTheme="minorEastAsia"/>
          <w:lang w:val="en-US"/>
        </w:rPr>
        <w:t>or</w:t>
      </w:r>
      <w:r w:rsidR="000066F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oMath>
      <w:r w:rsidR="000066F3">
        <w:rPr>
          <w:rFonts w:eastAsiaTheme="minorEastAsia"/>
          <w:lang w:val="en-US"/>
        </w:rPr>
        <w:t xml:space="preserve">) </w:t>
      </w:r>
      <w:r>
        <w:rPr>
          <w:rFonts w:eastAsiaTheme="minorEastAsia"/>
          <w:lang w:val="en-US"/>
        </w:rPr>
        <w:t>would</w:t>
      </w:r>
      <w:r w:rsidR="000066F3">
        <w:rPr>
          <w:rFonts w:eastAsiaTheme="minorEastAsia"/>
          <w:lang w:val="en-US"/>
        </w:rPr>
        <w:t xml:space="preserve"> be orthologous to all three other genes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4</m:t>
            </m:r>
          </m:sub>
        </m:sSub>
      </m:oMath>
      <w:r w:rsidR="000066F3">
        <w:rPr>
          <w:rFonts w:eastAsiaTheme="minorEastAsia"/>
          <w:lang w:val="en-US"/>
        </w:rPr>
        <w:t xml:space="preserve">). For example, if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oMath>
      <w:r w:rsidR="000066F3">
        <w:rPr>
          <w:rFonts w:eastAsiaTheme="minorEastAsia"/>
          <w:lang w:val="en-US"/>
        </w:rPr>
        <w:t xml:space="preserve"> is closer to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4</m:t>
            </m:r>
          </m:sub>
        </m:sSub>
      </m:oMath>
      <w:r w:rsidR="000066F3">
        <w:rPr>
          <w:rFonts w:eastAsiaTheme="minorEastAsia"/>
          <w:lang w:val="en-US"/>
        </w:rPr>
        <w:t xml:space="preserve"> than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oMath>
      <w:r w:rsidR="000066F3">
        <w:rPr>
          <w:rFonts w:eastAsiaTheme="minorEastAsia"/>
          <w:lang w:val="en-US"/>
        </w:rPr>
        <w:t xml:space="preserve"> to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3</m:t>
            </m:r>
          </m:sub>
        </m:sSub>
      </m:oMath>
      <w:r w:rsidR="000066F3">
        <w:rPr>
          <w:rFonts w:eastAsiaTheme="minorEastAsia"/>
          <w:lang w:val="en-US"/>
        </w:rPr>
        <w:t>, Y speciated before the duplication event.</w:t>
      </w:r>
    </w:p>
    <w:p w:rsidR="000066F3" w:rsidRPr="002A2DF7" w:rsidRDefault="000066F3" w:rsidP="002834E8">
      <w:pPr>
        <w:pStyle w:val="berschrift4"/>
        <w:rPr>
          <w:lang w:val="en-US"/>
        </w:rPr>
      </w:pPr>
      <w:r>
        <w:rPr>
          <w:lang w:val="en-US"/>
        </w:rPr>
        <w:t>OMA algorithm</w:t>
      </w:r>
    </w:p>
    <w:p w:rsidR="000066F3" w:rsidRDefault="000066F3" w:rsidP="000066F3">
      <w:pPr>
        <w:rPr>
          <w:rFonts w:eastAsiaTheme="minorEastAsia"/>
          <w:lang w:val="en-US"/>
        </w:rPr>
      </w:pPr>
      <w:r w:rsidRPr="002A2DF7">
        <w:rPr>
          <w:rFonts w:eastAsiaTheme="minorEastAsia"/>
          <w:lang w:val="en-US"/>
        </w:rPr>
        <w:t>The OMA algorithm uses as input the sequences from complete genomes and yields orthologous relations and groups of orthologs. The process works in 4 phases:</w:t>
      </w:r>
    </w:p>
    <w:p w:rsidR="000066F3" w:rsidRPr="002A2DF7" w:rsidRDefault="000066F3" w:rsidP="000066F3">
      <w:pPr>
        <w:rPr>
          <w:rFonts w:eastAsiaTheme="minorEastAsia"/>
          <w:lang w:val="en-US"/>
        </w:rPr>
      </w:pPr>
      <w:r>
        <w:rPr>
          <w:rFonts w:eastAsiaTheme="minorEastAsia"/>
          <w:noProof/>
          <w:lang w:eastAsia="de-CH"/>
        </w:rPr>
        <w:drawing>
          <wp:inline distT="0" distB="0" distL="0" distR="0" wp14:anchorId="11ED8CAE" wp14:editId="613A9A25">
            <wp:extent cx="5760720" cy="564757"/>
            <wp:effectExtent l="19050" t="0" r="0" b="0"/>
            <wp:docPr id="2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rcRect/>
                    <a:stretch>
                      <a:fillRect/>
                    </a:stretch>
                  </pic:blipFill>
                  <pic:spPr bwMode="auto">
                    <a:xfrm>
                      <a:off x="0" y="0"/>
                      <a:ext cx="5760720" cy="564757"/>
                    </a:xfrm>
                    <a:prstGeom prst="rect">
                      <a:avLst/>
                    </a:prstGeom>
                    <a:noFill/>
                    <a:ln w="9525">
                      <a:noFill/>
                      <a:miter lim="800000"/>
                      <a:headEnd/>
                      <a:tailEnd/>
                    </a:ln>
                  </pic:spPr>
                </pic:pic>
              </a:graphicData>
            </a:graphic>
          </wp:inline>
        </w:drawing>
      </w:r>
    </w:p>
    <w:p w:rsidR="000066F3" w:rsidRPr="00C41A25" w:rsidRDefault="000066F3" w:rsidP="006C5770">
      <w:pPr>
        <w:pStyle w:val="Listenabsatz"/>
        <w:numPr>
          <w:ilvl w:val="0"/>
          <w:numId w:val="46"/>
        </w:numPr>
        <w:spacing w:after="200" w:line="276" w:lineRule="auto"/>
        <w:rPr>
          <w:rFonts w:eastAsiaTheme="minorEastAsia"/>
          <w:lang w:val="en-US"/>
        </w:rPr>
      </w:pPr>
      <w:r w:rsidRPr="00C41A25">
        <w:rPr>
          <w:rFonts w:eastAsiaTheme="minorEastAsia"/>
          <w:lang w:val="en-US"/>
        </w:rPr>
        <w:t>All-against-all</w:t>
      </w:r>
      <w:r>
        <w:rPr>
          <w:rFonts w:eastAsiaTheme="minorEastAsia"/>
          <w:lang w:val="en-US"/>
        </w:rPr>
        <w:t xml:space="preserve">: </w:t>
      </w:r>
      <w:r w:rsidRPr="00C41A25">
        <w:rPr>
          <w:rFonts w:eastAsiaTheme="minorEastAsia"/>
          <w:lang w:val="en-US"/>
        </w:rPr>
        <w:t>the pairwise alignments between every pair of proteins of all genomes (“all-against-all”). For significant ones, an evolutionary distance is estimated in PAM units.</w:t>
      </w:r>
    </w:p>
    <w:p w:rsidR="000066F3" w:rsidRPr="00C41A25" w:rsidRDefault="000066F3" w:rsidP="006C5770">
      <w:pPr>
        <w:pStyle w:val="Listenabsatz"/>
        <w:numPr>
          <w:ilvl w:val="0"/>
          <w:numId w:val="46"/>
        </w:numPr>
        <w:spacing w:after="200" w:line="276" w:lineRule="auto"/>
        <w:rPr>
          <w:rFonts w:eastAsiaTheme="minorEastAsia"/>
          <w:lang w:val="en-US"/>
        </w:rPr>
      </w:pPr>
      <w:r w:rsidRPr="00C41A25">
        <w:rPr>
          <w:rFonts w:eastAsiaTheme="minorEastAsia"/>
          <w:lang w:val="en-US"/>
        </w:rPr>
        <w:t>Formation of “stable pairs”(SPs)</w:t>
      </w:r>
      <w:r>
        <w:rPr>
          <w:rFonts w:eastAsiaTheme="minorEastAsia"/>
          <w:lang w:val="en-US"/>
        </w:rPr>
        <w:t xml:space="preserve">: the mutually closest </w:t>
      </w:r>
      <w:r w:rsidRPr="00C41A25">
        <w:rPr>
          <w:rFonts w:eastAsiaTheme="minorEastAsia"/>
          <w:lang w:val="en-US"/>
        </w:rPr>
        <w:t>pairs within a confidence interval, to avoid exclusion of n:m orthologs.</w:t>
      </w:r>
    </w:p>
    <w:p w:rsidR="000066F3" w:rsidRPr="00C41A25" w:rsidRDefault="000066F3" w:rsidP="006C5770">
      <w:pPr>
        <w:pStyle w:val="Listenabsatz"/>
        <w:numPr>
          <w:ilvl w:val="0"/>
          <w:numId w:val="46"/>
        </w:numPr>
        <w:spacing w:after="200" w:line="276" w:lineRule="auto"/>
        <w:rPr>
          <w:rFonts w:eastAsiaTheme="minorEastAsia"/>
          <w:lang w:val="en-US"/>
        </w:rPr>
      </w:pPr>
      <w:r w:rsidRPr="00C41A25">
        <w:rPr>
          <w:rFonts w:eastAsiaTheme="minorEastAsia"/>
          <w:lang w:val="en-US"/>
        </w:rPr>
        <w:t>Detection of paralogs</w:t>
      </w:r>
      <w:r>
        <w:rPr>
          <w:rFonts w:eastAsiaTheme="minorEastAsia"/>
          <w:lang w:val="en-US"/>
        </w:rPr>
        <w:t xml:space="preserve">: </w:t>
      </w:r>
      <w:r w:rsidRPr="00C41A25">
        <w:rPr>
          <w:rFonts w:eastAsiaTheme="minorEastAsia"/>
          <w:lang w:val="en-US"/>
        </w:rPr>
        <w:t>among SPs using witnesse</w:t>
      </w:r>
      <w:r w:rsidR="002834E8">
        <w:rPr>
          <w:rFonts w:eastAsiaTheme="minorEastAsia"/>
          <w:lang w:val="en-US"/>
        </w:rPr>
        <w:t>s of non-orthology</w:t>
      </w:r>
      <w:r w:rsidRPr="00C41A25">
        <w:rPr>
          <w:rFonts w:eastAsiaTheme="minorEastAsia"/>
          <w:lang w:val="en-US"/>
        </w:rPr>
        <w:t>. Pairs surviving this step are named “verified pairs” (VPs). At this point, they are very likely to be orthologs.</w:t>
      </w:r>
    </w:p>
    <w:p w:rsidR="000066F3" w:rsidRDefault="000066F3" w:rsidP="006C5770">
      <w:pPr>
        <w:pStyle w:val="Listenabsatz"/>
        <w:numPr>
          <w:ilvl w:val="0"/>
          <w:numId w:val="46"/>
        </w:numPr>
        <w:spacing w:after="200" w:line="276" w:lineRule="auto"/>
        <w:rPr>
          <w:rFonts w:eastAsiaTheme="minorEastAsia"/>
          <w:lang w:val="en-US"/>
        </w:rPr>
      </w:pPr>
      <w:r w:rsidRPr="00C41A25">
        <w:rPr>
          <w:rFonts w:eastAsiaTheme="minorEastAsia"/>
          <w:lang w:val="en-US"/>
        </w:rPr>
        <w:t>Formation of OMA groups</w:t>
      </w:r>
      <w:r>
        <w:rPr>
          <w:rFonts w:eastAsiaTheme="minorEastAsia"/>
          <w:lang w:val="en-US"/>
        </w:rPr>
        <w:t>:</w:t>
      </w:r>
      <w:r w:rsidRPr="00C41A25">
        <w:rPr>
          <w:rFonts w:eastAsiaTheme="minorEastAsia"/>
          <w:lang w:val="en-US"/>
        </w:rPr>
        <w:t xml:space="preserve"> made of a subset of proteins in which all pairs are VPs (clique).</w:t>
      </w:r>
    </w:p>
    <w:p w:rsidR="000066F3" w:rsidRDefault="000066F3" w:rsidP="003A26A6">
      <w:pPr>
        <w:pStyle w:val="berschrift4"/>
        <w:rPr>
          <w:lang w:val="en-US"/>
        </w:rPr>
      </w:pPr>
      <w:r>
        <w:rPr>
          <w:lang w:val="en-US"/>
        </w:rPr>
        <w:lastRenderedPageBreak/>
        <w:t>Tree-based vs. Graph-based</w:t>
      </w:r>
      <w:r w:rsidR="003A26A6">
        <w:rPr>
          <w:lang w:val="en-US"/>
        </w:rPr>
        <w:t xml:space="preserve"> methods</w:t>
      </w:r>
    </w:p>
    <w:p w:rsidR="003A26A6" w:rsidRDefault="000066F3" w:rsidP="000066F3">
      <w:pPr>
        <w:rPr>
          <w:lang w:val="en-US"/>
        </w:rPr>
      </w:pPr>
      <w:r>
        <w:rPr>
          <w:lang w:val="en-US"/>
        </w:rPr>
        <w:t xml:space="preserve">Gene trees provide more information than pairs of groups of orthologs. </w:t>
      </w:r>
      <w:r w:rsidR="003A26A6">
        <w:rPr>
          <w:lang w:val="en-US"/>
        </w:rPr>
        <w:t>However, r</w:t>
      </w:r>
      <w:r>
        <w:rPr>
          <w:lang w:val="en-US"/>
        </w:rPr>
        <w:t>ooting of the trees is difficult.</w:t>
      </w:r>
    </w:p>
    <w:p w:rsidR="000066F3" w:rsidRDefault="000066F3" w:rsidP="000066F3">
      <w:pPr>
        <w:rPr>
          <w:lang w:val="en-US"/>
        </w:rPr>
      </w:pPr>
      <w:r>
        <w:rPr>
          <w:lang w:val="en-US"/>
        </w:rPr>
        <w:t>Graph-based methods have lower computational complexity, that's why tree-based methods often start with a graph-based clustering step.</w:t>
      </w:r>
    </w:p>
    <w:p w:rsidR="000066F3" w:rsidRDefault="000066F3" w:rsidP="003A26A6">
      <w:pPr>
        <w:pStyle w:val="berschrift4"/>
        <w:rPr>
          <w:lang w:val="en-US"/>
        </w:rPr>
      </w:pPr>
      <w:r>
        <w:rPr>
          <w:lang w:val="en-US"/>
        </w:rPr>
        <w:t>Benchmarking orthology</w:t>
      </w:r>
    </w:p>
    <w:p w:rsidR="000066F3" w:rsidRPr="00244B42" w:rsidRDefault="000066F3" w:rsidP="000066F3">
      <w:pPr>
        <w:rPr>
          <w:lang w:val="en-US"/>
        </w:rPr>
      </w:pPr>
      <w:r>
        <w:rPr>
          <w:noProof/>
          <w:lang w:eastAsia="de-CH"/>
        </w:rPr>
        <w:drawing>
          <wp:anchor distT="0" distB="0" distL="114300" distR="114300" simplePos="0" relativeHeight="251684864" behindDoc="1" locked="0" layoutInCell="1" allowOverlap="1" wp14:anchorId="6A8031EC" wp14:editId="53080852">
            <wp:simplePos x="0" y="0"/>
            <wp:positionH relativeFrom="column">
              <wp:posOffset>3087370</wp:posOffset>
            </wp:positionH>
            <wp:positionV relativeFrom="paragraph">
              <wp:posOffset>32385</wp:posOffset>
            </wp:positionV>
            <wp:extent cx="2687320" cy="1733550"/>
            <wp:effectExtent l="19050" t="0" r="0" b="0"/>
            <wp:wrapTight wrapText="bothSides">
              <wp:wrapPolygon edited="0">
                <wp:start x="-153" y="0"/>
                <wp:lineTo x="-153" y="21363"/>
                <wp:lineTo x="21590" y="21363"/>
                <wp:lineTo x="21590" y="0"/>
                <wp:lineTo x="-153" y="0"/>
              </wp:wrapPolygon>
            </wp:wrapTight>
            <wp:docPr id="2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srcRect/>
                    <a:stretch>
                      <a:fillRect/>
                    </a:stretch>
                  </pic:blipFill>
                  <pic:spPr bwMode="auto">
                    <a:xfrm>
                      <a:off x="0" y="0"/>
                      <a:ext cx="2687320" cy="1733550"/>
                    </a:xfrm>
                    <a:prstGeom prst="rect">
                      <a:avLst/>
                    </a:prstGeom>
                    <a:noFill/>
                    <a:ln w="9525">
                      <a:noFill/>
                      <a:miter lim="800000"/>
                      <a:headEnd/>
                      <a:tailEnd/>
                    </a:ln>
                  </pic:spPr>
                </pic:pic>
              </a:graphicData>
            </a:graphic>
          </wp:anchor>
        </w:drawing>
      </w:r>
      <w:r>
        <w:rPr>
          <w:lang w:val="en-US"/>
        </w:rPr>
        <w:t xml:space="preserve">The main challenge is that the precise evolutionary history of genomes is unknown. An ideal measure for benchmarking should correlate with orthology/paralogy but should be independent from methods used </w:t>
      </w:r>
      <w:r w:rsidR="003A26A6">
        <w:rPr>
          <w:lang w:val="en-US"/>
        </w:rPr>
        <w:t>to detect</w:t>
      </w:r>
      <w:r>
        <w:rPr>
          <w:lang w:val="en-US"/>
        </w:rPr>
        <w:t xml:space="preserve"> orthology/paralogy.</w:t>
      </w:r>
      <w:r w:rsidRPr="00F87F49">
        <w:rPr>
          <w:lang w:val="en-US"/>
        </w:rPr>
        <w:t xml:space="preserve"> </w:t>
      </w:r>
    </w:p>
    <w:p w:rsidR="000066F3" w:rsidRDefault="000066F3" w:rsidP="000066F3">
      <w:pPr>
        <w:rPr>
          <w:lang w:val="en-US"/>
        </w:rPr>
      </w:pPr>
      <w:r>
        <w:rPr>
          <w:lang w:val="en-US"/>
        </w:rPr>
        <w:t>What are the candidates for measuring?</w:t>
      </w:r>
    </w:p>
    <w:p w:rsidR="000066F3" w:rsidRDefault="000066F3" w:rsidP="006C5770">
      <w:pPr>
        <w:pStyle w:val="Listenabsatz"/>
        <w:numPr>
          <w:ilvl w:val="0"/>
          <w:numId w:val="47"/>
        </w:numPr>
        <w:spacing w:after="200" w:line="276" w:lineRule="auto"/>
        <w:rPr>
          <w:lang w:val="en-US"/>
        </w:rPr>
      </w:pPr>
      <w:r>
        <w:rPr>
          <w:lang w:val="en-US"/>
        </w:rPr>
        <w:t>Functional conservation</w:t>
      </w:r>
      <w:r>
        <w:rPr>
          <w:lang w:val="en-US"/>
        </w:rPr>
        <w:br/>
        <w:t>pro: orthologs tend to have conserved function</w:t>
      </w:r>
      <w:r>
        <w:rPr>
          <w:lang w:val="en-US"/>
        </w:rPr>
        <w:br/>
        <w:t>con: correlation of orthology/parology with function is often unclear</w:t>
      </w:r>
    </w:p>
    <w:p w:rsidR="000066F3" w:rsidRDefault="000066F3" w:rsidP="006C5770">
      <w:pPr>
        <w:pStyle w:val="Listenabsatz"/>
        <w:numPr>
          <w:ilvl w:val="0"/>
          <w:numId w:val="47"/>
        </w:numPr>
        <w:spacing w:after="200" w:line="276" w:lineRule="auto"/>
        <w:rPr>
          <w:lang w:val="en-US"/>
        </w:rPr>
      </w:pPr>
      <w:r>
        <w:rPr>
          <w:lang w:val="en-US"/>
        </w:rPr>
        <w:t>Convervation of gene neighborhood</w:t>
      </w:r>
      <w:r>
        <w:rPr>
          <w:lang w:val="en-US"/>
        </w:rPr>
        <w:br/>
        <w:t>pro: shared syntony implies common ancestry</w:t>
      </w:r>
      <w:r>
        <w:rPr>
          <w:lang w:val="en-US"/>
        </w:rPr>
        <w:br/>
        <w:t>con: paralogs can also have conserved neighborhood</w:t>
      </w:r>
    </w:p>
    <w:p w:rsidR="000066F3" w:rsidRDefault="000066F3" w:rsidP="006C5770">
      <w:pPr>
        <w:pStyle w:val="Listenabsatz"/>
        <w:numPr>
          <w:ilvl w:val="0"/>
          <w:numId w:val="47"/>
        </w:numPr>
        <w:spacing w:after="200" w:line="276" w:lineRule="auto"/>
        <w:rPr>
          <w:lang w:val="en-US"/>
        </w:rPr>
      </w:pPr>
      <w:r>
        <w:rPr>
          <w:lang w:val="en-US"/>
        </w:rPr>
        <w:t>Phylogeny</w:t>
      </w:r>
      <w:r>
        <w:rPr>
          <w:lang w:val="en-US"/>
        </w:rPr>
        <w:br/>
        <w:t>pro: agreement of inferred orthologs with the undisputed species tree</w:t>
      </w:r>
      <w:r>
        <w:rPr>
          <w:lang w:val="en-US"/>
        </w:rPr>
        <w:br/>
        <w:t>con: some methods rely on phylogenetic trees to infer orthologs. Measure not independent</w:t>
      </w:r>
    </w:p>
    <w:p w:rsidR="000066F3" w:rsidRDefault="003A26A6" w:rsidP="003A26A6">
      <w:pPr>
        <w:pStyle w:val="berschrift3"/>
        <w:rPr>
          <w:lang w:val="en-US"/>
        </w:rPr>
      </w:pPr>
      <w:r>
        <w:rPr>
          <w:lang w:val="en-US"/>
        </w:rPr>
        <w:t>Detecting</w:t>
      </w:r>
      <w:r w:rsidR="000066F3">
        <w:rPr>
          <w:lang w:val="en-US"/>
        </w:rPr>
        <w:t xml:space="preserve"> xenology</w:t>
      </w:r>
    </w:p>
    <w:p w:rsidR="000066F3" w:rsidRDefault="000066F3" w:rsidP="000066F3">
      <w:pPr>
        <w:rPr>
          <w:lang w:val="en-US"/>
        </w:rPr>
      </w:pPr>
      <w:r>
        <w:rPr>
          <w:noProof/>
          <w:lang w:eastAsia="de-CH"/>
        </w:rPr>
        <w:drawing>
          <wp:anchor distT="0" distB="0" distL="114300" distR="114300" simplePos="0" relativeHeight="251685888" behindDoc="1" locked="0" layoutInCell="1" allowOverlap="1" wp14:anchorId="7634069B" wp14:editId="44EE59D3">
            <wp:simplePos x="0" y="0"/>
            <wp:positionH relativeFrom="column">
              <wp:posOffset>-44450</wp:posOffset>
            </wp:positionH>
            <wp:positionV relativeFrom="paragraph">
              <wp:posOffset>24130</wp:posOffset>
            </wp:positionV>
            <wp:extent cx="1791970" cy="1598930"/>
            <wp:effectExtent l="19050" t="0" r="0" b="0"/>
            <wp:wrapTight wrapText="bothSides">
              <wp:wrapPolygon edited="0">
                <wp:start x="-230" y="0"/>
                <wp:lineTo x="-230" y="21360"/>
                <wp:lineTo x="21585" y="21360"/>
                <wp:lineTo x="21585" y="0"/>
                <wp:lineTo x="-230" y="0"/>
              </wp:wrapPolygon>
            </wp:wrapTight>
            <wp:docPr id="3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srcRect/>
                    <a:stretch>
                      <a:fillRect/>
                    </a:stretch>
                  </pic:blipFill>
                  <pic:spPr bwMode="auto">
                    <a:xfrm>
                      <a:off x="0" y="0"/>
                      <a:ext cx="1791970" cy="1598930"/>
                    </a:xfrm>
                    <a:prstGeom prst="rect">
                      <a:avLst/>
                    </a:prstGeom>
                    <a:noFill/>
                    <a:ln w="9525">
                      <a:noFill/>
                      <a:miter lim="800000"/>
                      <a:headEnd/>
                      <a:tailEnd/>
                    </a:ln>
                  </pic:spPr>
                </pic:pic>
              </a:graphicData>
            </a:graphic>
          </wp:anchor>
        </w:drawing>
      </w:r>
      <w:r>
        <w:rPr>
          <w:lang w:val="en-US"/>
        </w:rPr>
        <w:t>Two species are xenolog</w:t>
      </w:r>
      <w:r w:rsidR="003A26A6">
        <w:rPr>
          <w:lang w:val="en-US"/>
        </w:rPr>
        <w:t>s</w:t>
      </w:r>
      <w:r>
        <w:rPr>
          <w:lang w:val="en-US"/>
        </w:rPr>
        <w:t xml:space="preserve"> </w:t>
      </w:r>
      <w:r w:rsidR="003A26A6">
        <w:rPr>
          <w:lang w:val="en-US"/>
        </w:rPr>
        <w:t>if</w:t>
      </w:r>
      <w:r>
        <w:rPr>
          <w:lang w:val="en-US"/>
        </w:rPr>
        <w:t xml:space="preserve"> there was a lateral gene transfer between them. This means the flow of genes between different species. </w:t>
      </w:r>
    </w:p>
    <w:p w:rsidR="000066F3" w:rsidRDefault="000066F3" w:rsidP="000066F3">
      <w:pPr>
        <w:rPr>
          <w:lang w:val="en-US"/>
        </w:rPr>
      </w:pPr>
      <w:r>
        <w:rPr>
          <w:lang w:val="en-US"/>
        </w:rPr>
        <w:t>In bacteria this can happen in three different ways:</w:t>
      </w:r>
    </w:p>
    <w:p w:rsidR="000066F3" w:rsidRDefault="000066F3" w:rsidP="006C5770">
      <w:pPr>
        <w:pStyle w:val="Listenabsatz"/>
        <w:numPr>
          <w:ilvl w:val="0"/>
          <w:numId w:val="48"/>
        </w:numPr>
        <w:spacing w:after="200" w:line="276" w:lineRule="auto"/>
        <w:rPr>
          <w:lang w:val="en-US"/>
        </w:rPr>
      </w:pPr>
      <w:r>
        <w:rPr>
          <w:lang w:val="en-US"/>
        </w:rPr>
        <w:t>Transformation</w:t>
      </w:r>
    </w:p>
    <w:p w:rsidR="000066F3" w:rsidRDefault="000066F3" w:rsidP="006C5770">
      <w:pPr>
        <w:pStyle w:val="Listenabsatz"/>
        <w:numPr>
          <w:ilvl w:val="0"/>
          <w:numId w:val="48"/>
        </w:numPr>
        <w:spacing w:after="200" w:line="276" w:lineRule="auto"/>
        <w:rPr>
          <w:lang w:val="en-US"/>
        </w:rPr>
      </w:pPr>
      <w:r>
        <w:rPr>
          <w:lang w:val="en-US"/>
        </w:rPr>
        <w:t>Conjugation</w:t>
      </w:r>
    </w:p>
    <w:p w:rsidR="000066F3" w:rsidRDefault="000066F3" w:rsidP="006C5770">
      <w:pPr>
        <w:pStyle w:val="Listenabsatz"/>
        <w:numPr>
          <w:ilvl w:val="0"/>
          <w:numId w:val="48"/>
        </w:numPr>
        <w:spacing w:after="200" w:line="276" w:lineRule="auto"/>
        <w:rPr>
          <w:lang w:val="en-US"/>
        </w:rPr>
      </w:pPr>
      <w:r>
        <w:rPr>
          <w:lang w:val="en-US"/>
        </w:rPr>
        <w:t>Transduction</w:t>
      </w:r>
    </w:p>
    <w:p w:rsidR="000066F3" w:rsidRDefault="000066F3" w:rsidP="000066F3">
      <w:pPr>
        <w:rPr>
          <w:lang w:val="en-US"/>
        </w:rPr>
      </w:pPr>
      <w:r>
        <w:rPr>
          <w:lang w:val="en-US"/>
        </w:rPr>
        <w:t>There are many methods of LGT events, like GC content, codon usage bias, ...</w:t>
      </w:r>
    </w:p>
    <w:p w:rsidR="000066F3" w:rsidRDefault="000066F3" w:rsidP="000066F3">
      <w:pPr>
        <w:jc w:val="center"/>
        <w:rPr>
          <w:lang w:val="en-US"/>
        </w:rPr>
      </w:pPr>
      <w:r>
        <w:rPr>
          <w:noProof/>
          <w:lang w:eastAsia="de-CH"/>
        </w:rPr>
        <w:lastRenderedPageBreak/>
        <w:drawing>
          <wp:inline distT="0" distB="0" distL="0" distR="0" wp14:anchorId="06F8D4B0" wp14:editId="13042008">
            <wp:extent cx="5001523" cy="3367672"/>
            <wp:effectExtent l="19050" t="0" r="8627" b="0"/>
            <wp:docPr id="3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5009709" cy="3373184"/>
                    </a:xfrm>
                    <a:prstGeom prst="rect">
                      <a:avLst/>
                    </a:prstGeom>
                    <a:noFill/>
                    <a:ln w="9525">
                      <a:noFill/>
                      <a:miter lim="800000"/>
                      <a:headEnd/>
                      <a:tailEnd/>
                    </a:ln>
                  </pic:spPr>
                </pic:pic>
              </a:graphicData>
            </a:graphic>
          </wp:inline>
        </w:drawing>
      </w:r>
    </w:p>
    <w:p w:rsidR="000066F3" w:rsidRDefault="000066F3" w:rsidP="000066F3">
      <w:pPr>
        <w:rPr>
          <w:lang w:val="en-US"/>
        </w:rPr>
      </w:pPr>
      <w:r>
        <w:rPr>
          <w:lang w:val="en-US"/>
        </w:rPr>
        <w:t>As we can see we have 2 main groups:</w:t>
      </w:r>
    </w:p>
    <w:p w:rsidR="000066F3" w:rsidRDefault="000066F3" w:rsidP="006C5770">
      <w:pPr>
        <w:pStyle w:val="Listenabsatz"/>
        <w:numPr>
          <w:ilvl w:val="0"/>
          <w:numId w:val="49"/>
        </w:numPr>
        <w:spacing w:after="200" w:line="276" w:lineRule="auto"/>
        <w:rPr>
          <w:lang w:val="en-US"/>
        </w:rPr>
      </w:pPr>
      <w:r>
        <w:rPr>
          <w:lang w:val="en-US"/>
        </w:rPr>
        <w:t>Sequence composition</w:t>
      </w:r>
    </w:p>
    <w:p w:rsidR="000066F3" w:rsidRDefault="000066F3" w:rsidP="006C5770">
      <w:pPr>
        <w:pStyle w:val="Listenabsatz"/>
        <w:numPr>
          <w:ilvl w:val="0"/>
          <w:numId w:val="49"/>
        </w:numPr>
        <w:spacing w:after="200" w:line="276" w:lineRule="auto"/>
        <w:rPr>
          <w:lang w:val="en-US"/>
        </w:rPr>
      </w:pPr>
      <w:r>
        <w:rPr>
          <w:lang w:val="en-US"/>
        </w:rPr>
        <w:t>Phylogeny</w:t>
      </w:r>
    </w:p>
    <w:p w:rsidR="00237743" w:rsidRDefault="00237743" w:rsidP="00D93EFD">
      <w:pPr>
        <w:pStyle w:val="berschrift1"/>
        <w:rPr>
          <w:lang w:val="en-GB"/>
        </w:rPr>
      </w:pPr>
      <w:r>
        <w:rPr>
          <w:lang w:val="en-GB"/>
        </w:rPr>
        <w:t>Codon bias</w:t>
      </w:r>
    </w:p>
    <w:p w:rsidR="00631008" w:rsidRDefault="00631008" w:rsidP="00A37BB7">
      <w:pPr>
        <w:rPr>
          <w:lang w:val="en-GB"/>
        </w:rPr>
      </w:pPr>
      <w:r>
        <w:rPr>
          <w:lang w:val="en-GB"/>
        </w:rPr>
        <w:t>There are 64 codons (61 without stop-codons) to encode 20 AA</w:t>
      </w:r>
      <w:r w:rsidR="00E55CF3">
        <w:rPr>
          <w:lang w:val="en-GB"/>
        </w:rPr>
        <w:t xml:space="preserve">. </w:t>
      </w:r>
      <w:r>
        <w:rPr>
          <w:lang w:val="en-GB"/>
        </w:rPr>
        <w:t>Synon</w:t>
      </w:r>
      <w:r w:rsidR="00E55CF3">
        <w:rPr>
          <w:lang w:val="en-GB"/>
        </w:rPr>
        <w:t>ymous codons encode the same AA,</w:t>
      </w:r>
      <w:r>
        <w:rPr>
          <w:lang w:val="en-GB"/>
        </w:rPr>
        <w:t xml:space="preserve"> </w:t>
      </w:r>
      <w:r w:rsidR="00E55CF3">
        <w:rPr>
          <w:lang w:val="en-GB"/>
        </w:rPr>
        <w:t>b</w:t>
      </w:r>
      <w:r>
        <w:rPr>
          <w:lang w:val="en-GB"/>
        </w:rPr>
        <w:t>ut not necessarily with the same rate.</w:t>
      </w:r>
      <w:r w:rsidR="00E55CF3">
        <w:rPr>
          <w:lang w:val="en-GB"/>
        </w:rPr>
        <w:t xml:space="preserve"> That is, the codons are biased.</w:t>
      </w:r>
    </w:p>
    <w:p w:rsidR="00631008" w:rsidRPr="00D21824" w:rsidRDefault="00E55CF3" w:rsidP="00A37BB7">
      <w:pPr>
        <w:rPr>
          <w:lang w:val="en-GB"/>
        </w:rPr>
      </w:pPr>
      <w:r>
        <w:rPr>
          <w:lang w:val="en-GB"/>
        </w:rPr>
        <w:t>For example,</w:t>
      </w:r>
      <w:r w:rsidR="00631008">
        <w:rPr>
          <w:lang w:val="en-GB"/>
        </w:rPr>
        <w:t xml:space="preserve"> AAA and AAG </w:t>
      </w:r>
      <w:r>
        <w:rPr>
          <w:lang w:val="en-GB"/>
        </w:rPr>
        <w:t xml:space="preserve">both </w:t>
      </w:r>
      <w:r w:rsidR="00631008">
        <w:rPr>
          <w:lang w:val="en-GB"/>
        </w:rPr>
        <w:t>encode Lysine</w:t>
      </w:r>
      <w:r>
        <w:rPr>
          <w:lang w:val="en-GB"/>
        </w:rPr>
        <w:t xml:space="preserve">. </w:t>
      </w:r>
      <w:r w:rsidR="00631008">
        <w:rPr>
          <w:lang w:val="en-GB"/>
        </w:rPr>
        <w:t>In Streptomyces venezuelae 98% of Lysine is encoded with AAG, in Lactobacillus acidophilus, the rate is 50% (as naively expected)</w:t>
      </w:r>
    </w:p>
    <w:p w:rsidR="00A37BB7" w:rsidRDefault="00A37BB7" w:rsidP="00D21824">
      <w:pPr>
        <w:pStyle w:val="berschrift2"/>
        <w:rPr>
          <w:lang w:val="en-GB"/>
        </w:rPr>
      </w:pPr>
      <w:r>
        <w:rPr>
          <w:lang w:val="en-GB"/>
        </w:rPr>
        <w:t>Main reason</w:t>
      </w:r>
    </w:p>
    <w:p w:rsidR="0055118E" w:rsidRDefault="0055118E" w:rsidP="0055118E">
      <w:pPr>
        <w:rPr>
          <w:lang w:val="en-GB"/>
        </w:rPr>
      </w:pPr>
      <w:r>
        <w:rPr>
          <w:lang w:val="en-GB"/>
        </w:rPr>
        <w:t>The main factor is the s</w:t>
      </w:r>
      <w:r w:rsidRPr="0055118E">
        <w:rPr>
          <w:lang w:val="en-GB"/>
        </w:rPr>
        <w:t>election for optimal translation at</w:t>
      </w:r>
      <w:r>
        <w:rPr>
          <w:lang w:val="en-GB"/>
        </w:rPr>
        <w:t xml:space="preserve"> </w:t>
      </w:r>
      <w:r w:rsidRPr="0055118E">
        <w:rPr>
          <w:lang w:val="en-GB"/>
        </w:rPr>
        <w:t>protein synthesis</w:t>
      </w:r>
      <w:r w:rsidR="006C5770">
        <w:rPr>
          <w:lang w:val="en-GB"/>
        </w:rPr>
        <w:t>.</w:t>
      </w:r>
    </w:p>
    <w:p w:rsidR="00D21824" w:rsidRPr="00D21824" w:rsidRDefault="0055507A" w:rsidP="00D21824">
      <w:pPr>
        <w:rPr>
          <w:lang w:val="en-GB"/>
        </w:rPr>
      </w:pPr>
      <w:r>
        <w:rPr>
          <w:lang w:val="en-GB"/>
        </w:rPr>
        <w:t xml:space="preserve">The </w:t>
      </w:r>
      <w:r w:rsidR="006C5770">
        <w:rPr>
          <w:lang w:val="en-GB"/>
        </w:rPr>
        <w:t xml:space="preserve">other </w:t>
      </w:r>
      <w:r>
        <w:rPr>
          <w:lang w:val="en-GB"/>
        </w:rPr>
        <w:t>reasons are diverse, but there is a b</w:t>
      </w:r>
      <w:r w:rsidR="00D21824" w:rsidRPr="00D21824">
        <w:rPr>
          <w:lang w:val="en-GB"/>
        </w:rPr>
        <w:t xml:space="preserve">alance between </w:t>
      </w:r>
      <w:r w:rsidR="00D21824" w:rsidRPr="00D21824">
        <w:rPr>
          <w:b/>
          <w:lang w:val="en-GB"/>
        </w:rPr>
        <w:t>mutational biases</w:t>
      </w:r>
      <w:r w:rsidR="00D21824" w:rsidRPr="00D21824">
        <w:rPr>
          <w:lang w:val="en-GB"/>
        </w:rPr>
        <w:t xml:space="preserve"> and </w:t>
      </w:r>
      <w:r w:rsidR="00D21824" w:rsidRPr="00D21824">
        <w:rPr>
          <w:b/>
          <w:lang w:val="en-GB"/>
        </w:rPr>
        <w:t>natural selection</w:t>
      </w:r>
    </w:p>
    <w:p w:rsidR="00D21824" w:rsidRDefault="00D21824" w:rsidP="00D21824">
      <w:pPr>
        <w:pStyle w:val="berschrift3"/>
        <w:rPr>
          <w:lang w:val="en-GB"/>
        </w:rPr>
      </w:pPr>
      <w:r>
        <w:rPr>
          <w:lang w:val="en-GB"/>
        </w:rPr>
        <w:t>Mutational bias</w:t>
      </w:r>
    </w:p>
    <w:p w:rsidR="0055507A" w:rsidRPr="0055507A" w:rsidRDefault="0055507A" w:rsidP="0055507A">
      <w:pPr>
        <w:rPr>
          <w:lang w:val="en-GB"/>
        </w:rPr>
      </w:pPr>
      <w:r>
        <w:rPr>
          <w:lang w:val="en-GB"/>
        </w:rPr>
        <w:t>Mutational biases are neutral (do not affect fitness) and typically act globally on all DNA sequences of a given organism.</w:t>
      </w:r>
    </w:p>
    <w:p w:rsidR="0055507A" w:rsidRPr="0055507A" w:rsidRDefault="0055507A" w:rsidP="0055507A">
      <w:pPr>
        <w:rPr>
          <w:lang w:val="en-GB"/>
        </w:rPr>
      </w:pPr>
      <w:r>
        <w:rPr>
          <w:lang w:val="en-GB"/>
        </w:rPr>
        <w:t>Caused by underlying mechanisms that favour certain types of changes in DNA</w:t>
      </w:r>
    </w:p>
    <w:p w:rsidR="00D21824" w:rsidRPr="0055507A" w:rsidRDefault="00D21824" w:rsidP="006C5770">
      <w:pPr>
        <w:pStyle w:val="Listenabsatz"/>
        <w:numPr>
          <w:ilvl w:val="0"/>
          <w:numId w:val="54"/>
        </w:numPr>
        <w:rPr>
          <w:lang w:val="en-GB"/>
        </w:rPr>
      </w:pPr>
      <w:r w:rsidRPr="0055507A">
        <w:rPr>
          <w:lang w:val="en-GB"/>
        </w:rPr>
        <w:t>Chemical decay of nucleotide bases</w:t>
      </w:r>
    </w:p>
    <w:p w:rsidR="00D21824" w:rsidRPr="0055507A" w:rsidRDefault="00D21824" w:rsidP="006C5770">
      <w:pPr>
        <w:pStyle w:val="Listenabsatz"/>
        <w:numPr>
          <w:ilvl w:val="0"/>
          <w:numId w:val="54"/>
        </w:numPr>
        <w:rPr>
          <w:lang w:val="en-GB"/>
        </w:rPr>
      </w:pPr>
      <w:r w:rsidRPr="0055507A">
        <w:rPr>
          <w:lang w:val="en-GB"/>
        </w:rPr>
        <w:t>Non-uniform DNA repair</w:t>
      </w:r>
    </w:p>
    <w:p w:rsidR="00D21824" w:rsidRDefault="00D21824" w:rsidP="006C5770">
      <w:pPr>
        <w:pStyle w:val="Listenabsatz"/>
        <w:numPr>
          <w:ilvl w:val="0"/>
          <w:numId w:val="54"/>
        </w:numPr>
        <w:rPr>
          <w:lang w:val="en-GB"/>
        </w:rPr>
      </w:pPr>
      <w:r w:rsidRPr="0055507A">
        <w:rPr>
          <w:lang w:val="en-GB"/>
        </w:rPr>
        <w:t>Non-random replication errors</w:t>
      </w:r>
    </w:p>
    <w:p w:rsidR="00D21824" w:rsidRDefault="00D21824" w:rsidP="00D21824">
      <w:pPr>
        <w:pStyle w:val="berschrift3"/>
        <w:rPr>
          <w:lang w:val="en-GB"/>
        </w:rPr>
      </w:pPr>
      <w:r>
        <w:rPr>
          <w:lang w:val="en-GB"/>
        </w:rPr>
        <w:t>Selection bias</w:t>
      </w:r>
    </w:p>
    <w:p w:rsidR="0055507A" w:rsidRPr="0055507A" w:rsidRDefault="0055507A" w:rsidP="0055507A">
      <w:pPr>
        <w:rPr>
          <w:lang w:val="en-GB"/>
        </w:rPr>
      </w:pPr>
      <w:r>
        <w:rPr>
          <w:lang w:val="en-GB"/>
        </w:rPr>
        <w:t>Selection biases can be specific to genes or even codon positions.</w:t>
      </w:r>
    </w:p>
    <w:tbl>
      <w:tblPr>
        <w:tblStyle w:val="EinfacheTabelle2"/>
        <w:tblW w:w="0" w:type="auto"/>
        <w:tblLook w:val="04A0" w:firstRow="1" w:lastRow="0" w:firstColumn="1" w:lastColumn="0" w:noHBand="0" w:noVBand="1"/>
      </w:tblPr>
      <w:tblGrid>
        <w:gridCol w:w="1413"/>
        <w:gridCol w:w="7649"/>
      </w:tblGrid>
      <w:tr w:rsidR="0055507A" w:rsidRPr="007E6268" w:rsidTr="006C57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55507A" w:rsidRDefault="0055507A" w:rsidP="00A37BB7">
            <w:pPr>
              <w:rPr>
                <w:lang w:val="en-GB"/>
              </w:rPr>
            </w:pPr>
            <w:r>
              <w:rPr>
                <w:lang w:val="en-GB"/>
              </w:rPr>
              <w:t>DNA level</w:t>
            </w:r>
          </w:p>
        </w:tc>
        <w:tc>
          <w:tcPr>
            <w:tcW w:w="7649" w:type="dxa"/>
          </w:tcPr>
          <w:p w:rsidR="0055507A" w:rsidRPr="006C5770" w:rsidRDefault="0055507A" w:rsidP="00A37BB7">
            <w:pPr>
              <w:cnfStyle w:val="100000000000" w:firstRow="1" w:lastRow="0" w:firstColumn="0" w:lastColumn="0" w:oddVBand="0" w:evenVBand="0" w:oddHBand="0" w:evenHBand="0" w:firstRowFirstColumn="0" w:firstRowLastColumn="0" w:lastRowFirstColumn="0" w:lastRowLastColumn="0"/>
              <w:rPr>
                <w:b w:val="0"/>
                <w:lang w:val="en-GB"/>
              </w:rPr>
            </w:pPr>
            <w:r w:rsidRPr="006C5770">
              <w:rPr>
                <w:b w:val="0"/>
                <w:lang w:val="en-GB"/>
              </w:rPr>
              <w:t>Some codon patterns are avoided or preferred.</w:t>
            </w:r>
          </w:p>
          <w:p w:rsidR="0055507A" w:rsidRPr="006C5770" w:rsidRDefault="0055507A" w:rsidP="00A37BB7">
            <w:pPr>
              <w:cnfStyle w:val="100000000000" w:firstRow="1" w:lastRow="0" w:firstColumn="0" w:lastColumn="0" w:oddVBand="0" w:evenVBand="0" w:oddHBand="0" w:evenHBand="0" w:firstRowFirstColumn="0" w:firstRowLastColumn="0" w:lastRowFirstColumn="0" w:lastRowLastColumn="0"/>
              <w:rPr>
                <w:b w:val="0"/>
                <w:lang w:val="en-GB"/>
              </w:rPr>
            </w:pPr>
            <w:r w:rsidRPr="006C5770">
              <w:rPr>
                <w:b w:val="0"/>
                <w:lang w:val="en-GB"/>
              </w:rPr>
              <w:lastRenderedPageBreak/>
              <w:t>Example: Codons TA* is avoided since an error in copying this codon could be catastrophic as TAA and TAG are stop codons.</w:t>
            </w:r>
          </w:p>
        </w:tc>
      </w:tr>
      <w:tr w:rsidR="0055507A" w:rsidRPr="007E6268" w:rsidTr="006C57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55507A" w:rsidRDefault="0055507A" w:rsidP="00A37BB7">
            <w:pPr>
              <w:rPr>
                <w:lang w:val="en-GB"/>
              </w:rPr>
            </w:pPr>
            <w:r>
              <w:rPr>
                <w:lang w:val="en-GB"/>
              </w:rPr>
              <w:lastRenderedPageBreak/>
              <w:t>RNA level</w:t>
            </w:r>
          </w:p>
        </w:tc>
        <w:tc>
          <w:tcPr>
            <w:tcW w:w="7649" w:type="dxa"/>
          </w:tcPr>
          <w:p w:rsidR="0055507A" w:rsidRDefault="0055507A" w:rsidP="006C5770">
            <w:pPr>
              <w:pStyle w:val="Listenabsatz"/>
              <w:numPr>
                <w:ilvl w:val="0"/>
                <w:numId w:val="55"/>
              </w:numPr>
              <w:cnfStyle w:val="000000100000" w:firstRow="0" w:lastRow="0" w:firstColumn="0" w:lastColumn="0" w:oddVBand="0" w:evenVBand="0" w:oddHBand="1" w:evenHBand="0" w:firstRowFirstColumn="0" w:firstRowLastColumn="0" w:lastRowFirstColumn="0" w:lastRowLastColumn="0"/>
              <w:rPr>
                <w:lang w:val="en-GB"/>
              </w:rPr>
            </w:pPr>
            <w:r w:rsidRPr="0055507A">
              <w:rPr>
                <w:lang w:val="en-GB"/>
              </w:rPr>
              <w:t>Codon bias correlates well with mRNA levels</w:t>
            </w:r>
          </w:p>
          <w:p w:rsidR="0055507A" w:rsidRPr="0055507A" w:rsidRDefault="0055507A" w:rsidP="0055507A">
            <w:pPr>
              <w:cnfStyle w:val="000000100000" w:firstRow="0" w:lastRow="0" w:firstColumn="0" w:lastColumn="0" w:oddVBand="0" w:evenVBand="0" w:oddHBand="1" w:evenHBand="0" w:firstRowFirstColumn="0" w:firstRowLastColumn="0" w:lastRowFirstColumn="0" w:lastRowLastColumn="0"/>
              <w:rPr>
                <w:lang w:val="en-GB"/>
              </w:rPr>
            </w:pPr>
          </w:p>
        </w:tc>
      </w:tr>
      <w:tr w:rsidR="0055507A" w:rsidRPr="007E6268" w:rsidTr="006C5770">
        <w:tc>
          <w:tcPr>
            <w:cnfStyle w:val="001000000000" w:firstRow="0" w:lastRow="0" w:firstColumn="1" w:lastColumn="0" w:oddVBand="0" w:evenVBand="0" w:oddHBand="0" w:evenHBand="0" w:firstRowFirstColumn="0" w:firstRowLastColumn="0" w:lastRowFirstColumn="0" w:lastRowLastColumn="0"/>
            <w:tcW w:w="1413" w:type="dxa"/>
          </w:tcPr>
          <w:p w:rsidR="0055507A" w:rsidRDefault="0055507A" w:rsidP="00A37BB7">
            <w:pPr>
              <w:rPr>
                <w:lang w:val="en-GB"/>
              </w:rPr>
            </w:pPr>
            <w:r>
              <w:rPr>
                <w:lang w:val="en-GB"/>
              </w:rPr>
              <w:t>Translation level</w:t>
            </w:r>
          </w:p>
        </w:tc>
        <w:tc>
          <w:tcPr>
            <w:tcW w:w="7649" w:type="dxa"/>
          </w:tcPr>
          <w:p w:rsidR="0055507A" w:rsidRPr="0055507A" w:rsidRDefault="0055507A" w:rsidP="006C5770">
            <w:pPr>
              <w:pStyle w:val="Listenabsatz"/>
              <w:numPr>
                <w:ilvl w:val="0"/>
                <w:numId w:val="55"/>
              </w:numPr>
              <w:cnfStyle w:val="000000000000" w:firstRow="0" w:lastRow="0" w:firstColumn="0" w:lastColumn="0" w:oddVBand="0" w:evenVBand="0" w:oddHBand="0" w:evenHBand="0" w:firstRowFirstColumn="0" w:firstRowLastColumn="0" w:lastRowFirstColumn="0" w:lastRowLastColumn="0"/>
              <w:rPr>
                <w:lang w:val="en-GB"/>
              </w:rPr>
            </w:pPr>
            <w:r>
              <w:rPr>
                <w:lang w:val="en-GB"/>
              </w:rPr>
              <w:t>Codon usage shows positive correlation to tRNA abundance (Isotopenhäufigkeit)</w:t>
            </w:r>
          </w:p>
        </w:tc>
      </w:tr>
    </w:tbl>
    <w:p w:rsidR="00D21824" w:rsidRPr="00D21824" w:rsidRDefault="00D21824" w:rsidP="0055118E">
      <w:pPr>
        <w:pStyle w:val="berschrift3"/>
        <w:rPr>
          <w:lang w:val="en-GB"/>
        </w:rPr>
      </w:pPr>
      <w:r w:rsidRPr="00D21824">
        <w:rPr>
          <w:lang w:val="en-GB"/>
        </w:rPr>
        <w:t>Codon bias correlation (causality unclear)</w:t>
      </w:r>
    </w:p>
    <w:p w:rsidR="0055118E" w:rsidRPr="009E140A" w:rsidRDefault="009E140A" w:rsidP="0055118E">
      <w:pPr>
        <w:rPr>
          <w:lang w:val="en-GB"/>
        </w:rPr>
      </w:pPr>
      <w:r w:rsidRPr="009E140A">
        <w:rPr>
          <w:lang w:val="en-GB"/>
        </w:rPr>
        <w:t>Global codon bias has been shown to correlate with</w:t>
      </w:r>
      <w:r>
        <w:rPr>
          <w:lang w:val="en-GB"/>
        </w:rPr>
        <w:t>:</w:t>
      </w:r>
    </w:p>
    <w:p w:rsidR="00D21824" w:rsidRPr="0055118E" w:rsidRDefault="00D21824" w:rsidP="006C5770">
      <w:pPr>
        <w:pStyle w:val="Listenabsatz"/>
        <w:numPr>
          <w:ilvl w:val="0"/>
          <w:numId w:val="55"/>
        </w:numPr>
        <w:rPr>
          <w:lang w:val="fr-CH"/>
        </w:rPr>
      </w:pPr>
      <w:r w:rsidRPr="0055118E">
        <w:rPr>
          <w:lang w:val="fr-CH"/>
        </w:rPr>
        <w:t>GC content</w:t>
      </w:r>
    </w:p>
    <w:p w:rsidR="00D21824" w:rsidRPr="0055118E" w:rsidRDefault="00D21824" w:rsidP="006C5770">
      <w:pPr>
        <w:pStyle w:val="Listenabsatz"/>
        <w:numPr>
          <w:ilvl w:val="0"/>
          <w:numId w:val="55"/>
        </w:numPr>
        <w:rPr>
          <w:lang w:val="fr-CH"/>
        </w:rPr>
      </w:pPr>
      <w:r w:rsidRPr="0055118E">
        <w:rPr>
          <w:lang w:val="fr-CH"/>
        </w:rPr>
        <w:t>tRNA content</w:t>
      </w:r>
    </w:p>
    <w:p w:rsidR="00D21824" w:rsidRDefault="00D21824" w:rsidP="006C5770">
      <w:pPr>
        <w:pStyle w:val="Listenabsatz"/>
        <w:numPr>
          <w:ilvl w:val="0"/>
          <w:numId w:val="55"/>
        </w:numPr>
        <w:rPr>
          <w:lang w:val="en-GB"/>
        </w:rPr>
      </w:pPr>
      <w:r w:rsidRPr="0055118E">
        <w:rPr>
          <w:lang w:val="en-GB"/>
        </w:rPr>
        <w:t xml:space="preserve">organism growth </w:t>
      </w:r>
      <w:r w:rsidR="00625B4C" w:rsidRPr="0055118E">
        <w:rPr>
          <w:lang w:val="en-GB"/>
        </w:rPr>
        <w:t>temperature</w:t>
      </w:r>
    </w:p>
    <w:p w:rsidR="0055118E" w:rsidRPr="0055118E" w:rsidRDefault="0055118E" w:rsidP="006C5770">
      <w:pPr>
        <w:pStyle w:val="Listenabsatz"/>
        <w:numPr>
          <w:ilvl w:val="0"/>
          <w:numId w:val="55"/>
        </w:numPr>
        <w:rPr>
          <w:lang w:val="en-GB"/>
        </w:rPr>
      </w:pPr>
      <w:r w:rsidRPr="0055118E">
        <w:rPr>
          <w:lang w:val="en-GB"/>
        </w:rPr>
        <w:t>Significant correlation between CB and protein</w:t>
      </w:r>
      <w:r>
        <w:rPr>
          <w:lang w:val="en-GB"/>
        </w:rPr>
        <w:t xml:space="preserve"> </w:t>
      </w:r>
      <w:r w:rsidRPr="0055118E">
        <w:rPr>
          <w:lang w:val="en-GB"/>
        </w:rPr>
        <w:t>abundance</w:t>
      </w:r>
    </w:p>
    <w:p w:rsidR="00A37BB7" w:rsidRDefault="00A37BB7" w:rsidP="0016276F">
      <w:pPr>
        <w:pStyle w:val="berschrift3"/>
        <w:rPr>
          <w:lang w:val="en-GB"/>
        </w:rPr>
      </w:pPr>
      <w:r>
        <w:rPr>
          <w:lang w:val="en-GB"/>
        </w:rPr>
        <w:t>Applications</w:t>
      </w:r>
    </w:p>
    <w:p w:rsidR="001519C2" w:rsidRPr="002257E1" w:rsidRDefault="001519C2" w:rsidP="006C5770">
      <w:pPr>
        <w:pStyle w:val="Listenabsatz"/>
        <w:numPr>
          <w:ilvl w:val="0"/>
          <w:numId w:val="56"/>
        </w:numPr>
        <w:rPr>
          <w:lang w:val="en-GB"/>
        </w:rPr>
      </w:pPr>
      <w:r w:rsidRPr="002257E1">
        <w:rPr>
          <w:lang w:val="en-GB"/>
        </w:rPr>
        <w:t>Assess likelihood of being in a protein-coding region of the genome</w:t>
      </w:r>
    </w:p>
    <w:p w:rsidR="001519C2" w:rsidRDefault="001519C2" w:rsidP="006C5770">
      <w:pPr>
        <w:pStyle w:val="Listenabsatz"/>
        <w:numPr>
          <w:ilvl w:val="0"/>
          <w:numId w:val="56"/>
        </w:numPr>
        <w:rPr>
          <w:lang w:val="en-GB"/>
        </w:rPr>
      </w:pPr>
      <w:r w:rsidRPr="002257E1">
        <w:rPr>
          <w:lang w:val="en-GB"/>
        </w:rPr>
        <w:t>Detecting lateral gene transfer</w:t>
      </w:r>
    </w:p>
    <w:p w:rsidR="00625B4C" w:rsidRPr="002257E1" w:rsidRDefault="00625B4C" w:rsidP="006C5770">
      <w:pPr>
        <w:pStyle w:val="Listenabsatz"/>
        <w:numPr>
          <w:ilvl w:val="0"/>
          <w:numId w:val="56"/>
        </w:numPr>
        <w:rPr>
          <w:lang w:val="en-GB"/>
        </w:rPr>
      </w:pPr>
      <w:r>
        <w:rPr>
          <w:lang w:val="en-GB"/>
        </w:rPr>
        <w:t>Deriving alternative (parameterized) substitution matrices which take care of the codon bias.</w:t>
      </w:r>
    </w:p>
    <w:p w:rsidR="00A37BB7" w:rsidRDefault="00A37BB7" w:rsidP="0016276F">
      <w:pPr>
        <w:pStyle w:val="berschrift3"/>
        <w:rPr>
          <w:lang w:val="en-GB"/>
        </w:rPr>
      </w:pPr>
      <w:r>
        <w:rPr>
          <w:lang w:val="en-GB"/>
        </w:rPr>
        <w:t>Measures</w:t>
      </w:r>
      <w:r w:rsidR="002257E1">
        <w:rPr>
          <w:lang w:val="en-GB"/>
        </w:rPr>
        <w:t xml:space="preserve"> (Codon Usage Indices)</w:t>
      </w:r>
    </w:p>
    <w:p w:rsidR="0016276F" w:rsidRDefault="0016276F" w:rsidP="0016276F">
      <w:pPr>
        <w:rPr>
          <w:lang w:val="en-GB"/>
        </w:rPr>
      </w:pPr>
      <w:r>
        <w:rPr>
          <w:lang w:val="en-GB"/>
        </w:rPr>
        <w:t xml:space="preserve">Codon </w:t>
      </w:r>
      <w:r w:rsidR="002257E1">
        <w:rPr>
          <w:lang w:val="en-GB"/>
        </w:rPr>
        <w:t>u</w:t>
      </w:r>
      <w:r>
        <w:rPr>
          <w:lang w:val="en-GB"/>
        </w:rPr>
        <w:t>sage</w:t>
      </w:r>
      <w:r w:rsidR="002257E1">
        <w:rPr>
          <w:lang w:val="en-GB"/>
        </w:rPr>
        <w:t xml:space="preserve"> i</w:t>
      </w:r>
      <w:r>
        <w:rPr>
          <w:lang w:val="en-GB"/>
        </w:rPr>
        <w:t>ndices</w:t>
      </w:r>
      <w:r w:rsidR="002257E1">
        <w:rPr>
          <w:lang w:val="en-GB"/>
        </w:rPr>
        <w:t xml:space="preserve"> map</w:t>
      </w:r>
      <w:r>
        <w:rPr>
          <w:lang w:val="en-GB"/>
        </w:rPr>
        <w:t xml:space="preserve"> codon frequencies to a single number</w:t>
      </w:r>
    </w:p>
    <w:p w:rsidR="00A37BB7" w:rsidRPr="0016276F" w:rsidRDefault="0016276F" w:rsidP="006C5770">
      <w:pPr>
        <w:pStyle w:val="Listenabsatz"/>
        <w:numPr>
          <w:ilvl w:val="0"/>
          <w:numId w:val="51"/>
        </w:numPr>
        <w:rPr>
          <w:lang w:val="en-GB"/>
        </w:rPr>
      </w:pPr>
      <w:r w:rsidRPr="0016276F">
        <w:rPr>
          <w:lang w:val="en-GB"/>
        </w:rPr>
        <w:t>Consider degree of codon degeneracy</w:t>
      </w:r>
    </w:p>
    <w:p w:rsidR="0016276F" w:rsidRPr="0016276F" w:rsidRDefault="0016276F" w:rsidP="006C5770">
      <w:pPr>
        <w:pStyle w:val="Listenabsatz"/>
        <w:numPr>
          <w:ilvl w:val="0"/>
          <w:numId w:val="51"/>
        </w:numPr>
        <w:rPr>
          <w:lang w:val="en-GB"/>
        </w:rPr>
      </w:pPr>
      <w:r w:rsidRPr="0016276F">
        <w:rPr>
          <w:lang w:val="en-GB"/>
        </w:rPr>
        <w:t>Exclude one-codon AAs Methionine and Tryptophan</w:t>
      </w:r>
    </w:p>
    <w:p w:rsidR="0016276F" w:rsidRPr="0016276F" w:rsidRDefault="0016276F" w:rsidP="006C5770">
      <w:pPr>
        <w:pStyle w:val="Listenabsatz"/>
        <w:numPr>
          <w:ilvl w:val="0"/>
          <w:numId w:val="51"/>
        </w:numPr>
        <w:rPr>
          <w:lang w:val="en-GB"/>
        </w:rPr>
      </w:pPr>
      <w:r w:rsidRPr="0016276F">
        <w:rPr>
          <w:lang w:val="en-GB"/>
        </w:rPr>
        <w:t>Consider start codons separately</w:t>
      </w:r>
    </w:p>
    <w:p w:rsidR="0016276F" w:rsidRPr="0016276F" w:rsidRDefault="0016276F" w:rsidP="006C5770">
      <w:pPr>
        <w:pStyle w:val="Listenabsatz"/>
        <w:numPr>
          <w:ilvl w:val="0"/>
          <w:numId w:val="51"/>
        </w:numPr>
        <w:rPr>
          <w:lang w:val="en-GB"/>
        </w:rPr>
      </w:pPr>
      <w:r w:rsidRPr="0016276F">
        <w:rPr>
          <w:lang w:val="en-GB"/>
        </w:rPr>
        <w:t>Avoid sequences with less than 80-100 codons because of problems with accuracy.</w:t>
      </w:r>
    </w:p>
    <w:p w:rsidR="0016276F" w:rsidRPr="0016276F" w:rsidRDefault="0016276F" w:rsidP="00625B4C">
      <w:pPr>
        <w:pStyle w:val="berschrift4"/>
        <w:rPr>
          <w:lang w:val="en-GB"/>
        </w:rPr>
      </w:pPr>
      <w:r w:rsidRPr="0016276F">
        <w:rPr>
          <w:lang w:val="en-GB"/>
        </w:rPr>
        <w:t>Frequency of Optimal Codons</w:t>
      </w:r>
      <w:r w:rsidR="00971B30">
        <w:rPr>
          <w:lang w:val="en-GB"/>
        </w:rPr>
        <w:t xml:space="preserve"> (Fop)</w:t>
      </w:r>
    </w:p>
    <w:p w:rsidR="0016276F" w:rsidRPr="006727EB" w:rsidRDefault="0016276F" w:rsidP="006C5770">
      <w:pPr>
        <w:pStyle w:val="Listenabsatz"/>
        <w:numPr>
          <w:ilvl w:val="0"/>
          <w:numId w:val="52"/>
        </w:numPr>
        <w:rPr>
          <w:lang w:val="en-GB"/>
        </w:rPr>
      </w:pPr>
      <w:r w:rsidRPr="006727EB">
        <w:rPr>
          <w:lang w:val="en-GB"/>
        </w:rPr>
        <w:t>Ratio of the number of optimal codons used to the total number of synonymous codons</w:t>
      </w:r>
    </w:p>
    <w:p w:rsidR="006727EB" w:rsidRPr="006727EB" w:rsidRDefault="006727EB" w:rsidP="006C5770">
      <w:pPr>
        <w:pStyle w:val="Listenabsatz"/>
        <w:numPr>
          <w:ilvl w:val="0"/>
          <w:numId w:val="52"/>
        </w:numPr>
        <w:rPr>
          <w:lang w:val="en-GB"/>
        </w:rPr>
      </w:pPr>
      <w:r w:rsidRPr="006727EB">
        <w:rPr>
          <w:lang w:val="en-GB"/>
        </w:rPr>
        <w:t>Optimal codons defined by nucleotide chemistry, codon usage bias or tRNA availability</w:t>
      </w:r>
    </w:p>
    <w:p w:rsidR="0016276F" w:rsidRDefault="006727EB" w:rsidP="00625B4C">
      <w:pPr>
        <w:pStyle w:val="berschrift4"/>
        <w:rPr>
          <w:lang w:val="fr-CH"/>
        </w:rPr>
      </w:pPr>
      <w:r w:rsidRPr="006727EB">
        <w:rPr>
          <w:lang w:val="fr-CH"/>
        </w:rPr>
        <w:t>Codon bias index</w:t>
      </w:r>
    </w:p>
    <w:p w:rsidR="00971B30" w:rsidRPr="00971B30" w:rsidRDefault="00971B30" w:rsidP="006C5770">
      <w:pPr>
        <w:pStyle w:val="Listenabsatz"/>
        <w:numPr>
          <w:ilvl w:val="0"/>
          <w:numId w:val="53"/>
        </w:numPr>
        <w:rPr>
          <w:lang w:val="en-GB"/>
        </w:rPr>
      </w:pPr>
      <w:r w:rsidRPr="00971B30">
        <w:rPr>
          <w:lang w:val="en-GB"/>
        </w:rPr>
        <w:t>Similar to Fop but uses a scaling factor and is normalized between -1 and 1</w:t>
      </w:r>
    </w:p>
    <w:p w:rsidR="00971B30" w:rsidRPr="00971B30" w:rsidRDefault="00971B30" w:rsidP="006C5770">
      <w:pPr>
        <w:pStyle w:val="Listenabsatz"/>
        <w:numPr>
          <w:ilvl w:val="0"/>
          <w:numId w:val="53"/>
        </w:numPr>
        <w:rPr>
          <w:lang w:val="en-GB"/>
        </w:rPr>
      </w:pPr>
      <w:r w:rsidRPr="00971B30">
        <w:rPr>
          <w:lang w:val="en-GB"/>
        </w:rPr>
        <w:t>1: only preferred codons are used</w:t>
      </w:r>
    </w:p>
    <w:p w:rsidR="00971B30" w:rsidRPr="00971B30" w:rsidRDefault="00971B30" w:rsidP="006C5770">
      <w:pPr>
        <w:pStyle w:val="Listenabsatz"/>
        <w:numPr>
          <w:ilvl w:val="0"/>
          <w:numId w:val="53"/>
        </w:numPr>
        <w:rPr>
          <w:lang w:val="en-GB"/>
        </w:rPr>
      </w:pPr>
      <w:r w:rsidRPr="00971B30">
        <w:rPr>
          <w:lang w:val="en-GB"/>
        </w:rPr>
        <w:t>0: random choice</w:t>
      </w:r>
    </w:p>
    <w:p w:rsidR="00971B30" w:rsidRPr="00971B30" w:rsidRDefault="00971B30" w:rsidP="006C5770">
      <w:pPr>
        <w:pStyle w:val="Listenabsatz"/>
        <w:numPr>
          <w:ilvl w:val="0"/>
          <w:numId w:val="53"/>
        </w:numPr>
        <w:rPr>
          <w:lang w:val="en-GB"/>
        </w:rPr>
      </w:pPr>
      <w:r w:rsidRPr="00971B30">
        <w:rPr>
          <w:lang w:val="en-GB"/>
        </w:rPr>
        <w:t>-1: only non-preferred codons are used</w:t>
      </w:r>
    </w:p>
    <w:p w:rsidR="006727EB" w:rsidRDefault="006727EB" w:rsidP="00625B4C">
      <w:pPr>
        <w:pStyle w:val="berschrift4"/>
        <w:rPr>
          <w:lang w:val="fr-CH"/>
        </w:rPr>
      </w:pPr>
      <w:r w:rsidRPr="006727EB">
        <w:rPr>
          <w:lang w:val="fr-CH"/>
        </w:rPr>
        <w:t>Codon adaptation index</w:t>
      </w:r>
    </w:p>
    <w:p w:rsidR="00971B30" w:rsidRPr="00971B30" w:rsidRDefault="00971B30" w:rsidP="00A37BB7">
      <w:pPr>
        <w:rPr>
          <w:lang w:val="en-GB"/>
        </w:rPr>
      </w:pPr>
      <w:r w:rsidRPr="00971B30">
        <w:rPr>
          <w:lang w:val="en-GB"/>
        </w:rPr>
        <w:t>Based on relative adaptiveness</w:t>
      </w:r>
      <w:r>
        <w:rPr>
          <w:lang w:val="en-GB"/>
        </w:rPr>
        <w:t>: Frequency of each synonymous codon is normalized by frequency of most frequent codon. Most frequent codon has adaptiveness = 1, others &lt; 1</w:t>
      </w:r>
    </w:p>
    <w:p w:rsidR="006727EB" w:rsidRPr="00971B30" w:rsidRDefault="006727EB" w:rsidP="00625B4C">
      <w:pPr>
        <w:pStyle w:val="berschrift4"/>
        <w:rPr>
          <w:lang w:val="en-GB"/>
        </w:rPr>
      </w:pPr>
      <w:r w:rsidRPr="00971B30">
        <w:rPr>
          <w:lang w:val="en-GB"/>
        </w:rPr>
        <w:t>tRNA Pairing Index</w:t>
      </w:r>
      <w:r w:rsidR="00672EB7">
        <w:rPr>
          <w:lang w:val="en-GB"/>
        </w:rPr>
        <w:t xml:space="preserve"> (TPI)</w:t>
      </w:r>
    </w:p>
    <w:p w:rsidR="006727EB" w:rsidRPr="00625B4C" w:rsidRDefault="00971B30" w:rsidP="006C5770">
      <w:pPr>
        <w:pStyle w:val="Listenabsatz"/>
        <w:numPr>
          <w:ilvl w:val="0"/>
          <w:numId w:val="57"/>
        </w:numPr>
        <w:rPr>
          <w:lang w:val="en-GB"/>
        </w:rPr>
      </w:pPr>
      <w:r w:rsidRPr="00625B4C">
        <w:rPr>
          <w:lang w:val="en-GB"/>
        </w:rPr>
        <w:t>Compares ordering of synonymous codons to a random distribution of existing codons</w:t>
      </w:r>
    </w:p>
    <w:p w:rsidR="00971B30" w:rsidRPr="00625B4C" w:rsidRDefault="00971B30" w:rsidP="006C5770">
      <w:pPr>
        <w:pStyle w:val="Listenabsatz"/>
        <w:numPr>
          <w:ilvl w:val="0"/>
          <w:numId w:val="57"/>
        </w:numPr>
        <w:rPr>
          <w:lang w:val="en-GB"/>
        </w:rPr>
      </w:pPr>
      <w:r w:rsidRPr="00625B4C">
        <w:rPr>
          <w:lang w:val="en-GB"/>
        </w:rPr>
        <w:t>Most uncorrelated sequences (ABABAB), TPI: -1</w:t>
      </w:r>
    </w:p>
    <w:p w:rsidR="00971B30" w:rsidRPr="00625B4C" w:rsidRDefault="00971B30" w:rsidP="006C5770">
      <w:pPr>
        <w:pStyle w:val="Listenabsatz"/>
        <w:numPr>
          <w:ilvl w:val="0"/>
          <w:numId w:val="57"/>
        </w:numPr>
        <w:rPr>
          <w:lang w:val="en-GB"/>
        </w:rPr>
      </w:pPr>
      <w:r w:rsidRPr="00625B4C">
        <w:rPr>
          <w:lang w:val="en-GB"/>
        </w:rPr>
        <w:t>Most correlated sequences (AAABBB), TPI: 1</w:t>
      </w:r>
    </w:p>
    <w:p w:rsidR="00237743" w:rsidRDefault="00237743" w:rsidP="00D93EFD">
      <w:pPr>
        <w:pStyle w:val="berschrift1"/>
        <w:rPr>
          <w:lang w:val="en-GB"/>
        </w:rPr>
      </w:pPr>
      <w:r>
        <w:rPr>
          <w:lang w:val="en-GB"/>
        </w:rPr>
        <w:t>Multiple Sequence Alignment (MSA)</w:t>
      </w:r>
    </w:p>
    <w:p w:rsidR="009F710B" w:rsidRDefault="009F710B" w:rsidP="007E6268">
      <w:pPr>
        <w:rPr>
          <w:lang w:val="en-GB"/>
        </w:rPr>
      </w:pPr>
      <w:r>
        <w:rPr>
          <w:lang w:val="en-GB"/>
        </w:rPr>
        <w:t>Idea of MSA: Every aligned column has a common ancestor.</w:t>
      </w:r>
    </w:p>
    <w:p w:rsidR="007E6268" w:rsidRPr="007E6268" w:rsidRDefault="007E6268" w:rsidP="007E6268">
      <w:pPr>
        <w:rPr>
          <w:lang w:val="en-GB"/>
        </w:rPr>
      </w:pPr>
      <w:r>
        <w:rPr>
          <w:lang w:val="en-GB"/>
        </w:rPr>
        <w:t xml:space="preserve">Exact MSA using multidimensional dynamic programming is too expensive. For m sequences of length n, the complexity is </w:t>
      </w:r>
      <m:oMath>
        <m:r>
          <w:rPr>
            <w:rFonts w:ascii="Cambria Math" w:hAnsi="Cambria Math"/>
            <w:lang w:val="en-GB"/>
          </w:rPr>
          <m:t>O</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m</m:t>
                </m:r>
              </m:sup>
            </m:sSup>
          </m:e>
        </m:d>
      </m:oMath>
      <w:r>
        <w:rPr>
          <w:rFonts w:eastAsiaTheme="minorEastAsia"/>
          <w:lang w:val="en-GB"/>
        </w:rPr>
        <w:t>.</w:t>
      </w:r>
      <w:r w:rsidR="002F36C3">
        <w:rPr>
          <w:rFonts w:eastAsiaTheme="minorEastAsia"/>
          <w:lang w:val="en-GB"/>
        </w:rPr>
        <w:t xml:space="preserve"> Useful algorithms are therefore only approximative.</w:t>
      </w:r>
    </w:p>
    <w:p w:rsidR="007E6268" w:rsidRDefault="007E6268" w:rsidP="007E6268">
      <w:pPr>
        <w:pStyle w:val="berschrift2"/>
        <w:rPr>
          <w:lang w:val="en-GB"/>
        </w:rPr>
      </w:pPr>
      <w:r>
        <w:rPr>
          <w:lang w:val="en-GB"/>
        </w:rPr>
        <w:lastRenderedPageBreak/>
        <w:t>Applications</w:t>
      </w:r>
    </w:p>
    <w:p w:rsidR="007E6268" w:rsidRPr="007E6268" w:rsidRDefault="007E6268" w:rsidP="007E6268">
      <w:pPr>
        <w:pStyle w:val="Listenabsatz"/>
        <w:numPr>
          <w:ilvl w:val="0"/>
          <w:numId w:val="58"/>
        </w:numPr>
        <w:rPr>
          <w:lang w:val="en-GB"/>
        </w:rPr>
      </w:pPr>
      <w:r w:rsidRPr="007E6268">
        <w:rPr>
          <w:lang w:val="en-GB"/>
        </w:rPr>
        <w:t>Tree building</w:t>
      </w:r>
    </w:p>
    <w:p w:rsidR="007E6268" w:rsidRPr="007E6268" w:rsidRDefault="007E6268" w:rsidP="007E6268">
      <w:pPr>
        <w:pStyle w:val="Listenabsatz"/>
        <w:numPr>
          <w:ilvl w:val="0"/>
          <w:numId w:val="58"/>
        </w:numPr>
        <w:rPr>
          <w:lang w:val="en-GB"/>
        </w:rPr>
      </w:pPr>
      <w:r w:rsidRPr="007E6268">
        <w:rPr>
          <w:lang w:val="en-GB"/>
        </w:rPr>
        <w:t>Secondary structure prediction</w:t>
      </w:r>
    </w:p>
    <w:p w:rsidR="007E6268" w:rsidRPr="007E6268" w:rsidRDefault="007E6268" w:rsidP="007E6268">
      <w:pPr>
        <w:pStyle w:val="Listenabsatz"/>
        <w:numPr>
          <w:ilvl w:val="0"/>
          <w:numId w:val="58"/>
        </w:numPr>
        <w:rPr>
          <w:lang w:val="en-GB"/>
        </w:rPr>
      </w:pPr>
      <w:r w:rsidRPr="007E6268">
        <w:rPr>
          <w:lang w:val="en-GB"/>
        </w:rPr>
        <w:t>More accurate distances (We know better about a pairwise alignment by looking at several other alignments too)</w:t>
      </w:r>
    </w:p>
    <w:p w:rsidR="007E6268" w:rsidRPr="007E6268" w:rsidRDefault="007E6268" w:rsidP="007E6268">
      <w:pPr>
        <w:pStyle w:val="Listenabsatz"/>
        <w:numPr>
          <w:ilvl w:val="0"/>
          <w:numId w:val="58"/>
        </w:numPr>
        <w:rPr>
          <w:lang w:val="en-GB"/>
        </w:rPr>
      </w:pPr>
      <w:r w:rsidRPr="007E6268">
        <w:rPr>
          <w:lang w:val="en-GB"/>
        </w:rPr>
        <w:t>Ancestral sequences</w:t>
      </w:r>
    </w:p>
    <w:p w:rsidR="007E6268" w:rsidRDefault="007E6268" w:rsidP="007E6268">
      <w:pPr>
        <w:pStyle w:val="berschrift2"/>
        <w:rPr>
          <w:lang w:val="en-GB"/>
        </w:rPr>
      </w:pPr>
      <w:r>
        <w:rPr>
          <w:lang w:val="en-GB"/>
        </w:rPr>
        <w:t>Probabilistic ancestral sequences</w:t>
      </w:r>
    </w:p>
    <w:p w:rsidR="00CC4D60" w:rsidRPr="00CC4D60" w:rsidRDefault="007E6268" w:rsidP="00CC4D60">
      <w:pPr>
        <w:pStyle w:val="Listenabsatz"/>
        <w:numPr>
          <w:ilvl w:val="0"/>
          <w:numId w:val="59"/>
        </w:numPr>
        <w:rPr>
          <w:lang w:val="en-GB"/>
        </w:rPr>
      </w:pPr>
      <w:r w:rsidRPr="00CC4D60">
        <w:rPr>
          <w:lang w:val="en-GB"/>
        </w:rPr>
        <w:t>This type of MSA aligns a sequence to a probab</w:t>
      </w:r>
      <w:r w:rsidR="00CC4D60" w:rsidRPr="00CC4D60">
        <w:rPr>
          <w:lang w:val="en-GB"/>
        </w:rPr>
        <w:t>ilistic sequence (aka profile).</w:t>
      </w:r>
    </w:p>
    <w:p w:rsidR="00CC4D60" w:rsidRPr="00CC4D60" w:rsidRDefault="007E6268" w:rsidP="00CC4D60">
      <w:pPr>
        <w:pStyle w:val="Listenabsatz"/>
        <w:numPr>
          <w:ilvl w:val="0"/>
          <w:numId w:val="59"/>
        </w:numPr>
        <w:rPr>
          <w:lang w:val="en-GB"/>
        </w:rPr>
      </w:pPr>
      <w:r w:rsidRPr="00CC4D60">
        <w:rPr>
          <w:lang w:val="en-GB"/>
        </w:rPr>
        <w:t>The profile doesn’t store symbols, but the probabilities of all symbols to be in the profile.</w:t>
      </w:r>
    </w:p>
    <w:p w:rsidR="007E6268" w:rsidRDefault="007E6268" w:rsidP="00CC4D60">
      <w:pPr>
        <w:pStyle w:val="Listenabsatz"/>
        <w:numPr>
          <w:ilvl w:val="0"/>
          <w:numId w:val="59"/>
        </w:numPr>
        <w:rPr>
          <w:lang w:val="en-GB"/>
        </w:rPr>
      </w:pPr>
      <w:r w:rsidRPr="00CC4D60">
        <w:rPr>
          <w:lang w:val="en-GB"/>
        </w:rPr>
        <w:t>The profile’s dimension is therefore 20 x n (for AA) as opposed to 1 x n if it was a sequence.</w:t>
      </w:r>
    </w:p>
    <w:p w:rsidR="00CC4D60" w:rsidRDefault="00CC4D60" w:rsidP="00CC4D60">
      <w:pPr>
        <w:pStyle w:val="Listenabsatz"/>
        <w:numPr>
          <w:ilvl w:val="0"/>
          <w:numId w:val="59"/>
        </w:numPr>
        <w:rPr>
          <w:lang w:val="en-GB"/>
        </w:rPr>
      </w:pPr>
      <w:r>
        <w:rPr>
          <w:lang w:val="en-GB"/>
        </w:rPr>
        <w:t>The profile is a probability matrix, i.e. all columns sum up to 1.</w:t>
      </w:r>
    </w:p>
    <w:p w:rsidR="00CC4D60" w:rsidRDefault="00CC4D60" w:rsidP="00CC4D60">
      <w:pPr>
        <w:rPr>
          <w:lang w:val="en-GB"/>
        </w:rPr>
      </w:pPr>
      <w:r>
        <w:rPr>
          <w:lang w:val="en-GB"/>
        </w:rPr>
        <w:t xml:space="preserve">The probability of a </w:t>
      </w:r>
      <w:r w:rsidR="00A53FA7">
        <w:rPr>
          <w:lang w:val="en-GB"/>
        </w:rPr>
        <w:t>symbol</w:t>
      </w:r>
      <w:r>
        <w:rPr>
          <w:lang w:val="en-GB"/>
        </w:rPr>
        <w:t xml:space="preserve"> </w:t>
      </w:r>
      <m:oMath>
        <m:r>
          <w:rPr>
            <w:rFonts w:ascii="Cambria Math" w:hAnsi="Cambria Math"/>
            <w:lang w:val="en-GB"/>
          </w:rPr>
          <m:t>a</m:t>
        </m:r>
      </m:oMath>
      <w:r>
        <w:rPr>
          <w:lang w:val="en-GB"/>
        </w:rPr>
        <w:t xml:space="preserve"> being homologous to a </w:t>
      </w:r>
      <w:r w:rsidR="00A53FA7">
        <w:rPr>
          <w:lang w:val="en-GB"/>
        </w:rPr>
        <w:t>symbol probability vector</w:t>
      </w:r>
      <w:r>
        <w:rPr>
          <w:lang w:val="en-GB"/>
        </w:rPr>
        <w:t xml:space="preserve"> </w:t>
      </w:r>
      <m:oMath>
        <m:r>
          <w:rPr>
            <w:rFonts w:ascii="Cambria Math" w:hAnsi="Cambria Math"/>
            <w:lang w:val="en-GB"/>
          </w:rPr>
          <m:t>B</m:t>
        </m:r>
      </m:oMath>
      <w:r>
        <w:rPr>
          <w:lang w:val="en-GB"/>
        </w:rPr>
        <w:t xml:space="preserve"> is computed as follows:</w:t>
      </w:r>
    </w:p>
    <w:p w:rsidR="0020319B" w:rsidRDefault="0020319B" w:rsidP="00CC4D60">
      <w:pPr>
        <w:rPr>
          <w:lang w:val="en-GB"/>
        </w:rPr>
      </w:pPr>
      <w:r>
        <w:rPr>
          <w:lang w:val="en-GB"/>
        </w:rPr>
        <w:t xml:space="preserve">Prenote: </w:t>
      </w:r>
      <m:oMath>
        <m:r>
          <w:rPr>
            <w:rFonts w:ascii="Cambria Math" w:hAnsi="Cambria Math"/>
            <w:lang w:val="en-GB"/>
          </w:rPr>
          <m:t>a</m:t>
        </m:r>
      </m:oMath>
      <w:r>
        <w:rPr>
          <w:rFonts w:eastAsiaTheme="minorEastAsia"/>
          <w:lang w:val="en-GB"/>
        </w:rPr>
        <w:t xml:space="preserve"> is a scalar, </w:t>
      </w:r>
      <m:oMath>
        <m:r>
          <w:rPr>
            <w:rFonts w:ascii="Cambria Math" w:eastAsiaTheme="minorEastAsia" w:hAnsi="Cambria Math"/>
            <w:lang w:val="en-GB"/>
          </w:rPr>
          <m:t>B</m:t>
        </m:r>
      </m:oMath>
      <w:r>
        <w:rPr>
          <w:rFonts w:eastAsiaTheme="minorEastAsia"/>
          <w:lang w:val="en-GB"/>
        </w:rPr>
        <w:t xml:space="preserve"> is a 1 x 20 matrix</w:t>
      </w:r>
      <w:r w:rsidR="00A53FA7">
        <w:rPr>
          <w:rFonts w:eastAsiaTheme="minorEastAsia"/>
          <w:lang w:val="en-GB"/>
        </w:rPr>
        <w:t xml:space="preserve">, where </w:t>
      </w:r>
      <m:oMath>
        <m:r>
          <w:rPr>
            <w:rFonts w:ascii="Cambria Math" w:eastAsiaTheme="minorEastAsia" w:hAnsi="Cambria Math"/>
            <w:lang w:val="en-GB"/>
          </w:rPr>
          <m:t>B</m:t>
        </m:r>
      </m:oMath>
      <w:r w:rsidR="00A53FA7">
        <w:rPr>
          <w:rFonts w:eastAsiaTheme="minorEastAsia"/>
          <w:lang w:val="en-GB"/>
        </w:rPr>
        <w:t xml:space="preserve"> is a column of the profile. Normally, we would have computed the homology probability of two scalars.</w:t>
      </w:r>
    </w:p>
    <w:p w:rsidR="00CC4D60" w:rsidRPr="0020319B" w:rsidRDefault="00CC4D60" w:rsidP="00CC4D60">
      <w:pPr>
        <w:rPr>
          <w:rFonts w:eastAsiaTheme="minorEastAsia"/>
          <w:lang w:val="en-US"/>
        </w:rPr>
      </w:pPr>
      <m:oMathPara>
        <m:oMath>
          <m:func>
            <m:funcPr>
              <m:ctrlPr>
                <w:rPr>
                  <w:rFonts w:ascii="Cambria Math" w:eastAsiaTheme="minorEastAsia" w:hAnsi="Cambria Math"/>
                  <w:lang w:val="en-US"/>
                </w:rPr>
              </m:ctrlPr>
            </m:funcPr>
            <m:fName>
              <m:r>
                <m:rPr>
                  <m:sty m:val="p"/>
                </m:rPr>
                <w:rPr>
                  <w:rFonts w:ascii="Cambria Math" w:eastAsiaTheme="minorEastAsia" w:hAnsi="Cambria Math"/>
                  <w:lang w:val="en-US"/>
                </w:rPr>
                <m:t>Pr</m:t>
              </m:r>
            </m:fName>
            <m:e>
              <m:d>
                <m:dPr>
                  <m:begChr m:val="{"/>
                  <m:endChr m:val="}"/>
                  <m:ctrlPr>
                    <w:rPr>
                      <w:rFonts w:ascii="Cambria Math" w:eastAsiaTheme="minorEastAsia" w:hAnsi="Cambria Math"/>
                      <w:i/>
                      <w:lang w:val="en-US"/>
                    </w:rPr>
                  </m:ctrlPr>
                </m:dPr>
                <m:e>
                  <m:r>
                    <w:rPr>
                      <w:rFonts w:ascii="Cambria Math" w:eastAsiaTheme="minorEastAsia" w:hAnsi="Cambria Math"/>
                      <w:lang w:val="en-US"/>
                    </w:rPr>
                    <m:t>a,B are homologous</m:t>
                  </m:r>
                </m:e>
              </m:d>
              <m:ctrlPr>
                <w:rPr>
                  <w:rFonts w:ascii="Cambria Math" w:eastAsiaTheme="minorEastAsia" w:hAnsi="Cambria Math"/>
                  <w:i/>
                  <w:lang w:val="en-US"/>
                </w:rPr>
              </m:ctrlPr>
            </m:e>
          </m:func>
          <m:r>
            <w:rPr>
              <w:rFonts w:ascii="Cambria Math" w:eastAsiaTheme="minorEastAsia" w:hAnsi="Cambria Math"/>
              <w:lang w:val="en-US"/>
            </w:rPr>
            <m:t>=</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x</m:t>
              </m:r>
            </m:sub>
            <m:sup/>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x</m:t>
                  </m:r>
                </m:sub>
              </m:sSub>
              <m:d>
                <m:dPr>
                  <m:ctrlPr>
                    <w:rPr>
                      <w:rFonts w:ascii="Cambria Math" w:hAnsi="Cambria Math"/>
                      <w:lang w:val="en-US"/>
                    </w:rPr>
                  </m:ctrlPr>
                </m:dPr>
                <m:e>
                  <m:func>
                    <m:funcPr>
                      <m:ctrlPr>
                        <w:rPr>
                          <w:rFonts w:ascii="Cambria Math" w:hAnsi="Cambria Math"/>
                          <w:lang w:val="en-US"/>
                        </w:rPr>
                      </m:ctrlPr>
                    </m:funcPr>
                    <m:fName>
                      <m:r>
                        <m:rPr>
                          <m:sty m:val="p"/>
                        </m:rPr>
                        <w:rPr>
                          <w:rFonts w:ascii="Cambria Math" w:hAnsi="Cambria Math"/>
                          <w:lang w:val="en-US"/>
                        </w:rPr>
                        <m:t>Pr</m:t>
                      </m:r>
                    </m:fName>
                    <m:e>
                      <m:d>
                        <m:dPr>
                          <m:begChr m:val="{"/>
                          <m:endChr m:val="}"/>
                          <m:ctrlPr>
                            <w:rPr>
                              <w:rFonts w:ascii="Cambria Math" w:hAnsi="Cambria Math"/>
                              <w:i/>
                              <w:lang w:val="en-US"/>
                            </w:rPr>
                          </m:ctrlPr>
                        </m:dPr>
                        <m:e>
                          <m:r>
                            <w:rPr>
                              <w:rFonts w:ascii="Cambria Math" w:hAnsi="Cambria Math"/>
                              <w:lang w:val="en-US"/>
                            </w:rPr>
                            <m:t>x</m:t>
                          </m:r>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r>
                            <w:rPr>
                              <w:rFonts w:ascii="Cambria Math" w:hAnsi="Cambria Math"/>
                              <w:lang w:val="en-US"/>
                            </w:rPr>
                            <m:t>a,</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e>
                      </m:d>
                      <m:r>
                        <w:rPr>
                          <w:rFonts w:ascii="Cambria Math" w:hAnsi="Cambria Math"/>
                          <w:lang w:val="en-US"/>
                        </w:rPr>
                        <m:t>⋅</m:t>
                      </m:r>
                      <m:func>
                        <m:funcPr>
                          <m:ctrlPr>
                            <w:rPr>
                              <w:rFonts w:ascii="Cambria Math" w:hAnsi="Cambria Math"/>
                              <w:lang w:val="en-US"/>
                            </w:rPr>
                          </m:ctrlPr>
                        </m:funcPr>
                        <m:fName>
                          <m:nary>
                            <m:naryPr>
                              <m:chr m:val="∑"/>
                              <m:supHide m:val="1"/>
                              <m:ctrlPr>
                                <w:rPr>
                                  <w:rFonts w:ascii="Cambria Math" w:hAnsi="Cambria Math"/>
                                  <w:lang w:val="en-US"/>
                                </w:rPr>
                              </m:ctrlPr>
                            </m:naryPr>
                            <m:sub>
                              <m:r>
                                <m:rPr>
                                  <m:sty m:val="p"/>
                                </m:rPr>
                                <w:rPr>
                                  <w:rFonts w:ascii="Cambria Math" w:hAnsi="Cambria Math"/>
                                  <w:lang w:val="en-US"/>
                                </w:rPr>
                                <m:t>y</m:t>
                              </m:r>
                            </m:sub>
                            <m:sup/>
                            <m:e>
                              <m:r>
                                <m:rPr>
                                  <m:sty m:val="p"/>
                                </m:rPr>
                                <w:rPr>
                                  <w:rFonts w:ascii="Cambria Math" w:hAnsi="Cambria Math"/>
                                  <w:lang w:val="en-US"/>
                                </w:rPr>
                                <m:t>Pr</m:t>
                              </m:r>
                              <m:d>
                                <m:dPr>
                                  <m:begChr m:val="{"/>
                                  <m:endChr m:val="}"/>
                                  <m:ctrlPr>
                                    <w:rPr>
                                      <w:rFonts w:ascii="Cambria Math" w:hAnsi="Cambria Math"/>
                                      <w:i/>
                                      <w:lang w:val="en-US"/>
                                    </w:rPr>
                                  </m:ctrlPr>
                                </m:dPr>
                                <m:e>
                                  <m:r>
                                    <w:rPr>
                                      <w:rFonts w:ascii="Cambria Math" w:hAnsi="Cambria Math"/>
                                      <w:lang w:val="en-US"/>
                                    </w:rPr>
                                    <m:t>x</m:t>
                                  </m:r>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r>
                                    <w:rPr>
                                      <w:rFonts w:ascii="Cambria Math" w:hAnsi="Cambria Math"/>
                                      <w:lang w:val="en-US"/>
                                    </w:rPr>
                                    <m:t>B,</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B</m:t>
                                      </m:r>
                                    </m:sub>
                                  </m:sSub>
                                </m:e>
                              </m:d>
                            </m:e>
                          </m:nary>
                        </m:fName>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y</m:t>
                              </m:r>
                            </m:sub>
                          </m:sSub>
                          <m:ctrlPr>
                            <w:rPr>
                              <w:rFonts w:ascii="Cambria Math" w:hAnsi="Cambria Math"/>
                              <w:i/>
                              <w:lang w:val="en-US"/>
                            </w:rPr>
                          </m:ctrlPr>
                        </m:e>
                      </m:func>
                      <m:ctrlPr>
                        <w:rPr>
                          <w:rFonts w:ascii="Cambria Math" w:hAnsi="Cambria Math"/>
                          <w:i/>
                          <w:lang w:val="en-US"/>
                        </w:rPr>
                      </m:ctrlPr>
                    </m:e>
                  </m:func>
                </m:e>
              </m:d>
            </m:e>
          </m:nary>
          <m:r>
            <m:rPr>
              <m:sty m:val="p"/>
            </m:rPr>
            <w:rPr>
              <w:rFonts w:eastAsiaTheme="minorEastAsia"/>
              <w:lang w:val="en-US"/>
            </w:rPr>
            <w:br/>
          </m:r>
        </m:oMath>
        <m:oMath>
          <m:r>
            <m:rPr>
              <m:aln/>
            </m:rPr>
            <w:rPr>
              <w:rFonts w:ascii="Cambria Math" w:eastAsiaTheme="minorEastAsia" w:hAnsi="Cambria Math"/>
              <w:lang w:val="en-US"/>
            </w:rPr>
            <m:t>=</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x</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x</m:t>
                      </m:r>
                    </m:sub>
                  </m:sSub>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sup>
                      </m:sSup>
                    </m:e>
                  </m:d>
                </m:e>
                <m:sub>
                  <m:r>
                    <w:rPr>
                      <w:rFonts w:ascii="Cambria Math" w:hAnsi="Cambria Math"/>
                      <w:lang w:val="en-US"/>
                    </w:rPr>
                    <m:t>a</m:t>
                  </m:r>
                  <m:r>
                    <w:rPr>
                      <w:rFonts w:ascii="Cambria Math" w:hAnsi="Cambria Math"/>
                      <w:lang w:val="en-US"/>
                    </w:rPr>
                    <m:t>x</m:t>
                  </m:r>
                </m:sub>
              </m:sSub>
            </m:e>
          </m:nary>
          <m:sSub>
            <m:sSubPr>
              <m:ctrlPr>
                <w:rPr>
                  <w:rFonts w:ascii="Cambria Math" w:hAnsi="Cambria Math"/>
                  <w:i/>
                  <w:lang w:val="en-US"/>
                </w:rPr>
              </m:ctrlPr>
            </m:sSub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B</m:t>
                          </m:r>
                        </m:sub>
                      </m:sSub>
                    </m:sup>
                  </m:sSup>
                </m:e>
              </m:d>
            </m:e>
            <m:sub>
              <m:r>
                <w:rPr>
                  <w:rFonts w:ascii="Cambria Math" w:hAnsi="Cambria Math"/>
                  <w:lang w:val="en-US"/>
                </w:rPr>
                <m:t>*</m:t>
              </m:r>
              <m:r>
                <w:rPr>
                  <w:rFonts w:ascii="Cambria Math" w:hAnsi="Cambria Math"/>
                  <w:lang w:val="en-US"/>
                </w:rPr>
                <m:t>x</m:t>
              </m:r>
            </m:sub>
          </m:sSub>
          <m:r>
            <w:rPr>
              <w:rFonts w:ascii="Cambria Math" w:eastAsiaTheme="minorEastAsia"/>
              <w:lang w:val="en-US"/>
            </w:rPr>
            <m:t>B</m:t>
          </m:r>
          <m:r>
            <m:rPr>
              <m:sty m:val="p"/>
            </m:rPr>
            <w:rPr>
              <w:rFonts w:eastAsiaTheme="minorEastAsia"/>
              <w:lang w:val="en-US"/>
            </w:rPr>
            <w:br/>
          </m:r>
        </m:oMath>
        <m:oMath>
          <m:r>
            <m:rPr>
              <m:aln/>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x</m:t>
              </m:r>
            </m:sub>
            <m:sup/>
            <m:e>
              <m:sSub>
                <m:sSubPr>
                  <m:ctrlPr>
                    <w:rPr>
                      <w:rFonts w:ascii="Cambria Math" w:hAnsi="Cambria Math"/>
                      <w:i/>
                      <w:lang w:val="en-US"/>
                    </w:rPr>
                  </m:ctrlPr>
                </m:sSub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sup>
                      </m:sSup>
                    </m:e>
                  </m:d>
                </m:e>
                <m:sub>
                  <m:r>
                    <w:rPr>
                      <w:rFonts w:ascii="Cambria Math" w:hAnsi="Cambria Math"/>
                      <w:lang w:val="en-US"/>
                    </w:rPr>
                    <m:t>x</m:t>
                  </m:r>
                  <m:r>
                    <w:rPr>
                      <w:rFonts w:ascii="Cambria Math" w:hAnsi="Cambria Math"/>
                      <w:lang w:val="en-US"/>
                    </w:rPr>
                    <m:t>a</m:t>
                  </m:r>
                </m:sub>
              </m:sSub>
            </m:e>
          </m:nary>
          <m:sSub>
            <m:sSubPr>
              <m:ctrlPr>
                <w:rPr>
                  <w:rFonts w:ascii="Cambria Math" w:hAnsi="Cambria Math"/>
                  <w:i/>
                  <w:lang w:val="en-US"/>
                </w:rPr>
              </m:ctrlPr>
            </m:sSub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B</m:t>
                          </m:r>
                        </m:sub>
                      </m:sSub>
                    </m:sup>
                  </m:sSup>
                </m:e>
              </m:d>
            </m:e>
            <m:sub>
              <m:r>
                <w:rPr>
                  <w:rFonts w:ascii="Cambria Math" w:hAnsi="Cambria Math"/>
                  <w:lang w:val="en-US"/>
                </w:rPr>
                <m:t>*x</m:t>
              </m:r>
            </m:sub>
          </m:sSub>
          <m:r>
            <w:rPr>
              <w:rFonts w:ascii="Cambria Math" w:eastAsiaTheme="minorEastAsia"/>
              <w:lang w:val="en-US"/>
            </w:rPr>
            <m:t>B</m:t>
          </m:r>
          <m:r>
            <m:rPr>
              <m:sty m:val="p"/>
            </m:rPr>
            <w:rPr>
              <w:rFonts w:eastAsiaTheme="minorEastAsia"/>
              <w:lang w:val="en-US"/>
            </w:rPr>
            <w:br/>
          </m:r>
        </m:oMath>
        <m:oMath>
          <m:r>
            <m:rPr>
              <m:aln/>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B</m:t>
                          </m:r>
                        </m:sub>
                      </m:sSub>
                    </m:sup>
                  </m:sSup>
                </m:e>
              </m:d>
            </m:e>
            <m:sub>
              <m:r>
                <w:rPr>
                  <w:rFonts w:ascii="Cambria Math" w:eastAsiaTheme="minorEastAsia" w:hAnsi="Cambria Math"/>
                  <w:lang w:val="en-US"/>
                </w:rPr>
                <m:t>*a</m:t>
              </m:r>
            </m:sub>
          </m:sSub>
          <m:r>
            <w:rPr>
              <w:rFonts w:ascii="Cambria Math" w:eastAsiaTheme="minorEastAsia" w:hAnsi="Cambria Math"/>
              <w:lang w:val="en-US"/>
            </w:rPr>
            <m:t>B</m:t>
          </m:r>
          <m:r>
            <m:rPr>
              <m:sty m:val="p"/>
            </m:rPr>
            <w:rPr>
              <w:rFonts w:eastAsiaTheme="minorEastAsia"/>
              <w:lang w:val="en-US"/>
            </w:rPr>
            <w:br/>
          </m:r>
        </m:oMath>
      </m:oMathPara>
      <w:r w:rsidR="0020319B">
        <w:rPr>
          <w:rFonts w:eastAsiaTheme="minorEastAsia"/>
          <w:lang w:val="en-US"/>
        </w:rPr>
        <w:t>The score is then</w:t>
      </w:r>
    </w:p>
    <w:p w:rsidR="0020319B" w:rsidRPr="005253E9" w:rsidRDefault="0020319B" w:rsidP="0020319B">
      <w:pPr>
        <w:rPr>
          <w:lang w:val="en-GB"/>
        </w:rPr>
      </w:pPr>
      <m:oMathPara>
        <m:oMath>
          <m:r>
            <w:rPr>
              <w:rFonts w:ascii="Cambria Math" w:hAnsi="Cambria Math"/>
              <w:lang w:val="en-GB"/>
            </w:rPr>
            <m:t>Score=</m:t>
          </m:r>
          <m:func>
            <m:funcPr>
              <m:ctrlPr>
                <w:rPr>
                  <w:rFonts w:ascii="Cambria Math" w:hAnsi="Cambria Math"/>
                  <w:i/>
                  <w:lang w:val="en-GB"/>
                </w:rPr>
              </m:ctrlPr>
            </m:funcPr>
            <m:fName>
              <m:r>
                <m:rPr>
                  <m:sty m:val="p"/>
                </m:rPr>
                <w:rPr>
                  <w:rFonts w:ascii="Cambria Math" w:hAnsi="Cambria Math"/>
                  <w:lang w:val="en-GB"/>
                </w:rPr>
                <m:t>log</m:t>
              </m:r>
            </m:fName>
            <m:e>
              <m:d>
                <m:dPr>
                  <m:ctrlPr>
                    <w:rPr>
                      <w:rFonts w:ascii="Cambria Math" w:hAnsi="Cambria Math"/>
                      <w:i/>
                      <w:lang w:val="en-GB"/>
                    </w:rPr>
                  </m:ctrlPr>
                </m:dPr>
                <m:e>
                  <m:f>
                    <m:fPr>
                      <m:ctrlPr>
                        <w:rPr>
                          <w:rFonts w:ascii="Cambria Math" w:hAnsi="Cambria Math"/>
                          <w:i/>
                          <w:lang w:val="en-GB"/>
                        </w:rPr>
                      </m:ctrlPr>
                    </m:fPr>
                    <m:num>
                      <m:func>
                        <m:funcPr>
                          <m:ctrlPr>
                            <w:rPr>
                              <w:rFonts w:ascii="Cambria Math" w:hAnsi="Cambria Math"/>
                              <w:i/>
                              <w:lang w:val="en-GB"/>
                            </w:rPr>
                          </m:ctrlPr>
                        </m:funcPr>
                        <m:fName>
                          <m:r>
                            <w:rPr>
                              <w:rFonts w:ascii="Cambria Math" w:hAnsi="Cambria Math"/>
                              <w:lang w:val="en-GB"/>
                            </w:rPr>
                            <m:t>Pr</m:t>
                          </m:r>
                        </m:fName>
                        <m:e>
                          <m:d>
                            <m:dPr>
                              <m:begChr m:val="{"/>
                              <m:endChr m:val="}"/>
                              <m:ctrlPr>
                                <w:rPr>
                                  <w:rFonts w:ascii="Cambria Math" w:hAnsi="Cambria Math"/>
                                  <w:i/>
                                  <w:lang w:val="en-GB"/>
                                </w:rPr>
                              </m:ctrlPr>
                            </m:dPr>
                            <m:e>
                              <m:r>
                                <w:rPr>
                                  <w:rFonts w:ascii="Cambria Math" w:hAnsi="Cambria Math"/>
                                  <w:lang w:val="en-GB"/>
                                </w:rPr>
                                <m:t>homologous</m:t>
                              </m:r>
                            </m:e>
                          </m:d>
                        </m:e>
                      </m:func>
                    </m:num>
                    <m:den>
                      <m:func>
                        <m:funcPr>
                          <m:ctrlPr>
                            <w:rPr>
                              <w:rFonts w:ascii="Cambria Math" w:hAnsi="Cambria Math"/>
                              <w:i/>
                              <w:lang w:val="en-GB"/>
                            </w:rPr>
                          </m:ctrlPr>
                        </m:funcPr>
                        <m:fName>
                          <m:r>
                            <w:rPr>
                              <w:rFonts w:ascii="Cambria Math" w:hAnsi="Cambria Math"/>
                              <w:lang w:val="en-GB"/>
                            </w:rPr>
                            <m:t>Pr</m:t>
                          </m:r>
                        </m:fName>
                        <m:e>
                          <m:d>
                            <m:dPr>
                              <m:begChr m:val="{"/>
                              <m:endChr m:val="}"/>
                              <m:ctrlPr>
                                <w:rPr>
                                  <w:rFonts w:ascii="Cambria Math" w:hAnsi="Cambria Math"/>
                                  <w:i/>
                                  <w:lang w:val="en-GB"/>
                                </w:rPr>
                              </m:ctrlPr>
                            </m:dPr>
                            <m:e>
                              <m:r>
                                <w:rPr>
                                  <w:rFonts w:ascii="Cambria Math" w:hAnsi="Cambria Math"/>
                                  <w:lang w:val="en-GB"/>
                                </w:rPr>
                                <m:t>independent</m:t>
                              </m:r>
                            </m:e>
                          </m:d>
                        </m:e>
                      </m:func>
                    </m:den>
                  </m:f>
                </m:e>
              </m:d>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 xml:space="preserve"> </m:t>
              </m:r>
              <m:f>
                <m:fPr>
                  <m:ctrlPr>
                    <w:rPr>
                      <w:rFonts w:ascii="Cambria Math" w:hAnsi="Cambria Math"/>
                      <w:i/>
                      <w:lang w:val="en-GB"/>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m:t>
                      </m:r>
                    </m:sub>
                  </m:sSub>
                  <m:sSub>
                    <m:sSubPr>
                      <m:ctrlPr>
                        <w:rPr>
                          <w:rFonts w:ascii="Cambria Math" w:hAnsi="Cambria Math"/>
                          <w:i/>
                          <w:lang w:val="en-US"/>
                        </w:rPr>
                      </m:ctrlPr>
                    </m:sSub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B</m:t>
                                  </m:r>
                                </m:sub>
                              </m:sSub>
                            </m:sup>
                          </m:sSup>
                        </m:e>
                      </m:d>
                    </m:e>
                    <m:sub>
                      <m:r>
                        <w:rPr>
                          <w:rFonts w:ascii="Cambria Math" w:hAnsi="Cambria Math"/>
                          <w:lang w:val="en-US"/>
                        </w:rPr>
                        <m:t>*a</m:t>
                      </m:r>
                    </m:sub>
                  </m:sSub>
                  <m:r>
                    <w:rPr>
                      <w:rFonts w:ascii="Cambria Math" w:hAnsi="Cambria Math"/>
                      <w:lang w:val="en-US"/>
                    </w:rPr>
                    <m:t>B</m:t>
                  </m:r>
                </m:num>
                <m:den>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a</m:t>
                      </m:r>
                    </m:sub>
                  </m:sSub>
                  <m:r>
                    <w:rPr>
                      <w:rFonts w:ascii="Cambria Math" w:hAnsi="Cambria Math"/>
                      <w:lang w:val="en-GB"/>
                    </w:rPr>
                    <m:t>f⋅B</m:t>
                  </m:r>
                </m:den>
              </m:f>
              <m:r>
                <w:rPr>
                  <w:rFonts w:ascii="Cambria Math" w:hAnsi="Cambria Math"/>
                  <w:lang w:val="en-GB"/>
                </w:rPr>
                <m:t>=</m:t>
              </m:r>
              <m:r>
                <w:rPr>
                  <w:rFonts w:ascii="Cambria Math" w:hAnsi="Cambria Math"/>
                  <w:lang w:val="en-GB"/>
                </w:rPr>
                <m:t xml:space="preserve"> </m:t>
              </m:r>
            </m:e>
          </m:func>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 xml:space="preserve"> </m:t>
              </m:r>
              <m:f>
                <m:fPr>
                  <m:ctrlPr>
                    <w:rPr>
                      <w:rFonts w:ascii="Cambria Math" w:hAnsi="Cambria Math"/>
                      <w:i/>
                      <w:lang w:val="en-GB"/>
                    </w:rPr>
                  </m:ctrlPr>
                </m:fPr>
                <m:num>
                  <m:sSub>
                    <m:sSubPr>
                      <m:ctrlPr>
                        <w:rPr>
                          <w:rFonts w:ascii="Cambria Math" w:hAnsi="Cambria Math"/>
                          <w:i/>
                          <w:lang w:val="en-US"/>
                        </w:rPr>
                      </m:ctrlPr>
                    </m:sSub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B</m:t>
                                  </m:r>
                                </m:sub>
                              </m:sSub>
                            </m:sup>
                          </m:sSup>
                        </m:e>
                      </m:d>
                    </m:e>
                    <m:sub>
                      <m:r>
                        <w:rPr>
                          <w:rFonts w:ascii="Cambria Math" w:hAnsi="Cambria Math"/>
                          <w:lang w:val="en-US"/>
                        </w:rPr>
                        <m:t>*a</m:t>
                      </m:r>
                    </m:sub>
                  </m:sSub>
                  <m:r>
                    <w:rPr>
                      <w:rFonts w:ascii="Cambria Math" w:hAnsi="Cambria Math"/>
                      <w:lang w:val="en-US"/>
                    </w:rPr>
                    <m:t>B</m:t>
                  </m:r>
                </m:num>
                <m:den>
                  <m:r>
                    <w:rPr>
                      <w:rFonts w:ascii="Cambria Math" w:hAnsi="Cambria Math"/>
                      <w:lang w:val="en-GB"/>
                    </w:rPr>
                    <m:t>f⋅B</m:t>
                  </m:r>
                </m:den>
              </m:f>
              <m:r>
                <w:rPr>
                  <w:rFonts w:ascii="Cambria Math" w:hAnsi="Cambria Math"/>
                  <w:lang w:val="en-GB"/>
                </w:rPr>
                <m:t xml:space="preserve"> </m:t>
              </m:r>
            </m:e>
          </m:func>
        </m:oMath>
      </m:oMathPara>
    </w:p>
    <w:p w:rsidR="00CC4D60" w:rsidRPr="00CF54F0" w:rsidRDefault="0020319B" w:rsidP="00CC4D60">
      <w:pPr>
        <w:rPr>
          <w:rFonts w:eastAsiaTheme="minorEastAsia"/>
          <w:lang w:val="en-US"/>
        </w:rPr>
      </w:pPr>
      <w:r>
        <w:rPr>
          <w:rFonts w:eastAsiaTheme="minorEastAsia"/>
          <w:lang w:val="en-US"/>
        </w:rPr>
        <w:t xml:space="preserve">Note: The term </w:t>
      </w:r>
      <m:oMath>
        <m:r>
          <w:rPr>
            <w:rFonts w:ascii="Cambria Math" w:eastAsiaTheme="minorEastAsia" w:hAnsi="Cambria Math"/>
            <w:lang w:val="en-US"/>
          </w:rPr>
          <m:t>f⋅B</m:t>
        </m:r>
      </m:oMath>
      <w:r>
        <w:rPr>
          <w:rFonts w:eastAsiaTheme="minorEastAsia"/>
          <w:lang w:val="en-US"/>
        </w:rPr>
        <w:t xml:space="preserve"> poses a problem for computing the Dayhoff matrices, since it depends on </w:t>
      </w:r>
      <m:oMath>
        <m:r>
          <w:rPr>
            <w:rFonts w:ascii="Cambria Math" w:eastAsiaTheme="minorEastAsia" w:hAnsi="Cambria Math"/>
            <w:lang w:val="en-US"/>
          </w:rPr>
          <m:t>B</m:t>
        </m:r>
      </m:oMath>
      <w:r>
        <w:rPr>
          <w:rFonts w:eastAsiaTheme="minorEastAsia"/>
          <w:lang w:val="en-US"/>
        </w:rPr>
        <w:t xml:space="preserve"> which is the input to the dynamic programming algorithm. Therefore, the scores need to be precomputed for every</w:t>
      </w:r>
      <w:r w:rsidR="00A53FA7">
        <w:rPr>
          <w:rFonts w:eastAsiaTheme="minorEastAsia"/>
          <w:lang w:val="en-US"/>
        </w:rPr>
        <w:t xml:space="preserve"> profile.</w:t>
      </w:r>
    </w:p>
    <w:p w:rsidR="00D93EFD" w:rsidRDefault="007E6268" w:rsidP="007E6268">
      <w:pPr>
        <w:pStyle w:val="berschrift2"/>
        <w:rPr>
          <w:lang w:val="en-GB"/>
        </w:rPr>
      </w:pPr>
      <w:r>
        <w:rPr>
          <w:lang w:val="en-GB"/>
        </w:rPr>
        <w:t>Circular tour algorithm</w:t>
      </w:r>
    </w:p>
    <w:p w:rsidR="006132F3" w:rsidRDefault="006132F3" w:rsidP="00DC36BD">
      <w:pPr>
        <w:rPr>
          <w:lang w:val="en-GB"/>
        </w:rPr>
      </w:pPr>
      <w:r>
        <w:rPr>
          <w:lang w:val="en-GB"/>
        </w:rPr>
        <w:t xml:space="preserve">From: </w:t>
      </w:r>
      <w:r w:rsidRPr="006132F3">
        <w:rPr>
          <w:lang w:val="en-GB"/>
        </w:rPr>
        <w:t>http://www.biorecipes.com/CompBioExercises/MSAConstrPaperEx.html</w:t>
      </w:r>
    </w:p>
    <w:p w:rsidR="00DC36BD" w:rsidRDefault="00DC36BD" w:rsidP="00DC36BD">
      <w:pPr>
        <w:rPr>
          <w:lang w:val="en-GB"/>
        </w:rPr>
      </w:pPr>
      <w:r>
        <w:rPr>
          <w:lang w:val="en-GB"/>
        </w:rPr>
        <w:t>This algorithm aligns multiple sequences based on pairwise alignments. The algorithms goes like this:</w:t>
      </w:r>
    </w:p>
    <w:p w:rsidR="00DC36BD" w:rsidRPr="00DC36BD" w:rsidRDefault="00DC36BD" w:rsidP="00DC36BD">
      <w:pPr>
        <w:pStyle w:val="Listenabsatz"/>
        <w:numPr>
          <w:ilvl w:val="0"/>
          <w:numId w:val="60"/>
        </w:numPr>
        <w:rPr>
          <w:rFonts w:eastAsiaTheme="minorEastAsia"/>
          <w:lang w:val="en-GB"/>
        </w:rPr>
      </w:pPr>
      <w:r w:rsidRPr="00DC36BD">
        <w:rPr>
          <w:lang w:val="en-GB"/>
        </w:rPr>
        <w:t xml:space="preserve">Align all sequences pairwise with each other, and store the distances in a distance matrix </w:t>
      </w:r>
      <m:oMath>
        <m:r>
          <w:rPr>
            <w:rFonts w:ascii="Cambria Math" w:hAnsi="Cambria Math"/>
            <w:lang w:val="en-GB"/>
          </w:rPr>
          <m:t>D</m:t>
        </m:r>
      </m:oMath>
      <w:r w:rsidRPr="00DC36BD">
        <w:rPr>
          <w:rFonts w:eastAsiaTheme="minorEastAsia"/>
          <w:lang w:val="en-GB"/>
        </w:rPr>
        <w:t xml:space="preserve">. </w:t>
      </w:r>
      <m:oMath>
        <m:r>
          <w:rPr>
            <w:rFonts w:ascii="Cambria Math" w:eastAsiaTheme="minorEastAsia" w:hAnsi="Cambria Math"/>
            <w:lang w:val="en-GB"/>
          </w:rPr>
          <m:t>D</m:t>
        </m:r>
      </m:oMath>
      <w:r w:rsidRPr="00DC36BD">
        <w:rPr>
          <w:rFonts w:eastAsiaTheme="minorEastAsia"/>
          <w:lang w:val="en-GB"/>
        </w:rPr>
        <w:t xml:space="preserve"> is a quadratic, symmetric matrix with dimension equal to the number of sequences.</w:t>
      </w:r>
    </w:p>
    <w:p w:rsidR="00DC36BD" w:rsidRPr="00DC36BD" w:rsidRDefault="00DC36BD" w:rsidP="00DC36BD">
      <w:pPr>
        <w:pStyle w:val="Listenabsatz"/>
        <w:numPr>
          <w:ilvl w:val="0"/>
          <w:numId w:val="60"/>
        </w:numPr>
        <w:rPr>
          <w:rFonts w:eastAsiaTheme="minorEastAsia"/>
          <w:lang w:val="en-GB"/>
        </w:rPr>
      </w:pPr>
      <w:r w:rsidRPr="00DC36BD">
        <w:rPr>
          <w:rFonts w:eastAsiaTheme="minorEastAsia"/>
          <w:lang w:val="en-GB"/>
        </w:rPr>
        <w:t>Find a minimal circular tour that visits all sequences, e.g. with a travelling salesman solver.</w:t>
      </w:r>
    </w:p>
    <w:p w:rsidR="00DC36BD" w:rsidRDefault="00DC36BD" w:rsidP="00DC36BD">
      <w:pPr>
        <w:pStyle w:val="Listenabsatz"/>
        <w:numPr>
          <w:ilvl w:val="0"/>
          <w:numId w:val="60"/>
        </w:numPr>
        <w:rPr>
          <w:lang w:val="en-GB"/>
        </w:rPr>
      </w:pPr>
      <w:r w:rsidRPr="00DC36BD">
        <w:rPr>
          <w:lang w:val="en-GB"/>
        </w:rPr>
        <w:t>Cut the tour at the maximal distance and order the sequences according to the tour.</w:t>
      </w:r>
    </w:p>
    <w:p w:rsidR="00DC36BD" w:rsidRPr="00DC36BD" w:rsidRDefault="00DC36BD" w:rsidP="00DC36BD">
      <w:pPr>
        <w:pStyle w:val="Listenabsatz"/>
        <w:numPr>
          <w:ilvl w:val="0"/>
          <w:numId w:val="60"/>
        </w:numPr>
        <w:rPr>
          <w:lang w:val="en-GB"/>
        </w:rPr>
      </w:pPr>
      <w:r w:rsidRPr="00DC36BD">
        <w:rPr>
          <w:lang w:val="en-GB"/>
        </w:rPr>
        <w:t>Consider the case where the first k sequences are already aligned in the MSA. Now we want to add sequence k+1 using the alignment between sequences k and k+1. We call the kth aligned sequence in the MSA k' and the aligned sequence k in the pairwise alignment k''. The following cases can occur:</w:t>
      </w:r>
    </w:p>
    <w:p w:rsidR="00DC36BD" w:rsidRPr="00DC36BD" w:rsidRDefault="00DC36BD" w:rsidP="00DC36BD">
      <w:pPr>
        <w:pStyle w:val="Listenabsatz"/>
        <w:numPr>
          <w:ilvl w:val="1"/>
          <w:numId w:val="61"/>
        </w:numPr>
        <w:rPr>
          <w:lang w:val="en-GB"/>
        </w:rPr>
      </w:pPr>
      <w:r w:rsidRPr="00DC36BD">
        <w:rPr>
          <w:lang w:val="en-GB"/>
        </w:rPr>
        <w:t>k' and k'' are the same: This is the easy case. The aligned sequence k+1 can directly be added to the MSA.</w:t>
      </w:r>
    </w:p>
    <w:p w:rsidR="00DC36BD" w:rsidRPr="00DC36BD" w:rsidRDefault="00DC36BD" w:rsidP="00DC36BD">
      <w:pPr>
        <w:pStyle w:val="Listenabsatz"/>
        <w:numPr>
          <w:ilvl w:val="1"/>
          <w:numId w:val="61"/>
        </w:numPr>
        <w:rPr>
          <w:lang w:val="en-GB"/>
        </w:rPr>
      </w:pPr>
      <w:r w:rsidRPr="00DC36BD">
        <w:rPr>
          <w:lang w:val="en-GB"/>
        </w:rPr>
        <w:lastRenderedPageBreak/>
        <w:t>If there are any gaps in k', not present in k'', then these gaps have to be added to the aligned sequence k+1, before it can be added to the MSA.</w:t>
      </w:r>
    </w:p>
    <w:p w:rsidR="00DC36BD" w:rsidRPr="00FD0A0F" w:rsidRDefault="00DC36BD" w:rsidP="00DC36BD">
      <w:pPr>
        <w:pStyle w:val="Listenabsatz"/>
        <w:numPr>
          <w:ilvl w:val="1"/>
          <w:numId w:val="61"/>
        </w:numPr>
        <w:rPr>
          <w:lang w:val="en-GB"/>
        </w:rPr>
      </w:pPr>
      <w:r w:rsidRPr="00DC36BD">
        <w:rPr>
          <w:lang w:val="en-GB"/>
        </w:rPr>
        <w:t>Gaps in k'' but not in k' have to be added to all already aligned sequences 1 to k. Afterwards, sequence k+1 can be added to the MSA. This case makes the MSA longer (more characters).</w:t>
      </w:r>
    </w:p>
    <w:p w:rsidR="00D93EFD" w:rsidRDefault="00D93EFD" w:rsidP="007E6268">
      <w:pPr>
        <w:pStyle w:val="berschrift2"/>
        <w:rPr>
          <w:lang w:val="en-GB"/>
        </w:rPr>
      </w:pPr>
      <w:r>
        <w:rPr>
          <w:lang w:val="en-GB"/>
        </w:rPr>
        <w:t>Progressive alignment</w:t>
      </w:r>
      <w:r w:rsidR="007E6268">
        <w:rPr>
          <w:lang w:val="en-GB"/>
        </w:rPr>
        <w:t xml:space="preserve"> algorithm</w:t>
      </w:r>
    </w:p>
    <w:p w:rsidR="009F710B" w:rsidRDefault="009F710B" w:rsidP="00C1077F">
      <w:pPr>
        <w:rPr>
          <w:lang w:val="en-GB"/>
        </w:rPr>
      </w:pPr>
      <w:r>
        <w:rPr>
          <w:lang w:val="en-GB"/>
        </w:rPr>
        <w:t xml:space="preserve">From: </w:t>
      </w:r>
      <w:hyperlink r:id="rId48" w:history="1">
        <w:r w:rsidRPr="00661C9C">
          <w:rPr>
            <w:rStyle w:val="Hyperlink"/>
            <w:lang w:val="en-GB"/>
          </w:rPr>
          <w:t>http://www.cbrg.ethz.ch/education/CompBiol/Exercises/msa-consensus-sol</w:t>
        </w:r>
      </w:hyperlink>
      <w:r>
        <w:rPr>
          <w:lang w:val="en-GB"/>
        </w:rPr>
        <w:t xml:space="preserve"> and </w:t>
      </w:r>
      <w:hyperlink r:id="rId49" w:history="1">
        <w:r w:rsidRPr="00661C9C">
          <w:rPr>
            <w:rStyle w:val="Hyperlink"/>
            <w:lang w:val="en-GB"/>
          </w:rPr>
          <w:t>http://www.cbrg.ethz.ch/education/CompBiol/Exercises/msa-consensus</w:t>
        </w:r>
      </w:hyperlink>
      <w:r>
        <w:rPr>
          <w:lang w:val="en-GB"/>
        </w:rPr>
        <w:t xml:space="preserve"> </w:t>
      </w:r>
    </w:p>
    <w:p w:rsidR="00C1077F" w:rsidRDefault="00C1077F" w:rsidP="00C1077F">
      <w:pPr>
        <w:rPr>
          <w:lang w:val="en-GB"/>
        </w:rPr>
      </w:pPr>
      <w:r>
        <w:rPr>
          <w:lang w:val="en-GB"/>
        </w:rPr>
        <w:t>This algorithm builds a MSA using a guide tree.</w:t>
      </w:r>
    </w:p>
    <w:p w:rsidR="00C1077F" w:rsidRDefault="00C1077F" w:rsidP="00C1077F">
      <w:pPr>
        <w:rPr>
          <w:lang w:val="en-GB"/>
        </w:rPr>
      </w:pPr>
      <w:r>
        <w:rPr>
          <w:lang w:val="en-GB"/>
        </w:rPr>
        <w:t>For every node</w:t>
      </w:r>
      <w:r w:rsidR="00545CFF">
        <w:rPr>
          <w:lang w:val="en-GB"/>
        </w:rPr>
        <w:t>, do</w:t>
      </w:r>
    </w:p>
    <w:p w:rsidR="00C1077F" w:rsidRPr="00C1077F" w:rsidRDefault="00C1077F" w:rsidP="0032318A">
      <w:pPr>
        <w:pStyle w:val="Listenabsatz"/>
        <w:numPr>
          <w:ilvl w:val="0"/>
          <w:numId w:val="62"/>
        </w:numPr>
        <w:rPr>
          <w:lang w:val="en-GB"/>
        </w:rPr>
      </w:pPr>
      <w:r w:rsidRPr="00C1077F">
        <w:rPr>
          <w:lang w:val="en-GB"/>
        </w:rPr>
        <w:t>Compute consensus sequences for the left and the right MSA. A consensus sequence reduces a MSA (n x m matrix) to a 1 x m matrix, where n is the number of sequences and m the length of the sequences.</w:t>
      </w:r>
      <w:r w:rsidR="00545CFF">
        <w:rPr>
          <w:lang w:val="en-GB"/>
        </w:rPr>
        <w:t xml:space="preserve"> E.g. a consensus sequence could consist of the most frequent character at each position.</w:t>
      </w:r>
    </w:p>
    <w:p w:rsidR="00C1077F" w:rsidRPr="00545CFF" w:rsidRDefault="00C1077F" w:rsidP="0032318A">
      <w:pPr>
        <w:pStyle w:val="Listenabsatz"/>
        <w:numPr>
          <w:ilvl w:val="0"/>
          <w:numId w:val="62"/>
        </w:numPr>
        <w:rPr>
          <w:lang w:val="en-GB"/>
        </w:rPr>
      </w:pPr>
      <w:r w:rsidRPr="00545CFF">
        <w:rPr>
          <w:lang w:val="en-GB"/>
        </w:rPr>
        <w:t>Align the consensus sequences</w:t>
      </w:r>
    </w:p>
    <w:p w:rsidR="00545CFF" w:rsidRPr="00545CFF" w:rsidRDefault="00C1077F" w:rsidP="0032318A">
      <w:pPr>
        <w:pStyle w:val="Listenabsatz"/>
        <w:numPr>
          <w:ilvl w:val="0"/>
          <w:numId w:val="62"/>
        </w:numPr>
        <w:rPr>
          <w:lang w:val="en-GB"/>
        </w:rPr>
      </w:pPr>
      <w:r w:rsidRPr="00545CFF">
        <w:rPr>
          <w:lang w:val="en-GB"/>
        </w:rPr>
        <w:t>Merge the left and the right MSA according to this alignment. This boils down to inserting gaps at the right positions in the left and right MSA.</w:t>
      </w:r>
    </w:p>
    <w:p w:rsidR="00564B1F" w:rsidRDefault="00564B1F" w:rsidP="007E6268">
      <w:pPr>
        <w:pStyle w:val="berschrift2"/>
        <w:rPr>
          <w:lang w:val="en-GB"/>
        </w:rPr>
      </w:pPr>
      <w:r>
        <w:rPr>
          <w:lang w:val="en-GB"/>
        </w:rPr>
        <w:t>Heuristics</w:t>
      </w:r>
    </w:p>
    <w:p w:rsidR="009F710B" w:rsidRDefault="00B35F70" w:rsidP="009F710B">
      <w:pPr>
        <w:rPr>
          <w:lang w:val="en-GB"/>
        </w:rPr>
      </w:pPr>
      <w:r>
        <w:rPr>
          <w:lang w:val="en-GB"/>
        </w:rPr>
        <w:t>A problem of the above algorithms is gap propagation. There are two categories of gap fixing strategies, Ad hoc and recomputing.</w:t>
      </w:r>
    </w:p>
    <w:p w:rsidR="00B35F70" w:rsidRDefault="00B35F70" w:rsidP="00B35F70">
      <w:pPr>
        <w:pStyle w:val="berschrift3"/>
        <w:rPr>
          <w:lang w:val="en-GB"/>
        </w:rPr>
      </w:pPr>
      <w:r>
        <w:rPr>
          <w:lang w:val="en-GB"/>
        </w:rPr>
        <w:t>Ad hoc</w:t>
      </w:r>
    </w:p>
    <w:tbl>
      <w:tblPr>
        <w:tblStyle w:val="TabellemithellemGitternetz"/>
        <w:tblW w:w="0" w:type="auto"/>
        <w:tblLook w:val="04A0" w:firstRow="1" w:lastRow="0" w:firstColumn="1" w:lastColumn="0" w:noHBand="0" w:noVBand="1"/>
      </w:tblPr>
      <w:tblGrid>
        <w:gridCol w:w="4531"/>
        <w:gridCol w:w="4531"/>
      </w:tblGrid>
      <w:tr w:rsidR="00B35F70" w:rsidTr="00A96843">
        <w:tc>
          <w:tcPr>
            <w:tcW w:w="4531" w:type="dxa"/>
          </w:tcPr>
          <w:p w:rsidR="00B35F70" w:rsidRPr="00B35F70" w:rsidRDefault="00B35F70" w:rsidP="00B35F70">
            <w:pPr>
              <w:rPr>
                <w:lang w:val="en-GB"/>
              </w:rPr>
            </w:pPr>
            <w:r w:rsidRPr="00A96843">
              <w:rPr>
                <w:b/>
                <w:lang w:val="en-GB"/>
              </w:rPr>
              <w:t>Align gaps</w:t>
            </w:r>
            <w:r w:rsidRPr="00B35F70">
              <w:rPr>
                <w:lang w:val="en-GB"/>
              </w:rPr>
              <w:t>. Gaps should normally be vertically aligned in a MSA.</w:t>
            </w:r>
          </w:p>
          <w:p w:rsidR="00B35F70" w:rsidRDefault="00B35F70" w:rsidP="00B35F70">
            <w:pPr>
              <w:rPr>
                <w:lang w:val="en-GB"/>
              </w:rPr>
            </w:pPr>
          </w:p>
        </w:tc>
        <w:tc>
          <w:tcPr>
            <w:tcW w:w="4531" w:type="dxa"/>
          </w:tcPr>
          <w:p w:rsidR="00B35F70" w:rsidRPr="00A96843" w:rsidRDefault="00A96843" w:rsidP="00B35F70">
            <w:pPr>
              <w:rPr>
                <w:rFonts w:ascii="Courier New" w:hAnsi="Courier New" w:cs="Courier New"/>
                <w:lang w:val="en-GB"/>
              </w:rPr>
            </w:pPr>
            <w:r w:rsidRPr="00A96843">
              <w:rPr>
                <w:rFonts w:ascii="Courier New" w:hAnsi="Courier New" w:cs="Courier New"/>
                <w:lang w:val="en-GB"/>
              </w:rPr>
              <w:t>ABCDAB</w:t>
            </w:r>
            <w:r w:rsidR="00B35F70" w:rsidRPr="00A96843">
              <w:rPr>
                <w:rFonts w:ascii="Courier New" w:hAnsi="Courier New" w:cs="Courier New"/>
                <w:lang w:val="en-GB"/>
              </w:rPr>
              <w:t>_____</w:t>
            </w:r>
            <w:r w:rsidRPr="00A96843">
              <w:rPr>
                <w:rFonts w:ascii="Courier New" w:hAnsi="Courier New" w:cs="Courier New"/>
                <w:lang w:val="en-GB"/>
              </w:rPr>
              <w:t>ABCD</w:t>
            </w:r>
          </w:p>
          <w:p w:rsidR="00B35F70" w:rsidRPr="00A96843" w:rsidRDefault="00A96843" w:rsidP="00B35F70">
            <w:pPr>
              <w:rPr>
                <w:rFonts w:ascii="Courier New" w:hAnsi="Courier New" w:cs="Courier New"/>
                <w:lang w:val="en-GB"/>
              </w:rPr>
            </w:pPr>
            <w:r w:rsidRPr="00A96843">
              <w:rPr>
                <w:rFonts w:ascii="Courier New" w:hAnsi="Courier New" w:cs="Courier New"/>
                <w:lang w:val="en-GB"/>
              </w:rPr>
              <w:t>AABD</w:t>
            </w:r>
            <w:r w:rsidR="00B35F70" w:rsidRPr="00A96843">
              <w:rPr>
                <w:rFonts w:ascii="Courier New" w:hAnsi="Courier New" w:cs="Courier New"/>
                <w:lang w:val="en-GB"/>
              </w:rPr>
              <w:t>_____</w:t>
            </w:r>
            <w:r w:rsidRPr="00A96843">
              <w:rPr>
                <w:rFonts w:ascii="Courier New" w:hAnsi="Courier New" w:cs="Courier New"/>
                <w:lang w:val="en-GB"/>
              </w:rPr>
              <w:t>ADDA</w:t>
            </w:r>
          </w:p>
          <w:p w:rsidR="00B35F70" w:rsidRPr="00A96843" w:rsidRDefault="00A96843" w:rsidP="00B35F70">
            <w:pPr>
              <w:rPr>
                <w:rFonts w:ascii="Courier New" w:hAnsi="Courier New" w:cs="Courier New"/>
                <w:lang w:val="en-GB"/>
              </w:rPr>
            </w:pPr>
            <w:r w:rsidRPr="00A96843">
              <w:rPr>
                <w:rFonts w:ascii="Courier New" w:hAnsi="Courier New" w:cs="Courier New"/>
                <w:lang w:val="en-GB"/>
              </w:rPr>
              <w:t xml:space="preserve">  AABD_____ADDA //corrected</w:t>
            </w:r>
          </w:p>
        </w:tc>
      </w:tr>
      <w:tr w:rsidR="00B35F70" w:rsidTr="00A96843">
        <w:tc>
          <w:tcPr>
            <w:tcW w:w="4531" w:type="dxa"/>
          </w:tcPr>
          <w:p w:rsidR="00B35F70" w:rsidRPr="00B35F70" w:rsidRDefault="00B35F70" w:rsidP="00B35F70">
            <w:pPr>
              <w:rPr>
                <w:lang w:val="en-GB"/>
              </w:rPr>
            </w:pPr>
            <w:r w:rsidRPr="00A96843">
              <w:rPr>
                <w:b/>
                <w:lang w:val="en-GB"/>
              </w:rPr>
              <w:t>Island elimination</w:t>
            </w:r>
            <w:r w:rsidRPr="00B35F70">
              <w:rPr>
                <w:lang w:val="en-GB"/>
              </w:rPr>
              <w:t>. An island is a short aligned portion which is between two large gaps. This is biologically unrealistic. The island should be replaced with a gap.</w:t>
            </w:r>
          </w:p>
          <w:p w:rsidR="00B35F70" w:rsidRDefault="00B35F70" w:rsidP="00B35F70">
            <w:pPr>
              <w:rPr>
                <w:lang w:val="en-GB"/>
              </w:rPr>
            </w:pPr>
          </w:p>
        </w:tc>
        <w:tc>
          <w:tcPr>
            <w:tcW w:w="4531" w:type="dxa"/>
          </w:tcPr>
          <w:p w:rsidR="00A96843" w:rsidRPr="00A96843" w:rsidRDefault="00A96843" w:rsidP="00B35F70">
            <w:pPr>
              <w:rPr>
                <w:rFonts w:ascii="Courier New" w:hAnsi="Courier New" w:cs="Courier New"/>
                <w:lang w:val="en-GB"/>
              </w:rPr>
            </w:pPr>
            <w:r w:rsidRPr="00A96843">
              <w:rPr>
                <w:rFonts w:ascii="Courier New" w:hAnsi="Courier New" w:cs="Courier New"/>
                <w:lang w:val="en-GB"/>
              </w:rPr>
              <w:t>_______**________</w:t>
            </w:r>
          </w:p>
          <w:p w:rsidR="00A96843" w:rsidRPr="00A96843" w:rsidRDefault="00A96843" w:rsidP="00B35F70">
            <w:pPr>
              <w:rPr>
                <w:rFonts w:ascii="Courier New" w:hAnsi="Courier New" w:cs="Courier New"/>
                <w:lang w:val="en-GB"/>
              </w:rPr>
            </w:pPr>
            <w:r w:rsidRPr="00A96843">
              <w:rPr>
                <w:rFonts w:ascii="Courier New" w:hAnsi="Courier New" w:cs="Courier New"/>
                <w:lang w:val="en-GB"/>
              </w:rPr>
              <w:t xml:space="preserve">_________________ </w:t>
            </w:r>
            <w:r>
              <w:rPr>
                <w:rFonts w:ascii="Courier New" w:hAnsi="Courier New" w:cs="Courier New"/>
                <w:lang w:val="en-GB"/>
              </w:rPr>
              <w:t>//corrected</w:t>
            </w:r>
          </w:p>
        </w:tc>
      </w:tr>
      <w:tr w:rsidR="00A96843" w:rsidTr="00A96843">
        <w:tc>
          <w:tcPr>
            <w:tcW w:w="4531" w:type="dxa"/>
          </w:tcPr>
          <w:p w:rsidR="00A96843" w:rsidRPr="00B35F70" w:rsidRDefault="00A96843" w:rsidP="00B35F70">
            <w:pPr>
              <w:rPr>
                <w:lang w:val="en-GB"/>
              </w:rPr>
            </w:pPr>
            <w:r w:rsidRPr="00A96843">
              <w:rPr>
                <w:b/>
                <w:lang w:val="en-GB"/>
              </w:rPr>
              <w:t>Compress gaps</w:t>
            </w:r>
            <w:r>
              <w:rPr>
                <w:lang w:val="en-GB"/>
              </w:rPr>
              <w:t>. Sometimes we know that in a region there should be only 0 or 1 gap. Solution: Delete one gap and align</w:t>
            </w:r>
          </w:p>
        </w:tc>
        <w:tc>
          <w:tcPr>
            <w:tcW w:w="4531" w:type="dxa"/>
          </w:tcPr>
          <w:p w:rsidR="00A96843" w:rsidRDefault="00A96843" w:rsidP="00B35F70">
            <w:pPr>
              <w:rPr>
                <w:rFonts w:ascii="Courier New" w:hAnsi="Courier New" w:cs="Courier New"/>
                <w:lang w:val="en-GB"/>
              </w:rPr>
            </w:pPr>
            <w:r>
              <w:rPr>
                <w:rFonts w:ascii="Courier New" w:hAnsi="Courier New" w:cs="Courier New"/>
                <w:lang w:val="en-GB"/>
              </w:rPr>
              <w:t>*********____***** //1</w:t>
            </w:r>
          </w:p>
          <w:p w:rsidR="00A96843" w:rsidRDefault="00A96843" w:rsidP="00B35F70">
            <w:pPr>
              <w:rPr>
                <w:rFonts w:ascii="Courier New" w:hAnsi="Courier New" w:cs="Courier New"/>
                <w:lang w:val="en-GB"/>
              </w:rPr>
            </w:pPr>
            <w:r>
              <w:rPr>
                <w:rFonts w:ascii="Courier New" w:hAnsi="Courier New" w:cs="Courier New"/>
                <w:lang w:val="en-GB"/>
              </w:rPr>
              <w:t>*****___*____***** //2</w:t>
            </w:r>
          </w:p>
          <w:p w:rsidR="00A96843" w:rsidRDefault="00A96843" w:rsidP="00B35F70">
            <w:pPr>
              <w:rPr>
                <w:rFonts w:ascii="Courier New" w:hAnsi="Courier New" w:cs="Courier New"/>
                <w:lang w:val="en-GB"/>
              </w:rPr>
            </w:pPr>
            <w:r>
              <w:rPr>
                <w:rFonts w:ascii="Courier New" w:hAnsi="Courier New" w:cs="Courier New"/>
                <w:lang w:val="en-GB"/>
              </w:rPr>
              <w:t>*****___********** //3</w:t>
            </w:r>
          </w:p>
          <w:p w:rsidR="00A96843" w:rsidRDefault="00A96843" w:rsidP="00B35F70">
            <w:pPr>
              <w:rPr>
                <w:rFonts w:ascii="Courier New" w:hAnsi="Courier New" w:cs="Courier New"/>
                <w:lang w:val="en-GB"/>
              </w:rPr>
            </w:pPr>
          </w:p>
          <w:p w:rsidR="00A96843" w:rsidRDefault="00A96843" w:rsidP="00B35F70">
            <w:pPr>
              <w:rPr>
                <w:rFonts w:ascii="Courier New" w:hAnsi="Courier New" w:cs="Courier New"/>
                <w:lang w:val="en-GB"/>
              </w:rPr>
            </w:pPr>
            <w:r>
              <w:rPr>
                <w:rFonts w:ascii="Courier New" w:hAnsi="Courier New" w:cs="Courier New"/>
                <w:lang w:val="en-GB"/>
              </w:rPr>
              <w:t xml:space="preserve">   ******____***** //corrected 2</w:t>
            </w:r>
          </w:p>
          <w:p w:rsidR="00A96843" w:rsidRPr="00A96843" w:rsidRDefault="00A96843" w:rsidP="00B35F70">
            <w:pPr>
              <w:rPr>
                <w:rFonts w:ascii="Courier New" w:hAnsi="Courier New" w:cs="Courier New"/>
                <w:lang w:val="en-GB"/>
              </w:rPr>
            </w:pPr>
            <w:r>
              <w:rPr>
                <w:rFonts w:ascii="Courier New" w:hAnsi="Courier New" w:cs="Courier New"/>
                <w:lang w:val="en-GB"/>
              </w:rPr>
              <w:t xml:space="preserve">    *****____***** //corrected 3</w:t>
            </w:r>
          </w:p>
        </w:tc>
      </w:tr>
      <w:tr w:rsidR="00B35F70" w:rsidTr="00A96843">
        <w:tc>
          <w:tcPr>
            <w:tcW w:w="4531" w:type="dxa"/>
          </w:tcPr>
          <w:p w:rsidR="00B35F70" w:rsidRPr="00B35F70" w:rsidRDefault="00B35F70" w:rsidP="00B35F70">
            <w:pPr>
              <w:rPr>
                <w:lang w:val="en-GB"/>
              </w:rPr>
            </w:pPr>
            <w:r w:rsidRPr="00A96843">
              <w:rPr>
                <w:b/>
                <w:lang w:val="en-GB"/>
              </w:rPr>
              <w:t>Delete bad matching endings</w:t>
            </w:r>
            <w:r w:rsidR="00A96843">
              <w:rPr>
                <w:lang w:val="en-GB"/>
              </w:rPr>
              <w:t>. In the example, o stands for an ending.</w:t>
            </w:r>
          </w:p>
          <w:p w:rsidR="00B35F70" w:rsidRDefault="00B35F70" w:rsidP="00B35F70">
            <w:pPr>
              <w:rPr>
                <w:lang w:val="en-GB"/>
              </w:rPr>
            </w:pPr>
          </w:p>
        </w:tc>
        <w:tc>
          <w:tcPr>
            <w:tcW w:w="4531" w:type="dxa"/>
          </w:tcPr>
          <w:p w:rsidR="00B35F70" w:rsidRDefault="00A96843" w:rsidP="00B35F70">
            <w:pPr>
              <w:rPr>
                <w:rFonts w:ascii="Courier New" w:hAnsi="Courier New" w:cs="Courier New"/>
                <w:lang w:val="en-GB"/>
              </w:rPr>
            </w:pPr>
            <w:r>
              <w:rPr>
                <w:rFonts w:ascii="Courier New" w:hAnsi="Courier New" w:cs="Courier New"/>
                <w:lang w:val="en-GB"/>
              </w:rPr>
              <w:t>********_____****o //1</w:t>
            </w:r>
          </w:p>
          <w:p w:rsidR="00A96843" w:rsidRDefault="00A96843" w:rsidP="00B35F70">
            <w:pPr>
              <w:rPr>
                <w:rFonts w:ascii="Courier New" w:hAnsi="Courier New" w:cs="Courier New"/>
                <w:lang w:val="en-GB"/>
              </w:rPr>
            </w:pPr>
            <w:r>
              <w:rPr>
                <w:rFonts w:ascii="Courier New" w:hAnsi="Courier New" w:cs="Courier New"/>
                <w:lang w:val="en-GB"/>
              </w:rPr>
              <w:t>************o      //2</w:t>
            </w:r>
          </w:p>
          <w:p w:rsidR="00A96843" w:rsidRDefault="00A96843" w:rsidP="00B35F70">
            <w:pPr>
              <w:rPr>
                <w:rFonts w:ascii="Courier New" w:hAnsi="Courier New" w:cs="Courier New"/>
                <w:lang w:val="en-GB"/>
              </w:rPr>
            </w:pPr>
            <w:r>
              <w:rPr>
                <w:rFonts w:ascii="Courier New" w:hAnsi="Courier New" w:cs="Courier New"/>
                <w:lang w:val="en-GB"/>
              </w:rPr>
              <w:t>********__****o    //3</w:t>
            </w:r>
          </w:p>
          <w:p w:rsidR="00A96843" w:rsidRDefault="00A96843" w:rsidP="00B35F70">
            <w:pPr>
              <w:rPr>
                <w:rFonts w:ascii="Courier New" w:hAnsi="Courier New" w:cs="Courier New"/>
                <w:lang w:val="en-GB"/>
              </w:rPr>
            </w:pPr>
          </w:p>
          <w:p w:rsidR="00A96843" w:rsidRDefault="00A96843" w:rsidP="00B35F70">
            <w:pPr>
              <w:rPr>
                <w:rFonts w:ascii="Courier New" w:hAnsi="Courier New" w:cs="Courier New"/>
                <w:lang w:val="en-GB"/>
              </w:rPr>
            </w:pPr>
            <w:r>
              <w:rPr>
                <w:rFonts w:ascii="Courier New" w:hAnsi="Courier New" w:cs="Courier New"/>
                <w:lang w:val="en-GB"/>
              </w:rPr>
              <w:t>********_____ //corrected 1</w:t>
            </w:r>
          </w:p>
          <w:p w:rsidR="00A96843" w:rsidRDefault="00A96843" w:rsidP="00B35F70">
            <w:pPr>
              <w:rPr>
                <w:rFonts w:ascii="Courier New" w:hAnsi="Courier New" w:cs="Courier New"/>
                <w:lang w:val="en-GB"/>
              </w:rPr>
            </w:pPr>
            <w:r>
              <w:rPr>
                <w:rFonts w:ascii="Courier New" w:hAnsi="Courier New" w:cs="Courier New"/>
                <w:lang w:val="en-GB"/>
              </w:rPr>
              <w:t>********      //corrected 2</w:t>
            </w:r>
          </w:p>
          <w:p w:rsidR="00A96843" w:rsidRPr="00A96843" w:rsidRDefault="00A96843" w:rsidP="00B35F70">
            <w:pPr>
              <w:rPr>
                <w:rFonts w:ascii="Courier New" w:hAnsi="Courier New" w:cs="Courier New"/>
                <w:lang w:val="en-GB"/>
              </w:rPr>
            </w:pPr>
            <w:r>
              <w:rPr>
                <w:rFonts w:ascii="Courier New" w:hAnsi="Courier New" w:cs="Courier New"/>
                <w:lang w:val="en-GB"/>
              </w:rPr>
              <w:t>********__    //corrected 3</w:t>
            </w:r>
          </w:p>
        </w:tc>
      </w:tr>
    </w:tbl>
    <w:p w:rsidR="00B35F70" w:rsidRDefault="00A96843" w:rsidP="00A96843">
      <w:pPr>
        <w:pStyle w:val="berschrift3"/>
        <w:rPr>
          <w:lang w:val="en-GB"/>
        </w:rPr>
      </w:pPr>
      <w:r>
        <w:rPr>
          <w:lang w:val="en-GB"/>
        </w:rPr>
        <w:t>Recomputing</w:t>
      </w:r>
    </w:p>
    <w:p w:rsidR="00A96843" w:rsidRDefault="00A96843" w:rsidP="0032318A">
      <w:pPr>
        <w:pStyle w:val="Listenabsatz"/>
        <w:numPr>
          <w:ilvl w:val="0"/>
          <w:numId w:val="63"/>
        </w:numPr>
        <w:rPr>
          <w:lang w:val="en-GB"/>
        </w:rPr>
      </w:pPr>
      <w:r>
        <w:rPr>
          <w:lang w:val="en-GB"/>
        </w:rPr>
        <w:t>Identify essentially bad columns by some quality measurement</w:t>
      </w:r>
    </w:p>
    <w:p w:rsidR="00A96843" w:rsidRDefault="00A96843" w:rsidP="0032318A">
      <w:pPr>
        <w:pStyle w:val="Listenabsatz"/>
        <w:numPr>
          <w:ilvl w:val="0"/>
          <w:numId w:val="63"/>
        </w:numPr>
        <w:rPr>
          <w:lang w:val="en-GB"/>
        </w:rPr>
      </w:pPr>
      <w:r>
        <w:rPr>
          <w:lang w:val="en-GB"/>
        </w:rPr>
        <w:t>Remove bad part from MSA (shrink)</w:t>
      </w:r>
    </w:p>
    <w:p w:rsidR="00A96843" w:rsidRPr="00A96843" w:rsidRDefault="00A96843" w:rsidP="0032318A">
      <w:pPr>
        <w:pStyle w:val="Listenabsatz"/>
        <w:numPr>
          <w:ilvl w:val="0"/>
          <w:numId w:val="63"/>
        </w:numPr>
        <w:rPr>
          <w:lang w:val="en-GB"/>
        </w:rPr>
      </w:pPr>
      <w:r>
        <w:rPr>
          <w:lang w:val="en-GB"/>
        </w:rPr>
        <w:t>Recompute it and reinsert.</w:t>
      </w:r>
    </w:p>
    <w:p w:rsidR="00FD0A0F" w:rsidRDefault="00FD0A0F" w:rsidP="00FD0A0F">
      <w:pPr>
        <w:pStyle w:val="berschrift2"/>
        <w:rPr>
          <w:lang w:val="en-GB"/>
        </w:rPr>
      </w:pPr>
      <w:r>
        <w:rPr>
          <w:lang w:val="en-GB"/>
        </w:rPr>
        <w:lastRenderedPageBreak/>
        <w:t>Evaluation</w:t>
      </w:r>
    </w:p>
    <w:p w:rsidR="002F36C3" w:rsidRDefault="002F36C3" w:rsidP="0032318A">
      <w:pPr>
        <w:pStyle w:val="Listenabsatz"/>
        <w:numPr>
          <w:ilvl w:val="0"/>
          <w:numId w:val="64"/>
        </w:numPr>
        <w:rPr>
          <w:lang w:val="en-GB"/>
        </w:rPr>
      </w:pPr>
      <w:r>
        <w:rPr>
          <w:lang w:val="en-GB"/>
        </w:rPr>
        <w:t>Build trees using two MSA’s and use some tree evaluator. The MSA inducing the better tree wins. (Also depends on the tree-generator of course)</w:t>
      </w:r>
    </w:p>
    <w:p w:rsidR="002F36C3" w:rsidRDefault="002F36C3" w:rsidP="0032318A">
      <w:pPr>
        <w:pStyle w:val="Listenabsatz"/>
        <w:numPr>
          <w:ilvl w:val="0"/>
          <w:numId w:val="64"/>
        </w:numPr>
        <w:rPr>
          <w:lang w:val="en-GB"/>
        </w:rPr>
      </w:pPr>
      <w:r>
        <w:rPr>
          <w:lang w:val="en-GB"/>
        </w:rPr>
        <w:t>Sum of pairs. Compute sum of pairwise scores. Bad, since it induces a weighting on edges of the tree!</w:t>
      </w:r>
    </w:p>
    <w:p w:rsidR="002F36C3" w:rsidRPr="002F36C3" w:rsidRDefault="002F36C3" w:rsidP="0032318A">
      <w:pPr>
        <w:pStyle w:val="Listenabsatz"/>
        <w:numPr>
          <w:ilvl w:val="0"/>
          <w:numId w:val="64"/>
        </w:numPr>
        <w:rPr>
          <w:lang w:val="en-GB"/>
        </w:rPr>
      </w:pPr>
      <w:r>
        <w:rPr>
          <w:lang w:val="en-GB"/>
        </w:rPr>
        <w:t>Circular tour. Compute a circular tour and sum scores of sequences connected by the tour. =&gt; All edges are weighted exactly twice.</w:t>
      </w:r>
    </w:p>
    <w:p w:rsidR="00237743" w:rsidRDefault="00237743" w:rsidP="00D93EFD">
      <w:pPr>
        <w:pStyle w:val="berschrift1"/>
        <w:rPr>
          <w:lang w:val="en-GB"/>
        </w:rPr>
      </w:pPr>
      <w:r>
        <w:rPr>
          <w:lang w:val="en-GB"/>
        </w:rPr>
        <w:t>Mass profiling</w:t>
      </w:r>
    </w:p>
    <w:p w:rsidR="002F36C3" w:rsidRDefault="002F36C3" w:rsidP="00564B1F">
      <w:pPr>
        <w:rPr>
          <w:lang w:val="en-GB"/>
        </w:rPr>
      </w:pPr>
      <w:r>
        <w:rPr>
          <w:lang w:val="en-GB"/>
        </w:rPr>
        <w:t xml:space="preserve">From: </w:t>
      </w:r>
      <w:hyperlink r:id="rId50" w:history="1">
        <w:r w:rsidR="00804BB0" w:rsidRPr="00661C9C">
          <w:rPr>
            <w:rStyle w:val="Hyperlink"/>
            <w:lang w:val="en-GB"/>
          </w:rPr>
          <w:t>http://www.biorecipes.com/MolWeight/cbrg.html</w:t>
        </w:r>
      </w:hyperlink>
      <w:r w:rsidR="00804BB0">
        <w:rPr>
          <w:lang w:val="en-GB"/>
        </w:rPr>
        <w:t xml:space="preserve"> and </w:t>
      </w:r>
      <w:r w:rsidR="00804BB0" w:rsidRPr="00804BB0">
        <w:rPr>
          <w:lang w:val="en-GB"/>
        </w:rPr>
        <w:t>http://www.cbrg.ethz.ch/biorecipes/biological/MolWeight</w:t>
      </w:r>
    </w:p>
    <w:p w:rsidR="00DD69A9" w:rsidRDefault="00DD69A9" w:rsidP="00DD69A9">
      <w:pPr>
        <w:pStyle w:val="berschrift2"/>
        <w:rPr>
          <w:lang w:val="en-GB"/>
        </w:rPr>
      </w:pPr>
      <w:r>
        <w:rPr>
          <w:lang w:val="en-GB"/>
        </w:rPr>
        <w:t>Goal</w:t>
      </w:r>
    </w:p>
    <w:p w:rsidR="00564B1F" w:rsidRDefault="00DD69A9" w:rsidP="00564B1F">
      <w:pPr>
        <w:rPr>
          <w:lang w:val="en-GB"/>
        </w:rPr>
      </w:pPr>
      <w:r>
        <w:rPr>
          <w:lang w:val="en-GB"/>
        </w:rPr>
        <w:t>Identify a sample of a known protein using a protein database.</w:t>
      </w:r>
    </w:p>
    <w:p w:rsidR="00DD69A9" w:rsidRDefault="00DD69A9" w:rsidP="00DD69A9">
      <w:pPr>
        <w:pStyle w:val="berschrift2"/>
        <w:rPr>
          <w:lang w:val="en-GB"/>
        </w:rPr>
      </w:pPr>
      <w:r>
        <w:rPr>
          <w:lang w:val="en-GB"/>
        </w:rPr>
        <w:t>Idea</w:t>
      </w:r>
    </w:p>
    <w:p w:rsidR="00DD69A9" w:rsidRDefault="00DD69A9" w:rsidP="00564B1F">
      <w:pPr>
        <w:rPr>
          <w:lang w:val="en-GB"/>
        </w:rPr>
      </w:pPr>
      <w:r>
        <w:rPr>
          <w:lang w:val="en-GB"/>
        </w:rPr>
        <w:t>Use digesters to cut the problem to smaller pieces.</w:t>
      </w:r>
    </w:p>
    <w:p w:rsidR="00DD69A9" w:rsidRDefault="00DD69A9" w:rsidP="00564B1F">
      <w:pPr>
        <w:rPr>
          <w:lang w:val="en-GB"/>
        </w:rPr>
      </w:pPr>
      <w:r>
        <w:rPr>
          <w:noProof/>
          <w:lang w:eastAsia="de-CH"/>
        </w:rPr>
        <w:drawing>
          <wp:inline distT="0" distB="0" distL="0" distR="0">
            <wp:extent cx="4191000" cy="3055620"/>
            <wp:effectExtent l="0" t="0" r="0" b="0"/>
            <wp:docPr id="5" name="Grafik 5" descr="http://www.biorecipes.com/MolWeight/molwe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orecipes.com/MolWeight/molweigh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91000" cy="3055620"/>
                    </a:xfrm>
                    <a:prstGeom prst="rect">
                      <a:avLst/>
                    </a:prstGeom>
                    <a:noFill/>
                    <a:ln>
                      <a:noFill/>
                    </a:ln>
                  </pic:spPr>
                </pic:pic>
              </a:graphicData>
            </a:graphic>
          </wp:inline>
        </w:drawing>
      </w:r>
    </w:p>
    <w:p w:rsidR="00DD69A9" w:rsidRDefault="00DD69A9" w:rsidP="00DD69A9">
      <w:pPr>
        <w:pStyle w:val="berschrift2"/>
        <w:rPr>
          <w:lang w:val="en-GB"/>
        </w:rPr>
      </w:pPr>
      <w:r>
        <w:rPr>
          <w:lang w:val="en-GB"/>
        </w:rPr>
        <w:t>Algorithm (in silico part)</w:t>
      </w:r>
    </w:p>
    <w:p w:rsidR="00DD69A9" w:rsidRDefault="00DD69A9" w:rsidP="00564B1F">
      <w:pPr>
        <w:rPr>
          <w:lang w:val="en-GB"/>
        </w:rPr>
      </w:pPr>
      <w:r>
        <w:rPr>
          <w:lang w:val="en-GB"/>
        </w:rPr>
        <w:t>For all proteins in a database, do</w:t>
      </w:r>
    </w:p>
    <w:p w:rsidR="00DD69A9" w:rsidRPr="00DD69A9" w:rsidRDefault="00DD69A9" w:rsidP="0032318A">
      <w:pPr>
        <w:pStyle w:val="Listenabsatz"/>
        <w:numPr>
          <w:ilvl w:val="0"/>
          <w:numId w:val="65"/>
        </w:numPr>
        <w:rPr>
          <w:lang w:val="en-GB"/>
        </w:rPr>
      </w:pPr>
      <w:r w:rsidRPr="00DD69A9">
        <w:rPr>
          <w:lang w:val="en-GB"/>
        </w:rPr>
        <w:t>Digest protein (digestion is an operation which cuts a protein sequence at some characteristic positions)</w:t>
      </w:r>
    </w:p>
    <w:p w:rsidR="00DD69A9" w:rsidRPr="00DD69A9" w:rsidRDefault="00DD69A9" w:rsidP="0032318A">
      <w:pPr>
        <w:pStyle w:val="Listenabsatz"/>
        <w:numPr>
          <w:ilvl w:val="0"/>
          <w:numId w:val="65"/>
        </w:numPr>
        <w:rPr>
          <w:lang w:val="en-GB"/>
        </w:rPr>
      </w:pPr>
      <w:r w:rsidRPr="00DD69A9">
        <w:rPr>
          <w:lang w:val="en-GB"/>
        </w:rPr>
        <w:t>Compute Mol masses of protein fragments</w:t>
      </w:r>
    </w:p>
    <w:p w:rsidR="00DD69A9" w:rsidRPr="00DD69A9" w:rsidRDefault="00DD69A9" w:rsidP="0032318A">
      <w:pPr>
        <w:pStyle w:val="Listenabsatz"/>
        <w:numPr>
          <w:ilvl w:val="0"/>
          <w:numId w:val="65"/>
        </w:numPr>
        <w:rPr>
          <w:lang w:val="en-GB"/>
        </w:rPr>
      </w:pPr>
      <w:r w:rsidRPr="00DD69A9">
        <w:rPr>
          <w:lang w:val="en-GB"/>
        </w:rPr>
        <w:t>Compare with Mol masses of experimentally digested protein</w:t>
      </w:r>
    </w:p>
    <w:p w:rsidR="00A67D71" w:rsidRDefault="00DD69A9" w:rsidP="00564B1F">
      <w:pPr>
        <w:rPr>
          <w:lang w:val="en-GB"/>
        </w:rPr>
      </w:pPr>
      <w:r>
        <w:rPr>
          <w:lang w:val="en-GB"/>
        </w:rPr>
        <w:t>Best match wins!</w:t>
      </w:r>
    </w:p>
    <w:p w:rsidR="00DD69A9" w:rsidRDefault="00DD69A9" w:rsidP="00564B1F">
      <w:pPr>
        <w:rPr>
          <w:lang w:val="en-GB"/>
        </w:rPr>
      </w:pPr>
      <w:r>
        <w:rPr>
          <w:lang w:val="en-GB"/>
        </w:rPr>
        <w:t>The main problem is to come up with an error-tolerant matching strate</w:t>
      </w:r>
      <w:r w:rsidR="00A67D71">
        <w:rPr>
          <w:lang w:val="en-GB"/>
        </w:rPr>
        <w:t>gy, since the theoretical and experimental data won’t match or have ambiguous matches, due to the following reasons.</w:t>
      </w:r>
    </w:p>
    <w:p w:rsidR="00A67D71" w:rsidRPr="00A67D71" w:rsidRDefault="00A67D71" w:rsidP="0032318A">
      <w:pPr>
        <w:pStyle w:val="Listenabsatz"/>
        <w:numPr>
          <w:ilvl w:val="0"/>
          <w:numId w:val="67"/>
        </w:numPr>
        <w:rPr>
          <w:lang w:val="en-GB"/>
        </w:rPr>
      </w:pPr>
      <w:r>
        <w:rPr>
          <w:lang w:val="en-GB"/>
        </w:rPr>
        <w:t>T</w:t>
      </w:r>
      <w:r w:rsidRPr="00A67D71">
        <w:rPr>
          <w:lang w:val="en-GB"/>
        </w:rPr>
        <w:t xml:space="preserve">he recording of molecular mass is subject to a </w:t>
      </w:r>
      <w:r w:rsidRPr="00A67D71">
        <w:rPr>
          <w:b/>
          <w:lang w:val="en-GB"/>
        </w:rPr>
        <w:t>relative error</w:t>
      </w:r>
    </w:p>
    <w:p w:rsidR="00A67D71" w:rsidRPr="00A67D71" w:rsidRDefault="00A67D71" w:rsidP="0032318A">
      <w:pPr>
        <w:pStyle w:val="Listenabsatz"/>
        <w:numPr>
          <w:ilvl w:val="0"/>
          <w:numId w:val="67"/>
        </w:numPr>
        <w:rPr>
          <w:lang w:val="en-GB"/>
        </w:rPr>
      </w:pPr>
      <w:r w:rsidRPr="00A67D71">
        <w:rPr>
          <w:lang w:val="en-GB"/>
        </w:rPr>
        <w:lastRenderedPageBreak/>
        <w:t xml:space="preserve">Two of the amino acids, leucine and isoleucine, are composed of the same atoms and thus have </w:t>
      </w:r>
      <w:r w:rsidRPr="00A67D71">
        <w:rPr>
          <w:b/>
          <w:lang w:val="en-GB"/>
        </w:rPr>
        <w:t>identical weights</w:t>
      </w:r>
      <w:r w:rsidRPr="00A67D71">
        <w:rPr>
          <w:lang w:val="en-GB"/>
        </w:rPr>
        <w:t>. In</w:t>
      </w:r>
      <w:r w:rsidRPr="00A67D71">
        <w:rPr>
          <w:lang w:val="en-GB"/>
        </w:rPr>
        <w:t xml:space="preserve"> </w:t>
      </w:r>
      <w:r w:rsidRPr="00A67D71">
        <w:rPr>
          <w:lang w:val="en-GB"/>
        </w:rPr>
        <w:t>addition, Lysine (molecular weight, 146.1740) and Glutamine (molecular weight, 146.1310) have very close</w:t>
      </w:r>
      <w:r w:rsidRPr="00A67D71">
        <w:rPr>
          <w:lang w:val="en-GB"/>
        </w:rPr>
        <w:t xml:space="preserve"> </w:t>
      </w:r>
      <w:r w:rsidRPr="00A67D71">
        <w:rPr>
          <w:lang w:val="en-GB"/>
        </w:rPr>
        <w:t>molecular weights.</w:t>
      </w:r>
    </w:p>
    <w:p w:rsidR="00A67D71" w:rsidRPr="00A67D71" w:rsidRDefault="00A67D71" w:rsidP="0032318A">
      <w:pPr>
        <w:pStyle w:val="Listenabsatz"/>
        <w:numPr>
          <w:ilvl w:val="0"/>
          <w:numId w:val="67"/>
        </w:numPr>
        <w:rPr>
          <w:lang w:val="en-GB"/>
        </w:rPr>
      </w:pPr>
      <w:r w:rsidRPr="00A67D71">
        <w:rPr>
          <w:lang w:val="en-GB"/>
        </w:rPr>
        <w:t xml:space="preserve">The searched sequence may </w:t>
      </w:r>
      <w:r w:rsidRPr="00A67D71">
        <w:rPr>
          <w:b/>
          <w:lang w:val="en-GB"/>
        </w:rPr>
        <w:t>not be verbatim</w:t>
      </w:r>
      <w:r w:rsidRPr="00A67D71">
        <w:rPr>
          <w:lang w:val="en-GB"/>
        </w:rPr>
        <w:t xml:space="preserve"> in the database, although maybe a clo</w:t>
      </w:r>
      <w:r w:rsidRPr="00A67D71">
        <w:rPr>
          <w:lang w:val="en-GB"/>
        </w:rPr>
        <w:t>se relative of the sequence is.</w:t>
      </w:r>
    </w:p>
    <w:p w:rsidR="00A67D71" w:rsidRPr="00A67D71" w:rsidRDefault="00A67D71" w:rsidP="0032318A">
      <w:pPr>
        <w:pStyle w:val="Listenabsatz"/>
        <w:numPr>
          <w:ilvl w:val="0"/>
          <w:numId w:val="67"/>
        </w:numPr>
        <w:rPr>
          <w:lang w:val="en-GB"/>
        </w:rPr>
      </w:pPr>
      <w:r w:rsidRPr="00A67D71">
        <w:rPr>
          <w:lang w:val="en-GB"/>
        </w:rPr>
        <w:t xml:space="preserve">The </w:t>
      </w:r>
      <w:r w:rsidRPr="00A67D71">
        <w:rPr>
          <w:b/>
          <w:lang w:val="en-GB"/>
        </w:rPr>
        <w:t>mutations</w:t>
      </w:r>
      <w:r w:rsidRPr="00A67D71">
        <w:rPr>
          <w:lang w:val="en-GB"/>
        </w:rPr>
        <w:t xml:space="preserve"> in the database sequence can cause the digestion to be different, splitting into more or fewer</w:t>
      </w:r>
      <w:r w:rsidRPr="00A67D71">
        <w:rPr>
          <w:lang w:val="en-GB"/>
        </w:rPr>
        <w:t xml:space="preserve"> </w:t>
      </w:r>
      <w:r w:rsidRPr="00A67D71">
        <w:rPr>
          <w:lang w:val="en-GB"/>
        </w:rPr>
        <w:t>fragments. This will cause a complete mismatch of weights involving such fragments.</w:t>
      </w:r>
    </w:p>
    <w:p w:rsidR="00A67D71" w:rsidRPr="00A67D71" w:rsidRDefault="00A67D71" w:rsidP="0032318A">
      <w:pPr>
        <w:pStyle w:val="Listenabsatz"/>
        <w:numPr>
          <w:ilvl w:val="0"/>
          <w:numId w:val="67"/>
        </w:numPr>
        <w:rPr>
          <w:lang w:val="en-GB"/>
        </w:rPr>
      </w:pPr>
      <w:r w:rsidRPr="00A67D71">
        <w:rPr>
          <w:b/>
          <w:lang w:val="en-GB"/>
        </w:rPr>
        <w:t>Impurities</w:t>
      </w:r>
      <w:r w:rsidRPr="00A67D71">
        <w:rPr>
          <w:lang w:val="en-GB"/>
        </w:rPr>
        <w:t xml:space="preserve"> in the sample and in the digestors may produce spurious data in the searched sample.</w:t>
      </w:r>
    </w:p>
    <w:p w:rsidR="00A67D71" w:rsidRPr="00A67D71" w:rsidRDefault="00A67D71" w:rsidP="0032318A">
      <w:pPr>
        <w:pStyle w:val="Listenabsatz"/>
        <w:numPr>
          <w:ilvl w:val="0"/>
          <w:numId w:val="67"/>
        </w:numPr>
        <w:rPr>
          <w:lang w:val="en-GB"/>
        </w:rPr>
      </w:pPr>
      <w:r w:rsidRPr="00A67D71">
        <w:rPr>
          <w:lang w:val="en-GB"/>
        </w:rPr>
        <w:t xml:space="preserve">The fragmentation (digestion) although in general accurate, is </w:t>
      </w:r>
      <w:r w:rsidRPr="00A67D71">
        <w:rPr>
          <w:b/>
          <w:lang w:val="en-GB"/>
        </w:rPr>
        <w:t>not 100% deterministic</w:t>
      </w:r>
      <w:r w:rsidRPr="00A67D71">
        <w:rPr>
          <w:lang w:val="en-GB"/>
        </w:rPr>
        <w:t>. Partial digestion or incorrect</w:t>
      </w:r>
      <w:r w:rsidRPr="00A67D71">
        <w:rPr>
          <w:lang w:val="en-GB"/>
        </w:rPr>
        <w:t xml:space="preserve"> </w:t>
      </w:r>
      <w:r w:rsidRPr="00A67D71">
        <w:rPr>
          <w:lang w:val="en-GB"/>
        </w:rPr>
        <w:t>ones are also possible.</w:t>
      </w:r>
    </w:p>
    <w:p w:rsidR="00A67D71" w:rsidRPr="00A67D71" w:rsidRDefault="00A67D71" w:rsidP="0032318A">
      <w:pPr>
        <w:pStyle w:val="Listenabsatz"/>
        <w:numPr>
          <w:ilvl w:val="0"/>
          <w:numId w:val="67"/>
        </w:numPr>
        <w:rPr>
          <w:lang w:val="en-GB"/>
        </w:rPr>
      </w:pPr>
      <w:r w:rsidRPr="00A67D71">
        <w:rPr>
          <w:lang w:val="en-GB"/>
        </w:rPr>
        <w:t xml:space="preserve">The mass spectrometry measures are subject to </w:t>
      </w:r>
      <w:r w:rsidRPr="00A67D71">
        <w:rPr>
          <w:b/>
          <w:lang w:val="en-GB"/>
        </w:rPr>
        <w:t>systematic (biased) errors</w:t>
      </w:r>
      <w:r w:rsidRPr="00A67D71">
        <w:rPr>
          <w:lang w:val="en-GB"/>
        </w:rPr>
        <w:t xml:space="preserve"> due to calibration.</w:t>
      </w:r>
    </w:p>
    <w:p w:rsidR="00DD69A9" w:rsidRDefault="00DD69A9" w:rsidP="00DD69A9">
      <w:pPr>
        <w:pStyle w:val="berschrift3"/>
        <w:rPr>
          <w:lang w:val="en-GB"/>
        </w:rPr>
      </w:pPr>
      <w:r>
        <w:rPr>
          <w:lang w:val="en-GB"/>
        </w:rPr>
        <w:t>Comparison strategy</w:t>
      </w:r>
    </w:p>
    <w:p w:rsidR="00DD69A9" w:rsidRDefault="00DD69A9" w:rsidP="00564B1F">
      <w:pPr>
        <w:rPr>
          <w:lang w:val="en-GB"/>
        </w:rPr>
      </w:pPr>
      <w:r>
        <w:rPr>
          <w:lang w:val="en-GB"/>
        </w:rPr>
        <w:t>We replace step 3 of the above algorithm with a probability computation.</w:t>
      </w:r>
    </w:p>
    <w:p w:rsidR="00DD69A9" w:rsidRPr="00A67D71" w:rsidRDefault="00DD69A9" w:rsidP="0032318A">
      <w:pPr>
        <w:pStyle w:val="Listenabsatz"/>
        <w:numPr>
          <w:ilvl w:val="0"/>
          <w:numId w:val="66"/>
        </w:numPr>
        <w:rPr>
          <w:lang w:val="en-GB"/>
        </w:rPr>
      </w:pPr>
      <w:r w:rsidRPr="00A67D71">
        <w:rPr>
          <w:lang w:val="en-GB"/>
        </w:rPr>
        <w:t>Compute the probability that a match of the given weights against the computed ones happens at random.</w:t>
      </w:r>
    </w:p>
    <w:p w:rsidR="00DD69A9" w:rsidRDefault="00DD69A9" w:rsidP="0032318A">
      <w:pPr>
        <w:pStyle w:val="Listenabsatz"/>
        <w:numPr>
          <w:ilvl w:val="0"/>
          <w:numId w:val="66"/>
        </w:numPr>
        <w:rPr>
          <w:lang w:val="en-GB"/>
        </w:rPr>
      </w:pPr>
      <w:r w:rsidRPr="00A67D71">
        <w:rPr>
          <w:lang w:val="en-GB"/>
        </w:rPr>
        <w:t>Record the m lowest probabilities.</w:t>
      </w:r>
    </w:p>
    <w:p w:rsidR="00A67D71" w:rsidRDefault="00A67D71" w:rsidP="00A67D71">
      <w:pPr>
        <w:rPr>
          <w:rFonts w:eastAsiaTheme="minorEastAsia"/>
          <w:lang w:val="en-GB"/>
        </w:rPr>
      </w:pPr>
      <w:r>
        <w:rPr>
          <w:lang w:val="en-GB"/>
        </w:rPr>
        <w:t xml:space="preserve">We have </w:t>
      </w:r>
      <m:oMath>
        <m:r>
          <w:rPr>
            <w:rFonts w:ascii="Cambria Math" w:hAnsi="Cambria Math"/>
            <w:lang w:val="en-GB"/>
          </w:rPr>
          <m:t xml:space="preserve">k </m:t>
        </m:r>
      </m:oMath>
      <w:r>
        <w:rPr>
          <w:rFonts w:eastAsiaTheme="minorEastAsia"/>
          <w:lang w:val="en-GB"/>
        </w:rPr>
        <w:t xml:space="preserve"> weights from a sampled protein and match them against an unrelated digested protein which splits into </w:t>
      </w:r>
      <m:oMath>
        <m:r>
          <w:rPr>
            <w:rFonts w:ascii="Cambria Math" w:eastAsiaTheme="minorEastAsia" w:hAnsi="Cambria Math"/>
            <w:lang w:val="en-GB"/>
          </w:rPr>
          <m:t>n</m:t>
        </m:r>
      </m:oMath>
      <w:r w:rsidR="00A616EB">
        <w:rPr>
          <w:rFonts w:eastAsiaTheme="minorEastAsia"/>
          <w:lang w:val="en-GB"/>
        </w:rPr>
        <w:t xml:space="preserve"> fragments. For now,</w:t>
      </w:r>
      <w:r>
        <w:rPr>
          <w:rFonts w:eastAsiaTheme="minorEastAsia"/>
          <w:lang w:val="en-GB"/>
        </w:rPr>
        <w:t xml:space="preserve"> these fragments can be considered random. We further specify a tolerance </w:t>
      </w:r>
      <m:oMath>
        <m:r>
          <w:rPr>
            <w:rFonts w:ascii="Cambria Math" w:eastAsiaTheme="minorEastAsia" w:hAnsi="Cambria Math"/>
            <w:lang w:val="en-GB"/>
          </w:rPr>
          <m:t xml:space="preserve">ϵ </m:t>
        </m:r>
      </m:oMath>
      <w:r>
        <w:rPr>
          <w:rFonts w:eastAsiaTheme="minorEastAsia"/>
          <w:lang w:val="en-GB"/>
        </w:rPr>
        <w:t>.</w:t>
      </w:r>
    </w:p>
    <w:p w:rsidR="00A67D71" w:rsidRDefault="00A67D71" w:rsidP="00A67D71">
      <w:pPr>
        <w:rPr>
          <w:rFonts w:eastAsiaTheme="minorEastAsia"/>
          <w:lang w:val="en-GB"/>
        </w:rPr>
      </w:pPr>
      <w:r>
        <w:rPr>
          <w:rFonts w:eastAsiaTheme="minorEastAsia"/>
          <w:lang w:val="en-GB"/>
        </w:rPr>
        <w:t xml:space="preserve">Then the problem of matching the </w:t>
      </w:r>
      <m:oMath>
        <m:r>
          <w:rPr>
            <w:rFonts w:ascii="Cambria Math" w:eastAsiaTheme="minorEastAsia" w:hAnsi="Cambria Math"/>
            <w:lang w:val="en-GB"/>
          </w:rPr>
          <m:t>k</m:t>
        </m:r>
      </m:oMath>
      <w:r>
        <w:rPr>
          <w:rFonts w:eastAsiaTheme="minorEastAsia"/>
          <w:lang w:val="en-GB"/>
        </w:rPr>
        <w:t xml:space="preserve"> sampled weights to the </w:t>
      </w:r>
      <m:oMath>
        <m:r>
          <w:rPr>
            <w:rFonts w:ascii="Cambria Math" w:eastAsiaTheme="minorEastAsia" w:hAnsi="Cambria Math"/>
            <w:lang w:val="en-GB"/>
          </w:rPr>
          <m:t>n</m:t>
        </m:r>
      </m:oMath>
      <w:r>
        <w:rPr>
          <w:rFonts w:eastAsiaTheme="minorEastAsia"/>
          <w:lang w:val="en-GB"/>
        </w:rPr>
        <w:t xml:space="preserve"> random weights with tolerance </w:t>
      </w:r>
      <m:oMath>
        <m:r>
          <w:rPr>
            <w:rFonts w:ascii="Cambria Math" w:eastAsiaTheme="minorEastAsia" w:hAnsi="Cambria Math"/>
            <w:lang w:val="en-GB"/>
          </w:rPr>
          <m:t>ϵ</m:t>
        </m:r>
        <m:r>
          <w:rPr>
            <w:rFonts w:ascii="Cambria Math" w:eastAsiaTheme="minorEastAsia" w:hAnsi="Cambria Math"/>
            <w:lang w:val="en-GB"/>
          </w:rPr>
          <m:t xml:space="preserve"> </m:t>
        </m:r>
      </m:oMath>
      <w:r>
        <w:rPr>
          <w:rFonts w:eastAsiaTheme="minorEastAsia"/>
          <w:lang w:val="en-GB"/>
        </w:rPr>
        <w:t xml:space="preserve">is analogous to the problem of </w:t>
      </w:r>
      <w:r w:rsidR="00836015">
        <w:rPr>
          <w:rFonts w:eastAsiaTheme="minorEastAsia"/>
          <w:lang w:val="en-GB"/>
        </w:rPr>
        <w:t xml:space="preserve">randomly </w:t>
      </w:r>
      <w:r>
        <w:rPr>
          <w:rFonts w:eastAsiaTheme="minorEastAsia"/>
          <w:lang w:val="en-GB"/>
        </w:rPr>
        <w:t xml:space="preserve">throwing </w:t>
      </w:r>
      <m:oMath>
        <m:r>
          <w:rPr>
            <w:rFonts w:ascii="Cambria Math" w:eastAsiaTheme="minorEastAsia" w:hAnsi="Cambria Math"/>
            <w:lang w:val="en-GB"/>
          </w:rPr>
          <m:t>n</m:t>
        </m:r>
      </m:oMath>
      <w:r>
        <w:rPr>
          <w:rFonts w:eastAsiaTheme="minorEastAsia"/>
          <w:lang w:val="en-GB"/>
        </w:rPr>
        <w:t xml:space="preserve"> balls into </w:t>
      </w:r>
      <m:oMath>
        <m:r>
          <w:rPr>
            <w:rFonts w:ascii="Cambria Math" w:eastAsiaTheme="minorEastAsia" w:hAnsi="Cambria Math"/>
            <w:lang w:val="en-GB"/>
          </w:rPr>
          <m:t>k</m:t>
        </m:r>
      </m:oMath>
      <w:r>
        <w:rPr>
          <w:rFonts w:eastAsiaTheme="minorEastAsia"/>
          <w:lang w:val="en-GB"/>
        </w:rPr>
        <w:t xml:space="preserve"> boxes each </w:t>
      </w:r>
      <w:r w:rsidR="00836015">
        <w:rPr>
          <w:rFonts w:eastAsiaTheme="minorEastAsia"/>
          <w:lang w:val="en-GB"/>
        </w:rPr>
        <w:t xml:space="preserve">with a width of </w:t>
      </w:r>
      <m:oMath>
        <m:r>
          <w:rPr>
            <w:rFonts w:ascii="Cambria Math" w:eastAsiaTheme="minorEastAsia" w:hAnsi="Cambria Math"/>
            <w:lang w:val="en-GB"/>
          </w:rPr>
          <m:t>ϵ</m:t>
        </m:r>
      </m:oMath>
      <w:r w:rsidR="00836015">
        <w:rPr>
          <w:rFonts w:eastAsiaTheme="minorEastAsia"/>
          <w:lang w:val="en-GB"/>
        </w:rPr>
        <w:t xml:space="preserve">. The probability of </w:t>
      </w:r>
      <w:r w:rsidR="00C561E0">
        <w:rPr>
          <w:rFonts w:eastAsiaTheme="minorEastAsia"/>
          <w:lang w:val="en-GB"/>
        </w:rPr>
        <w:t xml:space="preserve">a </w:t>
      </w:r>
      <w:r w:rsidR="00836015">
        <w:rPr>
          <w:rFonts w:eastAsiaTheme="minorEastAsia"/>
          <w:lang w:val="en-GB"/>
        </w:rPr>
        <w:t>match is the probability of each box having at least one ball.</w:t>
      </w:r>
    </w:p>
    <w:p w:rsidR="00836015" w:rsidRDefault="00836015" w:rsidP="00A67D71">
      <w:pPr>
        <w:rPr>
          <w:lang w:val="en-GB"/>
        </w:rPr>
      </w:pPr>
      <w:r w:rsidRPr="00836015">
        <w:rPr>
          <w:noProof/>
          <w:lang w:eastAsia="de-CH"/>
        </w:rPr>
        <w:drawing>
          <wp:inline distT="0" distB="0" distL="0" distR="0">
            <wp:extent cx="5448300" cy="13563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48300" cy="1356360"/>
                    </a:xfrm>
                    <a:prstGeom prst="rect">
                      <a:avLst/>
                    </a:prstGeom>
                    <a:noFill/>
                    <a:ln>
                      <a:noFill/>
                    </a:ln>
                  </pic:spPr>
                </pic:pic>
              </a:graphicData>
            </a:graphic>
          </wp:inline>
        </w:drawing>
      </w:r>
    </w:p>
    <w:p w:rsidR="00836015" w:rsidRDefault="00836015" w:rsidP="00A67D71">
      <w:pPr>
        <w:rPr>
          <w:lang w:val="en-GB"/>
        </w:rPr>
      </w:pPr>
      <w:r>
        <w:rPr>
          <w:lang w:val="en-GB"/>
        </w:rPr>
        <w:t>This probability is given by</w:t>
      </w:r>
    </w:p>
    <w:p w:rsidR="00836015" w:rsidRPr="00A67D71" w:rsidRDefault="00836015" w:rsidP="00A67D71">
      <w:pPr>
        <w:rPr>
          <w:lang w:val="en-GB"/>
        </w:rPr>
      </w:pPr>
      <m:oMathPara>
        <m:oMath>
          <m:func>
            <m:funcPr>
              <m:ctrlPr>
                <w:rPr>
                  <w:rFonts w:ascii="Cambria Math" w:hAnsi="Cambria Math"/>
                  <w:lang w:val="en-GB"/>
                </w:rPr>
              </m:ctrlPr>
            </m:funcPr>
            <m:fName>
              <m:r>
                <m:rPr>
                  <m:sty m:val="p"/>
                </m:rPr>
                <w:rPr>
                  <w:rFonts w:ascii="Cambria Math" w:hAnsi="Cambria Math"/>
                  <w:lang w:val="en-GB"/>
                </w:rPr>
                <m:t>Pr</m:t>
              </m:r>
            </m:fName>
            <m:e>
              <m:d>
                <m:dPr>
                  <m:begChr m:val="{"/>
                  <m:endChr m:val="}"/>
                  <m:ctrlPr>
                    <w:rPr>
                      <w:rFonts w:ascii="Cambria Math" w:hAnsi="Cambria Math"/>
                      <w:i/>
                      <w:lang w:val="en-GB"/>
                    </w:rPr>
                  </m:ctrlPr>
                </m:dPr>
                <m:e>
                  <m:r>
                    <w:rPr>
                      <w:rFonts w:ascii="Cambria Math" w:hAnsi="Cambria Math"/>
                      <w:lang w:val="en-GB"/>
                    </w:rPr>
                    <m:t>k,n,</m:t>
                  </m:r>
                  <m:r>
                    <w:rPr>
                      <w:rFonts w:ascii="Cambria Math" w:hAnsi="Cambria Math"/>
                      <w:lang w:val="en-GB"/>
                    </w:rPr>
                    <m:t>ϵ</m:t>
                  </m:r>
                </m:e>
              </m:d>
            </m:e>
          </m:func>
          <m:r>
            <w:rPr>
              <w:rFonts w:ascii="Cambria Math" w:hAnsi="Cambria Math"/>
              <w:lang w:val="en-GB"/>
            </w:rPr>
            <m:t>=</m:t>
          </m:r>
          <m:nary>
            <m:naryPr>
              <m:chr m:val="∑"/>
              <m:ctrlPr>
                <w:rPr>
                  <w:rFonts w:ascii="Cambria Math" w:hAnsi="Cambria Math"/>
                  <w:i/>
                  <w:lang w:val="en-GB"/>
                </w:rPr>
              </m:ctrlPr>
            </m:naryPr>
            <m:sub>
              <m:r>
                <w:rPr>
                  <w:rFonts w:ascii="Cambria Math" w:hAnsi="Cambria Math"/>
                  <w:lang w:val="en-GB"/>
                </w:rPr>
                <m:t>i=0</m:t>
              </m:r>
            </m:sub>
            <m:sup>
              <m:r>
                <w:rPr>
                  <w:rFonts w:ascii="Cambria Math" w:hAnsi="Cambria Math"/>
                  <w:lang w:val="en-GB"/>
                </w:rPr>
                <m:t>k</m:t>
              </m:r>
            </m:sup>
            <m:e>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d>
                <m:dPr>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k</m:t>
                        </m:r>
                      </m:e>
                    </m:mr>
                    <m:mr>
                      <m:e>
                        <m:r>
                          <w:rPr>
                            <w:rFonts w:ascii="Cambria Math" w:hAnsi="Cambria Math"/>
                            <w:lang w:val="en-GB"/>
                          </w:rPr>
                          <m:t>i</m:t>
                        </m:r>
                      </m:e>
                    </m:mr>
                  </m:m>
                </m:e>
              </m:d>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1-i</m:t>
                      </m:r>
                      <m:r>
                        <w:rPr>
                          <w:rFonts w:ascii="Cambria Math" w:hAnsi="Cambria Math"/>
                          <w:lang w:val="en-GB"/>
                        </w:rPr>
                        <m:t>ϵ</m:t>
                      </m:r>
                    </m:e>
                  </m:d>
                </m:e>
                <m:sup>
                  <m:r>
                    <w:rPr>
                      <w:rFonts w:ascii="Cambria Math" w:hAnsi="Cambria Math"/>
                      <w:lang w:val="en-GB"/>
                    </w:rPr>
                    <m:t>n</m:t>
                  </m:r>
                </m:sup>
              </m:sSup>
            </m:e>
          </m:nary>
        </m:oMath>
      </m:oMathPara>
    </w:p>
    <w:p w:rsidR="00BB3031" w:rsidRDefault="00BB3031" w:rsidP="00564B1F">
      <w:pPr>
        <w:rPr>
          <w:rFonts w:eastAsiaTheme="minorEastAsia"/>
          <w:lang w:val="en-GB"/>
        </w:rPr>
      </w:pPr>
      <m:oMath>
        <m:r>
          <w:rPr>
            <w:rFonts w:ascii="Cambria Math" w:hAnsi="Cambria Math"/>
            <w:lang w:val="en-GB"/>
          </w:rPr>
          <m:t>ϵ</m:t>
        </m:r>
      </m:oMath>
      <w:r>
        <w:rPr>
          <w:rFonts w:eastAsiaTheme="minorEastAsia"/>
          <w:lang w:val="en-GB"/>
        </w:rPr>
        <w:t xml:space="preserve"> is chosen as the relative error of the nearest match of the </w:t>
      </w:r>
      <m:oMath>
        <m:r>
          <w:rPr>
            <w:rFonts w:ascii="Cambria Math" w:eastAsiaTheme="minorEastAsia" w:hAnsi="Cambria Math"/>
            <w:lang w:val="en-GB"/>
          </w:rPr>
          <m:t>k</m:t>
        </m:r>
      </m:oMath>
      <w:r>
        <w:rPr>
          <w:rFonts w:eastAsiaTheme="minorEastAsia"/>
          <w:lang w:val="en-GB"/>
        </w:rPr>
        <w:t xml:space="preserve"> sample weights </w:t>
      </w:r>
      <m:oMath>
        <m:sSub>
          <m:sSubPr>
            <m:ctrlPr>
              <w:rPr>
                <w:rFonts w:ascii="Cambria Math" w:eastAsiaTheme="minorEastAsia" w:hAnsi="Cambria Math"/>
                <w:i/>
                <w:lang w:val="en-GB"/>
              </w:rPr>
            </m:ctrlPr>
          </m:sSubPr>
          <m:e>
            <m:r>
              <w:rPr>
                <w:rFonts w:ascii="Cambria Math" w:eastAsiaTheme="minorEastAsia" w:hAnsi="Cambria Math"/>
                <w:lang w:val="en-GB"/>
              </w:rPr>
              <m:t>w</m:t>
            </m:r>
          </m:e>
          <m:sub>
            <m:r>
              <w:rPr>
                <w:rFonts w:ascii="Cambria Math" w:eastAsiaTheme="minorEastAsia" w:hAnsi="Cambria Math"/>
                <w:lang w:val="en-GB"/>
              </w:rPr>
              <m:t>i</m:t>
            </m:r>
          </m:sub>
        </m:sSub>
      </m:oMath>
      <w:r>
        <w:rPr>
          <w:rFonts w:eastAsiaTheme="minorEastAsia"/>
          <w:lang w:val="en-GB"/>
        </w:rPr>
        <w:t xml:space="preserve"> and the </w:t>
      </w:r>
      <m:oMath>
        <m:r>
          <w:rPr>
            <w:rFonts w:ascii="Cambria Math" w:eastAsiaTheme="minorEastAsia" w:hAnsi="Cambria Math"/>
            <w:lang w:val="en-GB"/>
          </w:rPr>
          <m:t>n</m:t>
        </m:r>
      </m:oMath>
      <w:r>
        <w:rPr>
          <w:rFonts w:eastAsiaTheme="minorEastAsia"/>
          <w:lang w:val="en-GB"/>
        </w:rPr>
        <w:t xml:space="preserve"> database weights of each sequence </w:t>
      </w:r>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j</m:t>
            </m:r>
          </m:sub>
        </m:sSub>
      </m:oMath>
      <w:r>
        <w:rPr>
          <w:rFonts w:eastAsiaTheme="minorEastAsia"/>
          <w:lang w:val="en-GB"/>
        </w:rPr>
        <w:t>, i.e.</w:t>
      </w:r>
    </w:p>
    <w:p w:rsidR="00BB3031" w:rsidRDefault="00BB3031" w:rsidP="00564B1F">
      <w:pPr>
        <w:rPr>
          <w:lang w:val="en-GB"/>
        </w:rPr>
      </w:pPr>
      <m:oMathPara>
        <m:oMath>
          <m:sSub>
            <m:sSubPr>
              <m:ctrlPr>
                <w:rPr>
                  <w:rFonts w:ascii="Cambria Math" w:hAnsi="Cambria Math"/>
                  <w:i/>
                  <w:lang w:val="en-GB"/>
                </w:rPr>
              </m:ctrlPr>
            </m:sSubPr>
            <m:e>
              <m:r>
                <w:rPr>
                  <w:rFonts w:ascii="Cambria Math" w:hAnsi="Cambria Math"/>
                  <w:lang w:val="en-GB"/>
                </w:rPr>
                <m:t>ϵ</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func>
                <m:funcPr>
                  <m:ctrlPr>
                    <w:rPr>
                      <w:rFonts w:ascii="Cambria Math" w:hAnsi="Cambria Math"/>
                      <w:i/>
                      <w:lang w:val="en-GB"/>
                    </w:rPr>
                  </m:ctrlPr>
                </m:funcPr>
                <m:fName>
                  <m:r>
                    <m:rPr>
                      <m:sty m:val="p"/>
                    </m:rPr>
                    <w:rPr>
                      <w:rFonts w:ascii="Cambria Math" w:hAnsi="Cambria Math"/>
                      <w:lang w:val="en-GB"/>
                    </w:rPr>
                    <m:t>log</m:t>
                  </m:r>
                </m:fNa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log</m:t>
                      </m:r>
                    </m:fName>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j</m:t>
                          </m:r>
                        </m:sub>
                      </m:sSub>
                      <m:r>
                        <w:rPr>
                          <w:rFonts w:ascii="Cambria Math" w:hAnsi="Cambria Math"/>
                          <w:lang w:val="en-GB"/>
                        </w:rPr>
                        <m:t>|</m:t>
                      </m:r>
                    </m:e>
                  </m:func>
                </m:e>
              </m:func>
            </m:num>
            <m:den>
              <m:func>
                <m:funcPr>
                  <m:ctrlPr>
                    <w:rPr>
                      <w:rFonts w:ascii="Cambria Math" w:hAnsi="Cambria Math"/>
                      <w:i/>
                      <w:lang w:val="en-GB"/>
                    </w:rPr>
                  </m:ctrlPr>
                </m:funcPr>
                <m:fName>
                  <m:r>
                    <m:rPr>
                      <m:sty m:val="p"/>
                    </m:rPr>
                    <w:rPr>
                      <w:rFonts w:ascii="Cambria Math" w:hAnsi="Cambria Math"/>
                      <w:lang w:val="en-GB"/>
                    </w:rPr>
                    <m:t>log</m:t>
                  </m:r>
                </m:fNa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max</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log</m:t>
                      </m:r>
                    </m:fNa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min</m:t>
                          </m:r>
                        </m:sub>
                      </m:sSub>
                    </m:e>
                  </m:func>
                </m:e>
              </m:func>
            </m:den>
          </m:f>
        </m:oMath>
      </m:oMathPara>
    </w:p>
    <w:p w:rsidR="00BB3031" w:rsidRDefault="00BB3031" w:rsidP="00564B1F">
      <w:pPr>
        <w:rPr>
          <w:rFonts w:eastAsiaTheme="minorEastAsia"/>
          <w:lang w:val="en-GB"/>
        </w:rPr>
      </w:pPr>
      <w:r>
        <w:rPr>
          <w:lang w:val="en-GB"/>
        </w:rPr>
        <w:t xml:space="preserve">That means that </w:t>
      </w:r>
      <m:oMath>
        <m:r>
          <w:rPr>
            <w:rFonts w:ascii="Cambria Math" w:eastAsiaTheme="minorEastAsia" w:hAnsi="Cambria Math"/>
            <w:lang w:val="en-GB"/>
          </w:rPr>
          <m:t>i</m:t>
        </m:r>
      </m:oMath>
      <w:r>
        <w:rPr>
          <w:rFonts w:eastAsiaTheme="minorEastAsia"/>
          <w:lang w:val="en-GB"/>
        </w:rPr>
        <w:t xml:space="preserve"> weights are within distance </w:t>
      </w:r>
      <m:oMath>
        <m:sSub>
          <m:sSubPr>
            <m:ctrlPr>
              <w:rPr>
                <w:rFonts w:ascii="Cambria Math" w:eastAsiaTheme="minorEastAsia" w:hAnsi="Cambria Math"/>
                <w:i/>
                <w:lang w:val="en-GB"/>
              </w:rPr>
            </m:ctrlPr>
          </m:sSubPr>
          <m:e>
            <m:r>
              <w:rPr>
                <w:rFonts w:ascii="Cambria Math" w:eastAsiaTheme="minorEastAsia" w:hAnsi="Cambria Math"/>
                <w:lang w:val="en-GB"/>
              </w:rPr>
              <m:t>ϵ</m:t>
            </m:r>
          </m:e>
          <m:sub>
            <m:r>
              <w:rPr>
                <w:rFonts w:ascii="Cambria Math" w:eastAsiaTheme="minorEastAsia" w:hAnsi="Cambria Math"/>
                <w:lang w:val="en-GB"/>
              </w:rPr>
              <m:t>i</m:t>
            </m:r>
          </m:sub>
        </m:sSub>
      </m:oMath>
      <w:r>
        <w:rPr>
          <w:rFonts w:eastAsiaTheme="minorEastAsia"/>
          <w:lang w:val="en-GB"/>
        </w:rPr>
        <w:t xml:space="preserve"> of database weights. The best match is considered the </w:t>
      </w:r>
      <m:oMath>
        <m:r>
          <w:rPr>
            <w:rFonts w:ascii="Cambria Math" w:eastAsiaTheme="minorEastAsia" w:hAnsi="Cambria Math"/>
            <w:lang w:val="en-GB"/>
          </w:rPr>
          <m:t>i</m:t>
        </m:r>
      </m:oMath>
      <w:r>
        <w:rPr>
          <w:rFonts w:eastAsiaTheme="minorEastAsia"/>
          <w:lang w:val="en-GB"/>
        </w:rPr>
        <w:t xml:space="preserve">, for which </w:t>
      </w:r>
      <m:oMath>
        <m:r>
          <m:rPr>
            <m:sty m:val="p"/>
          </m:rPr>
          <w:rPr>
            <w:rFonts w:ascii="Cambria Math" w:eastAsiaTheme="minorEastAsia" w:hAnsi="Cambria Math"/>
            <w:lang w:val="en-GB"/>
          </w:rPr>
          <m:t>Pr⁡</m:t>
        </m:r>
        <m:r>
          <w:rPr>
            <w:rFonts w:ascii="Cambria Math" w:eastAsiaTheme="minorEastAsia" w:hAnsi="Cambria Math"/>
            <w:lang w:val="en-GB"/>
          </w:rPr>
          <m:t>{i,n,</m:t>
        </m:r>
        <m:sSub>
          <m:sSubPr>
            <m:ctrlPr>
              <w:rPr>
                <w:rFonts w:ascii="Cambria Math" w:eastAsiaTheme="minorEastAsia" w:hAnsi="Cambria Math"/>
                <w:i/>
                <w:lang w:val="en-GB"/>
              </w:rPr>
            </m:ctrlPr>
          </m:sSubPr>
          <m:e>
            <m:r>
              <w:rPr>
                <w:rFonts w:ascii="Cambria Math" w:eastAsiaTheme="minorEastAsia" w:hAnsi="Cambria Math"/>
                <w:lang w:val="en-GB"/>
              </w:rPr>
              <m:t>ϵ</m:t>
            </m:r>
          </m:e>
          <m:sub>
            <m:r>
              <w:rPr>
                <w:rFonts w:ascii="Cambria Math" w:eastAsiaTheme="minorEastAsia" w:hAnsi="Cambria Math"/>
                <w:lang w:val="en-GB"/>
              </w:rPr>
              <m:t>i</m:t>
            </m:r>
          </m:sub>
        </m:sSub>
        <m:r>
          <w:rPr>
            <w:rFonts w:ascii="Cambria Math" w:eastAsiaTheme="minorEastAsia" w:hAnsi="Cambria Math"/>
            <w:lang w:val="en-GB"/>
          </w:rPr>
          <m:t>}</m:t>
        </m:r>
      </m:oMath>
      <w:r>
        <w:rPr>
          <w:rFonts w:eastAsiaTheme="minorEastAsia"/>
          <w:lang w:val="en-GB"/>
        </w:rPr>
        <w:t xml:space="preserve"> is minimal. The</w:t>
      </w:r>
      <w:r w:rsidR="00A616EB">
        <w:rPr>
          <w:rFonts w:eastAsiaTheme="minorEastAsia"/>
          <w:lang w:val="en-GB"/>
        </w:rPr>
        <w:t>refore, the</w:t>
      </w:r>
      <w:r>
        <w:rPr>
          <w:rFonts w:eastAsiaTheme="minorEastAsia"/>
          <w:lang w:val="en-GB"/>
        </w:rPr>
        <w:t xml:space="preserve"> score can be computed as</w:t>
      </w:r>
    </w:p>
    <w:p w:rsidR="00BB3031" w:rsidRPr="00C561E0" w:rsidRDefault="00BB3031" w:rsidP="00564B1F">
      <w:pPr>
        <w:rPr>
          <w:rFonts w:eastAsiaTheme="minorEastAsia"/>
          <w:lang w:val="en-GB"/>
        </w:rPr>
      </w:pPr>
      <m:oMathPara>
        <m:oMath>
          <m:r>
            <w:rPr>
              <w:rFonts w:ascii="Cambria Math" w:hAnsi="Cambria Math"/>
              <w:lang w:val="en-GB"/>
            </w:rPr>
            <w:lastRenderedPageBreak/>
            <m:t>Score= -10</m:t>
          </m:r>
          <m:func>
            <m:funcPr>
              <m:ctrlPr>
                <w:rPr>
                  <w:rFonts w:ascii="Cambria Math" w:hAnsi="Cambria Math"/>
                  <w:i/>
                  <w:lang w:val="en-GB"/>
                </w:rPr>
              </m:ctrlPr>
            </m:funcPr>
            <m:fName>
              <m:sSub>
                <m:sSubPr>
                  <m:ctrlPr>
                    <w:rPr>
                      <w:rFonts w:ascii="Cambria Math" w:hAnsi="Cambria Math"/>
                      <w:i/>
                      <w:lang w:val="en-GB"/>
                    </w:rPr>
                  </m:ctrlPr>
                </m:sSubPr>
                <m:e>
                  <m:r>
                    <m:rPr>
                      <m:sty m:val="p"/>
                    </m:rPr>
                    <w:rPr>
                      <w:rFonts w:ascii="Cambria Math" w:hAnsi="Cambria Math"/>
                      <w:lang w:val="en-GB"/>
                    </w:rPr>
                    <m:t>log</m:t>
                  </m:r>
                </m:e>
                <m:sub>
                  <m:r>
                    <w:rPr>
                      <w:rFonts w:ascii="Cambria Math" w:hAnsi="Cambria Math"/>
                      <w:lang w:val="en-GB"/>
                    </w:rPr>
                    <m:t>10</m:t>
                  </m:r>
                  <m:ctrlPr>
                    <w:rPr>
                      <w:rFonts w:ascii="Cambria Math" w:hAnsi="Cambria Math"/>
                      <w:lang w:val="en-GB"/>
                    </w:rPr>
                  </m:ctrlPr>
                </m:sub>
              </m:sSub>
            </m:fName>
            <m:e>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ctrlPr>
                        <w:rPr>
                          <w:rFonts w:ascii="Cambria Math" w:hAnsi="Cambria Math"/>
                          <w:lang w:val="en-GB"/>
                        </w:rPr>
                      </m:ctrlPr>
                    </m:e>
                    <m:lim>
                      <m:r>
                        <w:rPr>
                          <w:rFonts w:ascii="Cambria Math" w:hAnsi="Cambria Math"/>
                          <w:lang w:val="en-GB"/>
                        </w:rPr>
                        <m:t>i</m:t>
                      </m:r>
                      <m:ctrlPr>
                        <w:rPr>
                          <w:rFonts w:ascii="Cambria Math" w:hAnsi="Cambria Math"/>
                          <w:lang w:val="en-GB"/>
                        </w:rPr>
                      </m:ctrlPr>
                    </m:lim>
                  </m:limLow>
                </m:fName>
                <m:e>
                  <m:func>
                    <m:funcPr>
                      <m:ctrlPr>
                        <w:rPr>
                          <w:rFonts w:ascii="Cambria Math" w:hAnsi="Cambria Math"/>
                          <w:lang w:val="en-GB"/>
                        </w:rPr>
                      </m:ctrlPr>
                    </m:funcPr>
                    <m:fName>
                      <m:r>
                        <m:rPr>
                          <m:sty m:val="p"/>
                        </m:rPr>
                        <w:rPr>
                          <w:rFonts w:ascii="Cambria Math" w:hAnsi="Cambria Math"/>
                          <w:lang w:val="en-GB"/>
                        </w:rPr>
                        <m:t>Pr</m:t>
                      </m:r>
                    </m:fName>
                    <m:e>
                      <m:d>
                        <m:dPr>
                          <m:begChr m:val="{"/>
                          <m:endChr m:val="}"/>
                          <m:ctrlPr>
                            <w:rPr>
                              <w:rFonts w:ascii="Cambria Math" w:hAnsi="Cambria Math"/>
                              <w:i/>
                              <w:lang w:val="en-GB"/>
                            </w:rPr>
                          </m:ctrlPr>
                        </m:dPr>
                        <m:e>
                          <m:r>
                            <w:rPr>
                              <w:rFonts w:ascii="Cambria Math" w:hAnsi="Cambria Math"/>
                              <w:lang w:val="en-GB"/>
                            </w:rPr>
                            <m:t>i,n,</m:t>
                          </m:r>
                          <m:sSub>
                            <m:sSubPr>
                              <m:ctrlPr>
                                <w:rPr>
                                  <w:rFonts w:ascii="Cambria Math" w:hAnsi="Cambria Math"/>
                                  <w:i/>
                                  <w:lang w:val="en-GB"/>
                                </w:rPr>
                              </m:ctrlPr>
                            </m:sSubPr>
                            <m:e>
                              <m:r>
                                <w:rPr>
                                  <w:rFonts w:ascii="Cambria Math" w:hAnsi="Cambria Math"/>
                                  <w:lang w:val="en-GB"/>
                                </w:rPr>
                                <m:t>ϵ</m:t>
                              </m:r>
                            </m:e>
                            <m:sub>
                              <m:r>
                                <w:rPr>
                                  <w:rFonts w:ascii="Cambria Math" w:hAnsi="Cambria Math"/>
                                  <w:lang w:val="en-GB"/>
                                </w:rPr>
                                <m:t>i</m:t>
                              </m:r>
                            </m:sub>
                          </m:sSub>
                        </m:e>
                      </m:d>
                    </m:e>
                  </m:func>
                </m:e>
              </m:func>
            </m:e>
          </m:func>
        </m:oMath>
      </m:oMathPara>
    </w:p>
    <w:p w:rsidR="00C561E0" w:rsidRDefault="00C561E0" w:rsidP="00564B1F">
      <w:pPr>
        <w:rPr>
          <w:rFonts w:eastAsiaTheme="minorEastAsia"/>
          <w:lang w:val="en-GB"/>
        </w:rPr>
      </w:pPr>
      <w:r>
        <w:rPr>
          <w:rFonts w:eastAsiaTheme="minorEastAsia"/>
          <w:lang w:val="en-GB"/>
        </w:rPr>
        <w:t xml:space="preserve">For every sequence, the result consists of the score and the corresponding </w:t>
      </w:r>
      <m:oMath>
        <m:r>
          <w:rPr>
            <w:rFonts w:ascii="Cambria Math" w:eastAsiaTheme="minorEastAsia" w:hAnsi="Cambria Math"/>
            <w:lang w:val="en-GB"/>
          </w:rPr>
          <m:t>i</m:t>
        </m:r>
      </m:oMath>
      <w:r>
        <w:rPr>
          <w:rFonts w:eastAsiaTheme="minorEastAsia"/>
          <w:lang w:val="en-GB"/>
        </w:rPr>
        <w:t xml:space="preserve"> and </w:t>
      </w:r>
      <m:oMath>
        <m:r>
          <w:rPr>
            <w:rFonts w:ascii="Cambria Math" w:eastAsiaTheme="minorEastAsia" w:hAnsi="Cambria Math"/>
            <w:lang w:val="en-GB"/>
          </w:rPr>
          <m:t>n</m:t>
        </m:r>
      </m:oMath>
      <w:r>
        <w:rPr>
          <w:rFonts w:eastAsiaTheme="minorEastAsia"/>
          <w:lang w:val="en-GB"/>
        </w:rPr>
        <w:t>.</w:t>
      </w:r>
    </w:p>
    <w:p w:rsidR="00C561E0" w:rsidRDefault="00C561E0" w:rsidP="00564B1F">
      <w:pPr>
        <w:rPr>
          <w:rFonts w:eastAsiaTheme="minorEastAsia"/>
          <w:lang w:val="en-GB"/>
        </w:rPr>
      </w:pPr>
      <w:r>
        <w:rPr>
          <w:rFonts w:eastAsiaTheme="minorEastAsia"/>
          <w:lang w:val="en-GB"/>
        </w:rPr>
        <w:t>So, for every database protein, do</w:t>
      </w:r>
    </w:p>
    <w:p w:rsidR="00C561E0" w:rsidRPr="00C561E0" w:rsidRDefault="00C561E0" w:rsidP="0032318A">
      <w:pPr>
        <w:pStyle w:val="Listenabsatz"/>
        <w:numPr>
          <w:ilvl w:val="0"/>
          <w:numId w:val="68"/>
        </w:numPr>
        <w:rPr>
          <w:rFonts w:eastAsiaTheme="minorEastAsia"/>
          <w:lang w:val="en-GB"/>
        </w:rPr>
      </w:pPr>
      <w:r w:rsidRPr="00C561E0">
        <w:rPr>
          <w:rFonts w:eastAsiaTheme="minorEastAsia"/>
          <w:lang w:val="en-GB"/>
        </w:rPr>
        <w:t xml:space="preserve">Digest protein to n fragments and compute their weights </w:t>
      </w:r>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j</m:t>
            </m:r>
          </m:sub>
        </m:sSub>
      </m:oMath>
      <w:r>
        <w:rPr>
          <w:rFonts w:eastAsiaTheme="minorEastAsia"/>
          <w:lang w:val="en-GB"/>
        </w:rPr>
        <w:t xml:space="preserve"> (n is different for every protein)</w:t>
      </w:r>
    </w:p>
    <w:p w:rsidR="00C561E0" w:rsidRPr="00C561E0" w:rsidRDefault="00C561E0" w:rsidP="0032318A">
      <w:pPr>
        <w:pStyle w:val="Listenabsatz"/>
        <w:numPr>
          <w:ilvl w:val="0"/>
          <w:numId w:val="68"/>
        </w:numPr>
        <w:rPr>
          <w:rFonts w:eastAsiaTheme="minorEastAsia"/>
          <w:lang w:val="en-GB"/>
        </w:rPr>
      </w:pPr>
      <w:r w:rsidRPr="00C561E0">
        <w:rPr>
          <w:rFonts w:eastAsiaTheme="minorEastAsia"/>
          <w:lang w:val="en-GB"/>
        </w:rPr>
        <w:t xml:space="preserve">For every sampled protein fragment </w:t>
      </w:r>
      <m:oMath>
        <m:sSub>
          <m:sSubPr>
            <m:ctrlPr>
              <w:rPr>
                <w:rFonts w:ascii="Cambria Math" w:eastAsiaTheme="minorEastAsia" w:hAnsi="Cambria Math"/>
                <w:i/>
                <w:lang w:val="en-GB"/>
              </w:rPr>
            </m:ctrlPr>
          </m:sSubPr>
          <m:e>
            <m:r>
              <w:rPr>
                <w:rFonts w:ascii="Cambria Math" w:eastAsiaTheme="minorEastAsia" w:hAnsi="Cambria Math"/>
                <w:lang w:val="en-GB"/>
              </w:rPr>
              <m:t>w</m:t>
            </m:r>
          </m:e>
          <m:sub>
            <m:r>
              <w:rPr>
                <w:rFonts w:ascii="Cambria Math" w:eastAsiaTheme="minorEastAsia" w:hAnsi="Cambria Math"/>
                <w:lang w:val="en-GB"/>
              </w:rPr>
              <m:t>i</m:t>
            </m:r>
          </m:sub>
        </m:sSub>
      </m:oMath>
      <w:r w:rsidRPr="00C561E0">
        <w:rPr>
          <w:rFonts w:eastAsiaTheme="minorEastAsia"/>
          <w:lang w:val="en-GB"/>
        </w:rPr>
        <w:t xml:space="preserve">, compute the relative error </w:t>
      </w:r>
      <m:oMath>
        <m:sSub>
          <m:sSubPr>
            <m:ctrlPr>
              <w:rPr>
                <w:rFonts w:ascii="Cambria Math" w:eastAsiaTheme="minorEastAsia" w:hAnsi="Cambria Math"/>
                <w:i/>
                <w:lang w:val="en-GB"/>
              </w:rPr>
            </m:ctrlPr>
          </m:sSubPr>
          <m:e>
            <m:r>
              <w:rPr>
                <w:rFonts w:ascii="Cambria Math" w:eastAsiaTheme="minorEastAsia" w:hAnsi="Cambria Math"/>
                <w:lang w:val="en-GB"/>
              </w:rPr>
              <m:t>ϵ</m:t>
            </m:r>
          </m:e>
          <m:sub>
            <m:r>
              <w:rPr>
                <w:rFonts w:ascii="Cambria Math" w:eastAsiaTheme="minorEastAsia" w:hAnsi="Cambria Math"/>
                <w:lang w:val="en-GB"/>
              </w:rPr>
              <m:t>i</m:t>
            </m:r>
          </m:sub>
        </m:sSub>
      </m:oMath>
      <w:r w:rsidRPr="00C561E0">
        <w:rPr>
          <w:rFonts w:eastAsiaTheme="minorEastAsia"/>
          <w:lang w:val="en-GB"/>
        </w:rPr>
        <w:t xml:space="preserve"> to the nearest </w:t>
      </w:r>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j</m:t>
            </m:r>
          </m:sub>
        </m:sSub>
      </m:oMath>
    </w:p>
    <w:p w:rsidR="00C561E0" w:rsidRPr="00C561E0" w:rsidRDefault="00C561E0" w:rsidP="0032318A">
      <w:pPr>
        <w:pStyle w:val="Listenabsatz"/>
        <w:numPr>
          <w:ilvl w:val="0"/>
          <w:numId w:val="68"/>
        </w:numPr>
        <w:rPr>
          <w:rFonts w:eastAsiaTheme="minorEastAsia"/>
          <w:lang w:val="en-GB"/>
        </w:rPr>
      </w:pPr>
      <w:r w:rsidRPr="00C561E0">
        <w:rPr>
          <w:rFonts w:eastAsiaTheme="minorEastAsia"/>
          <w:lang w:val="en-GB"/>
        </w:rPr>
        <w:t xml:space="preserve">Compute the maximal score over all </w:t>
      </w:r>
      <m:oMath>
        <m:r>
          <w:rPr>
            <w:rFonts w:ascii="Cambria Math" w:eastAsiaTheme="minorEastAsia" w:hAnsi="Cambria Math"/>
            <w:lang w:val="en-GB"/>
          </w:rPr>
          <m:t>i</m:t>
        </m:r>
      </m:oMath>
      <w:r w:rsidR="00A616EB">
        <w:rPr>
          <w:rFonts w:eastAsiaTheme="minorEastAsia"/>
          <w:lang w:val="en-GB"/>
        </w:rPr>
        <w:t xml:space="preserve"> (Minimal probability =&gt; Maximal score)</w:t>
      </w:r>
    </w:p>
    <w:p w:rsidR="00C561E0" w:rsidRPr="00C561E0" w:rsidRDefault="00C561E0" w:rsidP="0032318A">
      <w:pPr>
        <w:pStyle w:val="Listenabsatz"/>
        <w:numPr>
          <w:ilvl w:val="0"/>
          <w:numId w:val="68"/>
        </w:numPr>
        <w:rPr>
          <w:lang w:val="en-GB"/>
        </w:rPr>
      </w:pPr>
      <w:r w:rsidRPr="00C561E0">
        <w:rPr>
          <w:rFonts w:eastAsiaTheme="minorEastAsia"/>
          <w:lang w:val="en-GB"/>
        </w:rPr>
        <w:t>Return the score, i and n</w:t>
      </w:r>
    </w:p>
    <w:p w:rsidR="00C561E0" w:rsidRPr="00C561E0" w:rsidRDefault="00C561E0" w:rsidP="00C561E0">
      <w:pPr>
        <w:rPr>
          <w:lang w:val="en-GB"/>
        </w:rPr>
      </w:pPr>
      <w:r>
        <w:rPr>
          <w:lang w:val="en-GB"/>
        </w:rPr>
        <w:t>The best matching database protein is the one with the highest score. The corresponding i and n are only for information.</w:t>
      </w:r>
    </w:p>
    <w:p w:rsidR="00237743" w:rsidRDefault="00237743" w:rsidP="00D93EFD">
      <w:pPr>
        <w:pStyle w:val="berschrift1"/>
        <w:rPr>
          <w:lang w:val="en-GB"/>
        </w:rPr>
      </w:pPr>
      <w:r>
        <w:rPr>
          <w:lang w:val="en-GB"/>
        </w:rPr>
        <w:t>Genome rearrangements</w:t>
      </w:r>
    </w:p>
    <w:p w:rsidR="000B3E50" w:rsidRDefault="000B3E50">
      <w:pPr>
        <w:rPr>
          <w:lang w:val="en-GB"/>
        </w:rPr>
      </w:pPr>
      <w:r>
        <w:rPr>
          <w:lang w:val="en-GB"/>
        </w:rPr>
        <w:t xml:space="preserve">From: </w:t>
      </w:r>
      <w:hyperlink r:id="rId53" w:history="1">
        <w:r w:rsidRPr="00661C9C">
          <w:rPr>
            <w:rStyle w:val="Hyperlink"/>
            <w:lang w:val="en-GB"/>
          </w:rPr>
          <w:t>http://www.math.nus.edu.sg/~matzlx/ma3259/GB_Lecture21.pdf</w:t>
        </w:r>
      </w:hyperlink>
      <w:r>
        <w:rPr>
          <w:lang w:val="en-GB"/>
        </w:rPr>
        <w:t xml:space="preserve"> </w:t>
      </w:r>
    </w:p>
    <w:p w:rsidR="000B3E50" w:rsidRDefault="000B3E50" w:rsidP="0044341B">
      <w:pPr>
        <w:pStyle w:val="berschrift2"/>
        <w:rPr>
          <w:lang w:val="en-GB"/>
        </w:rPr>
      </w:pPr>
      <w:r>
        <w:rPr>
          <w:lang w:val="en-GB"/>
        </w:rPr>
        <w:t>Motivation</w:t>
      </w:r>
    </w:p>
    <w:p w:rsidR="000B3E50" w:rsidRDefault="000B3E50" w:rsidP="000B3E50">
      <w:pPr>
        <w:rPr>
          <w:lang w:val="en-GB"/>
        </w:rPr>
      </w:pPr>
      <w:r>
        <w:rPr>
          <w:lang w:val="en-GB"/>
        </w:rPr>
        <w:t xml:space="preserve">Sequence alignment aligns strictly vertically only. However, biology might be </w:t>
      </w:r>
      <w:r w:rsidR="0044341B">
        <w:rPr>
          <w:lang w:val="en-GB"/>
        </w:rPr>
        <w:t>cleverer</w:t>
      </w:r>
      <w:r>
        <w:rPr>
          <w:lang w:val="en-GB"/>
        </w:rPr>
        <w:t xml:space="preserve"> and </w:t>
      </w:r>
      <w:r w:rsidR="0044341B">
        <w:rPr>
          <w:lang w:val="en-GB"/>
        </w:rPr>
        <w:t>do something like this</w:t>
      </w:r>
    </w:p>
    <w:p w:rsidR="0044341B" w:rsidRDefault="0044341B" w:rsidP="000B3E50">
      <w:pPr>
        <w:rPr>
          <w:rFonts w:ascii="Courier New" w:hAnsi="Courier New" w:cs="Courier New"/>
          <w:lang w:val="en-GB"/>
        </w:rPr>
      </w:pPr>
      <w:r>
        <w:rPr>
          <w:rFonts w:ascii="Courier New" w:hAnsi="Courier New" w:cs="Courier New"/>
          <w:lang w:val="en-GB"/>
        </w:rPr>
        <w:t>ABCDEFGH</w:t>
      </w:r>
    </w:p>
    <w:p w:rsidR="0044341B" w:rsidRDefault="0044341B" w:rsidP="000B3E50">
      <w:pPr>
        <w:rPr>
          <w:rFonts w:ascii="Courier New" w:hAnsi="Courier New" w:cs="Courier New"/>
          <w:lang w:val="en-GB"/>
        </w:rPr>
      </w:pPr>
      <w:r>
        <w:rPr>
          <w:rFonts w:ascii="Courier New" w:hAnsi="Courier New" w:cs="Courier New"/>
          <w:lang w:val="en-GB"/>
        </w:rPr>
        <w:t>EFGHABCD</w:t>
      </w:r>
    </w:p>
    <w:p w:rsidR="0044341B" w:rsidRDefault="0044341B" w:rsidP="0044341B">
      <w:pPr>
        <w:rPr>
          <w:lang w:val="en-GB"/>
        </w:rPr>
      </w:pPr>
      <w:r>
        <w:rPr>
          <w:lang w:val="en-GB"/>
        </w:rPr>
        <w:t>Strict column-by-column sequence alignment can’t really resolve what has happened here, so we need other distance measures.</w:t>
      </w:r>
    </w:p>
    <w:p w:rsidR="0044341B" w:rsidRPr="0044341B" w:rsidRDefault="0044341B" w:rsidP="0044341B">
      <w:pPr>
        <w:pStyle w:val="berschrift2"/>
        <w:rPr>
          <w:lang w:val="en-GB"/>
        </w:rPr>
      </w:pPr>
      <w:r>
        <w:rPr>
          <w:lang w:val="en-GB"/>
        </w:rPr>
        <w:t>Bullet points</w:t>
      </w:r>
    </w:p>
    <w:p w:rsidR="000B3E50" w:rsidRPr="000B3E50" w:rsidRDefault="000B3E50" w:rsidP="0032318A">
      <w:pPr>
        <w:pStyle w:val="Listenabsatz"/>
        <w:numPr>
          <w:ilvl w:val="0"/>
          <w:numId w:val="69"/>
        </w:numPr>
        <w:rPr>
          <w:lang w:val="en-GB"/>
        </w:rPr>
      </w:pPr>
      <w:r w:rsidRPr="000B3E50">
        <w:rPr>
          <w:lang w:val="en-GB"/>
        </w:rPr>
        <w:t>Genome rearrangements can serve as a distance measure. The distance is computed as the number of genome rearrangements needed to evolve from sequence A to sequence B.</w:t>
      </w:r>
    </w:p>
    <w:p w:rsidR="00237743" w:rsidRPr="000B3E50" w:rsidRDefault="000B3E50" w:rsidP="0032318A">
      <w:pPr>
        <w:pStyle w:val="Listenabsatz"/>
        <w:numPr>
          <w:ilvl w:val="0"/>
          <w:numId w:val="69"/>
        </w:numPr>
        <w:rPr>
          <w:lang w:val="en-GB"/>
        </w:rPr>
      </w:pPr>
      <w:r w:rsidRPr="000B3E50">
        <w:rPr>
          <w:lang w:val="en-GB"/>
        </w:rPr>
        <w:t>Genome rearrangements are i</w:t>
      </w:r>
      <w:r w:rsidR="00564B1F" w:rsidRPr="000B3E50">
        <w:rPr>
          <w:lang w:val="en-GB"/>
        </w:rPr>
        <w:t>nve</w:t>
      </w:r>
      <w:r w:rsidRPr="000B3E50">
        <w:rPr>
          <w:lang w:val="en-GB"/>
        </w:rPr>
        <w:t>rsion, translocation, double cut and joins, fission, f</w:t>
      </w:r>
      <w:r w:rsidR="00564B1F" w:rsidRPr="000B3E50">
        <w:rPr>
          <w:lang w:val="en-GB"/>
        </w:rPr>
        <w:t>usion</w:t>
      </w:r>
      <w:r w:rsidRPr="000B3E50">
        <w:rPr>
          <w:lang w:val="en-GB"/>
        </w:rPr>
        <w:t>, etc.</w:t>
      </w:r>
    </w:p>
    <w:p w:rsidR="00564B1F" w:rsidRDefault="000B3E50" w:rsidP="0032318A">
      <w:pPr>
        <w:pStyle w:val="Listenabsatz"/>
        <w:numPr>
          <w:ilvl w:val="0"/>
          <w:numId w:val="69"/>
        </w:numPr>
        <w:rPr>
          <w:lang w:val="en-GB"/>
        </w:rPr>
      </w:pPr>
      <w:r w:rsidRPr="000B3E50">
        <w:rPr>
          <w:lang w:val="en-GB"/>
        </w:rPr>
        <w:t>Rearrangements can be abstracted as s</w:t>
      </w:r>
      <w:r w:rsidR="00564B1F" w:rsidRPr="000B3E50">
        <w:rPr>
          <w:lang w:val="en-GB"/>
        </w:rPr>
        <w:t>igned permutation</w:t>
      </w:r>
      <w:r w:rsidRPr="000B3E50">
        <w:rPr>
          <w:lang w:val="en-GB"/>
        </w:rPr>
        <w:t>s</w:t>
      </w:r>
      <w:r>
        <w:rPr>
          <w:lang w:val="en-GB"/>
        </w:rPr>
        <w:t>.</w:t>
      </w:r>
    </w:p>
    <w:p w:rsidR="00611B1A" w:rsidRDefault="00611B1A" w:rsidP="00611B1A">
      <w:pPr>
        <w:pStyle w:val="berschrift2"/>
        <w:rPr>
          <w:lang w:val="en-GB"/>
        </w:rPr>
      </w:pPr>
      <w:r>
        <w:rPr>
          <w:lang w:val="en-GB"/>
        </w:rPr>
        <w:t>Bipartite matching</w:t>
      </w:r>
    </w:p>
    <w:p w:rsidR="00611B1A" w:rsidRDefault="00611B1A" w:rsidP="00611B1A">
      <w:pPr>
        <w:rPr>
          <w:lang w:val="en-GB"/>
        </w:rPr>
      </w:pPr>
      <w:r>
        <w:rPr>
          <w:lang w:val="en-GB"/>
        </w:rPr>
        <w:t>The solution to the problem in the motivation can be found using a bipartite matching algorithm. The branches need to be initialized with all candidate pairs, for which some threshold must be specified.</w:t>
      </w:r>
    </w:p>
    <w:p w:rsidR="00611B1A" w:rsidRDefault="00611B1A" w:rsidP="00611B1A">
      <w:pPr>
        <w:rPr>
          <w:lang w:val="en-GB"/>
        </w:rPr>
      </w:pPr>
      <w:r>
        <w:rPr>
          <w:lang w:val="en-GB"/>
        </w:rPr>
        <w:t>To preserve synteny (i.e. neighbours remain near), the threshold could penalize distant candidate pairs</w:t>
      </w:r>
    </w:p>
    <w:p w:rsidR="00611B1A" w:rsidRPr="0044341B" w:rsidRDefault="00611B1A" w:rsidP="00611B1A">
      <w:pPr>
        <w:rPr>
          <w:rFonts w:eastAsiaTheme="minorEastAsia"/>
          <w:lang w:val="en-GB"/>
        </w:rPr>
      </w:pPr>
      <m:oMathPara>
        <m:oMath>
          <m:sSubSup>
            <m:sSubSupPr>
              <m:ctrlPr>
                <w:rPr>
                  <w:rFonts w:ascii="Cambria Math" w:hAnsi="Cambria Math"/>
                  <w:i/>
                  <w:lang w:val="en-GB"/>
                </w:rPr>
              </m:ctrlPr>
            </m:sSubSupPr>
            <m:e>
              <m:r>
                <w:rPr>
                  <w:rFonts w:ascii="Cambria Math" w:hAnsi="Cambria Math"/>
                  <w:lang w:val="en-GB"/>
                </w:rPr>
                <m:t>S</m:t>
              </m:r>
            </m:e>
            <m:sub>
              <m:r>
                <w:rPr>
                  <w:rFonts w:ascii="Cambria Math" w:hAnsi="Cambria Math"/>
                  <w:lang w:val="en-GB"/>
                </w:rPr>
                <m:t>A,B</m:t>
              </m:r>
            </m:sub>
            <m:sup>
              <m:r>
                <w:rPr>
                  <w:rFonts w:ascii="Cambria Math" w:hAnsi="Cambria Math"/>
                  <w:lang w:val="en-GB"/>
                </w:rPr>
                <m:t>*</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A,B</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log</m:t>
              </m:r>
            </m:fName>
            <m:e>
              <m:f>
                <m:fPr>
                  <m:ctrlPr>
                    <w:rPr>
                      <w:rFonts w:ascii="Cambria Math" w:hAnsi="Cambria Math"/>
                      <w:i/>
                      <w:lang w:val="en-GB"/>
                    </w:rPr>
                  </m:ctrlPr>
                </m:fPr>
                <m:num>
                  <m:r>
                    <w:rPr>
                      <w:rFonts w:ascii="Cambria Math" w:hAnsi="Cambria Math"/>
                      <w:lang w:val="en-GB"/>
                    </w:rPr>
                    <m:t>n</m:t>
                  </m:r>
                </m:num>
                <m:den>
                  <m:r>
                    <w:rPr>
                      <w:rFonts w:ascii="Cambria Math" w:hAnsi="Cambria Math"/>
                      <w:lang w:val="en-GB"/>
                    </w:rPr>
                    <m:t>k</m:t>
                  </m:r>
                </m:den>
              </m:f>
            </m:e>
          </m:func>
        </m:oMath>
      </m:oMathPara>
    </w:p>
    <w:p w:rsidR="00611B1A" w:rsidRPr="00611B1A" w:rsidRDefault="00611B1A" w:rsidP="00611B1A">
      <w:pPr>
        <w:rPr>
          <w:rFonts w:eastAsiaTheme="minorEastAsia"/>
          <w:lang w:val="en-GB"/>
        </w:rPr>
      </w:pPr>
      <w:r>
        <w:rPr>
          <w:rFonts w:eastAsiaTheme="minorEastAsia"/>
          <w:lang w:val="en-GB"/>
        </w:rPr>
        <w:t>With n the length of the string and k the distance between A and B.</w:t>
      </w:r>
    </w:p>
    <w:p w:rsidR="0044341B" w:rsidRDefault="0044341B" w:rsidP="0070619B">
      <w:pPr>
        <w:pStyle w:val="berschrift2"/>
        <w:rPr>
          <w:lang w:val="en-GB"/>
        </w:rPr>
      </w:pPr>
      <w:r>
        <w:rPr>
          <w:lang w:val="en-GB"/>
        </w:rPr>
        <w:t>Inversion</w:t>
      </w:r>
    </w:p>
    <w:p w:rsidR="0044341B" w:rsidRDefault="0044341B" w:rsidP="0044341B">
      <w:pPr>
        <w:rPr>
          <w:lang w:val="en-GB"/>
        </w:rPr>
      </w:pPr>
      <w:r>
        <w:rPr>
          <w:lang w:val="en-GB"/>
        </w:rPr>
        <w:t xml:space="preserve">Inversion is inspired by reverse strand reading. In the below example, an inversion from 3 to 5 is shown. </w:t>
      </w:r>
      <w:r w:rsidR="0070619B">
        <w:rPr>
          <w:lang w:val="en-GB"/>
        </w:rPr>
        <w:t>Minus signs stand for reverse strand coding order.</w:t>
      </w:r>
    </w:p>
    <w:p w:rsidR="0044341B" w:rsidRDefault="0044341B" w:rsidP="0044341B">
      <w:pPr>
        <w:rPr>
          <w:rFonts w:ascii="Courier New" w:hAnsi="Courier New" w:cs="Courier New"/>
          <w:lang w:val="en-GB"/>
        </w:rPr>
      </w:pPr>
      <w:r>
        <w:rPr>
          <w:rFonts w:ascii="Courier New" w:hAnsi="Courier New" w:cs="Courier New"/>
          <w:lang w:val="en-GB"/>
        </w:rPr>
        <w:t>{1,2,3,4,5,6,7}</w:t>
      </w:r>
    </w:p>
    <w:p w:rsidR="0044341B" w:rsidRDefault="0044341B" w:rsidP="0044341B">
      <w:pPr>
        <w:rPr>
          <w:rFonts w:ascii="Courier New" w:hAnsi="Courier New" w:cs="Courier New"/>
          <w:lang w:val="en-GB"/>
        </w:rPr>
      </w:pPr>
      <w:r>
        <w:rPr>
          <w:rFonts w:ascii="Courier New" w:hAnsi="Courier New" w:cs="Courier New"/>
          <w:lang w:val="en-GB"/>
        </w:rPr>
        <w:t>{1,2,-5,-4,-3,6,7}</w:t>
      </w:r>
    </w:p>
    <w:p w:rsidR="00611B1A" w:rsidRPr="0044341B" w:rsidRDefault="00611B1A" w:rsidP="00611B1A">
      <w:pPr>
        <w:rPr>
          <w:lang w:val="en-GB"/>
        </w:rPr>
      </w:pPr>
      <w:r>
        <w:rPr>
          <w:lang w:val="en-GB"/>
        </w:rPr>
        <w:t>1 Transposition = 3 Inversions</w:t>
      </w:r>
    </w:p>
    <w:p w:rsidR="0044341B" w:rsidRDefault="0044341B" w:rsidP="0070619B">
      <w:pPr>
        <w:pStyle w:val="berschrift2"/>
        <w:rPr>
          <w:lang w:val="en-GB"/>
        </w:rPr>
      </w:pPr>
      <w:r>
        <w:rPr>
          <w:lang w:val="en-GB"/>
        </w:rPr>
        <w:lastRenderedPageBreak/>
        <w:t>Transpositions</w:t>
      </w:r>
    </w:p>
    <w:p w:rsidR="0044341B" w:rsidRDefault="0070619B" w:rsidP="0044341B">
      <w:pPr>
        <w:rPr>
          <w:lang w:val="en-GB"/>
        </w:rPr>
      </w:pPr>
      <w:r>
        <w:rPr>
          <w:lang w:val="en-GB"/>
        </w:rPr>
        <w:t>Transpositions is something like a translation. In the below example a transposition from B to C is shown.</w:t>
      </w:r>
    </w:p>
    <w:p w:rsidR="0070619B" w:rsidRDefault="0070619B" w:rsidP="0044341B">
      <w:pPr>
        <w:rPr>
          <w:rFonts w:ascii="Courier New" w:hAnsi="Courier New" w:cs="Courier New"/>
          <w:lang w:val="en-GB"/>
        </w:rPr>
      </w:pPr>
      <w:r>
        <w:rPr>
          <w:rFonts w:ascii="Courier New" w:hAnsi="Courier New" w:cs="Courier New"/>
          <w:lang w:val="en-GB"/>
        </w:rPr>
        <w:t>*****AB*****CD***XY</w:t>
      </w:r>
    </w:p>
    <w:p w:rsidR="0070619B" w:rsidRPr="0070619B" w:rsidRDefault="0070619B" w:rsidP="0044341B">
      <w:pPr>
        <w:rPr>
          <w:rFonts w:ascii="Courier New" w:hAnsi="Courier New" w:cs="Courier New"/>
          <w:lang w:val="en-GB"/>
        </w:rPr>
      </w:pPr>
      <w:r>
        <w:rPr>
          <w:rFonts w:ascii="Courier New" w:hAnsi="Courier New" w:cs="Courier New"/>
          <w:lang w:val="en-GB"/>
        </w:rPr>
        <w:t>*****AD***XB*****CY</w:t>
      </w:r>
    </w:p>
    <w:p w:rsidR="0044341B" w:rsidRDefault="0044341B" w:rsidP="0070619B">
      <w:pPr>
        <w:pStyle w:val="berschrift2"/>
        <w:rPr>
          <w:lang w:val="en-GB"/>
        </w:rPr>
      </w:pPr>
      <w:r>
        <w:rPr>
          <w:lang w:val="en-GB"/>
        </w:rPr>
        <w:t>Double cut and join</w:t>
      </w:r>
    </w:p>
    <w:p w:rsidR="0044341B" w:rsidRDefault="0070619B" w:rsidP="0044341B">
      <w:pPr>
        <w:rPr>
          <w:lang w:val="en-GB"/>
        </w:rPr>
      </w:pPr>
      <w:r>
        <w:rPr>
          <w:lang w:val="en-GB"/>
        </w:rPr>
        <w:t>Double cut and join is only mildly biological. In the below example, a cut between A,B and C,D is shown. There are two possibilities for a join. Cut and join count as one operation</w:t>
      </w:r>
    </w:p>
    <w:p w:rsidR="0070619B" w:rsidRDefault="0070619B" w:rsidP="0044341B">
      <w:pPr>
        <w:rPr>
          <w:rFonts w:ascii="Courier New" w:hAnsi="Courier New" w:cs="Courier New"/>
          <w:lang w:val="en-GB"/>
        </w:rPr>
      </w:pPr>
      <w:r>
        <w:rPr>
          <w:rFonts w:ascii="Courier New" w:hAnsi="Courier New" w:cs="Courier New"/>
          <w:lang w:val="en-GB"/>
        </w:rPr>
        <w:t xml:space="preserve">Cut:   </w:t>
      </w:r>
      <w:r w:rsidRPr="0070619B">
        <w:rPr>
          <w:rFonts w:ascii="Courier New" w:hAnsi="Courier New" w:cs="Courier New"/>
          <w:lang w:val="en-GB"/>
        </w:rPr>
        <w:t>****</w:t>
      </w:r>
      <w:r>
        <w:rPr>
          <w:rFonts w:ascii="Courier New" w:hAnsi="Courier New" w:cs="Courier New"/>
          <w:lang w:val="en-GB"/>
        </w:rPr>
        <w:t>AB******CD***</w:t>
      </w:r>
    </w:p>
    <w:p w:rsidR="0070619B" w:rsidRDefault="0070619B" w:rsidP="0044341B">
      <w:pPr>
        <w:rPr>
          <w:rFonts w:ascii="Courier New" w:hAnsi="Courier New" w:cs="Courier New"/>
          <w:lang w:val="en-GB"/>
        </w:rPr>
      </w:pPr>
      <w:r>
        <w:rPr>
          <w:rFonts w:ascii="Courier New" w:hAnsi="Courier New" w:cs="Courier New"/>
          <w:lang w:val="en-GB"/>
        </w:rPr>
        <w:t>Join1: ****AC******BD*** //C and B in reverse order</w:t>
      </w:r>
    </w:p>
    <w:p w:rsidR="0070619B" w:rsidRDefault="0070619B" w:rsidP="0044341B">
      <w:pPr>
        <w:rPr>
          <w:rFonts w:ascii="Courier New" w:hAnsi="Courier New" w:cs="Courier New"/>
          <w:lang w:val="en-GB"/>
        </w:rPr>
      </w:pPr>
      <w:r>
        <w:rPr>
          <w:rFonts w:ascii="Courier New" w:hAnsi="Courier New" w:cs="Courier New"/>
          <w:lang w:val="en-GB"/>
        </w:rPr>
        <w:t>Join2: ****AD***        ******CB***** //sequences splitted</w:t>
      </w:r>
    </w:p>
    <w:p w:rsidR="0070619B" w:rsidRDefault="0070619B" w:rsidP="0070619B">
      <w:pPr>
        <w:rPr>
          <w:lang w:val="en-GB"/>
        </w:rPr>
      </w:pPr>
      <w:r>
        <w:rPr>
          <w:lang w:val="en-GB"/>
        </w:rPr>
        <w:t>1 Transposition = 2 Double cut and joins (DCJ)</w:t>
      </w:r>
    </w:p>
    <w:p w:rsidR="0070619B" w:rsidRDefault="0070619B" w:rsidP="0070619B">
      <w:pPr>
        <w:rPr>
          <w:lang w:val="en-GB"/>
        </w:rPr>
      </w:pPr>
      <w:r>
        <w:rPr>
          <w:lang w:val="en-GB"/>
        </w:rPr>
        <w:t>1 Inversion = 1 DCJ</w:t>
      </w:r>
    </w:p>
    <w:p w:rsidR="0070619B" w:rsidRDefault="0070619B" w:rsidP="0070619B">
      <w:pPr>
        <w:rPr>
          <w:lang w:val="en-GB"/>
        </w:rPr>
      </w:pPr>
      <w:r>
        <w:rPr>
          <w:lang w:val="en-GB"/>
        </w:rPr>
        <w:t>1 Fusion = 1 DCJ</w:t>
      </w:r>
    </w:p>
    <w:p w:rsidR="00611B1A" w:rsidRDefault="00611B1A" w:rsidP="0032318A">
      <w:pPr>
        <w:pStyle w:val="berschrift3"/>
        <w:rPr>
          <w:rFonts w:eastAsiaTheme="minorEastAsia"/>
          <w:lang w:val="en-GB"/>
        </w:rPr>
      </w:pPr>
      <w:r>
        <w:rPr>
          <w:rFonts w:eastAsiaTheme="minorEastAsia"/>
          <w:lang w:val="en-GB"/>
        </w:rPr>
        <w:t>Adjacency graph</w:t>
      </w:r>
    </w:p>
    <w:p w:rsidR="00611B1A" w:rsidRDefault="0032318A" w:rsidP="00611B1A">
      <w:pPr>
        <w:rPr>
          <w:lang w:val="en-GB"/>
        </w:rPr>
      </w:pPr>
      <w:r>
        <w:rPr>
          <w:lang w:val="en-GB"/>
        </w:rPr>
        <w:t>Given two sequences, A and B an adjacency graph can be constructed from which the number of DCJ and signed inversions can be computed.</w:t>
      </w:r>
    </w:p>
    <w:p w:rsidR="0032318A" w:rsidRPr="0032318A" w:rsidRDefault="0032318A" w:rsidP="0032318A">
      <w:pPr>
        <w:pStyle w:val="Listenabsatz"/>
        <w:numPr>
          <w:ilvl w:val="0"/>
          <w:numId w:val="70"/>
        </w:numPr>
        <w:rPr>
          <w:lang w:val="en-GB"/>
        </w:rPr>
      </w:pPr>
      <w:r>
        <w:rPr>
          <w:lang w:val="en-GB"/>
        </w:rPr>
        <w:t xml:space="preserve">In A and B, make pairwise pairs, i.e. </w:t>
      </w:r>
      <m:oMath>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1</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n-1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n</m:t>
            </m:r>
          </m:sub>
        </m:sSub>
        <m:r>
          <w:rPr>
            <w:rFonts w:ascii="Cambria Math" w:hAnsi="Cambria Math"/>
            <w:lang w:val="en-GB"/>
          </w:rPr>
          <m:t>}</m:t>
        </m:r>
      </m:oMath>
    </w:p>
    <w:p w:rsidR="0032318A" w:rsidRPr="0032318A" w:rsidRDefault="0032318A" w:rsidP="0032318A">
      <w:pPr>
        <w:pStyle w:val="Listenabsatz"/>
        <w:numPr>
          <w:ilvl w:val="0"/>
          <w:numId w:val="70"/>
        </w:numPr>
        <w:rPr>
          <w:lang w:val="en-GB"/>
        </w:rPr>
      </w:pPr>
      <w:r>
        <w:rPr>
          <w:rFonts w:eastAsiaTheme="minorEastAsia"/>
          <w:lang w:val="en-GB"/>
        </w:rPr>
        <w:t xml:space="preserve">Make an adjacency graph with these pairs. Connect two pairs, if </w:t>
      </w:r>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l</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l</m:t>
            </m:r>
          </m:sub>
        </m:sSub>
      </m:oMath>
      <w:r>
        <w:rPr>
          <w:rFonts w:eastAsiaTheme="minorEastAsia"/>
          <w:lang w:val="en-GB"/>
        </w:rPr>
        <w:t xml:space="preserve"> or </w:t>
      </w:r>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r</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r</m:t>
            </m:r>
          </m:sub>
        </m:sSub>
      </m:oMath>
    </w:p>
    <w:p w:rsidR="0032318A" w:rsidRPr="0032318A" w:rsidRDefault="0032318A" w:rsidP="0032318A">
      <w:pPr>
        <w:pStyle w:val="Listenabsatz"/>
        <w:numPr>
          <w:ilvl w:val="0"/>
          <w:numId w:val="70"/>
        </w:numPr>
        <w:rPr>
          <w:lang w:val="en-GB"/>
        </w:rPr>
      </w:pPr>
      <w:r>
        <w:rPr>
          <w:rFonts w:eastAsiaTheme="minorEastAsia"/>
          <w:lang w:val="en-GB"/>
        </w:rPr>
        <w:t xml:space="preserve">Count the number of cycles </w:t>
      </w:r>
      <m:oMath>
        <m:r>
          <w:rPr>
            <w:rFonts w:ascii="Cambria Math" w:eastAsiaTheme="minorEastAsia" w:hAnsi="Cambria Math"/>
            <w:lang w:val="en-GB"/>
          </w:rPr>
          <m:t>C</m:t>
        </m:r>
      </m:oMath>
      <w:r>
        <w:rPr>
          <w:rFonts w:eastAsiaTheme="minorEastAsia"/>
          <w:lang w:val="en-GB"/>
        </w:rPr>
        <w:t xml:space="preserve"> and the number of odd length sequences </w:t>
      </w:r>
      <m:oMath>
        <m:r>
          <w:rPr>
            <w:rFonts w:ascii="Cambria Math" w:eastAsiaTheme="minorEastAsia" w:hAnsi="Cambria Math"/>
            <w:lang w:val="en-GB"/>
          </w:rPr>
          <m:t>I</m:t>
        </m:r>
      </m:oMath>
    </w:p>
    <w:p w:rsidR="0032318A" w:rsidRDefault="0032318A" w:rsidP="0032318A">
      <w:pPr>
        <w:rPr>
          <w:lang w:val="en-GB"/>
        </w:rPr>
      </w:pPr>
      <w:r>
        <w:rPr>
          <w:lang w:val="en-GB"/>
        </w:rPr>
        <w:t>The number of DCJ is then given by</w:t>
      </w:r>
    </w:p>
    <w:p w:rsidR="0032318A" w:rsidRPr="0032318A" w:rsidRDefault="0032318A" w:rsidP="0032318A">
      <w:pPr>
        <w:rPr>
          <w:rFonts w:eastAsiaTheme="minorEastAsia"/>
          <w:lang w:val="en-GB"/>
        </w:rPr>
      </w:pPr>
      <m:oMathPara>
        <m:oMath>
          <m:r>
            <w:rPr>
              <w:rFonts w:ascii="Cambria Math" w:hAnsi="Cambria Math"/>
              <w:lang w:val="en-GB"/>
            </w:rPr>
            <m:t>#DCJ=n-</m:t>
          </m:r>
          <m:d>
            <m:dPr>
              <m:ctrlPr>
                <w:rPr>
                  <w:rFonts w:ascii="Cambria Math" w:hAnsi="Cambria Math"/>
                  <w:i/>
                  <w:lang w:val="en-GB"/>
                </w:rPr>
              </m:ctrlPr>
            </m:dPr>
            <m:e>
              <m:r>
                <w:rPr>
                  <w:rFonts w:ascii="Cambria Math" w:hAnsi="Cambria Math"/>
                  <w:lang w:val="en-GB"/>
                </w:rPr>
                <m:t>C+</m:t>
              </m:r>
              <m:f>
                <m:fPr>
                  <m:ctrlPr>
                    <w:rPr>
                      <w:rFonts w:ascii="Cambria Math" w:hAnsi="Cambria Math"/>
                      <w:i/>
                      <w:lang w:val="en-GB"/>
                    </w:rPr>
                  </m:ctrlPr>
                </m:fPr>
                <m:num>
                  <m:r>
                    <w:rPr>
                      <w:rFonts w:ascii="Cambria Math" w:hAnsi="Cambria Math"/>
                      <w:lang w:val="en-GB"/>
                    </w:rPr>
                    <m:t>I</m:t>
                  </m:r>
                </m:num>
                <m:den>
                  <m:r>
                    <w:rPr>
                      <w:rFonts w:ascii="Cambria Math" w:hAnsi="Cambria Math"/>
                      <w:lang w:val="en-GB"/>
                    </w:rPr>
                    <m:t>2</m:t>
                  </m:r>
                </m:den>
              </m:f>
            </m:e>
          </m:d>
        </m:oMath>
      </m:oMathPara>
    </w:p>
    <w:p w:rsidR="0032318A" w:rsidRPr="0032318A" w:rsidRDefault="0032318A" w:rsidP="0032318A">
      <w:pPr>
        <w:rPr>
          <w:lang w:val="en-GB"/>
        </w:rPr>
      </w:pPr>
      <w:r>
        <w:rPr>
          <w:rFonts w:eastAsiaTheme="minorEastAsia"/>
          <w:lang w:val="en-GB"/>
        </w:rPr>
        <w:t>The number of signed inversions is given by</w:t>
      </w:r>
    </w:p>
    <w:p w:rsidR="00611B1A" w:rsidRPr="0032318A" w:rsidRDefault="0032318A" w:rsidP="0070619B">
      <w:pPr>
        <w:rPr>
          <w:rFonts w:eastAsiaTheme="minorEastAsia"/>
          <w:lang w:val="en-GB"/>
        </w:rPr>
      </w:pPr>
      <m:oMathPara>
        <m:oMath>
          <m:r>
            <w:rPr>
              <w:rFonts w:ascii="Cambria Math" w:eastAsiaTheme="minorEastAsia" w:hAnsi="Cambria Math"/>
              <w:lang w:val="en-GB"/>
            </w:rPr>
            <m:t>#signed inversions=n-</m:t>
          </m:r>
          <m:d>
            <m:dPr>
              <m:ctrlPr>
                <w:rPr>
                  <w:rFonts w:ascii="Cambria Math" w:eastAsiaTheme="minorEastAsia" w:hAnsi="Cambria Math"/>
                  <w:i/>
                  <w:lang w:val="en-GB"/>
                </w:rPr>
              </m:ctrlPr>
            </m:dPr>
            <m:e>
              <m:r>
                <w:rPr>
                  <w:rFonts w:ascii="Cambria Math" w:eastAsiaTheme="minorEastAsia" w:hAnsi="Cambria Math"/>
                  <w:lang w:val="en-GB"/>
                </w:rPr>
                <m:t>C+</m:t>
              </m:r>
              <m:f>
                <m:fPr>
                  <m:ctrlPr>
                    <w:rPr>
                      <w:rFonts w:ascii="Cambria Math" w:eastAsiaTheme="minorEastAsia" w:hAnsi="Cambria Math"/>
                      <w:i/>
                      <w:lang w:val="en-GB"/>
                    </w:rPr>
                  </m:ctrlPr>
                </m:fPr>
                <m:num>
                  <m:r>
                    <w:rPr>
                      <w:rFonts w:ascii="Cambria Math" w:eastAsiaTheme="minorEastAsia" w:hAnsi="Cambria Math"/>
                      <w:lang w:val="en-GB"/>
                    </w:rPr>
                    <m:t>I</m:t>
                  </m:r>
                </m:num>
                <m:den>
                  <m:r>
                    <w:rPr>
                      <w:rFonts w:ascii="Cambria Math" w:eastAsiaTheme="minorEastAsia" w:hAnsi="Cambria Math"/>
                      <w:lang w:val="en-GB"/>
                    </w:rPr>
                    <m:t>2</m:t>
                  </m:r>
                </m:den>
              </m:f>
            </m:e>
          </m:d>
          <m:r>
            <w:rPr>
              <w:rFonts w:ascii="Cambria Math" w:eastAsiaTheme="minorEastAsia" w:hAnsi="Cambria Math"/>
              <w:lang w:val="en-GB"/>
            </w:rPr>
            <m:t>+t</m:t>
          </m:r>
        </m:oMath>
      </m:oMathPara>
    </w:p>
    <w:p w:rsidR="0032318A" w:rsidRPr="00611B1A" w:rsidRDefault="0032318A" w:rsidP="0070619B">
      <w:pPr>
        <w:rPr>
          <w:rFonts w:eastAsiaTheme="minorEastAsia"/>
          <w:lang w:val="en-GB"/>
        </w:rPr>
      </w:pPr>
      <w:r>
        <w:rPr>
          <w:rFonts w:eastAsiaTheme="minorEastAsia"/>
          <w:lang w:val="en-GB"/>
        </w:rPr>
        <w:t>Whatever t is.</w:t>
      </w:r>
    </w:p>
    <w:p w:rsidR="00237743" w:rsidRDefault="00C43CA9" w:rsidP="00C43CA9">
      <w:pPr>
        <w:pStyle w:val="berschrift1"/>
        <w:rPr>
          <w:lang w:val="en-GB"/>
        </w:rPr>
      </w:pPr>
      <w:r>
        <w:rPr>
          <w:lang w:val="en-GB"/>
        </w:rPr>
        <w:t>Appendix</w:t>
      </w:r>
    </w:p>
    <w:p w:rsidR="00C43CA9" w:rsidRDefault="00C43CA9" w:rsidP="004B1E97">
      <w:pPr>
        <w:pStyle w:val="berschrift2"/>
        <w:rPr>
          <w:rFonts w:eastAsiaTheme="minorEastAsia"/>
          <w:lang w:val="en-US"/>
        </w:rPr>
      </w:pPr>
      <w:r>
        <w:rPr>
          <w:rFonts w:eastAsiaTheme="minorEastAsia"/>
          <w:lang w:val="en-US"/>
        </w:rPr>
        <w:t>Matrix power</w:t>
      </w:r>
    </w:p>
    <w:p w:rsidR="00C43CA9" w:rsidRPr="00487AC2" w:rsidRDefault="007E6268" w:rsidP="00C43CA9">
      <w:pPr>
        <w:rPr>
          <w:rFonts w:eastAsiaTheme="minorEastAsia"/>
          <w:lang w:val="en-US"/>
        </w:rPr>
      </w:pPr>
      <m:oMathPara>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k</m:t>
              </m:r>
            </m:sup>
          </m:sSup>
          <m:r>
            <w:rPr>
              <w:rFonts w:ascii="Cambria Math" w:hAnsi="Cambria Math"/>
              <w:lang w:val="en-US"/>
            </w:rPr>
            <m:t>x=T</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k</m:t>
              </m:r>
            </m:sup>
          </m:sSup>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-1</m:t>
              </m:r>
            </m:sup>
          </m:sSup>
          <m:r>
            <w:rPr>
              <w:rFonts w:ascii="Cambria Math" w:hAnsi="Cambria Math"/>
              <w:lang w:val="en-US"/>
            </w:rPr>
            <m:t>x</m:t>
          </m:r>
        </m:oMath>
      </m:oMathPara>
    </w:p>
    <w:p w:rsidR="00C43CA9" w:rsidRDefault="00C43CA9" w:rsidP="00C43CA9">
      <w:pPr>
        <w:rPr>
          <w:rFonts w:eastAsiaTheme="minorEastAsia"/>
          <w:lang w:val="en-US"/>
        </w:rPr>
      </w:pPr>
      <w:r>
        <w:rPr>
          <w:rFonts w:eastAsiaTheme="minorEastAsia"/>
          <w:lang w:val="en-US"/>
        </w:rPr>
        <w:t xml:space="preserve">Where </w:t>
      </w:r>
      <m:oMath>
        <m:r>
          <w:rPr>
            <w:rFonts w:ascii="Cambria Math" w:eastAsiaTheme="minorEastAsia" w:hAnsi="Cambria Math"/>
            <w:lang w:val="en-US"/>
          </w:rPr>
          <m:t>T</m:t>
        </m:r>
      </m:oMath>
      <w:r>
        <w:rPr>
          <w:rFonts w:eastAsiaTheme="minorEastAsia"/>
          <w:lang w:val="en-US"/>
        </w:rPr>
        <w:t xml:space="preserve"> is the Eigenvector matrix and </w:t>
      </w:r>
      <m:oMath>
        <m:r>
          <w:rPr>
            <w:rFonts w:ascii="Cambria Math" w:eastAsiaTheme="minorEastAsia" w:hAnsi="Cambria Math"/>
            <w:lang w:val="en-US"/>
          </w:rPr>
          <m:t>D</m:t>
        </m:r>
      </m:oMath>
      <w:r>
        <w:rPr>
          <w:rFonts w:eastAsiaTheme="minorEastAsia"/>
          <w:lang w:val="en-US"/>
        </w:rPr>
        <w:t xml:space="preserve"> is the Eigenvalue diagonal matrix of </w:t>
      </w:r>
      <m:oMath>
        <m:r>
          <w:rPr>
            <w:rFonts w:ascii="Cambria Math" w:eastAsiaTheme="minorEastAsia" w:hAnsi="Cambria Math"/>
            <w:lang w:val="en-US"/>
          </w:rPr>
          <m:t>A</m:t>
        </m:r>
      </m:oMath>
      <w:r>
        <w:rPr>
          <w:rFonts w:eastAsiaTheme="minorEastAsia"/>
          <w:lang w:val="en-US"/>
        </w:rPr>
        <w:t>.</w:t>
      </w:r>
    </w:p>
    <w:p w:rsidR="00C43CA9" w:rsidRDefault="00C43CA9" w:rsidP="004B1E97">
      <w:pPr>
        <w:pStyle w:val="berschrift2"/>
        <w:rPr>
          <w:rFonts w:eastAsiaTheme="minorEastAsia"/>
          <w:lang w:val="en-US"/>
        </w:rPr>
      </w:pPr>
      <w:r>
        <w:rPr>
          <w:rFonts w:eastAsiaTheme="minorEastAsia"/>
          <w:lang w:val="en-US"/>
        </w:rPr>
        <w:t>Matrix exponential</w:t>
      </w:r>
    </w:p>
    <w:p w:rsidR="00C43CA9" w:rsidRPr="00487AC2" w:rsidRDefault="007E6268" w:rsidP="00C43CA9">
      <w:pPr>
        <w:rPr>
          <w:rFonts w:asciiTheme="majorHAnsi" w:eastAsiaTheme="minorEastAsia" w:hAnsiTheme="majorHAnsi" w:cstheme="majorBidi"/>
          <w:lang w:val="en-US"/>
        </w:rPr>
      </w:pPr>
      <m:oMathPara>
        <m:oMath>
          <m:func>
            <m:funcPr>
              <m:ctrlPr>
                <w:rPr>
                  <w:rFonts w:ascii="Cambria Math" w:hAnsi="Cambria Math"/>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A</m:t>
                  </m:r>
                </m:e>
              </m:d>
            </m:e>
          </m:func>
          <m:r>
            <m:rPr>
              <m:aln/>
            </m:rP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n</m:t>
              </m:r>
            </m:sub>
          </m:sSub>
          <m:r>
            <w:rPr>
              <w:rFonts w:ascii="Cambria Math" w:hAnsi="Cambria Math"/>
              <w:lang w:val="en-US"/>
            </w:rPr>
            <m:t>+A+</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3</m:t>
              </m:r>
            </m:sup>
          </m:sSup>
          <m:r>
            <w:rPr>
              <w:rFonts w:ascii="Cambria Math" w:hAnsi="Cambria Math"/>
              <w:lang w:val="en-US"/>
            </w:rPr>
            <m:t>+…</m:t>
          </m:r>
          <m:r>
            <m:rPr>
              <m:sty m:val="p"/>
            </m:rPr>
            <w:rPr>
              <w:rFonts w:ascii="Cambria Math" w:hAnsi="Cambria Math"/>
              <w:lang w:val="en-US"/>
            </w:rPr>
            <w:br/>
          </m:r>
        </m:oMath>
        <m:oMath>
          <m:r>
            <m:rPr>
              <m:aln/>
            </m:rPr>
            <w:rPr>
              <w:rFonts w:ascii="Cambria Math" w:eastAsiaTheme="minorEastAsia" w:hAnsi="Cambria Math" w:cstheme="majorBidi"/>
              <w:lang w:val="en-US"/>
            </w:rPr>
            <m:t>=T</m:t>
          </m:r>
          <m:sSup>
            <m:sSupPr>
              <m:ctrlPr>
                <w:rPr>
                  <w:rFonts w:ascii="Cambria Math" w:eastAsiaTheme="minorEastAsia" w:hAnsi="Cambria Math" w:cstheme="majorBidi"/>
                  <w:i/>
                  <w:lang w:val="en-US"/>
                </w:rPr>
              </m:ctrlPr>
            </m:sSupPr>
            <m:e>
              <m:r>
                <w:rPr>
                  <w:rFonts w:ascii="Cambria Math" w:eastAsiaTheme="minorEastAsia" w:hAnsi="Cambria Math" w:cstheme="majorBidi"/>
                  <w:lang w:val="en-US"/>
                </w:rPr>
                <m:t>e</m:t>
              </m:r>
            </m:e>
            <m:sup>
              <m:r>
                <w:rPr>
                  <w:rFonts w:ascii="Cambria Math" w:eastAsiaTheme="minorEastAsia" w:hAnsi="Cambria Math" w:cstheme="majorBidi"/>
                  <w:lang w:val="en-US"/>
                </w:rPr>
                <m:t>D</m:t>
              </m:r>
            </m:sup>
          </m:sSup>
          <m:sSup>
            <m:sSupPr>
              <m:ctrlPr>
                <w:rPr>
                  <w:rFonts w:ascii="Cambria Math" w:eastAsiaTheme="minorEastAsia" w:hAnsi="Cambria Math" w:cstheme="majorBidi"/>
                  <w:i/>
                  <w:lang w:val="en-US"/>
                </w:rPr>
              </m:ctrlPr>
            </m:sSupPr>
            <m:e>
              <m:r>
                <w:rPr>
                  <w:rFonts w:ascii="Cambria Math" w:eastAsiaTheme="minorEastAsia" w:hAnsi="Cambria Math" w:cstheme="majorBidi"/>
                  <w:lang w:val="en-US"/>
                </w:rPr>
                <m:t>T</m:t>
              </m:r>
            </m:e>
            <m:sup>
              <m:r>
                <w:rPr>
                  <w:rFonts w:ascii="Cambria Math" w:eastAsiaTheme="minorEastAsia" w:hAnsi="Cambria Math" w:cstheme="majorBidi"/>
                  <w:lang w:val="en-US"/>
                </w:rPr>
                <m:t>-1</m:t>
              </m:r>
            </m:sup>
          </m:sSup>
        </m:oMath>
      </m:oMathPara>
    </w:p>
    <w:p w:rsidR="00C43CA9" w:rsidRDefault="00C43CA9" w:rsidP="00C43CA9">
      <w:pPr>
        <w:rPr>
          <w:rFonts w:eastAsiaTheme="minorEastAsia"/>
          <w:lang w:val="en-US"/>
        </w:rPr>
      </w:pPr>
      <w:r>
        <w:rPr>
          <w:rFonts w:eastAsiaTheme="minorEastAsia"/>
          <w:lang w:val="en-US"/>
        </w:rPr>
        <w:t xml:space="preserve">Where </w:t>
      </w:r>
      <m:oMath>
        <m:r>
          <w:rPr>
            <w:rFonts w:ascii="Cambria Math" w:eastAsiaTheme="minorEastAsia" w:hAnsi="Cambria Math"/>
            <w:lang w:val="en-US"/>
          </w:rPr>
          <m:t>T</m:t>
        </m:r>
      </m:oMath>
      <w:r>
        <w:rPr>
          <w:rFonts w:eastAsiaTheme="minorEastAsia"/>
          <w:lang w:val="en-US"/>
        </w:rPr>
        <w:t xml:space="preserve"> is the Eigenvector matrix and </w:t>
      </w:r>
      <m:oMath>
        <m:r>
          <w:rPr>
            <w:rFonts w:ascii="Cambria Math" w:eastAsiaTheme="minorEastAsia" w:hAnsi="Cambria Math"/>
            <w:lang w:val="en-US"/>
          </w:rPr>
          <m:t>D</m:t>
        </m:r>
      </m:oMath>
      <w:r>
        <w:rPr>
          <w:rFonts w:eastAsiaTheme="minorEastAsia"/>
          <w:lang w:val="en-US"/>
        </w:rPr>
        <w:t xml:space="preserve"> is the Eigenvalue diagonal matrix of </w:t>
      </w:r>
      <m:oMath>
        <m:r>
          <w:rPr>
            <w:rFonts w:ascii="Cambria Math" w:eastAsiaTheme="minorEastAsia" w:hAnsi="Cambria Math"/>
            <w:lang w:val="en-US"/>
          </w:rPr>
          <m:t>A</m:t>
        </m:r>
      </m:oMath>
      <w:r>
        <w:rPr>
          <w:rFonts w:eastAsiaTheme="minorEastAsia"/>
          <w:lang w:val="en-US"/>
        </w:rPr>
        <w:t>.</w:t>
      </w:r>
    </w:p>
    <w:p w:rsidR="00C43CA9" w:rsidRDefault="00C43CA9" w:rsidP="00C43CA9">
      <w:pPr>
        <w:rPr>
          <w:rFonts w:eastAsiaTheme="minorEastAsia"/>
          <w:lang w:val="en-US"/>
        </w:rPr>
      </w:pPr>
      <w:r>
        <w:rPr>
          <w:rFonts w:eastAsiaTheme="minorEastAsia"/>
          <w:lang w:val="en-US"/>
        </w:rPr>
        <w:t xml:space="preserve">Note that </w:t>
      </w:r>
      <m:oMath>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
                    <w:lang w:val="en-US"/>
                  </w:rPr>
                </m:ctrlPr>
              </m:dPr>
              <m:e>
                <m:r>
                  <w:rPr>
                    <w:rFonts w:ascii="Cambria Math" w:eastAsiaTheme="minorEastAsia" w:hAnsi="Cambria Math"/>
                    <w:lang w:val="en-US"/>
                  </w:rPr>
                  <m:t>A</m:t>
                </m:r>
              </m:e>
            </m:d>
          </m:e>
        </m:func>
      </m:oMath>
      <w:r>
        <w:rPr>
          <w:rFonts w:eastAsiaTheme="minorEastAsia"/>
          <w:lang w:val="en-US"/>
        </w:rPr>
        <w:t xml:space="preserve"> and </w:t>
      </w:r>
      <m:oMath>
        <m:r>
          <w:rPr>
            <w:rFonts w:ascii="Cambria Math" w:eastAsiaTheme="minorEastAsia" w:hAnsi="Cambria Math"/>
            <w:lang w:val="en-US"/>
          </w:rPr>
          <m:t>A</m:t>
        </m:r>
      </m:oMath>
      <w:r>
        <w:rPr>
          <w:rFonts w:eastAsiaTheme="minorEastAsia"/>
          <w:lang w:val="en-US"/>
        </w:rPr>
        <w:t xml:space="preserve"> have the same eigenvectors.</w:t>
      </w:r>
    </w:p>
    <w:p w:rsidR="00C43CA9" w:rsidRPr="00D62E87" w:rsidRDefault="00C43CA9" w:rsidP="00C43CA9">
      <w:pPr>
        <w:rPr>
          <w:rFonts w:eastAsiaTheme="minorEastAsia"/>
          <w:lang w:val="en-US"/>
        </w:rPr>
      </w:pPr>
      <w:r>
        <w:rPr>
          <w:rFonts w:eastAsiaTheme="minorEastAsia"/>
          <w:lang w:val="en-US"/>
        </w:rPr>
        <w:lastRenderedPageBreak/>
        <w:t xml:space="preserve">Note that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D</m:t>
            </m:r>
          </m:sup>
        </m:sSup>
      </m:oMath>
      <w:r>
        <w:rPr>
          <w:rFonts w:eastAsiaTheme="minorEastAsia"/>
          <w:lang w:val="en-US"/>
        </w:rPr>
        <w:t xml:space="preserve">is simply an element-wise exponential, since </w:t>
      </w:r>
      <m:oMath>
        <m:r>
          <w:rPr>
            <w:rFonts w:ascii="Cambria Math" w:eastAsiaTheme="minorEastAsia" w:hAnsi="Cambria Math"/>
            <w:lang w:val="en-US"/>
          </w:rPr>
          <m:t>D</m:t>
        </m:r>
      </m:oMath>
      <w:r>
        <w:rPr>
          <w:rFonts w:eastAsiaTheme="minorEastAsia"/>
          <w:lang w:val="en-US"/>
        </w:rPr>
        <w:t xml:space="preserve"> is diagonal.</w:t>
      </w:r>
    </w:p>
    <w:p w:rsidR="00C43CA9" w:rsidRDefault="00C43CA9" w:rsidP="004B1E97">
      <w:pPr>
        <w:pStyle w:val="berschrift2"/>
        <w:rPr>
          <w:rFonts w:eastAsiaTheme="minorEastAsia"/>
          <w:lang w:val="en-US"/>
        </w:rPr>
      </w:pPr>
      <w:r>
        <w:rPr>
          <w:rFonts w:eastAsiaTheme="minorEastAsia"/>
          <w:lang w:val="en-US"/>
        </w:rPr>
        <w:t>Matrix logarithm</w:t>
      </w:r>
    </w:p>
    <w:p w:rsidR="00C43CA9" w:rsidRPr="002926B1" w:rsidRDefault="007E6268" w:rsidP="00C43CA9">
      <w:pPr>
        <w:rPr>
          <w:rFonts w:eastAsiaTheme="minorEastAsia"/>
          <w:lang w:val="en-US"/>
        </w:rPr>
      </w:pPr>
      <m:oMathPara>
        <m:oMath>
          <m:func>
            <m:funcPr>
              <m:ctrlPr>
                <w:rPr>
                  <w:rFonts w:ascii="Cambria Math" w:hAnsi="Cambria Math"/>
                  <w:color w:val="A6A6A6" w:themeColor="background1" w:themeShade="A6"/>
                  <w:lang w:val="en-US"/>
                </w:rPr>
              </m:ctrlPr>
            </m:funcPr>
            <m:fName>
              <m:r>
                <m:rPr>
                  <m:sty m:val="p"/>
                </m:rPr>
                <w:rPr>
                  <w:rFonts w:ascii="Cambria Math" w:hAnsi="Cambria Math"/>
                  <w:color w:val="A6A6A6" w:themeColor="background1" w:themeShade="A6"/>
                  <w:lang w:val="en-US"/>
                </w:rPr>
                <m:t>exp</m:t>
              </m:r>
            </m:fName>
            <m:e>
              <m:d>
                <m:dPr>
                  <m:ctrlPr>
                    <w:rPr>
                      <w:rFonts w:ascii="Cambria Math" w:hAnsi="Cambria Math"/>
                      <w:i/>
                      <w:color w:val="A6A6A6" w:themeColor="background1" w:themeShade="A6"/>
                      <w:lang w:val="en-US"/>
                    </w:rPr>
                  </m:ctrlPr>
                </m:dPr>
                <m:e>
                  <m:r>
                    <w:rPr>
                      <w:rFonts w:ascii="Cambria Math" w:hAnsi="Cambria Math"/>
                      <w:color w:val="A6A6A6" w:themeColor="background1" w:themeShade="A6"/>
                      <w:lang w:val="en-US"/>
                    </w:rPr>
                    <m:t>A</m:t>
                  </m:r>
                </m:e>
              </m:d>
            </m:e>
          </m:func>
          <m:r>
            <w:rPr>
              <w:rFonts w:ascii="Cambria Math" w:hAnsi="Cambria Math"/>
              <w:color w:val="A6A6A6" w:themeColor="background1" w:themeShade="A6"/>
              <w:lang w:val="en-US"/>
            </w:rPr>
            <m:t>=T</m:t>
          </m:r>
          <m:limLow>
            <m:limLowPr>
              <m:ctrlPr>
                <w:rPr>
                  <w:rFonts w:ascii="Cambria Math" w:hAnsi="Cambria Math"/>
                  <w:i/>
                  <w:color w:val="A6A6A6" w:themeColor="background1" w:themeShade="A6"/>
                  <w:lang w:val="en-US"/>
                </w:rPr>
              </m:ctrlPr>
            </m:limLowPr>
            <m:e>
              <m:groupChr>
                <m:groupChrPr>
                  <m:ctrlPr>
                    <w:rPr>
                      <w:rFonts w:ascii="Cambria Math" w:hAnsi="Cambria Math"/>
                      <w:i/>
                      <w:color w:val="A6A6A6" w:themeColor="background1" w:themeShade="A6"/>
                      <w:lang w:val="en-US"/>
                    </w:rPr>
                  </m:ctrlPr>
                </m:groupChrPr>
                <m:e>
                  <m:sSup>
                    <m:sSupPr>
                      <m:ctrlPr>
                        <w:rPr>
                          <w:rFonts w:ascii="Cambria Math" w:hAnsi="Cambria Math"/>
                          <w:i/>
                          <w:color w:val="A6A6A6" w:themeColor="background1" w:themeShade="A6"/>
                          <w:lang w:val="en-US"/>
                        </w:rPr>
                      </m:ctrlPr>
                    </m:sSupPr>
                    <m:e>
                      <m:r>
                        <w:rPr>
                          <w:rFonts w:ascii="Cambria Math" w:hAnsi="Cambria Math"/>
                          <w:color w:val="A6A6A6" w:themeColor="background1" w:themeShade="A6"/>
                          <w:lang w:val="en-US"/>
                        </w:rPr>
                        <m:t>e</m:t>
                      </m:r>
                    </m:e>
                    <m:sup>
                      <m:r>
                        <w:rPr>
                          <w:rFonts w:ascii="Cambria Math" w:hAnsi="Cambria Math"/>
                          <w:color w:val="A6A6A6" w:themeColor="background1" w:themeShade="A6"/>
                          <w:lang w:val="en-US"/>
                        </w:rPr>
                        <m:t>D</m:t>
                      </m:r>
                    </m:sup>
                  </m:sSup>
                </m:e>
              </m:groupChr>
            </m:e>
            <m:lim>
              <m:sSup>
                <m:sSupPr>
                  <m:ctrlPr>
                    <w:rPr>
                      <w:rFonts w:ascii="Cambria Math" w:hAnsi="Cambria Math"/>
                      <w:i/>
                      <w:color w:val="A6A6A6" w:themeColor="background1" w:themeShade="A6"/>
                      <w:lang w:val="en-US"/>
                    </w:rPr>
                  </m:ctrlPr>
                </m:sSupPr>
                <m:e>
                  <m:r>
                    <w:rPr>
                      <w:rFonts w:ascii="Cambria Math" w:hAnsi="Cambria Math"/>
                      <w:color w:val="A6A6A6" w:themeColor="background1" w:themeShade="A6"/>
                      <w:lang w:val="en-US"/>
                    </w:rPr>
                    <m:t>D</m:t>
                  </m:r>
                </m:e>
                <m:sup>
                  <m:r>
                    <w:rPr>
                      <w:rFonts w:ascii="Cambria Math" w:hAnsi="Cambria Math"/>
                      <w:color w:val="A6A6A6" w:themeColor="background1" w:themeShade="A6"/>
                      <w:lang w:val="en-US"/>
                    </w:rPr>
                    <m:t>*</m:t>
                  </m:r>
                </m:sup>
              </m:sSup>
            </m:lim>
          </m:limLow>
          <m:sSup>
            <m:sSupPr>
              <m:ctrlPr>
                <w:rPr>
                  <w:rFonts w:ascii="Cambria Math" w:hAnsi="Cambria Math"/>
                  <w:i/>
                  <w:color w:val="A6A6A6" w:themeColor="background1" w:themeShade="A6"/>
                  <w:lang w:val="en-US"/>
                </w:rPr>
              </m:ctrlPr>
            </m:sSupPr>
            <m:e>
              <m:r>
                <w:rPr>
                  <w:rFonts w:ascii="Cambria Math" w:hAnsi="Cambria Math"/>
                  <w:color w:val="A6A6A6" w:themeColor="background1" w:themeShade="A6"/>
                  <w:lang w:val="en-US"/>
                </w:rPr>
                <m:t>T</m:t>
              </m:r>
            </m:e>
            <m:sup>
              <m:r>
                <w:rPr>
                  <w:rFonts w:ascii="Cambria Math" w:hAnsi="Cambria Math"/>
                  <w:color w:val="A6A6A6" w:themeColor="background1" w:themeShade="A6"/>
                  <w:lang w:val="en-US"/>
                </w:rPr>
                <m:t>-1</m:t>
              </m:r>
            </m:sup>
          </m:sSup>
          <m:r>
            <w:rPr>
              <w:rFonts w:ascii="Cambria Math" w:hAnsi="Cambria Math"/>
              <w:color w:val="A6A6A6" w:themeColor="background1" w:themeShade="A6"/>
              <w:lang w:val="en-US"/>
            </w:rPr>
            <m:t>=:B</m:t>
          </m:r>
          <m:r>
            <m:rPr>
              <m:sty m:val="p"/>
            </m:rPr>
            <w:rPr>
              <w:rFonts w:ascii="Cambria Math" w:hAnsi="Cambria Math"/>
              <w:color w:val="A6A6A6" w:themeColor="background1" w:themeShade="A6"/>
              <w:lang w:val="en-US"/>
            </w:rPr>
            <w:br/>
          </m:r>
        </m:oMath>
        <m:oMath>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B</m:t>
                  </m:r>
                </m:e>
              </m:d>
            </m:e>
          </m:func>
          <m:r>
            <w:rPr>
              <w:rFonts w:ascii="Cambria Math" w:hAnsi="Cambria Math"/>
              <w:lang w:val="en-US"/>
            </w:rPr>
            <m:t xml:space="preserve">=T </m:t>
          </m:r>
          <m:r>
            <m:rPr>
              <m:sty m:val="p"/>
            </m:rPr>
            <w:rPr>
              <w:rFonts w:ascii="Cambria Math" w:hAnsi="Cambria Math"/>
              <w:lang w:val="en-US"/>
            </w:rPr>
            <m:t>log</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m:t>
                  </m:r>
                </m:sup>
              </m:sSup>
            </m:e>
          </m:d>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-1</m:t>
              </m:r>
            </m:sup>
          </m:sSup>
          <m:r>
            <w:rPr>
              <w:rFonts w:ascii="Cambria Math" w:hAnsi="Cambria Math"/>
              <w:lang w:val="en-US"/>
            </w:rPr>
            <m:t xml:space="preserve">=A </m:t>
          </m:r>
        </m:oMath>
      </m:oMathPara>
    </w:p>
    <w:p w:rsidR="00C43CA9" w:rsidRDefault="00C43CA9" w:rsidP="00C43CA9">
      <w:pPr>
        <w:rPr>
          <w:rFonts w:eastAsiaTheme="minorEastAsia"/>
          <w:lang w:val="en-US"/>
        </w:rPr>
      </w:pPr>
      <w:r>
        <w:rPr>
          <w:rFonts w:eastAsiaTheme="minorEastAsia"/>
          <w:lang w:val="en-US"/>
        </w:rPr>
        <w:t xml:space="preserve">Where </w:t>
      </w:r>
      <m:oMath>
        <m:r>
          <w:rPr>
            <w:rFonts w:ascii="Cambria Math" w:eastAsiaTheme="minorEastAsia" w:hAnsi="Cambria Math"/>
            <w:lang w:val="en-US"/>
          </w:rPr>
          <m:t>T</m:t>
        </m:r>
      </m:oMath>
      <w:r>
        <w:rPr>
          <w:rFonts w:eastAsiaTheme="minorEastAsia"/>
          <w:lang w:val="en-US"/>
        </w:rPr>
        <w:t xml:space="preserve"> is the Eigenvector matrix of </w:t>
      </w:r>
      <m:oMath>
        <m:r>
          <w:rPr>
            <w:rFonts w:ascii="Cambria Math" w:eastAsiaTheme="minorEastAsia" w:hAnsi="Cambria Math"/>
            <w:lang w:val="en-US"/>
          </w:rPr>
          <m:t>A</m:t>
        </m:r>
      </m:oMath>
      <w:r>
        <w:rPr>
          <w:rFonts w:eastAsiaTheme="minorEastAsia"/>
          <w:lang w:val="en-US"/>
        </w:rPr>
        <w:t xml:space="preserve"> and </w:t>
      </w:r>
      <m:oMath>
        <m:r>
          <w:rPr>
            <w:rFonts w:ascii="Cambria Math" w:eastAsiaTheme="minorEastAsia" w:hAnsi="Cambria Math"/>
            <w:lang w:val="en-US"/>
          </w:rPr>
          <m:t>B</m:t>
        </m:r>
      </m:oMath>
      <w:r>
        <w:rPr>
          <w:rFonts w:eastAsiaTheme="minorEastAsia"/>
          <w:lang w:val="en-US"/>
        </w:rPr>
        <w:t xml:space="preserve">. </w:t>
      </w:r>
      <m:oMath>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m:t>
            </m:r>
          </m:sup>
        </m:sSup>
      </m:oMath>
      <w:r>
        <w:rPr>
          <w:rFonts w:eastAsiaTheme="minorEastAsia"/>
          <w:lang w:val="en-US"/>
        </w:rPr>
        <w:t xml:space="preserve"> is the Eigenvalue diagonal matrix of </w:t>
      </w:r>
      <m:oMath>
        <m:r>
          <w:rPr>
            <w:rFonts w:ascii="Cambria Math" w:eastAsiaTheme="minorEastAsia" w:hAnsi="Cambria Math"/>
            <w:lang w:val="en-US"/>
          </w:rPr>
          <m:t>B</m:t>
        </m:r>
      </m:oMath>
      <w:r>
        <w:rPr>
          <w:rFonts w:eastAsiaTheme="minorEastAsia"/>
          <w:lang w:val="en-US"/>
        </w:rPr>
        <w:t>.</w:t>
      </w:r>
    </w:p>
    <w:p w:rsidR="00C43CA9" w:rsidRPr="00D62E87" w:rsidRDefault="00C43CA9" w:rsidP="00C43CA9">
      <w:pPr>
        <w:rPr>
          <w:lang w:val="en-US"/>
        </w:rPr>
      </w:pPr>
      <w:r>
        <w:rPr>
          <w:lang w:val="en-US"/>
        </w:rPr>
        <w:t xml:space="preserve">Note that </w:t>
      </w:r>
      <m:oMath>
        <m:r>
          <m:rPr>
            <m:sty m:val="p"/>
          </m:rPr>
          <w:rPr>
            <w:rFonts w:ascii="Cambria Math" w:hAnsi="Cambria Math"/>
            <w:lang w:val="en-US"/>
          </w:rPr>
          <m:t>log⁡</m:t>
        </m:r>
        <m:r>
          <w:rPr>
            <w:rFonts w:ascii="Cambria Math" w:hAnsi="Cambria Math"/>
            <w:lang w:val="en-US"/>
          </w:rPr>
          <m:t>(</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m:t>
            </m:r>
          </m:sup>
        </m:sSup>
        <m:r>
          <w:rPr>
            <w:rFonts w:ascii="Cambria Math" w:hAnsi="Cambria Math"/>
            <w:lang w:val="en-US"/>
          </w:rPr>
          <m:t>)</m:t>
        </m:r>
      </m:oMath>
      <w:r>
        <w:rPr>
          <w:rFonts w:eastAsiaTheme="minorEastAsia"/>
          <w:lang w:val="en-US"/>
        </w:rPr>
        <w:t xml:space="preserve"> is an element-wise logarithm since </w:t>
      </w:r>
      <m:oMath>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m:t>
            </m:r>
          </m:sup>
        </m:sSup>
      </m:oMath>
      <w:r>
        <w:rPr>
          <w:rFonts w:eastAsiaTheme="minorEastAsia"/>
          <w:lang w:val="en-US"/>
        </w:rPr>
        <w:t xml:space="preserve"> is diagonal.</w:t>
      </w:r>
    </w:p>
    <w:p w:rsidR="00C43CA9" w:rsidRDefault="000B3E50" w:rsidP="000B3E50">
      <w:pPr>
        <w:pStyle w:val="berschrift2"/>
        <w:rPr>
          <w:lang w:val="en-US"/>
        </w:rPr>
      </w:pPr>
      <w:r>
        <w:rPr>
          <w:lang w:val="en-US"/>
        </w:rPr>
        <w:t>Maximum likelihood</w:t>
      </w:r>
    </w:p>
    <w:p w:rsidR="0032318A" w:rsidRDefault="0032318A" w:rsidP="0032318A">
      <w:pPr>
        <w:rPr>
          <w:rFonts w:eastAsiaTheme="minorEastAsia"/>
          <w:lang w:val="en-US"/>
        </w:rPr>
      </w:pPr>
      <w:r w:rsidRPr="005151DB">
        <w:rPr>
          <w:lang w:val="en-US"/>
        </w:rPr>
        <w:t>The maximum likelihood method</w:t>
      </w:r>
      <w:r>
        <w:rPr>
          <w:lang w:val="en-US"/>
        </w:rPr>
        <w:t xml:space="preserve"> is a statistical method for estimating a parameter of a statistical model. Simplified we have a distribution which is dependent on a parameter </w:t>
      </w:r>
      <m:oMath>
        <m:r>
          <w:rPr>
            <w:rFonts w:ascii="Cambria Math" w:hAnsi="Cambria Math"/>
            <w:lang w:val="en-US"/>
          </w:rPr>
          <m:t>θ</m:t>
        </m:r>
      </m:oMath>
      <w:r>
        <w:rPr>
          <w:rFonts w:eastAsiaTheme="minorEastAsia"/>
          <w:lang w:val="en-US"/>
        </w:rPr>
        <w:t xml:space="preserve"> (so we have a faimily of curves). We choose now the best </w:t>
      </w:r>
      <m:oMath>
        <m:r>
          <w:rPr>
            <w:rFonts w:ascii="Cambria Math" w:hAnsi="Cambria Math"/>
            <w:lang w:val="en-US"/>
          </w:rPr>
          <m:t>θ</m:t>
        </m:r>
      </m:oMath>
      <w:r>
        <w:rPr>
          <w:rFonts w:eastAsiaTheme="minorEastAsia"/>
          <w:lang w:val="en-US"/>
        </w:rPr>
        <w:t xml:space="preserve"> according to the realization of the observed data. We call this </w:t>
      </w:r>
      <m:oMath>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oMath>
      <w:r>
        <w:rPr>
          <w:rFonts w:eastAsiaTheme="minorEastAsia"/>
          <w:lang w:val="en-US"/>
        </w:rPr>
        <w:t xml:space="preserve"> maximum likelihood estimator (MLE).</w:t>
      </w:r>
    </w:p>
    <w:p w:rsidR="0032318A" w:rsidRDefault="0032318A" w:rsidP="0032318A">
      <w:pPr>
        <w:rPr>
          <w:rFonts w:eastAsiaTheme="minorEastAsia"/>
          <w:lang w:val="en-US"/>
        </w:rPr>
      </w:pPr>
      <w:r>
        <w:rPr>
          <w:rFonts w:eastAsiaTheme="minorEastAsia"/>
          <w:lang w:val="en-US"/>
        </w:rPr>
        <w:t>Think about a probability mass function (dt: Wahrscheinlichkeitsfun</w:t>
      </w:r>
      <w:r>
        <w:rPr>
          <w:rFonts w:eastAsiaTheme="minorEastAsia"/>
          <w:lang w:val="en-US"/>
        </w:rPr>
        <w:t>k</w:t>
      </w:r>
      <w:bookmarkStart w:id="12" w:name="_GoBack"/>
      <w:bookmarkEnd w:id="12"/>
      <w:r>
        <w:rPr>
          <w:rFonts w:eastAsiaTheme="minorEastAsia"/>
          <w:lang w:val="en-US"/>
        </w:rPr>
        <w:t xml:space="preserve">tion) which depends on </w:t>
      </w:r>
      <m:oMath>
        <m:r>
          <w:rPr>
            <w:rFonts w:ascii="Cambria Math" w:hAnsi="Cambria Math"/>
            <w:lang w:val="en-US"/>
          </w:rPr>
          <m:t>θ</m:t>
        </m:r>
      </m:oMath>
    </w:p>
    <w:p w:rsidR="0032318A" w:rsidRDefault="0032318A" w:rsidP="0032318A">
      <w:pPr>
        <w:rPr>
          <w:rFonts w:eastAsiaTheme="minorEastAsia"/>
          <w:lang w:val="en-US"/>
        </w:rPr>
      </w:pPr>
      <m:oMathPara>
        <m:oMath>
          <m:r>
            <w:rPr>
              <w:rFonts w:ascii="Cambria Math" w:eastAsiaTheme="minorEastAsia" w:hAnsi="Cambria Math"/>
              <w:lang w:val="en-US"/>
            </w:rPr>
            <m:t xml:space="preserve">p: </m:t>
          </m:r>
          <m:r>
            <m:rPr>
              <m:sty m:val="p"/>
            </m:rPr>
            <w:rPr>
              <w:rFonts w:ascii="Cambria Math" w:eastAsiaTheme="minorEastAsia" w:hAnsi="Cambria Math"/>
              <w:lang w:val="en-US"/>
            </w:rPr>
            <m:t>Ω</m:t>
          </m:r>
          <m:box>
            <m:boxPr>
              <m:opEmu m:val="1"/>
              <m:ctrlPr>
                <w:rPr>
                  <w:rFonts w:ascii="Cambria Math" w:eastAsiaTheme="minorEastAsia" w:hAnsi="Cambria Math"/>
                  <w:i/>
                  <w:lang w:val="en-US"/>
                </w:rPr>
              </m:ctrlPr>
            </m:boxPr>
            <m:e>
              <m:groupChr>
                <m:groupChrPr>
                  <m:chr m:val="→"/>
                  <m:pos m:val="top"/>
                  <m:ctrlPr>
                    <w:rPr>
                      <w:rFonts w:ascii="Cambria Math" w:eastAsiaTheme="minorEastAsia" w:hAnsi="Cambria Math"/>
                      <w:i/>
                      <w:lang w:val="en-US"/>
                    </w:rPr>
                  </m:ctrlPr>
                </m:groupChrPr>
                <m:e/>
              </m:groupChr>
            </m:e>
          </m:box>
          <m:d>
            <m:dPr>
              <m:begChr m:val="["/>
              <m:endChr m:val="]"/>
              <m:ctrlPr>
                <w:rPr>
                  <w:rFonts w:ascii="Cambria Math" w:eastAsiaTheme="minorEastAsia" w:hAnsi="Cambria Math"/>
                  <w:i/>
                  <w:lang w:val="en-US"/>
                </w:rPr>
              </m:ctrlPr>
            </m:dPr>
            <m:e>
              <m:r>
                <w:rPr>
                  <w:rFonts w:ascii="Cambria Math" w:eastAsiaTheme="minorEastAsia" w:hAnsi="Cambria Math"/>
                  <w:lang w:val="en-US"/>
                </w:rPr>
                <m:t>0,1</m:t>
              </m:r>
            </m:e>
          </m:d>
          <m:r>
            <w:rPr>
              <w:rFonts w:ascii="Cambria Math" w:eastAsiaTheme="minorEastAsia" w:hAnsi="Cambria Math"/>
              <w:lang w:val="en-US"/>
            </w:rPr>
            <m:t>,  x↦p(x|</m:t>
          </m:r>
          <m:r>
            <w:rPr>
              <w:rFonts w:ascii="Cambria Math" w:hAnsi="Cambria Math"/>
              <w:lang w:val="en-US"/>
            </w:rPr>
            <m:t>θ</m:t>
          </m:r>
          <m:r>
            <w:rPr>
              <w:rFonts w:ascii="Cambria Math" w:eastAsiaTheme="minorEastAsia" w:hAnsi="Cambria Math"/>
              <w:lang w:val="en-US"/>
            </w:rPr>
            <m:t>)</m:t>
          </m:r>
        </m:oMath>
      </m:oMathPara>
    </w:p>
    <w:p w:rsidR="0032318A" w:rsidRDefault="0032318A" w:rsidP="0032318A">
      <w:pPr>
        <w:rPr>
          <w:rFonts w:eastAsiaTheme="minorEastAsia"/>
          <w:lang w:val="en-US"/>
        </w:rPr>
      </w:pPr>
      <w:r>
        <w:rPr>
          <w:rFonts w:eastAsiaTheme="minorEastAsia"/>
          <w:lang w:val="en-US"/>
        </w:rPr>
        <w:t xml:space="preserve">To the observed data </w:t>
      </w:r>
      <m:oMath>
        <m:r>
          <w:rPr>
            <w:rFonts w:ascii="Cambria Math" w:eastAsiaTheme="minorEastAsia" w:hAnsi="Cambria Math"/>
            <w:lang w:val="en-US"/>
          </w:rPr>
          <m:t>x</m:t>
        </m:r>
      </m:oMath>
      <w:r>
        <w:rPr>
          <w:rFonts w:eastAsiaTheme="minorEastAsia"/>
          <w:lang w:val="en-US"/>
        </w:rPr>
        <w:t xml:space="preserve"> we get the following likelihood-function</w:t>
      </w:r>
    </w:p>
    <w:p w:rsidR="0032318A" w:rsidRDefault="0032318A" w:rsidP="0032318A">
      <w:pPr>
        <w:rPr>
          <w:rFonts w:eastAsiaTheme="minorEastAsia"/>
          <w:lang w:val="en-US"/>
        </w:rPr>
      </w:pPr>
      <m:oMathPara>
        <m:oMath>
          <m:r>
            <w:rPr>
              <w:rFonts w:ascii="Cambria Math" w:eastAsiaTheme="minorEastAsia" w:hAnsi="Cambria Math"/>
              <w:lang w:val="en-US"/>
            </w:rPr>
            <m:t xml:space="preserve">l: </m:t>
          </m:r>
          <m:r>
            <m:rPr>
              <m:sty m:val="p"/>
            </m:rPr>
            <w:rPr>
              <w:rFonts w:ascii="Cambria Math" w:eastAsiaTheme="minorEastAsia" w:hAnsi="Cambria Math"/>
              <w:lang w:val="en-US"/>
            </w:rPr>
            <m:t>Θ</m:t>
          </m:r>
          <m:box>
            <m:boxPr>
              <m:opEmu m:val="1"/>
              <m:ctrlPr>
                <w:rPr>
                  <w:rFonts w:ascii="Cambria Math" w:eastAsiaTheme="minorEastAsia" w:hAnsi="Cambria Math"/>
                  <w:i/>
                  <w:lang w:val="en-US"/>
                </w:rPr>
              </m:ctrlPr>
            </m:boxPr>
            <m:e>
              <m:groupChr>
                <m:groupChrPr>
                  <m:chr m:val="→"/>
                  <m:pos m:val="top"/>
                  <m:ctrlPr>
                    <w:rPr>
                      <w:rFonts w:ascii="Cambria Math" w:eastAsiaTheme="minorEastAsia" w:hAnsi="Cambria Math"/>
                      <w:i/>
                      <w:lang w:val="en-US"/>
                    </w:rPr>
                  </m:ctrlPr>
                </m:groupChrPr>
                <m:e/>
              </m:groupChr>
            </m:e>
          </m:box>
          <m:d>
            <m:dPr>
              <m:begChr m:val="["/>
              <m:endChr m:val="]"/>
              <m:ctrlPr>
                <w:rPr>
                  <w:rFonts w:ascii="Cambria Math" w:eastAsiaTheme="minorEastAsia" w:hAnsi="Cambria Math"/>
                  <w:i/>
                  <w:lang w:val="en-US"/>
                </w:rPr>
              </m:ctrlPr>
            </m:dPr>
            <m:e>
              <m:r>
                <w:rPr>
                  <w:rFonts w:ascii="Cambria Math" w:eastAsiaTheme="minorEastAsia" w:hAnsi="Cambria Math"/>
                  <w:lang w:val="en-US"/>
                </w:rPr>
                <m:t>0,1</m:t>
              </m:r>
            </m:e>
          </m:d>
          <m:r>
            <w:rPr>
              <w:rFonts w:ascii="Cambria Math" w:eastAsiaTheme="minorEastAsia" w:hAnsi="Cambria Math"/>
              <w:lang w:val="en-US"/>
            </w:rPr>
            <m:t xml:space="preserve">,  </m:t>
          </m:r>
          <m:r>
            <w:rPr>
              <w:rFonts w:ascii="Cambria Math" w:hAnsi="Cambria Math"/>
              <w:lang w:val="en-US"/>
            </w:rPr>
            <m:t>θ</m:t>
          </m:r>
          <m:r>
            <w:rPr>
              <w:rFonts w:ascii="Cambria Math" w:eastAsiaTheme="minorEastAsia" w:hAnsi="Cambria Math"/>
              <w:lang w:val="en-US"/>
            </w:rPr>
            <m:t>↦p(x|</m:t>
          </m:r>
          <m:r>
            <w:rPr>
              <w:rFonts w:ascii="Cambria Math" w:hAnsi="Cambria Math"/>
              <w:lang w:val="en-US"/>
            </w:rPr>
            <m:t>θ</m:t>
          </m:r>
          <m:r>
            <w:rPr>
              <w:rFonts w:ascii="Cambria Math" w:eastAsiaTheme="minorEastAsia" w:hAnsi="Cambria Math"/>
              <w:lang w:val="en-US"/>
            </w:rPr>
            <m:t>)</m:t>
          </m:r>
        </m:oMath>
      </m:oMathPara>
    </w:p>
    <w:p w:rsidR="0032318A" w:rsidRDefault="0032318A" w:rsidP="0032318A">
      <w:pPr>
        <w:rPr>
          <w:rFonts w:eastAsiaTheme="minorEastAsia"/>
          <w:lang w:val="en-US"/>
        </w:rPr>
      </w:pPr>
      <m:oMath>
        <m:r>
          <m:rPr>
            <m:sty m:val="p"/>
          </m:rPr>
          <w:rPr>
            <w:rFonts w:ascii="Cambria Math" w:eastAsiaTheme="minorEastAsia" w:hAnsi="Cambria Math"/>
            <w:lang w:val="en-US"/>
          </w:rPr>
          <m:t>Ω</m:t>
        </m:r>
      </m:oMath>
      <w:r>
        <w:rPr>
          <w:rFonts w:eastAsiaTheme="minorEastAsia"/>
          <w:lang w:val="en-US"/>
        </w:rPr>
        <w:t xml:space="preserve"> is the sample space (dt: Ergebnisraum) and </w:t>
      </w:r>
      <m:oMath>
        <m:r>
          <m:rPr>
            <m:sty m:val="p"/>
          </m:rPr>
          <w:rPr>
            <w:rFonts w:ascii="Cambria Math" w:eastAsiaTheme="minorEastAsia" w:hAnsi="Cambria Math"/>
            <w:lang w:val="en-US"/>
          </w:rPr>
          <m:t>Θ</m:t>
        </m:r>
      </m:oMath>
      <w:r>
        <w:rPr>
          <w:rFonts w:eastAsiaTheme="minorEastAsia"/>
          <w:lang w:val="en-US"/>
        </w:rPr>
        <w:t xml:space="preserve"> the space of all possible parameters.</w:t>
      </w:r>
    </w:p>
    <w:p w:rsidR="0032318A" w:rsidRPr="00BF081D" w:rsidRDefault="0032318A" w:rsidP="0032318A">
      <w:pPr>
        <w:rPr>
          <w:lang w:val="en-US"/>
        </w:rPr>
      </w:pPr>
      <w:r w:rsidRPr="00BF081D">
        <w:rPr>
          <w:lang w:val="en-US"/>
        </w:rPr>
        <w:t>Now let's write it  more explicit:</w:t>
      </w:r>
    </w:p>
    <w:p w:rsidR="0032318A" w:rsidRDefault="0032318A" w:rsidP="0032318A">
      <w:pPr>
        <w:rPr>
          <w:rFonts w:eastAsiaTheme="minorEastAsia"/>
          <w:lang w:val="en-US"/>
        </w:rPr>
      </w:pPr>
      <w:r>
        <w:rPr>
          <w:lang w:val="en-US"/>
        </w:rPr>
        <w:t xml:space="preserve">Thinks about a probability mass function </w:t>
      </w:r>
      <m:oMath>
        <m:r>
          <w:rPr>
            <w:rFonts w:ascii="Cambria Math" w:eastAsiaTheme="minorEastAsia" w:hAnsi="Cambria Math"/>
            <w:lang w:val="en-US"/>
          </w:rPr>
          <m:t>p</m:t>
        </m:r>
      </m:oMath>
      <w:r>
        <w:rPr>
          <w:rFonts w:eastAsiaTheme="minorEastAsia"/>
          <w:lang w:val="en-US"/>
        </w:rPr>
        <w:t xml:space="preserve"> which depends on </w:t>
      </w:r>
      <m:oMath>
        <m:r>
          <w:rPr>
            <w:rFonts w:ascii="Cambria Math" w:hAnsi="Cambria Math"/>
            <w:lang w:val="en-US"/>
          </w:rPr>
          <m:t>θ</m:t>
        </m:r>
      </m:oMath>
      <w:r>
        <w:rPr>
          <w:rFonts w:eastAsiaTheme="minorEastAsia"/>
          <w:lang w:val="en-US"/>
        </w:rPr>
        <w:t>. Now we take samples (dt: Zufallsstichproben) whit n independent and identical realizations. We can therefore factorize the function</w:t>
      </w:r>
    </w:p>
    <w:p w:rsidR="0032318A" w:rsidRDefault="0032318A" w:rsidP="0032318A">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ctrlPr>
                <w:rPr>
                  <w:rFonts w:ascii="Cambria Math" w:hAnsi="Cambria Math"/>
                  <w:i/>
                  <w:lang w:val="en-US"/>
                </w:rPr>
              </m:ctrlPr>
            </m:e>
            <m:e>
              <m:r>
                <w:rPr>
                  <w:rFonts w:ascii="Cambria Math" w:hAnsi="Cambria Math"/>
                  <w:lang w:val="en-US"/>
                </w:rPr>
                <m:t>θ</m:t>
              </m: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b>
              </m:sSub>
            </m:e>
          </m:nary>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r>
            <w:rPr>
              <w:rFonts w:ascii="Cambria Math" w:hAnsi="Cambria Math"/>
              <w:lang w:val="en-US"/>
            </w:rPr>
            <m:t>θ</m:t>
          </m:r>
          <m:r>
            <w:rPr>
              <w:rFonts w:ascii="Cambria Math" w:eastAsiaTheme="minorEastAsia" w:hAnsi="Cambria Math"/>
              <w:lang w:val="en-US"/>
            </w:rPr>
            <m:t>)</m:t>
          </m:r>
        </m:oMath>
      </m:oMathPara>
    </w:p>
    <w:p w:rsidR="0032318A" w:rsidRDefault="0032318A" w:rsidP="0032318A">
      <w:pPr>
        <w:rPr>
          <w:rFonts w:eastAsiaTheme="minorEastAsia"/>
          <w:lang w:val="en-US"/>
        </w:rPr>
      </w:pPr>
      <w:r>
        <w:rPr>
          <w:rFonts w:eastAsiaTheme="minorEastAsia"/>
          <w:lang w:val="en-US"/>
        </w:rPr>
        <w:t xml:space="preserve">Instead of interpreting the function as </w:t>
      </w:r>
      <w:r>
        <w:rPr>
          <w:rFonts w:eastAsiaTheme="minorEastAsia"/>
          <w:lang w:val="en-US"/>
        </w:rPr>
        <w:t>dependent</w:t>
      </w:r>
      <w:r>
        <w:rPr>
          <w:rFonts w:eastAsiaTheme="minorEastAsia"/>
          <w:lang w:val="en-US"/>
        </w:rPr>
        <w:t xml:space="preserve"> on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oMath>
      <w:r>
        <w:rPr>
          <w:rFonts w:eastAsiaTheme="minorEastAsia"/>
          <w:lang w:val="en-US"/>
        </w:rPr>
        <w:t xml:space="preserve"> with a fixed </w:t>
      </w:r>
      <m:oMath>
        <m:r>
          <w:rPr>
            <w:rFonts w:ascii="Cambria Math" w:hAnsi="Cambria Math"/>
            <w:lang w:val="en-US"/>
          </w:rPr>
          <m:t>θ</m:t>
        </m:r>
      </m:oMath>
      <w:r>
        <w:rPr>
          <w:rFonts w:eastAsiaTheme="minorEastAsia"/>
          <w:lang w:val="en-US"/>
        </w:rPr>
        <w:t xml:space="preserve">, we can also interpret it as function </w:t>
      </w:r>
      <w:r>
        <w:rPr>
          <w:rFonts w:eastAsiaTheme="minorEastAsia"/>
          <w:lang w:val="en-US"/>
        </w:rPr>
        <w:t>dependent</w:t>
      </w:r>
      <w:r>
        <w:rPr>
          <w:rFonts w:eastAsiaTheme="minorEastAsia"/>
          <w:lang w:val="en-US"/>
        </w:rPr>
        <w:t xml:space="preserve"> on </w:t>
      </w:r>
      <m:oMath>
        <m:r>
          <w:rPr>
            <w:rFonts w:ascii="Cambria Math" w:hAnsi="Cambria Math"/>
            <w:lang w:val="en-US"/>
          </w:rPr>
          <m:t>θ</m:t>
        </m:r>
      </m:oMath>
      <w:r>
        <w:rPr>
          <w:rFonts w:eastAsiaTheme="minorEastAsia"/>
          <w:lang w:val="en-US"/>
        </w:rPr>
        <w:t xml:space="preserve"> with fixed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oMath>
      <w:r>
        <w:rPr>
          <w:rFonts w:eastAsiaTheme="minorEastAsia"/>
          <w:lang w:val="en-US"/>
        </w:rPr>
        <w:t>. This leads to the likelihood-function</w:t>
      </w:r>
    </w:p>
    <w:p w:rsidR="0032318A" w:rsidRDefault="0032318A" w:rsidP="0032318A">
      <w:pPr>
        <w:rPr>
          <w:rFonts w:eastAsiaTheme="minorEastAsia"/>
          <w:lang w:val="en-US"/>
        </w:rPr>
      </w:pPr>
      <m:oMathPara>
        <m:oMath>
          <m:r>
            <w:rPr>
              <w:rFonts w:ascii="Cambria Math" w:eastAsiaTheme="minorEastAsia" w:hAnsi="Cambria Math"/>
              <w:lang w:val="en-US"/>
            </w:rPr>
            <m:t>l(</m:t>
          </m:r>
          <m:r>
            <w:rPr>
              <w:rFonts w:ascii="Cambria Math" w:hAnsi="Cambria Math"/>
              <w:lang w:val="en-US"/>
            </w:rPr>
            <m:t>θ</m:t>
          </m:r>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b>
              </m:sSub>
            </m:e>
          </m:nary>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r>
            <w:rPr>
              <w:rFonts w:ascii="Cambria Math" w:hAnsi="Cambria Math"/>
              <w:lang w:val="en-US"/>
            </w:rPr>
            <m:t>θ</m:t>
          </m:r>
          <m:r>
            <w:rPr>
              <w:rFonts w:ascii="Cambria Math" w:eastAsiaTheme="minorEastAsia" w:hAnsi="Cambria Math"/>
              <w:lang w:val="en-US"/>
            </w:rPr>
            <m:t>)</m:t>
          </m:r>
        </m:oMath>
      </m:oMathPara>
    </w:p>
    <w:p w:rsidR="0032318A" w:rsidRDefault="0032318A" w:rsidP="0032318A">
      <w:pPr>
        <w:rPr>
          <w:rFonts w:eastAsiaTheme="minorEastAsia"/>
          <w:lang w:val="en-US"/>
        </w:rPr>
      </w:pPr>
      <w:r>
        <w:rPr>
          <w:rFonts w:eastAsiaTheme="minorEastAsia"/>
          <w:lang w:val="en-US"/>
        </w:rPr>
        <w:t xml:space="preserve">To get now the best </w:t>
      </w:r>
      <m:oMath>
        <m:r>
          <w:rPr>
            <w:rFonts w:ascii="Cambria Math" w:hAnsi="Cambria Math"/>
            <w:lang w:val="en-US"/>
          </w:rPr>
          <m:t>θ</m:t>
        </m:r>
      </m:oMath>
      <w:r>
        <w:rPr>
          <w:rFonts w:eastAsiaTheme="minorEastAsia"/>
          <w:lang w:val="en-US"/>
        </w:rPr>
        <w:t xml:space="preserve">, i.e. </w:t>
      </w:r>
      <m:oMath>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oMath>
      <w:r>
        <w:rPr>
          <w:rFonts w:eastAsiaTheme="minorEastAsia"/>
          <w:lang w:val="en-US"/>
        </w:rPr>
        <w:t>, we simply have to set the derivative of it to zero. Since this is cumbersome we do this on the log-likelihood-function, since the logarithm is monotonic and has its maximum at the same place</w:t>
      </w:r>
    </w:p>
    <w:p w:rsidR="0032318A" w:rsidRDefault="0032318A" w:rsidP="0032318A">
      <w:pPr>
        <w:rPr>
          <w:rFonts w:eastAsiaTheme="minorEastAsia"/>
          <w:lang w:val="en-US"/>
        </w:rPr>
      </w:pPr>
      <m:oMathPara>
        <m:oMath>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hAnsi="Cambria Math"/>
                  <w:lang w:val="en-US"/>
                </w:rPr>
                <m:t>θ</m:t>
              </m:r>
            </m:e>
          </m:d>
          <m:r>
            <w:rPr>
              <w:rFonts w:ascii="Cambria Math" w:eastAsiaTheme="minorEastAsia" w:hAnsi="Cambria Math"/>
              <w:lang w:val="en-US"/>
            </w:rPr>
            <m:t>=ln</m:t>
          </m:r>
          <m:d>
            <m:dPr>
              <m:ctrlPr>
                <w:rPr>
                  <w:rFonts w:ascii="Cambria Math" w:eastAsiaTheme="minorEastAsia" w:hAnsi="Cambria Math"/>
                  <w:i/>
                  <w:lang w:val="en-US"/>
                </w:rPr>
              </m:ctrlPr>
            </m:dPr>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b>
                  </m:sSub>
                </m:e>
              </m:nary>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e>
                  <m:r>
                    <w:rPr>
                      <w:rFonts w:ascii="Cambria Math" w:hAnsi="Cambria Math"/>
                      <w:lang w:val="en-US"/>
                    </w:rPr>
                    <m:t>θ</m:t>
                  </m:r>
                </m:e>
              </m:d>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r>
                <w:rPr>
                  <w:rFonts w:ascii="Cambria Math" w:eastAsiaTheme="minorEastAsia" w:hAnsi="Cambria Math"/>
                  <w:lang w:val="en-US"/>
                </w:rPr>
                <m:t>ln</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e>
                      <m:r>
                        <w:rPr>
                          <w:rFonts w:ascii="Cambria Math" w:hAnsi="Cambria Math"/>
                          <w:lang w:val="en-US"/>
                        </w:rPr>
                        <m:t>θ</m:t>
                      </m:r>
                    </m:e>
                  </m:d>
                </m:e>
              </m:d>
            </m:e>
          </m:nary>
        </m:oMath>
      </m:oMathPara>
    </w:p>
    <w:p w:rsidR="0032318A" w:rsidRDefault="0032318A" w:rsidP="0032318A">
      <w:pPr>
        <w:pStyle w:val="berschrift3"/>
        <w:rPr>
          <w:rFonts w:eastAsiaTheme="minorEastAsia"/>
          <w:lang w:val="en-US"/>
        </w:rPr>
      </w:pPr>
      <w:r>
        <w:rPr>
          <w:rFonts w:eastAsiaTheme="minorEastAsia"/>
          <w:lang w:val="en-US"/>
        </w:rPr>
        <w:t>Derivatives of L</w:t>
      </w:r>
    </w:p>
    <w:p w:rsidR="0032318A" w:rsidRDefault="0032318A" w:rsidP="0032318A">
      <w:pPr>
        <w:rPr>
          <w:lang w:val="en-US"/>
        </w:rPr>
      </w:pPr>
      <w:r>
        <w:rPr>
          <w:lang w:val="en-US"/>
        </w:rPr>
        <w:t xml:space="preserve">We need the derivatives of L. </w:t>
      </w:r>
      <m:oMath>
        <m:r>
          <w:rPr>
            <w:rFonts w:ascii="Cambria Math" w:hAnsi="Cambria Math"/>
            <w:lang w:val="en-US"/>
          </w:rPr>
          <m:t>θ=[</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n</m:t>
            </m:r>
          </m:sub>
        </m:sSub>
        <m:r>
          <w:rPr>
            <w:rFonts w:ascii="Cambria Math" w:hAnsi="Cambria Math"/>
            <w:lang w:val="en-US"/>
          </w:rPr>
          <m:t>]</m:t>
        </m:r>
      </m:oMath>
    </w:p>
    <w:p w:rsidR="0032318A" w:rsidRPr="00E020C1" w:rsidRDefault="0032318A" w:rsidP="0032318A">
      <w:pPr>
        <w:pStyle w:val="Listenabsatz"/>
        <w:numPr>
          <w:ilvl w:val="0"/>
          <w:numId w:val="71"/>
        </w:numPr>
        <w:spacing w:after="200" w:line="276" w:lineRule="auto"/>
        <w:rPr>
          <w:lang w:val="en-US"/>
        </w:rPr>
      </w:pPr>
      <m:oMath>
        <m:f>
          <m:fPr>
            <m:ctrlPr>
              <w:rPr>
                <w:rFonts w:ascii="Cambria Math" w:hAnsi="Cambria Math"/>
                <w:i/>
                <w:lang w:val="en-US"/>
              </w:rPr>
            </m:ctrlPr>
          </m:fPr>
          <m:num>
            <m:r>
              <w:rPr>
                <w:rFonts w:ascii="Cambria Math" w:eastAsiaTheme="minorEastAsia" w:hAnsi="Cambria Math"/>
                <w:lang w:val="en-US"/>
              </w:rPr>
              <m:t>dL(</m:t>
            </m:r>
            <m:r>
              <w:rPr>
                <w:rFonts w:ascii="Cambria Math" w:hAnsi="Cambria Math"/>
                <w:lang w:val="en-US"/>
              </w:rPr>
              <m:t>θ</m:t>
            </m:r>
            <m:r>
              <w:rPr>
                <w:rFonts w:ascii="Cambria Math" w:eastAsiaTheme="minorEastAsia" w:hAnsi="Cambria Math"/>
                <w:lang w:val="en-US"/>
              </w:rPr>
              <m:t>)</m:t>
            </m:r>
          </m:num>
          <m:den>
            <m:r>
              <w:rPr>
                <w:rFonts w:ascii="Cambria Math" w:hAnsi="Cambria Math"/>
                <w:lang w:val="en-US"/>
              </w:rPr>
              <m:t>dθ</m:t>
            </m:r>
          </m:den>
        </m:f>
        <m:r>
          <w:rPr>
            <w:rFonts w:ascii="Cambria Math" w:eastAsiaTheme="minorEastAsia" w:hAnsi="Cambria Math"/>
            <w:lang w:val="en-US"/>
          </w:rPr>
          <m:t>=0</m:t>
        </m:r>
      </m:oMath>
      <w:r>
        <w:rPr>
          <w:rFonts w:eastAsiaTheme="minorEastAsia"/>
          <w:lang w:val="en-US"/>
        </w:rPr>
        <w:t xml:space="preserve"> leads us to </w:t>
      </w:r>
      <m:oMath>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oMath>
      <w:r>
        <w:rPr>
          <w:rFonts w:eastAsiaTheme="minorEastAsia"/>
          <w:lang w:val="en-US"/>
        </w:rPr>
        <w:t xml:space="preserve"> and is a vector</w:t>
      </w:r>
    </w:p>
    <w:p w:rsidR="0032318A" w:rsidRPr="008B5A6A" w:rsidRDefault="0032318A" w:rsidP="0032318A">
      <w:pPr>
        <w:pStyle w:val="Listenabsatz"/>
        <w:numPr>
          <w:ilvl w:val="0"/>
          <w:numId w:val="71"/>
        </w:numPr>
        <w:spacing w:after="200" w:line="276" w:lineRule="auto"/>
        <w:rPr>
          <w:lang w:val="en-US"/>
        </w:rPr>
      </w:pPr>
      <m:oMath>
        <m:f>
          <m:fPr>
            <m:ctrlPr>
              <w:rPr>
                <w:rFonts w:ascii="Cambria Math"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2</m:t>
                </m:r>
              </m:sup>
            </m:sSup>
            <m:r>
              <w:rPr>
                <w:rFonts w:ascii="Cambria Math" w:eastAsiaTheme="minorEastAsia" w:hAnsi="Cambria Math"/>
                <w:lang w:val="en-US"/>
              </w:rPr>
              <m:t>L(</m:t>
            </m:r>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r>
              <w:rPr>
                <w:rFonts w:ascii="Cambria Math" w:eastAsiaTheme="minorEastAsia" w:hAnsi="Cambria Math"/>
                <w:lang w:val="en-US"/>
              </w:rPr>
              <m:t>)</m:t>
            </m:r>
          </m:num>
          <m:den>
            <m:sSup>
              <m:sSupPr>
                <m:ctrlPr>
                  <w:rPr>
                    <w:rFonts w:ascii="Cambria Math" w:hAnsi="Cambria Math"/>
                    <w:i/>
                    <w:lang w:val="en-US"/>
                  </w:rPr>
                </m:ctrlPr>
              </m:sSupPr>
              <m:e>
                <m:r>
                  <w:rPr>
                    <w:rFonts w:ascii="Cambria Math" w:hAnsi="Cambria Math"/>
                    <w:lang w:val="en-US"/>
                  </w:rPr>
                  <m:t>dθ</m:t>
                </m:r>
              </m:e>
              <m:sup>
                <m:r>
                  <w:rPr>
                    <w:rFonts w:ascii="Cambria Math" w:hAnsi="Cambria Math"/>
                    <w:lang w:val="en-US"/>
                  </w:rPr>
                  <m:t>2</m:t>
                </m:r>
              </m:sup>
            </m:s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σ</m:t>
                </m:r>
              </m:e>
              <m:sup>
                <m:r>
                  <w:rPr>
                    <w:rFonts w:ascii="Cambria Math" w:eastAsiaTheme="minorEastAsia" w:hAnsi="Cambria Math"/>
                    <w:lang w:val="en-US"/>
                  </w:rPr>
                  <m:t>2</m:t>
                </m:r>
              </m:sup>
            </m:sSup>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den>
        </m:f>
      </m:oMath>
      <w:r>
        <w:rPr>
          <w:rFonts w:eastAsiaTheme="minorEastAsia"/>
          <w:lang w:val="en-US"/>
        </w:rPr>
        <w:t xml:space="preserve"> where </w:t>
      </w:r>
      <m:oMath>
        <m:r>
          <w:rPr>
            <w:rFonts w:ascii="Cambria Math" w:eastAsiaTheme="minorEastAsia" w:hAnsi="Cambria Math"/>
            <w:lang w:val="en-US"/>
          </w:rPr>
          <m:t>σ</m:t>
        </m:r>
      </m:oMath>
      <w:r>
        <w:rPr>
          <w:rFonts w:eastAsiaTheme="minorEastAsia"/>
          <w:lang w:val="en-US"/>
        </w:rPr>
        <w:t xml:space="preserve"> is useful to build the covariance matrix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hAnsi="Cambria Math"/>
                <w:lang w:val="en-US"/>
              </w:rPr>
              <m:t>θ</m:t>
            </m:r>
          </m:sub>
          <m:sup>
            <m:r>
              <w:rPr>
                <w:rFonts w:ascii="Cambria Math" w:eastAsiaTheme="minorEastAsia" w:hAnsi="Cambria Math"/>
                <w:lang w:val="en-US"/>
              </w:rPr>
              <m:t>2</m:t>
            </m:r>
          </m:sup>
        </m:sSubSup>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1</m:t>
                      </m:r>
                    </m:sub>
                    <m:sup>
                      <m:r>
                        <w:rPr>
                          <w:rFonts w:ascii="Cambria Math" w:eastAsiaTheme="minorEastAsia" w:hAnsi="Cambria Math"/>
                          <w:lang w:val="en-US"/>
                        </w:rPr>
                        <m:t>2</m:t>
                      </m:r>
                    </m:sup>
                  </m:sSubSup>
                </m:e>
                <m:e>
                  <m:r>
                    <w:rPr>
                      <w:rFonts w:ascii="Cambria Math" w:hAnsi="Cambria Math"/>
                      <w:lang w:val="en-US"/>
                    </w:rPr>
                    <m:t>⋯</m:t>
                  </m:r>
                </m:e>
                <m:e>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n,n</m:t>
                      </m:r>
                    </m:sub>
                    <m:sup>
                      <m:r>
                        <w:rPr>
                          <w:rFonts w:ascii="Cambria Math" w:eastAsiaTheme="minorEastAsia" w:hAnsi="Cambria Math"/>
                          <w:lang w:val="en-US"/>
                        </w:rPr>
                        <m:t>2</m:t>
                      </m:r>
                    </m:sup>
                  </m:sSubSup>
                </m:e>
              </m:mr>
              <m:mr>
                <m:e>
                  <m:r>
                    <w:rPr>
                      <w:rFonts w:ascii="Cambria Math" w:hAnsi="Cambria Math"/>
                      <w:lang w:val="en-US"/>
                    </w:rPr>
                    <m:t>⋮</m:t>
                  </m:r>
                </m:e>
                <m:e>
                  <m:r>
                    <w:rPr>
                      <w:rFonts w:ascii="Cambria Math" w:hAnsi="Cambria Math"/>
                      <w:lang w:val="en-US"/>
                    </w:rPr>
                    <m:t>⋱</m:t>
                  </m:r>
                </m:e>
                <m:e>
                  <m:r>
                    <w:rPr>
                      <w:rFonts w:ascii="Cambria Math" w:hAnsi="Cambria Math"/>
                      <w:lang w:val="en-US"/>
                    </w:rPr>
                    <m:t>⋮</m:t>
                  </m:r>
                </m:e>
              </m:mr>
              <m:mr>
                <m:e>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n,n</m:t>
                      </m:r>
                    </m:sub>
                    <m:sup>
                      <m:r>
                        <w:rPr>
                          <w:rFonts w:ascii="Cambria Math" w:eastAsiaTheme="minorEastAsia" w:hAnsi="Cambria Math"/>
                          <w:lang w:val="en-US"/>
                        </w:rPr>
                        <m:t>2</m:t>
                      </m:r>
                    </m:sup>
                  </m:sSubSup>
                </m:e>
                <m:e>
                  <m:r>
                    <w:rPr>
                      <w:rFonts w:ascii="Cambria Math" w:hAnsi="Cambria Math"/>
                      <w:lang w:val="en-US"/>
                    </w:rPr>
                    <m:t>⋯</m:t>
                  </m:r>
                </m:e>
                <m:e>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n</m:t>
                      </m:r>
                    </m:sub>
                    <m:sup>
                      <m:r>
                        <w:rPr>
                          <w:rFonts w:ascii="Cambria Math" w:eastAsiaTheme="minorEastAsia" w:hAnsi="Cambria Math"/>
                          <w:lang w:val="en-US"/>
                        </w:rPr>
                        <m:t>2</m:t>
                      </m:r>
                    </m:sup>
                  </m:sSubSup>
                </m:e>
              </m:mr>
            </m:m>
          </m:e>
        </m:d>
      </m:oMath>
      <w:r>
        <w:rPr>
          <w:rFonts w:eastAsiaTheme="minorEastAsia"/>
          <w:lang w:val="en-US"/>
        </w:rPr>
        <w:t xml:space="preserve"> where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i,k</m:t>
            </m:r>
          </m:sub>
          <m:sup>
            <m:r>
              <w:rPr>
                <w:rFonts w:ascii="Cambria Math" w:eastAsiaTheme="minorEastAsia" w:hAnsi="Cambria Math"/>
                <w:lang w:val="en-US"/>
              </w:rPr>
              <m:t>2</m:t>
            </m:r>
          </m:sup>
        </m:sSubSup>
        <m:r>
          <w:rPr>
            <w:rFonts w:ascii="Cambria Math" w:eastAsiaTheme="minorEastAsia" w:hAnsi="Cambria Math"/>
            <w:lang w:val="en-US"/>
          </w:rPr>
          <m:t>=cov(</m:t>
        </m:r>
        <m:sSub>
          <m:sSubPr>
            <m:ctrlPr>
              <w:rPr>
                <w:rFonts w:ascii="Cambria Math" w:eastAsiaTheme="minorEastAsia" w:hAnsi="Cambria Math"/>
                <w:i/>
                <w:lang w:val="en-US"/>
              </w:rPr>
            </m:ctrlPr>
          </m:sSubPr>
          <m:e>
            <m:r>
              <w:rPr>
                <w:rFonts w:ascii="Cambria Math" w:hAnsi="Cambria Math"/>
                <w:lang w:val="en-US"/>
              </w:rPr>
              <m:t>θ</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hAnsi="Cambria Math"/>
                <w:lang w:val="en-US"/>
              </w:rPr>
              <m:t>θ</m:t>
            </m:r>
          </m:e>
          <m:sub>
            <m:r>
              <w:rPr>
                <w:rFonts w:ascii="Cambria Math" w:eastAsiaTheme="minorEastAsia" w:hAnsi="Cambria Math"/>
                <w:lang w:val="en-US"/>
              </w:rPr>
              <m:t>j</m:t>
            </m:r>
          </m:sub>
        </m:sSub>
        <m:r>
          <w:rPr>
            <w:rFonts w:ascii="Cambria Math" w:eastAsiaTheme="minorEastAsia" w:hAnsi="Cambria Math"/>
            <w:lang w:val="en-US"/>
          </w:rPr>
          <m:t>)</m:t>
        </m:r>
      </m:oMath>
    </w:p>
    <w:p w:rsidR="000B3E50" w:rsidRPr="00C43CA9" w:rsidRDefault="000B3E50">
      <w:pPr>
        <w:rPr>
          <w:lang w:val="en-US"/>
        </w:rPr>
      </w:pPr>
    </w:p>
    <w:sectPr w:rsidR="000B3E50" w:rsidRPr="00C43CA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RMTMI">
    <w:altName w:val="MS Mincho"/>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66A52"/>
    <w:multiLevelType w:val="hybridMultilevel"/>
    <w:tmpl w:val="85082D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03B60ADD"/>
    <w:multiLevelType w:val="hybridMultilevel"/>
    <w:tmpl w:val="DDAEE85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08A01348"/>
    <w:multiLevelType w:val="multilevel"/>
    <w:tmpl w:val="3238FD1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09CE4783"/>
    <w:multiLevelType w:val="hybridMultilevel"/>
    <w:tmpl w:val="4FEC61A0"/>
    <w:lvl w:ilvl="0" w:tplc="838291CE">
      <w:start w:val="1"/>
      <w:numFmt w:val="lowerRoman"/>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F4D3D26"/>
    <w:multiLevelType w:val="hybridMultilevel"/>
    <w:tmpl w:val="42E81D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1581586"/>
    <w:multiLevelType w:val="hybridMultilevel"/>
    <w:tmpl w:val="D338B8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2C67398"/>
    <w:multiLevelType w:val="hybridMultilevel"/>
    <w:tmpl w:val="C6C4E9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37364E8"/>
    <w:multiLevelType w:val="hybridMultilevel"/>
    <w:tmpl w:val="B1EC62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3B66C1F"/>
    <w:multiLevelType w:val="hybridMultilevel"/>
    <w:tmpl w:val="7284A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55174A6"/>
    <w:multiLevelType w:val="hybridMultilevel"/>
    <w:tmpl w:val="9836D8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86A5AC7"/>
    <w:multiLevelType w:val="hybridMultilevel"/>
    <w:tmpl w:val="C06C9B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187F6663"/>
    <w:multiLevelType w:val="hybridMultilevel"/>
    <w:tmpl w:val="4038FC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198118E3"/>
    <w:multiLevelType w:val="hybridMultilevel"/>
    <w:tmpl w:val="C4AC8F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1F831FC6"/>
    <w:multiLevelType w:val="hybridMultilevel"/>
    <w:tmpl w:val="7048E0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06E626D"/>
    <w:multiLevelType w:val="hybridMultilevel"/>
    <w:tmpl w:val="572A6C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3A774CB"/>
    <w:multiLevelType w:val="hybridMultilevel"/>
    <w:tmpl w:val="F60A6FB8"/>
    <w:lvl w:ilvl="0" w:tplc="838291CE">
      <w:start w:val="1"/>
      <w:numFmt w:val="lowerRoman"/>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2510137E"/>
    <w:multiLevelType w:val="hybridMultilevel"/>
    <w:tmpl w:val="03866E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25C117CF"/>
    <w:multiLevelType w:val="hybridMultilevel"/>
    <w:tmpl w:val="4206464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280C17C4"/>
    <w:multiLevelType w:val="hybridMultilevel"/>
    <w:tmpl w:val="DB3E6DE2"/>
    <w:lvl w:ilvl="0" w:tplc="0807000F">
      <w:start w:val="1"/>
      <w:numFmt w:val="decimal"/>
      <w:lvlText w:val="%1."/>
      <w:lvlJc w:val="left"/>
      <w:pPr>
        <w:ind w:left="720" w:hanging="360"/>
      </w:pPr>
    </w:lvl>
    <w:lvl w:ilvl="1" w:tplc="D30033BE">
      <w:start w:val="1"/>
      <w:numFmt w:val="decimal"/>
      <w:lvlText w:val="(%2)"/>
      <w:lvlJc w:val="left"/>
      <w:pPr>
        <w:ind w:left="1440" w:hanging="360"/>
      </w:pPr>
      <w:rPr>
        <w:rFonts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28323E1A"/>
    <w:multiLevelType w:val="hybridMultilevel"/>
    <w:tmpl w:val="6A6E82BC"/>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0">
    <w:nsid w:val="2AD55596"/>
    <w:multiLevelType w:val="hybridMultilevel"/>
    <w:tmpl w:val="514C50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2E832225"/>
    <w:multiLevelType w:val="hybridMultilevel"/>
    <w:tmpl w:val="0270E2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2F436410"/>
    <w:multiLevelType w:val="hybridMultilevel"/>
    <w:tmpl w:val="2E48DCD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2FE409FF"/>
    <w:multiLevelType w:val="hybridMultilevel"/>
    <w:tmpl w:val="6262E99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315D689E"/>
    <w:multiLevelType w:val="hybridMultilevel"/>
    <w:tmpl w:val="490828A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31734DC4"/>
    <w:multiLevelType w:val="hybridMultilevel"/>
    <w:tmpl w:val="2BAE06B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35D32328"/>
    <w:multiLevelType w:val="hybridMultilevel"/>
    <w:tmpl w:val="E95C31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35EF4121"/>
    <w:multiLevelType w:val="hybridMultilevel"/>
    <w:tmpl w:val="C60435C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36494608"/>
    <w:multiLevelType w:val="multilevel"/>
    <w:tmpl w:val="409AB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9">
    <w:nsid w:val="37F616C0"/>
    <w:multiLevelType w:val="hybridMultilevel"/>
    <w:tmpl w:val="E3943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3A35388E"/>
    <w:multiLevelType w:val="multilevel"/>
    <w:tmpl w:val="3238FD1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nsid w:val="3ACB4E3F"/>
    <w:multiLevelType w:val="hybridMultilevel"/>
    <w:tmpl w:val="0D442C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3B394AA3"/>
    <w:multiLevelType w:val="hybridMultilevel"/>
    <w:tmpl w:val="3238FD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3B8A5BD1"/>
    <w:multiLevelType w:val="hybridMultilevel"/>
    <w:tmpl w:val="43D0FB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3C2E7854"/>
    <w:multiLevelType w:val="hybridMultilevel"/>
    <w:tmpl w:val="FC18BA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3E7430EB"/>
    <w:multiLevelType w:val="hybridMultilevel"/>
    <w:tmpl w:val="CEF66B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nsid w:val="40A66E37"/>
    <w:multiLevelType w:val="hybridMultilevel"/>
    <w:tmpl w:val="004492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4574481B"/>
    <w:multiLevelType w:val="hybridMultilevel"/>
    <w:tmpl w:val="F73EBA46"/>
    <w:lvl w:ilvl="0" w:tplc="0807000F">
      <w:start w:val="1"/>
      <w:numFmt w:val="decimal"/>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nsid w:val="46597B7D"/>
    <w:multiLevelType w:val="hybridMultilevel"/>
    <w:tmpl w:val="2334C66C"/>
    <w:lvl w:ilvl="0" w:tplc="838291CE">
      <w:start w:val="1"/>
      <w:numFmt w:val="lowerRoman"/>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nsid w:val="48E66527"/>
    <w:multiLevelType w:val="hybridMultilevel"/>
    <w:tmpl w:val="C2F835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nsid w:val="4A2F239D"/>
    <w:multiLevelType w:val="hybridMultilevel"/>
    <w:tmpl w:val="58A406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4A5616A8"/>
    <w:multiLevelType w:val="hybridMultilevel"/>
    <w:tmpl w:val="B0E27FB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nsid w:val="4B6B1C3F"/>
    <w:multiLevelType w:val="hybridMultilevel"/>
    <w:tmpl w:val="3E5A68D0"/>
    <w:lvl w:ilvl="0" w:tplc="838291CE">
      <w:start w:val="1"/>
      <w:numFmt w:val="lowerRoman"/>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nsid w:val="4ED2220B"/>
    <w:multiLevelType w:val="hybridMultilevel"/>
    <w:tmpl w:val="95E891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nsid w:val="4F3D1F3B"/>
    <w:multiLevelType w:val="hybridMultilevel"/>
    <w:tmpl w:val="8BACD4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nsid w:val="4F4546DF"/>
    <w:multiLevelType w:val="hybridMultilevel"/>
    <w:tmpl w:val="1DCC60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nsid w:val="4F6B0F87"/>
    <w:multiLevelType w:val="hybridMultilevel"/>
    <w:tmpl w:val="ABA670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nsid w:val="528D2179"/>
    <w:multiLevelType w:val="hybridMultilevel"/>
    <w:tmpl w:val="A2A4DA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nsid w:val="53C16689"/>
    <w:multiLevelType w:val="hybridMultilevel"/>
    <w:tmpl w:val="D05E3E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9">
    <w:nsid w:val="562F144F"/>
    <w:multiLevelType w:val="hybridMultilevel"/>
    <w:tmpl w:val="7FC88BA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0">
    <w:nsid w:val="566F2396"/>
    <w:multiLevelType w:val="hybridMultilevel"/>
    <w:tmpl w:val="CB0AB5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nsid w:val="57761C43"/>
    <w:multiLevelType w:val="hybridMultilevel"/>
    <w:tmpl w:val="D36A0B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nsid w:val="585B67FA"/>
    <w:multiLevelType w:val="hybridMultilevel"/>
    <w:tmpl w:val="81B459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nsid w:val="58946BE5"/>
    <w:multiLevelType w:val="hybridMultilevel"/>
    <w:tmpl w:val="1D442D8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4">
    <w:nsid w:val="60AF668E"/>
    <w:multiLevelType w:val="hybridMultilevel"/>
    <w:tmpl w:val="5B24F2F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5">
    <w:nsid w:val="61524F55"/>
    <w:multiLevelType w:val="hybridMultilevel"/>
    <w:tmpl w:val="5112A81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6">
    <w:nsid w:val="62465B56"/>
    <w:multiLevelType w:val="hybridMultilevel"/>
    <w:tmpl w:val="5EA417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7">
    <w:nsid w:val="679757EA"/>
    <w:multiLevelType w:val="hybridMultilevel"/>
    <w:tmpl w:val="CAE42E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8">
    <w:nsid w:val="67D2425F"/>
    <w:multiLevelType w:val="hybridMultilevel"/>
    <w:tmpl w:val="D1B220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9">
    <w:nsid w:val="6C095D3E"/>
    <w:multiLevelType w:val="hybridMultilevel"/>
    <w:tmpl w:val="EB548F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0">
    <w:nsid w:val="6C3A3B61"/>
    <w:multiLevelType w:val="hybridMultilevel"/>
    <w:tmpl w:val="746827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1">
    <w:nsid w:val="6DD96DFC"/>
    <w:multiLevelType w:val="hybridMultilevel"/>
    <w:tmpl w:val="6F825D4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nsid w:val="6E0639FD"/>
    <w:multiLevelType w:val="hybridMultilevel"/>
    <w:tmpl w:val="42E6F3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3">
    <w:nsid w:val="6F4A2927"/>
    <w:multiLevelType w:val="hybridMultilevel"/>
    <w:tmpl w:val="E8EADED6"/>
    <w:lvl w:ilvl="0" w:tplc="0807000F">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64">
    <w:nsid w:val="71C868DD"/>
    <w:multiLevelType w:val="hybridMultilevel"/>
    <w:tmpl w:val="8D3A5C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nsid w:val="76E32993"/>
    <w:multiLevelType w:val="multilevel"/>
    <w:tmpl w:val="3238FD1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6">
    <w:nsid w:val="7C064774"/>
    <w:multiLevelType w:val="hybridMultilevel"/>
    <w:tmpl w:val="C2F6C8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7">
    <w:nsid w:val="7CAE678F"/>
    <w:multiLevelType w:val="hybridMultilevel"/>
    <w:tmpl w:val="6A6663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8">
    <w:nsid w:val="7D0A3A51"/>
    <w:multiLevelType w:val="hybridMultilevel"/>
    <w:tmpl w:val="03A29D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9">
    <w:nsid w:val="7E850E7A"/>
    <w:multiLevelType w:val="hybridMultilevel"/>
    <w:tmpl w:val="2974A97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0">
    <w:nsid w:val="7EC1760C"/>
    <w:multiLevelType w:val="hybridMultilevel"/>
    <w:tmpl w:val="D404369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8"/>
  </w:num>
  <w:num w:numId="2">
    <w:abstractNumId w:val="14"/>
  </w:num>
  <w:num w:numId="3">
    <w:abstractNumId w:val="68"/>
  </w:num>
  <w:num w:numId="4">
    <w:abstractNumId w:val="22"/>
  </w:num>
  <w:num w:numId="5">
    <w:abstractNumId w:val="12"/>
  </w:num>
  <w:num w:numId="6">
    <w:abstractNumId w:val="29"/>
  </w:num>
  <w:num w:numId="7">
    <w:abstractNumId w:val="34"/>
  </w:num>
  <w:num w:numId="8">
    <w:abstractNumId w:val="11"/>
  </w:num>
  <w:num w:numId="9">
    <w:abstractNumId w:val="20"/>
  </w:num>
  <w:num w:numId="10">
    <w:abstractNumId w:val="15"/>
  </w:num>
  <w:num w:numId="11">
    <w:abstractNumId w:val="48"/>
  </w:num>
  <w:num w:numId="12">
    <w:abstractNumId w:val="38"/>
  </w:num>
  <w:num w:numId="13">
    <w:abstractNumId w:val="43"/>
  </w:num>
  <w:num w:numId="14">
    <w:abstractNumId w:val="3"/>
  </w:num>
  <w:num w:numId="15">
    <w:abstractNumId w:val="24"/>
  </w:num>
  <w:num w:numId="16">
    <w:abstractNumId w:val="37"/>
  </w:num>
  <w:num w:numId="17">
    <w:abstractNumId w:val="56"/>
  </w:num>
  <w:num w:numId="18">
    <w:abstractNumId w:val="42"/>
  </w:num>
  <w:num w:numId="19">
    <w:abstractNumId w:val="54"/>
  </w:num>
  <w:num w:numId="20">
    <w:abstractNumId w:val="45"/>
  </w:num>
  <w:num w:numId="21">
    <w:abstractNumId w:val="57"/>
  </w:num>
  <w:num w:numId="22">
    <w:abstractNumId w:val="61"/>
  </w:num>
  <w:num w:numId="23">
    <w:abstractNumId w:val="18"/>
  </w:num>
  <w:num w:numId="24">
    <w:abstractNumId w:val="17"/>
  </w:num>
  <w:num w:numId="25">
    <w:abstractNumId w:val="0"/>
  </w:num>
  <w:num w:numId="26">
    <w:abstractNumId w:val="16"/>
  </w:num>
  <w:num w:numId="27">
    <w:abstractNumId w:val="47"/>
  </w:num>
  <w:num w:numId="28">
    <w:abstractNumId w:val="51"/>
  </w:num>
  <w:num w:numId="29">
    <w:abstractNumId w:val="4"/>
  </w:num>
  <w:num w:numId="30">
    <w:abstractNumId w:val="5"/>
  </w:num>
  <w:num w:numId="31">
    <w:abstractNumId w:val="36"/>
  </w:num>
  <w:num w:numId="32">
    <w:abstractNumId w:val="59"/>
  </w:num>
  <w:num w:numId="33">
    <w:abstractNumId w:val="13"/>
  </w:num>
  <w:num w:numId="34">
    <w:abstractNumId w:val="64"/>
  </w:num>
  <w:num w:numId="35">
    <w:abstractNumId w:val="39"/>
  </w:num>
  <w:num w:numId="36">
    <w:abstractNumId w:val="44"/>
  </w:num>
  <w:num w:numId="37">
    <w:abstractNumId w:val="1"/>
  </w:num>
  <w:num w:numId="38">
    <w:abstractNumId w:val="53"/>
  </w:num>
  <w:num w:numId="39">
    <w:abstractNumId w:val="70"/>
  </w:num>
  <w:num w:numId="40">
    <w:abstractNumId w:val="69"/>
  </w:num>
  <w:num w:numId="41">
    <w:abstractNumId w:val="55"/>
  </w:num>
  <w:num w:numId="42">
    <w:abstractNumId w:val="50"/>
  </w:num>
  <w:num w:numId="43">
    <w:abstractNumId w:val="46"/>
  </w:num>
  <w:num w:numId="44">
    <w:abstractNumId w:val="41"/>
  </w:num>
  <w:num w:numId="45">
    <w:abstractNumId w:val="33"/>
  </w:num>
  <w:num w:numId="46">
    <w:abstractNumId w:val="23"/>
  </w:num>
  <w:num w:numId="47">
    <w:abstractNumId w:val="52"/>
  </w:num>
  <w:num w:numId="48">
    <w:abstractNumId w:val="19"/>
  </w:num>
  <w:num w:numId="49">
    <w:abstractNumId w:val="60"/>
  </w:num>
  <w:num w:numId="50">
    <w:abstractNumId w:val="63"/>
  </w:num>
  <w:num w:numId="51">
    <w:abstractNumId w:val="35"/>
  </w:num>
  <w:num w:numId="52">
    <w:abstractNumId w:val="6"/>
  </w:num>
  <w:num w:numId="53">
    <w:abstractNumId w:val="31"/>
  </w:num>
  <w:num w:numId="54">
    <w:abstractNumId w:val="7"/>
  </w:num>
  <w:num w:numId="55">
    <w:abstractNumId w:val="40"/>
  </w:num>
  <w:num w:numId="56">
    <w:abstractNumId w:val="8"/>
  </w:num>
  <w:num w:numId="57">
    <w:abstractNumId w:val="67"/>
  </w:num>
  <w:num w:numId="58">
    <w:abstractNumId w:val="66"/>
  </w:num>
  <w:num w:numId="59">
    <w:abstractNumId w:val="9"/>
  </w:num>
  <w:num w:numId="60">
    <w:abstractNumId w:val="27"/>
  </w:num>
  <w:num w:numId="61">
    <w:abstractNumId w:val="25"/>
  </w:num>
  <w:num w:numId="62">
    <w:abstractNumId w:val="21"/>
  </w:num>
  <w:num w:numId="63">
    <w:abstractNumId w:val="62"/>
  </w:num>
  <w:num w:numId="64">
    <w:abstractNumId w:val="32"/>
  </w:num>
  <w:num w:numId="65">
    <w:abstractNumId w:val="65"/>
  </w:num>
  <w:num w:numId="66">
    <w:abstractNumId w:val="58"/>
  </w:num>
  <w:num w:numId="67">
    <w:abstractNumId w:val="26"/>
  </w:num>
  <w:num w:numId="68">
    <w:abstractNumId w:val="2"/>
  </w:num>
  <w:num w:numId="69">
    <w:abstractNumId w:val="10"/>
  </w:num>
  <w:num w:numId="70">
    <w:abstractNumId w:val="30"/>
  </w:num>
  <w:num w:numId="71">
    <w:abstractNumId w:val="49"/>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743"/>
    <w:rsid w:val="00001F36"/>
    <w:rsid w:val="000066F3"/>
    <w:rsid w:val="00007AA0"/>
    <w:rsid w:val="00090E13"/>
    <w:rsid w:val="000A6B7C"/>
    <w:rsid w:val="000B3E50"/>
    <w:rsid w:val="000B5C71"/>
    <w:rsid w:val="000B7B9D"/>
    <w:rsid w:val="000D1261"/>
    <w:rsid w:val="000E483F"/>
    <w:rsid w:val="001002BD"/>
    <w:rsid w:val="00101489"/>
    <w:rsid w:val="001178DB"/>
    <w:rsid w:val="0012529B"/>
    <w:rsid w:val="001263FA"/>
    <w:rsid w:val="00134447"/>
    <w:rsid w:val="001519C2"/>
    <w:rsid w:val="0015227D"/>
    <w:rsid w:val="0015337F"/>
    <w:rsid w:val="0016276F"/>
    <w:rsid w:val="001A3889"/>
    <w:rsid w:val="001A5D37"/>
    <w:rsid w:val="001B76E8"/>
    <w:rsid w:val="001C459E"/>
    <w:rsid w:val="001E3D26"/>
    <w:rsid w:val="0020319B"/>
    <w:rsid w:val="00222FAB"/>
    <w:rsid w:val="002257E1"/>
    <w:rsid w:val="00237743"/>
    <w:rsid w:val="00241A2A"/>
    <w:rsid w:val="00243B59"/>
    <w:rsid w:val="00243D12"/>
    <w:rsid w:val="00275396"/>
    <w:rsid w:val="002834E8"/>
    <w:rsid w:val="002926B1"/>
    <w:rsid w:val="002B3101"/>
    <w:rsid w:val="002F36C3"/>
    <w:rsid w:val="00304175"/>
    <w:rsid w:val="0032318A"/>
    <w:rsid w:val="00325897"/>
    <w:rsid w:val="00357A59"/>
    <w:rsid w:val="003A26A6"/>
    <w:rsid w:val="003A68D0"/>
    <w:rsid w:val="003B42B4"/>
    <w:rsid w:val="003C44CB"/>
    <w:rsid w:val="003D69F4"/>
    <w:rsid w:val="003F3947"/>
    <w:rsid w:val="003F3A84"/>
    <w:rsid w:val="00404C90"/>
    <w:rsid w:val="0044341B"/>
    <w:rsid w:val="00472091"/>
    <w:rsid w:val="00487AC2"/>
    <w:rsid w:val="004A3CEB"/>
    <w:rsid w:val="004A6B69"/>
    <w:rsid w:val="004B1E97"/>
    <w:rsid w:val="004B58DB"/>
    <w:rsid w:val="004B6C56"/>
    <w:rsid w:val="004B79E3"/>
    <w:rsid w:val="004C3EE1"/>
    <w:rsid w:val="004C6FCB"/>
    <w:rsid w:val="004E3FE2"/>
    <w:rsid w:val="00505F7E"/>
    <w:rsid w:val="00512BEA"/>
    <w:rsid w:val="005246A3"/>
    <w:rsid w:val="005253E9"/>
    <w:rsid w:val="0054298A"/>
    <w:rsid w:val="00545CFF"/>
    <w:rsid w:val="0055118E"/>
    <w:rsid w:val="0055507A"/>
    <w:rsid w:val="00564B1F"/>
    <w:rsid w:val="005B726A"/>
    <w:rsid w:val="005C7017"/>
    <w:rsid w:val="005E57C3"/>
    <w:rsid w:val="0060798C"/>
    <w:rsid w:val="00611B1A"/>
    <w:rsid w:val="006132F3"/>
    <w:rsid w:val="00624E1A"/>
    <w:rsid w:val="00625B4C"/>
    <w:rsid w:val="00631008"/>
    <w:rsid w:val="006417AE"/>
    <w:rsid w:val="00646836"/>
    <w:rsid w:val="0065173C"/>
    <w:rsid w:val="00665976"/>
    <w:rsid w:val="006727EB"/>
    <w:rsid w:val="00672EB7"/>
    <w:rsid w:val="00674E05"/>
    <w:rsid w:val="00692B1B"/>
    <w:rsid w:val="006A625E"/>
    <w:rsid w:val="006A6FEB"/>
    <w:rsid w:val="006C5770"/>
    <w:rsid w:val="006C7F65"/>
    <w:rsid w:val="006F15B8"/>
    <w:rsid w:val="0070090C"/>
    <w:rsid w:val="00704FD0"/>
    <w:rsid w:val="0070619B"/>
    <w:rsid w:val="007165DC"/>
    <w:rsid w:val="00732BA5"/>
    <w:rsid w:val="0074481E"/>
    <w:rsid w:val="00745087"/>
    <w:rsid w:val="007748BC"/>
    <w:rsid w:val="00797543"/>
    <w:rsid w:val="007E6268"/>
    <w:rsid w:val="007F1F06"/>
    <w:rsid w:val="007F4CF0"/>
    <w:rsid w:val="00800DF5"/>
    <w:rsid w:val="008047E9"/>
    <w:rsid w:val="00804BB0"/>
    <w:rsid w:val="00805D31"/>
    <w:rsid w:val="00823C15"/>
    <w:rsid w:val="00824450"/>
    <w:rsid w:val="008349DD"/>
    <w:rsid w:val="00836015"/>
    <w:rsid w:val="008629CF"/>
    <w:rsid w:val="0086425F"/>
    <w:rsid w:val="00884222"/>
    <w:rsid w:val="008F14E1"/>
    <w:rsid w:val="00907D5A"/>
    <w:rsid w:val="0091605F"/>
    <w:rsid w:val="00934D3A"/>
    <w:rsid w:val="00952698"/>
    <w:rsid w:val="00957DC9"/>
    <w:rsid w:val="009603C5"/>
    <w:rsid w:val="00971B30"/>
    <w:rsid w:val="00974409"/>
    <w:rsid w:val="009839DE"/>
    <w:rsid w:val="00990007"/>
    <w:rsid w:val="009D4DA8"/>
    <w:rsid w:val="009E140A"/>
    <w:rsid w:val="009F710B"/>
    <w:rsid w:val="00A00CEB"/>
    <w:rsid w:val="00A37BB7"/>
    <w:rsid w:val="00A52E57"/>
    <w:rsid w:val="00A53FA7"/>
    <w:rsid w:val="00A616EB"/>
    <w:rsid w:val="00A67D71"/>
    <w:rsid w:val="00A90CAB"/>
    <w:rsid w:val="00A91212"/>
    <w:rsid w:val="00A96843"/>
    <w:rsid w:val="00AA3356"/>
    <w:rsid w:val="00AB29D1"/>
    <w:rsid w:val="00AC2AD1"/>
    <w:rsid w:val="00AD4DA4"/>
    <w:rsid w:val="00B31EA4"/>
    <w:rsid w:val="00B35A02"/>
    <w:rsid w:val="00B35F70"/>
    <w:rsid w:val="00B53167"/>
    <w:rsid w:val="00B5407E"/>
    <w:rsid w:val="00B67565"/>
    <w:rsid w:val="00B70DBC"/>
    <w:rsid w:val="00BB3031"/>
    <w:rsid w:val="00BC6DA4"/>
    <w:rsid w:val="00C04A3C"/>
    <w:rsid w:val="00C10025"/>
    <w:rsid w:val="00C1077F"/>
    <w:rsid w:val="00C1242D"/>
    <w:rsid w:val="00C30894"/>
    <w:rsid w:val="00C34252"/>
    <w:rsid w:val="00C43CA9"/>
    <w:rsid w:val="00C561E0"/>
    <w:rsid w:val="00C80203"/>
    <w:rsid w:val="00CC1238"/>
    <w:rsid w:val="00CC4D60"/>
    <w:rsid w:val="00CF2274"/>
    <w:rsid w:val="00CF54F0"/>
    <w:rsid w:val="00D21824"/>
    <w:rsid w:val="00D21FF6"/>
    <w:rsid w:val="00D312DD"/>
    <w:rsid w:val="00D352D3"/>
    <w:rsid w:val="00D520E4"/>
    <w:rsid w:val="00D62E87"/>
    <w:rsid w:val="00D93EFD"/>
    <w:rsid w:val="00D94438"/>
    <w:rsid w:val="00DA5750"/>
    <w:rsid w:val="00DB7C0F"/>
    <w:rsid w:val="00DC36BD"/>
    <w:rsid w:val="00DC6655"/>
    <w:rsid w:val="00DD69A9"/>
    <w:rsid w:val="00DE1791"/>
    <w:rsid w:val="00E02758"/>
    <w:rsid w:val="00E25539"/>
    <w:rsid w:val="00E3666B"/>
    <w:rsid w:val="00E55CF3"/>
    <w:rsid w:val="00E96885"/>
    <w:rsid w:val="00EA4253"/>
    <w:rsid w:val="00EF1245"/>
    <w:rsid w:val="00F53C84"/>
    <w:rsid w:val="00FB4D7A"/>
    <w:rsid w:val="00FC015C"/>
    <w:rsid w:val="00FD0A0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C855E8-5985-49AE-9596-9E111A001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37743"/>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37743"/>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237743"/>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23774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D93EF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D93EF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D93EF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D93EF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EF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377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37743"/>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237743"/>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237743"/>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237743"/>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237743"/>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D93EFD"/>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D93EFD"/>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D93EFD"/>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D93EFD"/>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EFD"/>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04A3C"/>
    <w:pPr>
      <w:ind w:left="720"/>
      <w:contextualSpacing/>
    </w:pPr>
  </w:style>
  <w:style w:type="character" w:styleId="Platzhaltertext">
    <w:name w:val="Placeholder Text"/>
    <w:basedOn w:val="Absatz-Standardschriftart"/>
    <w:uiPriority w:val="99"/>
    <w:semiHidden/>
    <w:rsid w:val="00C04A3C"/>
    <w:rPr>
      <w:color w:val="808080"/>
    </w:rPr>
  </w:style>
  <w:style w:type="paragraph" w:customStyle="1" w:styleId="CodeSnippet">
    <w:name w:val="CodeSnippet"/>
    <w:basedOn w:val="Standard"/>
    <w:link w:val="CodeSnippetZchn"/>
    <w:qFormat/>
    <w:rsid w:val="0091605F"/>
    <w:pPr>
      <w:pBdr>
        <w:top w:val="single" w:sz="4" w:space="4" w:color="auto"/>
        <w:left w:val="single" w:sz="4" w:space="4" w:color="auto"/>
        <w:bottom w:val="single" w:sz="4" w:space="4" w:color="auto"/>
        <w:right w:val="single" w:sz="4" w:space="4" w:color="auto"/>
      </w:pBdr>
      <w:spacing w:after="0"/>
    </w:pPr>
    <w:rPr>
      <w:rFonts w:ascii="Courier New" w:hAnsi="Courier New"/>
      <w:lang w:val="en-GB" w:eastAsia="de-CH"/>
    </w:rPr>
  </w:style>
  <w:style w:type="character" w:customStyle="1" w:styleId="CodeSnippetZchn">
    <w:name w:val="CodeSnippet Zchn"/>
    <w:basedOn w:val="Absatz-Standardschriftart"/>
    <w:link w:val="CodeSnippet"/>
    <w:rsid w:val="0091605F"/>
    <w:rPr>
      <w:rFonts w:ascii="Courier New" w:hAnsi="Courier New"/>
      <w:lang w:val="en-GB" w:eastAsia="de-CH"/>
    </w:rPr>
  </w:style>
  <w:style w:type="paragraph" w:styleId="HTMLVorformatiert">
    <w:name w:val="HTML Preformatted"/>
    <w:basedOn w:val="Standard"/>
    <w:link w:val="HTMLVorformatiertZchn"/>
    <w:uiPriority w:val="99"/>
    <w:semiHidden/>
    <w:unhideWhenUsed/>
    <w:rsid w:val="006A6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6A625E"/>
    <w:rPr>
      <w:rFonts w:ascii="Courier New" w:eastAsia="Times New Roman" w:hAnsi="Courier New" w:cs="Courier New"/>
      <w:sz w:val="20"/>
      <w:szCs w:val="20"/>
      <w:lang w:eastAsia="de-CH"/>
    </w:rPr>
  </w:style>
  <w:style w:type="table" w:styleId="Tabellenraster">
    <w:name w:val="Table Grid"/>
    <w:basedOn w:val="NormaleTabelle"/>
    <w:uiPriority w:val="39"/>
    <w:rsid w:val="00DC66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3F3947"/>
    <w:rPr>
      <w:color w:val="0000FF"/>
      <w:u w:val="single"/>
    </w:rPr>
  </w:style>
  <w:style w:type="table" w:styleId="EinfacheTabelle2">
    <w:name w:val="Plain Table 2"/>
    <w:basedOn w:val="NormaleTabelle"/>
    <w:uiPriority w:val="42"/>
    <w:rsid w:val="003D69F4"/>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Absatz-Standardschriftart"/>
    <w:rsid w:val="006F15B8"/>
  </w:style>
  <w:style w:type="paragraph" w:styleId="Beschriftung">
    <w:name w:val="caption"/>
    <w:basedOn w:val="Standard"/>
    <w:next w:val="Standard"/>
    <w:uiPriority w:val="35"/>
    <w:unhideWhenUsed/>
    <w:qFormat/>
    <w:rsid w:val="004B6C56"/>
    <w:pPr>
      <w:spacing w:after="200" w:line="240" w:lineRule="auto"/>
    </w:pPr>
    <w:rPr>
      <w:i/>
      <w:iCs/>
      <w:color w:val="44546A" w:themeColor="text2"/>
      <w:sz w:val="18"/>
      <w:szCs w:val="18"/>
    </w:rPr>
  </w:style>
  <w:style w:type="table" w:styleId="EinfacheTabelle1">
    <w:name w:val="Plain Table 1"/>
    <w:basedOn w:val="NormaleTabelle"/>
    <w:uiPriority w:val="41"/>
    <w:rsid w:val="006C577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KeinLeerraum">
    <w:name w:val="No Spacing"/>
    <w:uiPriority w:val="1"/>
    <w:qFormat/>
    <w:rsid w:val="00C1077F"/>
    <w:pPr>
      <w:spacing w:after="0" w:line="240" w:lineRule="auto"/>
    </w:pPr>
  </w:style>
  <w:style w:type="table" w:styleId="TabellemithellemGitternetz">
    <w:name w:val="Grid Table Light"/>
    <w:basedOn w:val="NormaleTabelle"/>
    <w:uiPriority w:val="40"/>
    <w:rsid w:val="00A9684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490446">
      <w:bodyDiv w:val="1"/>
      <w:marLeft w:val="0"/>
      <w:marRight w:val="0"/>
      <w:marTop w:val="0"/>
      <w:marBottom w:val="0"/>
      <w:divBdr>
        <w:top w:val="none" w:sz="0" w:space="0" w:color="auto"/>
        <w:left w:val="none" w:sz="0" w:space="0" w:color="auto"/>
        <w:bottom w:val="none" w:sz="0" w:space="0" w:color="auto"/>
        <w:right w:val="none" w:sz="0" w:space="0" w:color="auto"/>
      </w:divBdr>
    </w:div>
    <w:div w:id="526069213">
      <w:bodyDiv w:val="1"/>
      <w:marLeft w:val="0"/>
      <w:marRight w:val="0"/>
      <w:marTop w:val="0"/>
      <w:marBottom w:val="0"/>
      <w:divBdr>
        <w:top w:val="none" w:sz="0" w:space="0" w:color="auto"/>
        <w:left w:val="none" w:sz="0" w:space="0" w:color="auto"/>
        <w:bottom w:val="none" w:sz="0" w:space="0" w:color="auto"/>
        <w:right w:val="none" w:sz="0" w:space="0" w:color="auto"/>
      </w:divBdr>
    </w:div>
    <w:div w:id="862474527">
      <w:bodyDiv w:val="1"/>
      <w:marLeft w:val="0"/>
      <w:marRight w:val="0"/>
      <w:marTop w:val="0"/>
      <w:marBottom w:val="0"/>
      <w:divBdr>
        <w:top w:val="none" w:sz="0" w:space="0" w:color="auto"/>
        <w:left w:val="none" w:sz="0" w:space="0" w:color="auto"/>
        <w:bottom w:val="none" w:sz="0" w:space="0" w:color="auto"/>
        <w:right w:val="none" w:sz="0" w:space="0" w:color="auto"/>
      </w:divBdr>
    </w:div>
    <w:div w:id="1064179279">
      <w:bodyDiv w:val="1"/>
      <w:marLeft w:val="0"/>
      <w:marRight w:val="0"/>
      <w:marTop w:val="0"/>
      <w:marBottom w:val="0"/>
      <w:divBdr>
        <w:top w:val="none" w:sz="0" w:space="0" w:color="auto"/>
        <w:left w:val="none" w:sz="0" w:space="0" w:color="auto"/>
        <w:bottom w:val="none" w:sz="0" w:space="0" w:color="auto"/>
        <w:right w:val="none" w:sz="0" w:space="0" w:color="auto"/>
      </w:divBdr>
    </w:div>
    <w:div w:id="1774084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2.xml"/><Relationship Id="rId18" Type="http://schemas.openxmlformats.org/officeDocument/2006/relationships/image" Target="media/image3.emf"/><Relationship Id="rId26" Type="http://schemas.openxmlformats.org/officeDocument/2006/relationships/image" Target="media/image11.emf"/><Relationship Id="rId39" Type="http://schemas.openxmlformats.org/officeDocument/2006/relationships/image" Target="media/image22.emf"/><Relationship Id="rId21" Type="http://schemas.openxmlformats.org/officeDocument/2006/relationships/image" Target="media/image6.emf"/><Relationship Id="rId34" Type="http://schemas.openxmlformats.org/officeDocument/2006/relationships/image" Target="media/image19.emf"/><Relationship Id="rId42" Type="http://schemas.openxmlformats.org/officeDocument/2006/relationships/image" Target="media/image25.emf"/><Relationship Id="rId47" Type="http://schemas.openxmlformats.org/officeDocument/2006/relationships/image" Target="media/image30.emf"/><Relationship Id="rId50" Type="http://schemas.openxmlformats.org/officeDocument/2006/relationships/hyperlink" Target="http://www.biorecipes.com/MolWeight/cbrg.html" TargetMode="External"/><Relationship Id="rId55" Type="http://schemas.openxmlformats.org/officeDocument/2006/relationships/theme" Target="theme/theme1.xml"/><Relationship Id="rId7" Type="http://schemas.openxmlformats.org/officeDocument/2006/relationships/diagramQuickStyle" Target="diagrams/quickStyle1.xml"/><Relationship Id="rId12" Type="http://schemas.openxmlformats.org/officeDocument/2006/relationships/diagramLayout" Target="diagrams/layout2.xml"/><Relationship Id="rId17" Type="http://schemas.openxmlformats.org/officeDocument/2006/relationships/image" Target="media/image2.emf"/><Relationship Id="rId25" Type="http://schemas.openxmlformats.org/officeDocument/2006/relationships/image" Target="media/image10.emf"/><Relationship Id="rId33" Type="http://schemas.openxmlformats.org/officeDocument/2006/relationships/image" Target="media/image18.emf"/><Relationship Id="rId38" Type="http://schemas.openxmlformats.org/officeDocument/2006/relationships/image" Target="media/image21.emf"/><Relationship Id="rId46" Type="http://schemas.openxmlformats.org/officeDocument/2006/relationships/image" Target="media/image29.emf"/><Relationship Id="rId2" Type="http://schemas.openxmlformats.org/officeDocument/2006/relationships/styles" Target="styles.xml"/><Relationship Id="rId16" Type="http://schemas.openxmlformats.org/officeDocument/2006/relationships/image" Target="media/image1.emf"/><Relationship Id="rId20" Type="http://schemas.openxmlformats.org/officeDocument/2006/relationships/image" Target="media/image5.emf"/><Relationship Id="rId29" Type="http://schemas.openxmlformats.org/officeDocument/2006/relationships/image" Target="media/image14.emf"/><Relationship Id="rId41" Type="http://schemas.openxmlformats.org/officeDocument/2006/relationships/image" Target="media/image24.emf"/><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diagramData" Target="diagrams/data2.xml"/><Relationship Id="rId24" Type="http://schemas.openxmlformats.org/officeDocument/2006/relationships/image" Target="media/image9.emf"/><Relationship Id="rId32" Type="http://schemas.openxmlformats.org/officeDocument/2006/relationships/image" Target="media/image17.emf"/><Relationship Id="rId37" Type="http://schemas.openxmlformats.org/officeDocument/2006/relationships/hyperlink" Target="http://en.wikipedia.org/wiki/Gene_duplication" TargetMode="External"/><Relationship Id="rId40" Type="http://schemas.openxmlformats.org/officeDocument/2006/relationships/image" Target="media/image23.emf"/><Relationship Id="rId45" Type="http://schemas.openxmlformats.org/officeDocument/2006/relationships/image" Target="media/image28.emf"/><Relationship Id="rId53" Type="http://schemas.openxmlformats.org/officeDocument/2006/relationships/hyperlink" Target="http://www.math.nus.edu.sg/~matzlx/ma3259/GB_Lecture21.pdf" TargetMode="External"/><Relationship Id="rId5" Type="http://schemas.openxmlformats.org/officeDocument/2006/relationships/diagramData" Target="diagrams/data1.xml"/><Relationship Id="rId15" Type="http://schemas.microsoft.com/office/2007/relationships/diagramDrawing" Target="diagrams/drawing2.xml"/><Relationship Id="rId23" Type="http://schemas.openxmlformats.org/officeDocument/2006/relationships/image" Target="media/image8.emf"/><Relationship Id="rId28" Type="http://schemas.openxmlformats.org/officeDocument/2006/relationships/image" Target="media/image13.emf"/><Relationship Id="rId36" Type="http://schemas.openxmlformats.org/officeDocument/2006/relationships/hyperlink" Target="http://en.wikipedia.org/wiki/Speciation" TargetMode="External"/><Relationship Id="rId49" Type="http://schemas.openxmlformats.org/officeDocument/2006/relationships/hyperlink" Target="http://www.cbrg.ethz.ch/education/CompBiol/Exercises/msa-consensus" TargetMode="External"/><Relationship Id="rId10" Type="http://schemas.openxmlformats.org/officeDocument/2006/relationships/hyperlink" Target="http://www.ncbi.nlm.nih.gov/blast/Blast.cgi?CMD=Web&amp;PAGE_TYPE=BlastDocs&amp;DOC_TYPE=FAQ" TargetMode="External"/><Relationship Id="rId19" Type="http://schemas.openxmlformats.org/officeDocument/2006/relationships/image" Target="media/image4.emf"/><Relationship Id="rId31" Type="http://schemas.openxmlformats.org/officeDocument/2006/relationships/image" Target="media/image16.emf"/><Relationship Id="rId44" Type="http://schemas.openxmlformats.org/officeDocument/2006/relationships/image" Target="media/image27.emf"/><Relationship Id="rId52" Type="http://schemas.openxmlformats.org/officeDocument/2006/relationships/image" Target="media/image32.emf"/><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diagramColors" Target="diagrams/colors2.xm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image" Target="media/image20.emf"/><Relationship Id="rId43" Type="http://schemas.openxmlformats.org/officeDocument/2006/relationships/image" Target="media/image26.emf"/><Relationship Id="rId48" Type="http://schemas.openxmlformats.org/officeDocument/2006/relationships/hyperlink" Target="http://www.cbrg.ethz.ch/education/CompBiol/Exercises/msa-consensus-sol" TargetMode="External"/><Relationship Id="rId8" Type="http://schemas.openxmlformats.org/officeDocument/2006/relationships/diagramColors" Target="diagrams/colors1.xml"/><Relationship Id="rId51" Type="http://schemas.openxmlformats.org/officeDocument/2006/relationships/image" Target="media/image31.jpe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360443-B26B-46A0-A013-4D900AA44A5B}" type="doc">
      <dgm:prSet loTypeId="urn:microsoft.com/office/officeart/2005/8/layout/radial5" loCatId="relationship" qsTypeId="urn:microsoft.com/office/officeart/2005/8/quickstyle/simple1" qsCatId="simple" csTypeId="urn:microsoft.com/office/officeart/2005/8/colors/accent1_2" csCatId="accent1" phldr="1"/>
      <dgm:spPr/>
      <dgm:t>
        <a:bodyPr/>
        <a:lstStyle/>
        <a:p>
          <a:endParaRPr lang="de-CH"/>
        </a:p>
      </dgm:t>
    </dgm:pt>
    <dgm:pt modelId="{6C5B4343-A5C7-4CAC-B8DE-2850D19395EC}">
      <dgm:prSet phldrT="[Text]"/>
      <dgm:spPr/>
      <dgm:t>
        <a:bodyPr/>
        <a:lstStyle/>
        <a:p>
          <a:r>
            <a:rPr lang="de-CH"/>
            <a:t>x</a:t>
          </a:r>
        </a:p>
      </dgm:t>
    </dgm:pt>
    <dgm:pt modelId="{8FFFA78C-617F-4EB5-9F93-C25673A6A918}" type="parTrans" cxnId="{3E7B1285-1421-4FD3-98BD-97436BC99743}">
      <dgm:prSet/>
      <dgm:spPr/>
      <dgm:t>
        <a:bodyPr/>
        <a:lstStyle/>
        <a:p>
          <a:endParaRPr lang="de-CH"/>
        </a:p>
      </dgm:t>
    </dgm:pt>
    <dgm:pt modelId="{636C8223-5FC6-4600-8B62-F58FD3C4C759}" type="sibTrans" cxnId="{3E7B1285-1421-4FD3-98BD-97436BC99743}">
      <dgm:prSet/>
      <dgm:spPr/>
      <dgm:t>
        <a:bodyPr/>
        <a:lstStyle/>
        <a:p>
          <a:endParaRPr lang="de-CH"/>
        </a:p>
      </dgm:t>
    </dgm:pt>
    <dgm:pt modelId="{F0E1E5AF-5A19-46B7-929E-D6D73C197376}">
      <dgm:prSet phldrT="[Text]"/>
      <dgm:spPr/>
      <dgm:t>
        <a:bodyPr/>
        <a:lstStyle/>
        <a:p>
          <a:r>
            <a:rPr lang="de-CH"/>
            <a:t>B</a:t>
          </a:r>
        </a:p>
      </dgm:t>
    </dgm:pt>
    <dgm:pt modelId="{834359BA-F4AC-4393-9BB8-D7446FA9423B}" type="parTrans" cxnId="{140899A7-8065-4ECB-BA92-EEBFE63A8C58}">
      <dgm:prSet/>
      <dgm:spPr/>
      <dgm:t>
        <a:bodyPr/>
        <a:lstStyle/>
        <a:p>
          <a:endParaRPr lang="de-CH"/>
        </a:p>
      </dgm:t>
    </dgm:pt>
    <dgm:pt modelId="{4309CE4A-0298-4AC4-AB67-12788EFAF6E4}" type="sibTrans" cxnId="{140899A7-8065-4ECB-BA92-EEBFE63A8C58}">
      <dgm:prSet/>
      <dgm:spPr/>
      <dgm:t>
        <a:bodyPr/>
        <a:lstStyle/>
        <a:p>
          <a:endParaRPr lang="de-CH"/>
        </a:p>
      </dgm:t>
    </dgm:pt>
    <dgm:pt modelId="{5691EAE5-2946-4F8A-862F-AD1BA293C99E}">
      <dgm:prSet phldrT="[Text]"/>
      <dgm:spPr/>
      <dgm:t>
        <a:bodyPr/>
        <a:lstStyle/>
        <a:p>
          <a:r>
            <a:rPr lang="de-CH"/>
            <a:t>A</a:t>
          </a:r>
        </a:p>
      </dgm:t>
    </dgm:pt>
    <dgm:pt modelId="{A9501B59-EE6A-40F1-9A19-7785A405A453}" type="parTrans" cxnId="{8FEA44C7-AAF2-4759-A642-03417124B499}">
      <dgm:prSet/>
      <dgm:spPr/>
      <dgm:t>
        <a:bodyPr/>
        <a:lstStyle/>
        <a:p>
          <a:endParaRPr lang="de-CH"/>
        </a:p>
      </dgm:t>
    </dgm:pt>
    <dgm:pt modelId="{6C6D929F-9317-4D1C-9888-9322DCBBBEFA}" type="sibTrans" cxnId="{8FEA44C7-AAF2-4759-A642-03417124B499}">
      <dgm:prSet/>
      <dgm:spPr/>
      <dgm:t>
        <a:bodyPr/>
        <a:lstStyle/>
        <a:p>
          <a:endParaRPr lang="de-CH"/>
        </a:p>
      </dgm:t>
    </dgm:pt>
    <dgm:pt modelId="{904AF412-02B4-4FF7-9FB0-C8246BFF9E4E}" type="pres">
      <dgm:prSet presAssocID="{7E360443-B26B-46A0-A013-4D900AA44A5B}" presName="Name0" presStyleCnt="0">
        <dgm:presLayoutVars>
          <dgm:chMax val="1"/>
          <dgm:dir/>
          <dgm:animLvl val="ctr"/>
          <dgm:resizeHandles val="exact"/>
        </dgm:presLayoutVars>
      </dgm:prSet>
      <dgm:spPr/>
      <dgm:t>
        <a:bodyPr/>
        <a:lstStyle/>
        <a:p>
          <a:endParaRPr lang="de-CH"/>
        </a:p>
      </dgm:t>
    </dgm:pt>
    <dgm:pt modelId="{3717C17E-B14B-4CE8-843F-B6B9CA7CC821}" type="pres">
      <dgm:prSet presAssocID="{6C5B4343-A5C7-4CAC-B8DE-2850D19395EC}" presName="centerShape" presStyleLbl="node0" presStyleIdx="0" presStyleCnt="1" custLinFactNeighborX="1412"/>
      <dgm:spPr/>
      <dgm:t>
        <a:bodyPr/>
        <a:lstStyle/>
        <a:p>
          <a:endParaRPr lang="de-CH"/>
        </a:p>
      </dgm:t>
    </dgm:pt>
    <dgm:pt modelId="{9D0B693F-8E05-49DB-BD72-0F05E690EC82}" type="pres">
      <dgm:prSet presAssocID="{834359BA-F4AC-4393-9BB8-D7446FA9423B}" presName="parTrans" presStyleLbl="sibTrans2D1" presStyleIdx="0" presStyleCnt="2"/>
      <dgm:spPr/>
      <dgm:t>
        <a:bodyPr/>
        <a:lstStyle/>
        <a:p>
          <a:endParaRPr lang="de-CH"/>
        </a:p>
      </dgm:t>
    </dgm:pt>
    <dgm:pt modelId="{5841A08D-492D-4B65-832D-B095724A2617}" type="pres">
      <dgm:prSet presAssocID="{834359BA-F4AC-4393-9BB8-D7446FA9423B}" presName="connectorText" presStyleLbl="sibTrans2D1" presStyleIdx="0" presStyleCnt="2"/>
      <dgm:spPr/>
      <dgm:t>
        <a:bodyPr/>
        <a:lstStyle/>
        <a:p>
          <a:endParaRPr lang="de-CH"/>
        </a:p>
      </dgm:t>
    </dgm:pt>
    <dgm:pt modelId="{0E36E3A4-30B3-4B82-9C76-848CD34C165C}" type="pres">
      <dgm:prSet presAssocID="{F0E1E5AF-5A19-46B7-929E-D6D73C197376}" presName="node" presStyleLbl="node1" presStyleIdx="0" presStyleCnt="2" custRadScaleRad="194534" custRadScaleInc="134432">
        <dgm:presLayoutVars>
          <dgm:bulletEnabled val="1"/>
        </dgm:presLayoutVars>
      </dgm:prSet>
      <dgm:spPr/>
      <dgm:t>
        <a:bodyPr/>
        <a:lstStyle/>
        <a:p>
          <a:endParaRPr lang="de-CH"/>
        </a:p>
      </dgm:t>
    </dgm:pt>
    <dgm:pt modelId="{5C7AE6D3-C793-4B40-A61E-74F5C645757D}" type="pres">
      <dgm:prSet presAssocID="{A9501B59-EE6A-40F1-9A19-7785A405A453}" presName="parTrans" presStyleLbl="sibTrans2D1" presStyleIdx="1" presStyleCnt="2"/>
      <dgm:spPr/>
      <dgm:t>
        <a:bodyPr/>
        <a:lstStyle/>
        <a:p>
          <a:endParaRPr lang="de-CH"/>
        </a:p>
      </dgm:t>
    </dgm:pt>
    <dgm:pt modelId="{F41D0FAD-15AE-44D3-9EE3-08A0E21E660A}" type="pres">
      <dgm:prSet presAssocID="{A9501B59-EE6A-40F1-9A19-7785A405A453}" presName="connectorText" presStyleLbl="sibTrans2D1" presStyleIdx="1" presStyleCnt="2"/>
      <dgm:spPr/>
      <dgm:t>
        <a:bodyPr/>
        <a:lstStyle/>
        <a:p>
          <a:endParaRPr lang="de-CH"/>
        </a:p>
      </dgm:t>
    </dgm:pt>
    <dgm:pt modelId="{EDB60D72-1670-4B1F-B79A-FC448BDAAF09}" type="pres">
      <dgm:prSet presAssocID="{5691EAE5-2946-4F8A-862F-AD1BA293C99E}" presName="node" presStyleLbl="node1" presStyleIdx="1" presStyleCnt="2" custRadScaleRad="194534" custRadScaleInc="65568">
        <dgm:presLayoutVars>
          <dgm:bulletEnabled val="1"/>
        </dgm:presLayoutVars>
      </dgm:prSet>
      <dgm:spPr/>
      <dgm:t>
        <a:bodyPr/>
        <a:lstStyle/>
        <a:p>
          <a:endParaRPr lang="de-CH"/>
        </a:p>
      </dgm:t>
    </dgm:pt>
  </dgm:ptLst>
  <dgm:cxnLst>
    <dgm:cxn modelId="{4D91F564-91B6-4558-AC67-872699B4779C}" type="presOf" srcId="{7E360443-B26B-46A0-A013-4D900AA44A5B}" destId="{904AF412-02B4-4FF7-9FB0-C8246BFF9E4E}" srcOrd="0" destOrd="0" presId="urn:microsoft.com/office/officeart/2005/8/layout/radial5"/>
    <dgm:cxn modelId="{3E7B1285-1421-4FD3-98BD-97436BC99743}" srcId="{7E360443-B26B-46A0-A013-4D900AA44A5B}" destId="{6C5B4343-A5C7-4CAC-B8DE-2850D19395EC}" srcOrd="0" destOrd="0" parTransId="{8FFFA78C-617F-4EB5-9F93-C25673A6A918}" sibTransId="{636C8223-5FC6-4600-8B62-F58FD3C4C759}"/>
    <dgm:cxn modelId="{EDC7C8DE-9DA4-4423-AEA0-EBE215990D78}" type="presOf" srcId="{A9501B59-EE6A-40F1-9A19-7785A405A453}" destId="{5C7AE6D3-C793-4B40-A61E-74F5C645757D}" srcOrd="0" destOrd="0" presId="urn:microsoft.com/office/officeart/2005/8/layout/radial5"/>
    <dgm:cxn modelId="{9BDECD03-0839-4A83-9F2F-5CCD70EF7C76}" type="presOf" srcId="{A9501B59-EE6A-40F1-9A19-7785A405A453}" destId="{F41D0FAD-15AE-44D3-9EE3-08A0E21E660A}" srcOrd="1" destOrd="0" presId="urn:microsoft.com/office/officeart/2005/8/layout/radial5"/>
    <dgm:cxn modelId="{4AE0B476-AEE4-412E-B9AD-D9AC65B4DD17}" type="presOf" srcId="{6C5B4343-A5C7-4CAC-B8DE-2850D19395EC}" destId="{3717C17E-B14B-4CE8-843F-B6B9CA7CC821}" srcOrd="0" destOrd="0" presId="urn:microsoft.com/office/officeart/2005/8/layout/radial5"/>
    <dgm:cxn modelId="{CEF39689-3486-47E7-B5AB-38445895E63F}" type="presOf" srcId="{5691EAE5-2946-4F8A-862F-AD1BA293C99E}" destId="{EDB60D72-1670-4B1F-B79A-FC448BDAAF09}" srcOrd="0" destOrd="0" presId="urn:microsoft.com/office/officeart/2005/8/layout/radial5"/>
    <dgm:cxn modelId="{10BE8B0C-E381-4E3B-9670-E910FAEE2A03}" type="presOf" srcId="{F0E1E5AF-5A19-46B7-929E-D6D73C197376}" destId="{0E36E3A4-30B3-4B82-9C76-848CD34C165C}" srcOrd="0" destOrd="0" presId="urn:microsoft.com/office/officeart/2005/8/layout/radial5"/>
    <dgm:cxn modelId="{B8D1BB85-BE7C-48FD-AED7-5A46C5DFF04A}" type="presOf" srcId="{834359BA-F4AC-4393-9BB8-D7446FA9423B}" destId="{9D0B693F-8E05-49DB-BD72-0F05E690EC82}" srcOrd="0" destOrd="0" presId="urn:microsoft.com/office/officeart/2005/8/layout/radial5"/>
    <dgm:cxn modelId="{8FEA44C7-AAF2-4759-A642-03417124B499}" srcId="{6C5B4343-A5C7-4CAC-B8DE-2850D19395EC}" destId="{5691EAE5-2946-4F8A-862F-AD1BA293C99E}" srcOrd="1" destOrd="0" parTransId="{A9501B59-EE6A-40F1-9A19-7785A405A453}" sibTransId="{6C6D929F-9317-4D1C-9888-9322DCBBBEFA}"/>
    <dgm:cxn modelId="{64EB1ED2-5A3C-4846-BA44-8BDB12F8AF5D}" type="presOf" srcId="{834359BA-F4AC-4393-9BB8-D7446FA9423B}" destId="{5841A08D-492D-4B65-832D-B095724A2617}" srcOrd="1" destOrd="0" presId="urn:microsoft.com/office/officeart/2005/8/layout/radial5"/>
    <dgm:cxn modelId="{140899A7-8065-4ECB-BA92-EEBFE63A8C58}" srcId="{6C5B4343-A5C7-4CAC-B8DE-2850D19395EC}" destId="{F0E1E5AF-5A19-46B7-929E-D6D73C197376}" srcOrd="0" destOrd="0" parTransId="{834359BA-F4AC-4393-9BB8-D7446FA9423B}" sibTransId="{4309CE4A-0298-4AC4-AB67-12788EFAF6E4}"/>
    <dgm:cxn modelId="{C7AC8624-48F6-427C-B962-4A0812CAFC56}" type="presParOf" srcId="{904AF412-02B4-4FF7-9FB0-C8246BFF9E4E}" destId="{3717C17E-B14B-4CE8-843F-B6B9CA7CC821}" srcOrd="0" destOrd="0" presId="urn:microsoft.com/office/officeart/2005/8/layout/radial5"/>
    <dgm:cxn modelId="{DA6D0D75-5D24-436F-A52B-B239B9203D22}" type="presParOf" srcId="{904AF412-02B4-4FF7-9FB0-C8246BFF9E4E}" destId="{9D0B693F-8E05-49DB-BD72-0F05E690EC82}" srcOrd="1" destOrd="0" presId="urn:microsoft.com/office/officeart/2005/8/layout/radial5"/>
    <dgm:cxn modelId="{7A3014FE-4024-4586-BCC2-E25AD33CC29F}" type="presParOf" srcId="{9D0B693F-8E05-49DB-BD72-0F05E690EC82}" destId="{5841A08D-492D-4B65-832D-B095724A2617}" srcOrd="0" destOrd="0" presId="urn:microsoft.com/office/officeart/2005/8/layout/radial5"/>
    <dgm:cxn modelId="{84FF4917-CE34-463D-95A2-489BCD3B0679}" type="presParOf" srcId="{904AF412-02B4-4FF7-9FB0-C8246BFF9E4E}" destId="{0E36E3A4-30B3-4B82-9C76-848CD34C165C}" srcOrd="2" destOrd="0" presId="urn:microsoft.com/office/officeart/2005/8/layout/radial5"/>
    <dgm:cxn modelId="{EA6D06F5-A747-4108-AF04-4FEDEC9C1764}" type="presParOf" srcId="{904AF412-02B4-4FF7-9FB0-C8246BFF9E4E}" destId="{5C7AE6D3-C793-4B40-A61E-74F5C645757D}" srcOrd="3" destOrd="0" presId="urn:microsoft.com/office/officeart/2005/8/layout/radial5"/>
    <dgm:cxn modelId="{D171E6E6-E00C-4F30-B5A3-775BCB8F07F4}" type="presParOf" srcId="{5C7AE6D3-C793-4B40-A61E-74F5C645757D}" destId="{F41D0FAD-15AE-44D3-9EE3-08A0E21E660A}" srcOrd="0" destOrd="0" presId="urn:microsoft.com/office/officeart/2005/8/layout/radial5"/>
    <dgm:cxn modelId="{9C7EDDCD-F90E-4F17-A554-DC0D09D890F5}" type="presParOf" srcId="{904AF412-02B4-4FF7-9FB0-C8246BFF9E4E}" destId="{EDB60D72-1670-4B1F-B79A-FC448BDAAF09}" srcOrd="4" destOrd="0" presId="urn:microsoft.com/office/officeart/2005/8/layout/radial5"/>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0F2CC97-5EBC-4152-A149-CF35E55F81B0}" type="doc">
      <dgm:prSet loTypeId="urn:microsoft.com/office/officeart/2005/8/layout/target1" loCatId="relationship" qsTypeId="urn:microsoft.com/office/officeart/2005/8/quickstyle/simple1" qsCatId="simple" csTypeId="urn:microsoft.com/office/officeart/2005/8/colors/colorful1#1" csCatId="colorful" phldr="1"/>
      <dgm:spPr/>
    </dgm:pt>
    <dgm:pt modelId="{34E92B88-14B0-459B-9FFD-DDD9BCC755AC}">
      <dgm:prSet phldrT="[Text]"/>
      <dgm:spPr/>
      <dgm:t>
        <a:bodyPr/>
        <a:lstStyle/>
        <a:p>
          <a:r>
            <a:rPr lang="de-CH"/>
            <a:t>Purification</a:t>
          </a:r>
        </a:p>
      </dgm:t>
    </dgm:pt>
    <dgm:pt modelId="{F27B9761-B185-4806-8877-2CF0EC417DA7}" type="parTrans" cxnId="{FD4DBCFC-4BB1-4694-B48F-7C0EC921ACF2}">
      <dgm:prSet/>
      <dgm:spPr/>
      <dgm:t>
        <a:bodyPr/>
        <a:lstStyle/>
        <a:p>
          <a:endParaRPr lang="de-CH"/>
        </a:p>
      </dgm:t>
    </dgm:pt>
    <dgm:pt modelId="{6D052CD6-B934-491E-B724-6BA4AAA4540A}" type="sibTrans" cxnId="{FD4DBCFC-4BB1-4694-B48F-7C0EC921ACF2}">
      <dgm:prSet/>
      <dgm:spPr/>
      <dgm:t>
        <a:bodyPr/>
        <a:lstStyle/>
        <a:p>
          <a:endParaRPr lang="de-CH"/>
        </a:p>
      </dgm:t>
    </dgm:pt>
    <dgm:pt modelId="{677645F1-1490-4228-BE3B-E36F3B7953B9}">
      <dgm:prSet phldrT="[Text]"/>
      <dgm:spPr/>
      <dgm:t>
        <a:bodyPr/>
        <a:lstStyle/>
        <a:p>
          <a:r>
            <a:rPr lang="de-CH"/>
            <a:t>Method</a:t>
          </a:r>
        </a:p>
      </dgm:t>
    </dgm:pt>
    <dgm:pt modelId="{97971A98-C3B1-4F98-A649-82D8E48969B1}" type="parTrans" cxnId="{5CCC4FB4-561A-48C8-93D2-5ADE9DA40DD0}">
      <dgm:prSet/>
      <dgm:spPr/>
      <dgm:t>
        <a:bodyPr/>
        <a:lstStyle/>
        <a:p>
          <a:endParaRPr lang="de-CH"/>
        </a:p>
      </dgm:t>
    </dgm:pt>
    <dgm:pt modelId="{9FB5E312-107B-498C-BA79-AEC7ED7F2B3D}" type="sibTrans" cxnId="{5CCC4FB4-561A-48C8-93D2-5ADE9DA40DD0}">
      <dgm:prSet/>
      <dgm:spPr/>
      <dgm:t>
        <a:bodyPr/>
        <a:lstStyle/>
        <a:p>
          <a:endParaRPr lang="de-CH"/>
        </a:p>
      </dgm:t>
    </dgm:pt>
    <dgm:pt modelId="{E523564F-7FD9-4CD1-84C0-37779D023ECF}">
      <dgm:prSet phldrT="[Text]"/>
      <dgm:spPr/>
      <dgm:t>
        <a:bodyPr/>
        <a:lstStyle/>
        <a:p>
          <a:r>
            <a:rPr lang="de-CH"/>
            <a:t>Model</a:t>
          </a:r>
        </a:p>
      </dgm:t>
    </dgm:pt>
    <dgm:pt modelId="{BCAAE322-06B0-44B8-B8B0-9E41E7F53C1C}" type="parTrans" cxnId="{5BFBB2D4-D65B-4549-8996-BDFEAE5CBD78}">
      <dgm:prSet/>
      <dgm:spPr/>
      <dgm:t>
        <a:bodyPr/>
        <a:lstStyle/>
        <a:p>
          <a:endParaRPr lang="de-CH"/>
        </a:p>
      </dgm:t>
    </dgm:pt>
    <dgm:pt modelId="{BDB5071D-810C-48CD-906A-6147DFBC5B76}" type="sibTrans" cxnId="{5BFBB2D4-D65B-4549-8996-BDFEAE5CBD78}">
      <dgm:prSet/>
      <dgm:spPr/>
      <dgm:t>
        <a:bodyPr/>
        <a:lstStyle/>
        <a:p>
          <a:endParaRPr lang="de-CH"/>
        </a:p>
      </dgm:t>
    </dgm:pt>
    <dgm:pt modelId="{B5479D3B-1CA9-4222-A2D7-E6161DA9728C}">
      <dgm:prSet phldrT="[Text]"/>
      <dgm:spPr/>
      <dgm:t>
        <a:bodyPr/>
        <a:lstStyle/>
        <a:p>
          <a:r>
            <a:rPr lang="de-CH"/>
            <a:t>Data</a:t>
          </a:r>
        </a:p>
      </dgm:t>
    </dgm:pt>
    <dgm:pt modelId="{68B5FE67-284F-4DE0-8CE6-FB0EF0CEB4B4}" type="parTrans" cxnId="{8B6970A6-B8B5-4042-96A2-D33AA9CD5F23}">
      <dgm:prSet/>
      <dgm:spPr/>
      <dgm:t>
        <a:bodyPr/>
        <a:lstStyle/>
        <a:p>
          <a:endParaRPr lang="de-CH"/>
        </a:p>
      </dgm:t>
    </dgm:pt>
    <dgm:pt modelId="{DE86F2DE-1F78-4785-BEAC-5A957411ECD0}" type="sibTrans" cxnId="{8B6970A6-B8B5-4042-96A2-D33AA9CD5F23}">
      <dgm:prSet/>
      <dgm:spPr/>
      <dgm:t>
        <a:bodyPr/>
        <a:lstStyle/>
        <a:p>
          <a:endParaRPr lang="de-CH"/>
        </a:p>
      </dgm:t>
    </dgm:pt>
    <dgm:pt modelId="{D8270B24-9FE3-4795-AF85-1C4E7E82A234}">
      <dgm:prSet phldrT="[Text]"/>
      <dgm:spPr/>
      <dgm:t>
        <a:bodyPr/>
        <a:lstStyle/>
        <a:p>
          <a:r>
            <a:rPr lang="de-CH"/>
            <a:t>Validation</a:t>
          </a:r>
        </a:p>
      </dgm:t>
    </dgm:pt>
    <dgm:pt modelId="{F5393516-394F-488F-A55E-08239C0A4597}" type="parTrans" cxnId="{9CC64884-D11C-45B8-A6A3-8979ECC74D43}">
      <dgm:prSet/>
      <dgm:spPr/>
      <dgm:t>
        <a:bodyPr/>
        <a:lstStyle/>
        <a:p>
          <a:endParaRPr lang="de-CH"/>
        </a:p>
      </dgm:t>
    </dgm:pt>
    <dgm:pt modelId="{754018E0-ECDD-4FD2-AC04-89544DF2A359}" type="sibTrans" cxnId="{9CC64884-D11C-45B8-A6A3-8979ECC74D43}">
      <dgm:prSet/>
      <dgm:spPr/>
      <dgm:t>
        <a:bodyPr/>
        <a:lstStyle/>
        <a:p>
          <a:endParaRPr lang="de-CH"/>
        </a:p>
      </dgm:t>
    </dgm:pt>
    <dgm:pt modelId="{EC17D0D7-637F-4EEA-BB0B-71C6A62F8D4D}" type="pres">
      <dgm:prSet presAssocID="{30F2CC97-5EBC-4152-A149-CF35E55F81B0}" presName="composite" presStyleCnt="0">
        <dgm:presLayoutVars>
          <dgm:chMax val="5"/>
          <dgm:dir/>
          <dgm:resizeHandles val="exact"/>
        </dgm:presLayoutVars>
      </dgm:prSet>
      <dgm:spPr/>
    </dgm:pt>
    <dgm:pt modelId="{BFEDDD92-395F-47BE-84D9-9E2CBE2B3273}" type="pres">
      <dgm:prSet presAssocID="{D8270B24-9FE3-4795-AF85-1C4E7E82A234}" presName="circle1" presStyleLbl="lnNode1" presStyleIdx="0" presStyleCnt="5"/>
      <dgm:spPr/>
    </dgm:pt>
    <dgm:pt modelId="{10317D9B-B086-475C-B5AB-E001CA7F2562}" type="pres">
      <dgm:prSet presAssocID="{D8270B24-9FE3-4795-AF85-1C4E7E82A234}" presName="text1" presStyleLbl="revTx" presStyleIdx="0" presStyleCnt="5">
        <dgm:presLayoutVars>
          <dgm:bulletEnabled val="1"/>
        </dgm:presLayoutVars>
      </dgm:prSet>
      <dgm:spPr/>
      <dgm:t>
        <a:bodyPr/>
        <a:lstStyle/>
        <a:p>
          <a:endParaRPr lang="de-CH"/>
        </a:p>
      </dgm:t>
    </dgm:pt>
    <dgm:pt modelId="{CFB308F3-C413-4743-9F4D-88773990A5AF}" type="pres">
      <dgm:prSet presAssocID="{D8270B24-9FE3-4795-AF85-1C4E7E82A234}" presName="line1" presStyleLbl="callout" presStyleIdx="0" presStyleCnt="10"/>
      <dgm:spPr/>
    </dgm:pt>
    <dgm:pt modelId="{6B211DD3-7B8A-4C0E-8776-906179F8AD83}" type="pres">
      <dgm:prSet presAssocID="{D8270B24-9FE3-4795-AF85-1C4E7E82A234}" presName="d1" presStyleLbl="callout" presStyleIdx="1" presStyleCnt="10"/>
      <dgm:spPr/>
    </dgm:pt>
    <dgm:pt modelId="{570E1446-DBAF-4C99-8A62-7EAC2F6151A5}" type="pres">
      <dgm:prSet presAssocID="{34E92B88-14B0-459B-9FFD-DDD9BCC755AC}" presName="circle2" presStyleLbl="lnNode1" presStyleIdx="1" presStyleCnt="5"/>
      <dgm:spPr/>
      <dgm:t>
        <a:bodyPr/>
        <a:lstStyle/>
        <a:p>
          <a:endParaRPr lang="de-CH"/>
        </a:p>
      </dgm:t>
    </dgm:pt>
    <dgm:pt modelId="{413023B4-D173-4D4D-AEC2-49AE018CF5E8}" type="pres">
      <dgm:prSet presAssocID="{34E92B88-14B0-459B-9FFD-DDD9BCC755AC}" presName="text2" presStyleLbl="revTx" presStyleIdx="1" presStyleCnt="5">
        <dgm:presLayoutVars>
          <dgm:bulletEnabled val="1"/>
        </dgm:presLayoutVars>
      </dgm:prSet>
      <dgm:spPr/>
      <dgm:t>
        <a:bodyPr/>
        <a:lstStyle/>
        <a:p>
          <a:endParaRPr lang="de-CH"/>
        </a:p>
      </dgm:t>
    </dgm:pt>
    <dgm:pt modelId="{B856C618-1ED5-47F4-9EF6-2983FFE97675}" type="pres">
      <dgm:prSet presAssocID="{34E92B88-14B0-459B-9FFD-DDD9BCC755AC}" presName="line2" presStyleLbl="callout" presStyleIdx="2" presStyleCnt="10"/>
      <dgm:spPr/>
    </dgm:pt>
    <dgm:pt modelId="{7D26C660-4D2B-4826-BFCA-F9ABCA754246}" type="pres">
      <dgm:prSet presAssocID="{34E92B88-14B0-459B-9FFD-DDD9BCC755AC}" presName="d2" presStyleLbl="callout" presStyleIdx="3" presStyleCnt="10"/>
      <dgm:spPr/>
    </dgm:pt>
    <dgm:pt modelId="{2742B29B-8679-41B0-85BD-49265AC5D87F}" type="pres">
      <dgm:prSet presAssocID="{677645F1-1490-4228-BE3B-E36F3B7953B9}" presName="circle3" presStyleLbl="lnNode1" presStyleIdx="2" presStyleCnt="5"/>
      <dgm:spPr/>
    </dgm:pt>
    <dgm:pt modelId="{37934D1F-548F-4C6D-A9A0-358253429DD0}" type="pres">
      <dgm:prSet presAssocID="{677645F1-1490-4228-BE3B-E36F3B7953B9}" presName="text3" presStyleLbl="revTx" presStyleIdx="2" presStyleCnt="5">
        <dgm:presLayoutVars>
          <dgm:bulletEnabled val="1"/>
        </dgm:presLayoutVars>
      </dgm:prSet>
      <dgm:spPr/>
      <dgm:t>
        <a:bodyPr/>
        <a:lstStyle/>
        <a:p>
          <a:endParaRPr lang="de-CH"/>
        </a:p>
      </dgm:t>
    </dgm:pt>
    <dgm:pt modelId="{B530D774-85ED-48AB-9AF8-7EFF7CD09877}" type="pres">
      <dgm:prSet presAssocID="{677645F1-1490-4228-BE3B-E36F3B7953B9}" presName="line3" presStyleLbl="callout" presStyleIdx="4" presStyleCnt="10"/>
      <dgm:spPr/>
    </dgm:pt>
    <dgm:pt modelId="{C4148CDB-B728-4DA7-B4AD-1CE6B7BB6AA4}" type="pres">
      <dgm:prSet presAssocID="{677645F1-1490-4228-BE3B-E36F3B7953B9}" presName="d3" presStyleLbl="callout" presStyleIdx="5" presStyleCnt="10"/>
      <dgm:spPr/>
    </dgm:pt>
    <dgm:pt modelId="{DE69C88D-D243-4464-8D38-8C75B4206F7A}" type="pres">
      <dgm:prSet presAssocID="{E523564F-7FD9-4CD1-84C0-37779D023ECF}" presName="circle4" presStyleLbl="lnNode1" presStyleIdx="3" presStyleCnt="5"/>
      <dgm:spPr/>
    </dgm:pt>
    <dgm:pt modelId="{070FB802-612C-4A85-AC7B-6EBB03C31587}" type="pres">
      <dgm:prSet presAssocID="{E523564F-7FD9-4CD1-84C0-37779D023ECF}" presName="text4" presStyleLbl="revTx" presStyleIdx="3" presStyleCnt="5">
        <dgm:presLayoutVars>
          <dgm:bulletEnabled val="1"/>
        </dgm:presLayoutVars>
      </dgm:prSet>
      <dgm:spPr/>
      <dgm:t>
        <a:bodyPr/>
        <a:lstStyle/>
        <a:p>
          <a:endParaRPr lang="de-CH"/>
        </a:p>
      </dgm:t>
    </dgm:pt>
    <dgm:pt modelId="{12E15482-C5A3-497D-A640-B512369A6A1A}" type="pres">
      <dgm:prSet presAssocID="{E523564F-7FD9-4CD1-84C0-37779D023ECF}" presName="line4" presStyleLbl="callout" presStyleIdx="6" presStyleCnt="10"/>
      <dgm:spPr/>
    </dgm:pt>
    <dgm:pt modelId="{3B3C8A3C-6834-41FC-835E-671C4D147FDD}" type="pres">
      <dgm:prSet presAssocID="{E523564F-7FD9-4CD1-84C0-37779D023ECF}" presName="d4" presStyleLbl="callout" presStyleIdx="7" presStyleCnt="10"/>
      <dgm:spPr/>
    </dgm:pt>
    <dgm:pt modelId="{F6273488-323C-459B-B638-A7E02969BFC0}" type="pres">
      <dgm:prSet presAssocID="{B5479D3B-1CA9-4222-A2D7-E6161DA9728C}" presName="circle5" presStyleLbl="lnNode1" presStyleIdx="4" presStyleCnt="5"/>
      <dgm:spPr/>
    </dgm:pt>
    <dgm:pt modelId="{AD8F5D7E-512A-4A67-BD05-A7EF40CA43A8}" type="pres">
      <dgm:prSet presAssocID="{B5479D3B-1CA9-4222-A2D7-E6161DA9728C}" presName="text5" presStyleLbl="revTx" presStyleIdx="4" presStyleCnt="5">
        <dgm:presLayoutVars>
          <dgm:bulletEnabled val="1"/>
        </dgm:presLayoutVars>
      </dgm:prSet>
      <dgm:spPr/>
      <dgm:t>
        <a:bodyPr/>
        <a:lstStyle/>
        <a:p>
          <a:endParaRPr lang="de-CH"/>
        </a:p>
      </dgm:t>
    </dgm:pt>
    <dgm:pt modelId="{E24BB224-4C1B-4FD2-B80E-CE9775B1F4A1}" type="pres">
      <dgm:prSet presAssocID="{B5479D3B-1CA9-4222-A2D7-E6161DA9728C}" presName="line5" presStyleLbl="callout" presStyleIdx="8" presStyleCnt="10"/>
      <dgm:spPr/>
    </dgm:pt>
    <dgm:pt modelId="{69CDD088-B28E-4968-B82F-24835D43E600}" type="pres">
      <dgm:prSet presAssocID="{B5479D3B-1CA9-4222-A2D7-E6161DA9728C}" presName="d5" presStyleLbl="callout" presStyleIdx="9" presStyleCnt="10"/>
      <dgm:spPr/>
    </dgm:pt>
  </dgm:ptLst>
  <dgm:cxnLst>
    <dgm:cxn modelId="{5BFBB2D4-D65B-4549-8996-BDFEAE5CBD78}" srcId="{30F2CC97-5EBC-4152-A149-CF35E55F81B0}" destId="{E523564F-7FD9-4CD1-84C0-37779D023ECF}" srcOrd="3" destOrd="0" parTransId="{BCAAE322-06B0-44B8-B8B0-9E41E7F53C1C}" sibTransId="{BDB5071D-810C-48CD-906A-6147DFBC5B76}"/>
    <dgm:cxn modelId="{9CC64884-D11C-45B8-A6A3-8979ECC74D43}" srcId="{30F2CC97-5EBC-4152-A149-CF35E55F81B0}" destId="{D8270B24-9FE3-4795-AF85-1C4E7E82A234}" srcOrd="0" destOrd="0" parTransId="{F5393516-394F-488F-A55E-08239C0A4597}" sibTransId="{754018E0-ECDD-4FD2-AC04-89544DF2A359}"/>
    <dgm:cxn modelId="{FD4DBCFC-4BB1-4694-B48F-7C0EC921ACF2}" srcId="{30F2CC97-5EBC-4152-A149-CF35E55F81B0}" destId="{34E92B88-14B0-459B-9FFD-DDD9BCC755AC}" srcOrd="1" destOrd="0" parTransId="{F27B9761-B185-4806-8877-2CF0EC417DA7}" sibTransId="{6D052CD6-B934-491E-B724-6BA4AAA4540A}"/>
    <dgm:cxn modelId="{9CF7B9FE-9C23-4EF2-90F5-65B9198B6FBB}" type="presOf" srcId="{677645F1-1490-4228-BE3B-E36F3B7953B9}" destId="{37934D1F-548F-4C6D-A9A0-358253429DD0}" srcOrd="0" destOrd="0" presId="urn:microsoft.com/office/officeart/2005/8/layout/target1"/>
    <dgm:cxn modelId="{5CCC4FB4-561A-48C8-93D2-5ADE9DA40DD0}" srcId="{30F2CC97-5EBC-4152-A149-CF35E55F81B0}" destId="{677645F1-1490-4228-BE3B-E36F3B7953B9}" srcOrd="2" destOrd="0" parTransId="{97971A98-C3B1-4F98-A649-82D8E48969B1}" sibTransId="{9FB5E312-107B-498C-BA79-AEC7ED7F2B3D}"/>
    <dgm:cxn modelId="{E0605EC3-E8B8-4725-8769-01215E9A0F52}" type="presOf" srcId="{34E92B88-14B0-459B-9FFD-DDD9BCC755AC}" destId="{413023B4-D173-4D4D-AEC2-49AE018CF5E8}" srcOrd="0" destOrd="0" presId="urn:microsoft.com/office/officeart/2005/8/layout/target1"/>
    <dgm:cxn modelId="{8B6970A6-B8B5-4042-96A2-D33AA9CD5F23}" srcId="{30F2CC97-5EBC-4152-A149-CF35E55F81B0}" destId="{B5479D3B-1CA9-4222-A2D7-E6161DA9728C}" srcOrd="4" destOrd="0" parTransId="{68B5FE67-284F-4DE0-8CE6-FB0EF0CEB4B4}" sibTransId="{DE86F2DE-1F78-4785-BEAC-5A957411ECD0}"/>
    <dgm:cxn modelId="{AF1B2C4A-3E42-4866-8A4B-99D135502994}" type="presOf" srcId="{D8270B24-9FE3-4795-AF85-1C4E7E82A234}" destId="{10317D9B-B086-475C-B5AB-E001CA7F2562}" srcOrd="0" destOrd="0" presId="urn:microsoft.com/office/officeart/2005/8/layout/target1"/>
    <dgm:cxn modelId="{709C6A2B-ACF8-4B9F-A7DE-6B4C920DEBD6}" type="presOf" srcId="{30F2CC97-5EBC-4152-A149-CF35E55F81B0}" destId="{EC17D0D7-637F-4EEA-BB0B-71C6A62F8D4D}" srcOrd="0" destOrd="0" presId="urn:microsoft.com/office/officeart/2005/8/layout/target1"/>
    <dgm:cxn modelId="{83C191FF-792F-4381-A340-6B355D5A1C94}" type="presOf" srcId="{B5479D3B-1CA9-4222-A2D7-E6161DA9728C}" destId="{AD8F5D7E-512A-4A67-BD05-A7EF40CA43A8}" srcOrd="0" destOrd="0" presId="urn:microsoft.com/office/officeart/2005/8/layout/target1"/>
    <dgm:cxn modelId="{B362D653-FC92-4E72-A339-3F455E7BE700}" type="presOf" srcId="{E523564F-7FD9-4CD1-84C0-37779D023ECF}" destId="{070FB802-612C-4A85-AC7B-6EBB03C31587}" srcOrd="0" destOrd="0" presId="urn:microsoft.com/office/officeart/2005/8/layout/target1"/>
    <dgm:cxn modelId="{D651C854-CA2C-4329-8F94-E7EF46635187}" type="presParOf" srcId="{EC17D0D7-637F-4EEA-BB0B-71C6A62F8D4D}" destId="{BFEDDD92-395F-47BE-84D9-9E2CBE2B3273}" srcOrd="0" destOrd="0" presId="urn:microsoft.com/office/officeart/2005/8/layout/target1"/>
    <dgm:cxn modelId="{77628731-FE2D-40B6-AEAF-8E7260692B58}" type="presParOf" srcId="{EC17D0D7-637F-4EEA-BB0B-71C6A62F8D4D}" destId="{10317D9B-B086-475C-B5AB-E001CA7F2562}" srcOrd="1" destOrd="0" presId="urn:microsoft.com/office/officeart/2005/8/layout/target1"/>
    <dgm:cxn modelId="{62057F92-30E9-4157-A105-5555546CD699}" type="presParOf" srcId="{EC17D0D7-637F-4EEA-BB0B-71C6A62F8D4D}" destId="{CFB308F3-C413-4743-9F4D-88773990A5AF}" srcOrd="2" destOrd="0" presId="urn:microsoft.com/office/officeart/2005/8/layout/target1"/>
    <dgm:cxn modelId="{CBFD4D6A-550C-45EB-8C20-FCCCF783AEB6}" type="presParOf" srcId="{EC17D0D7-637F-4EEA-BB0B-71C6A62F8D4D}" destId="{6B211DD3-7B8A-4C0E-8776-906179F8AD83}" srcOrd="3" destOrd="0" presId="urn:microsoft.com/office/officeart/2005/8/layout/target1"/>
    <dgm:cxn modelId="{1E038FFB-BCD8-4EA6-A9E5-B371E3F4948A}" type="presParOf" srcId="{EC17D0D7-637F-4EEA-BB0B-71C6A62F8D4D}" destId="{570E1446-DBAF-4C99-8A62-7EAC2F6151A5}" srcOrd="4" destOrd="0" presId="urn:microsoft.com/office/officeart/2005/8/layout/target1"/>
    <dgm:cxn modelId="{DBA7F785-36EC-4C31-836E-D40F88F61BB7}" type="presParOf" srcId="{EC17D0D7-637F-4EEA-BB0B-71C6A62F8D4D}" destId="{413023B4-D173-4D4D-AEC2-49AE018CF5E8}" srcOrd="5" destOrd="0" presId="urn:microsoft.com/office/officeart/2005/8/layout/target1"/>
    <dgm:cxn modelId="{F6924DFE-CAFE-42BC-BDA5-E72483F30BA8}" type="presParOf" srcId="{EC17D0D7-637F-4EEA-BB0B-71C6A62F8D4D}" destId="{B856C618-1ED5-47F4-9EF6-2983FFE97675}" srcOrd="6" destOrd="0" presId="urn:microsoft.com/office/officeart/2005/8/layout/target1"/>
    <dgm:cxn modelId="{77A3219B-C445-401A-BF54-139F112A1CC2}" type="presParOf" srcId="{EC17D0D7-637F-4EEA-BB0B-71C6A62F8D4D}" destId="{7D26C660-4D2B-4826-BFCA-F9ABCA754246}" srcOrd="7" destOrd="0" presId="urn:microsoft.com/office/officeart/2005/8/layout/target1"/>
    <dgm:cxn modelId="{194B0731-E25D-44CC-B2D0-6031250A775D}" type="presParOf" srcId="{EC17D0D7-637F-4EEA-BB0B-71C6A62F8D4D}" destId="{2742B29B-8679-41B0-85BD-49265AC5D87F}" srcOrd="8" destOrd="0" presId="urn:microsoft.com/office/officeart/2005/8/layout/target1"/>
    <dgm:cxn modelId="{AFD84023-153D-402B-9F61-8AEE38B0176D}" type="presParOf" srcId="{EC17D0D7-637F-4EEA-BB0B-71C6A62F8D4D}" destId="{37934D1F-548F-4C6D-A9A0-358253429DD0}" srcOrd="9" destOrd="0" presId="urn:microsoft.com/office/officeart/2005/8/layout/target1"/>
    <dgm:cxn modelId="{27FF8504-7B39-457B-8B5B-D81529D59BDF}" type="presParOf" srcId="{EC17D0D7-637F-4EEA-BB0B-71C6A62F8D4D}" destId="{B530D774-85ED-48AB-9AF8-7EFF7CD09877}" srcOrd="10" destOrd="0" presId="urn:microsoft.com/office/officeart/2005/8/layout/target1"/>
    <dgm:cxn modelId="{C9128AD0-A896-45AD-99AC-1B4AA330CA31}" type="presParOf" srcId="{EC17D0D7-637F-4EEA-BB0B-71C6A62F8D4D}" destId="{C4148CDB-B728-4DA7-B4AD-1CE6B7BB6AA4}" srcOrd="11" destOrd="0" presId="urn:microsoft.com/office/officeart/2005/8/layout/target1"/>
    <dgm:cxn modelId="{D4FD3986-C865-4CBA-82B1-DD3B653E248A}" type="presParOf" srcId="{EC17D0D7-637F-4EEA-BB0B-71C6A62F8D4D}" destId="{DE69C88D-D243-4464-8D38-8C75B4206F7A}" srcOrd="12" destOrd="0" presId="urn:microsoft.com/office/officeart/2005/8/layout/target1"/>
    <dgm:cxn modelId="{7CF5FA72-6E4F-4277-AB62-086CEA194E3C}" type="presParOf" srcId="{EC17D0D7-637F-4EEA-BB0B-71C6A62F8D4D}" destId="{070FB802-612C-4A85-AC7B-6EBB03C31587}" srcOrd="13" destOrd="0" presId="urn:microsoft.com/office/officeart/2005/8/layout/target1"/>
    <dgm:cxn modelId="{BC8A398A-493F-48F1-9B7E-71E47DCFD900}" type="presParOf" srcId="{EC17D0D7-637F-4EEA-BB0B-71C6A62F8D4D}" destId="{12E15482-C5A3-497D-A640-B512369A6A1A}" srcOrd="14" destOrd="0" presId="urn:microsoft.com/office/officeart/2005/8/layout/target1"/>
    <dgm:cxn modelId="{5F07DA2D-F5FA-4659-8FCC-AAC0137F4860}" type="presParOf" srcId="{EC17D0D7-637F-4EEA-BB0B-71C6A62F8D4D}" destId="{3B3C8A3C-6834-41FC-835E-671C4D147FDD}" srcOrd="15" destOrd="0" presId="urn:microsoft.com/office/officeart/2005/8/layout/target1"/>
    <dgm:cxn modelId="{6D8B47C5-169B-4E69-801D-6D723525BB01}" type="presParOf" srcId="{EC17D0D7-637F-4EEA-BB0B-71C6A62F8D4D}" destId="{F6273488-323C-459B-B638-A7E02969BFC0}" srcOrd="16" destOrd="0" presId="urn:microsoft.com/office/officeart/2005/8/layout/target1"/>
    <dgm:cxn modelId="{180D6CF3-E5DB-4110-8994-691FA769E856}" type="presParOf" srcId="{EC17D0D7-637F-4EEA-BB0B-71C6A62F8D4D}" destId="{AD8F5D7E-512A-4A67-BD05-A7EF40CA43A8}" srcOrd="17" destOrd="0" presId="urn:microsoft.com/office/officeart/2005/8/layout/target1"/>
    <dgm:cxn modelId="{E14733A0-73F4-4063-AD8D-E30150D91DE4}" type="presParOf" srcId="{EC17D0D7-637F-4EEA-BB0B-71C6A62F8D4D}" destId="{E24BB224-4C1B-4FD2-B80E-CE9775B1F4A1}" srcOrd="18" destOrd="0" presId="urn:microsoft.com/office/officeart/2005/8/layout/target1"/>
    <dgm:cxn modelId="{20D375D1-5C52-4892-A4DC-D3FA196EF89F}" type="presParOf" srcId="{EC17D0D7-637F-4EEA-BB0B-71C6A62F8D4D}" destId="{69CDD088-B28E-4968-B82F-24835D43E600}" srcOrd="19" destOrd="0" presId="urn:microsoft.com/office/officeart/2005/8/layout/targe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17C17E-B14B-4CE8-843F-B6B9CA7CC821}">
      <dsp:nvSpPr>
        <dsp:cNvPr id="0" name=""/>
        <dsp:cNvSpPr/>
      </dsp:nvSpPr>
      <dsp:spPr>
        <a:xfrm>
          <a:off x="798717" y="540593"/>
          <a:ext cx="385662" cy="3856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de-CH" sz="1600" kern="1200"/>
            <a:t>x</a:t>
          </a:r>
        </a:p>
      </dsp:txBody>
      <dsp:txXfrm>
        <a:off x="855196" y="597072"/>
        <a:ext cx="272704" cy="272704"/>
      </dsp:txXfrm>
    </dsp:sp>
    <dsp:sp modelId="{9D0B693F-8E05-49DB-BD72-0F05E690EC82}">
      <dsp:nvSpPr>
        <dsp:cNvPr id="0" name=""/>
        <dsp:cNvSpPr/>
      </dsp:nvSpPr>
      <dsp:spPr>
        <a:xfrm rot="2107375">
          <a:off x="1222173" y="933280"/>
          <a:ext cx="293410" cy="13112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de-CH" sz="500" kern="1200"/>
        </a:p>
      </dsp:txBody>
      <dsp:txXfrm>
        <a:off x="1225754" y="948189"/>
        <a:ext cx="254073" cy="78675"/>
      </dsp:txXfrm>
    </dsp:sp>
    <dsp:sp modelId="{0E36E3A4-30B3-4B82-9C76-848CD34C165C}">
      <dsp:nvSpPr>
        <dsp:cNvPr id="0" name=""/>
        <dsp:cNvSpPr/>
      </dsp:nvSpPr>
      <dsp:spPr>
        <a:xfrm>
          <a:off x="1566962" y="1080984"/>
          <a:ext cx="385662" cy="3856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de-CH" sz="1600" kern="1200"/>
            <a:t>B</a:t>
          </a:r>
        </a:p>
      </dsp:txBody>
      <dsp:txXfrm>
        <a:off x="1623441" y="1137463"/>
        <a:ext cx="272704" cy="272704"/>
      </dsp:txXfrm>
    </dsp:sp>
    <dsp:sp modelId="{5C7AE6D3-C793-4B40-A61E-74F5C645757D}">
      <dsp:nvSpPr>
        <dsp:cNvPr id="0" name=""/>
        <dsp:cNvSpPr/>
      </dsp:nvSpPr>
      <dsp:spPr>
        <a:xfrm rot="8755126">
          <a:off x="446027" y="933193"/>
          <a:ext cx="306704" cy="13112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de-CH" sz="500" kern="1200"/>
        </a:p>
      </dsp:txBody>
      <dsp:txXfrm rot="10800000">
        <a:off x="481986" y="948396"/>
        <a:ext cx="267367" cy="78675"/>
      </dsp:txXfrm>
    </dsp:sp>
    <dsp:sp modelId="{EDB60D72-1670-4B1F-B79A-FC448BDAAF09}">
      <dsp:nvSpPr>
        <dsp:cNvPr id="0" name=""/>
        <dsp:cNvSpPr/>
      </dsp:nvSpPr>
      <dsp:spPr>
        <a:xfrm>
          <a:off x="0" y="1080984"/>
          <a:ext cx="385662" cy="3856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de-CH" sz="1600" kern="1200"/>
            <a:t>A</a:t>
          </a:r>
        </a:p>
      </dsp:txBody>
      <dsp:txXfrm>
        <a:off x="56479" y="1137463"/>
        <a:ext cx="272704" cy="27270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273488-323C-459B-B638-A7E02969BFC0}">
      <dsp:nvSpPr>
        <dsp:cNvPr id="0" name=""/>
        <dsp:cNvSpPr/>
      </dsp:nvSpPr>
      <dsp:spPr>
        <a:xfrm>
          <a:off x="0" y="477230"/>
          <a:ext cx="1323594" cy="1323594"/>
        </a:xfrm>
        <a:prstGeom prst="ellipse">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E69C88D-D243-4464-8D38-8C75B4206F7A}">
      <dsp:nvSpPr>
        <dsp:cNvPr id="0" name=""/>
        <dsp:cNvSpPr/>
      </dsp:nvSpPr>
      <dsp:spPr>
        <a:xfrm>
          <a:off x="147029" y="624259"/>
          <a:ext cx="1029535" cy="1029535"/>
        </a:xfrm>
        <a:prstGeom prst="ellips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742B29B-8679-41B0-85BD-49265AC5D87F}">
      <dsp:nvSpPr>
        <dsp:cNvPr id="0" name=""/>
        <dsp:cNvSpPr/>
      </dsp:nvSpPr>
      <dsp:spPr>
        <a:xfrm>
          <a:off x="294058" y="771288"/>
          <a:ext cx="735477" cy="735477"/>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70E1446-DBAF-4C99-8A62-7EAC2F6151A5}">
      <dsp:nvSpPr>
        <dsp:cNvPr id="0" name=""/>
        <dsp:cNvSpPr/>
      </dsp:nvSpPr>
      <dsp:spPr>
        <a:xfrm>
          <a:off x="441198" y="918428"/>
          <a:ext cx="441198" cy="441198"/>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FEDDD92-395F-47BE-84D9-9E2CBE2B3273}">
      <dsp:nvSpPr>
        <dsp:cNvPr id="0" name=""/>
        <dsp:cNvSpPr/>
      </dsp:nvSpPr>
      <dsp:spPr>
        <a:xfrm>
          <a:off x="588227" y="1065457"/>
          <a:ext cx="147139" cy="147139"/>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0317D9B-B086-475C-B5AB-E001CA7F2562}">
      <dsp:nvSpPr>
        <dsp:cNvPr id="0" name=""/>
        <dsp:cNvSpPr/>
      </dsp:nvSpPr>
      <dsp:spPr>
        <a:xfrm>
          <a:off x="1544193" y="148625"/>
          <a:ext cx="661797" cy="2336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11430" rIns="11430" bIns="11430" numCol="1" spcCol="1270" anchor="ctr" anchorCtr="0">
          <a:noAutofit/>
        </a:bodyPr>
        <a:lstStyle/>
        <a:p>
          <a:pPr lvl="0" algn="l" defTabSz="400050">
            <a:lnSpc>
              <a:spcPct val="90000"/>
            </a:lnSpc>
            <a:spcBef>
              <a:spcPct val="0"/>
            </a:spcBef>
            <a:spcAft>
              <a:spcPct val="35000"/>
            </a:spcAft>
          </a:pPr>
          <a:r>
            <a:rPr lang="de-CH" sz="900" kern="1200"/>
            <a:t>Validation</a:t>
          </a:r>
        </a:p>
      </dsp:txBody>
      <dsp:txXfrm>
        <a:off x="1544193" y="148625"/>
        <a:ext cx="661797" cy="233658"/>
      </dsp:txXfrm>
    </dsp:sp>
    <dsp:sp modelId="{CFB308F3-C413-4743-9F4D-88773990A5AF}">
      <dsp:nvSpPr>
        <dsp:cNvPr id="0" name=""/>
        <dsp:cNvSpPr/>
      </dsp:nvSpPr>
      <dsp:spPr>
        <a:xfrm>
          <a:off x="1378743" y="265455"/>
          <a:ext cx="165449" cy="0"/>
        </a:xfrm>
        <a:prstGeom prst="line">
          <a:avLst/>
        </a:prstGeom>
        <a:solidFill>
          <a:schemeClr val="accent2">
            <a:hueOff val="0"/>
            <a:satOff val="0"/>
            <a:lumOff val="0"/>
            <a:alphaOff val="0"/>
          </a:schemeClr>
        </a:solidFill>
        <a:ln w="12700" cap="flat" cmpd="sng" algn="ctr">
          <a:solidFill>
            <a:schemeClr val="accent2">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B211DD3-7B8A-4C0E-8776-906179F8AD83}">
      <dsp:nvSpPr>
        <dsp:cNvPr id="0" name=""/>
        <dsp:cNvSpPr/>
      </dsp:nvSpPr>
      <dsp:spPr>
        <a:xfrm rot="5400000">
          <a:off x="582932" y="344319"/>
          <a:ext cx="873572" cy="715843"/>
        </a:xfrm>
        <a:prstGeom prst="line">
          <a:avLst/>
        </a:prstGeom>
        <a:solidFill>
          <a:schemeClr val="accent2">
            <a:hueOff val="0"/>
            <a:satOff val="0"/>
            <a:lumOff val="0"/>
            <a:alphaOff val="0"/>
          </a:schemeClr>
        </a:solidFill>
        <a:ln w="12700" cap="flat" cmpd="sng" algn="ctr">
          <a:solidFill>
            <a:schemeClr val="accent2">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13023B4-D173-4D4D-AEC2-49AE018CF5E8}">
      <dsp:nvSpPr>
        <dsp:cNvPr id="0" name=""/>
        <dsp:cNvSpPr/>
      </dsp:nvSpPr>
      <dsp:spPr>
        <a:xfrm>
          <a:off x="1544193" y="395696"/>
          <a:ext cx="661797" cy="2336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11430" rIns="11430" bIns="11430" numCol="1" spcCol="1270" anchor="ctr" anchorCtr="0">
          <a:noAutofit/>
        </a:bodyPr>
        <a:lstStyle/>
        <a:p>
          <a:pPr lvl="0" algn="l" defTabSz="400050">
            <a:lnSpc>
              <a:spcPct val="90000"/>
            </a:lnSpc>
            <a:spcBef>
              <a:spcPct val="0"/>
            </a:spcBef>
            <a:spcAft>
              <a:spcPct val="35000"/>
            </a:spcAft>
          </a:pPr>
          <a:r>
            <a:rPr lang="de-CH" sz="900" kern="1200"/>
            <a:t>Purification</a:t>
          </a:r>
        </a:p>
      </dsp:txBody>
      <dsp:txXfrm>
        <a:off x="1544193" y="395696"/>
        <a:ext cx="661797" cy="233658"/>
      </dsp:txXfrm>
    </dsp:sp>
    <dsp:sp modelId="{B856C618-1ED5-47F4-9EF6-2983FFE97675}">
      <dsp:nvSpPr>
        <dsp:cNvPr id="0" name=""/>
        <dsp:cNvSpPr/>
      </dsp:nvSpPr>
      <dsp:spPr>
        <a:xfrm>
          <a:off x="1378743" y="512525"/>
          <a:ext cx="165449" cy="0"/>
        </a:xfrm>
        <a:prstGeom prst="line">
          <a:avLst/>
        </a:prstGeom>
        <a:solidFill>
          <a:schemeClr val="accent2">
            <a:hueOff val="0"/>
            <a:satOff val="0"/>
            <a:lumOff val="0"/>
            <a:alphaOff val="0"/>
          </a:schemeClr>
        </a:solidFill>
        <a:ln w="12700" cap="flat" cmpd="sng" algn="ctr">
          <a:solidFill>
            <a:schemeClr val="accent2">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D26C660-4D2B-4826-BFCA-F9ABCA754246}">
      <dsp:nvSpPr>
        <dsp:cNvPr id="0" name=""/>
        <dsp:cNvSpPr/>
      </dsp:nvSpPr>
      <dsp:spPr>
        <a:xfrm rot="5400000">
          <a:off x="711299" y="572617"/>
          <a:ext cx="727359" cy="606647"/>
        </a:xfrm>
        <a:prstGeom prst="line">
          <a:avLst/>
        </a:prstGeom>
        <a:solidFill>
          <a:schemeClr val="accent2">
            <a:hueOff val="0"/>
            <a:satOff val="0"/>
            <a:lumOff val="0"/>
            <a:alphaOff val="0"/>
          </a:schemeClr>
        </a:solidFill>
        <a:ln w="12700" cap="flat" cmpd="sng" algn="ctr">
          <a:solidFill>
            <a:schemeClr val="accent2">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934D1F-548F-4C6D-A9A0-358253429DD0}">
      <dsp:nvSpPr>
        <dsp:cNvPr id="0" name=""/>
        <dsp:cNvSpPr/>
      </dsp:nvSpPr>
      <dsp:spPr>
        <a:xfrm>
          <a:off x="1544193" y="642767"/>
          <a:ext cx="661797" cy="2336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11430" rIns="11430" bIns="11430" numCol="1" spcCol="1270" anchor="ctr" anchorCtr="0">
          <a:noAutofit/>
        </a:bodyPr>
        <a:lstStyle/>
        <a:p>
          <a:pPr lvl="0" algn="l" defTabSz="400050">
            <a:lnSpc>
              <a:spcPct val="90000"/>
            </a:lnSpc>
            <a:spcBef>
              <a:spcPct val="0"/>
            </a:spcBef>
            <a:spcAft>
              <a:spcPct val="35000"/>
            </a:spcAft>
          </a:pPr>
          <a:r>
            <a:rPr lang="de-CH" sz="900" kern="1200"/>
            <a:t>Method</a:t>
          </a:r>
        </a:p>
      </dsp:txBody>
      <dsp:txXfrm>
        <a:off x="1544193" y="642767"/>
        <a:ext cx="661797" cy="233658"/>
      </dsp:txXfrm>
    </dsp:sp>
    <dsp:sp modelId="{B530D774-85ED-48AB-9AF8-7EFF7CD09877}">
      <dsp:nvSpPr>
        <dsp:cNvPr id="0" name=""/>
        <dsp:cNvSpPr/>
      </dsp:nvSpPr>
      <dsp:spPr>
        <a:xfrm>
          <a:off x="1378743" y="759596"/>
          <a:ext cx="165449" cy="0"/>
        </a:xfrm>
        <a:prstGeom prst="line">
          <a:avLst/>
        </a:prstGeom>
        <a:solidFill>
          <a:schemeClr val="accent2">
            <a:hueOff val="0"/>
            <a:satOff val="0"/>
            <a:lumOff val="0"/>
            <a:alphaOff val="0"/>
          </a:schemeClr>
        </a:solidFill>
        <a:ln w="12700" cap="flat" cmpd="sng" algn="ctr">
          <a:solidFill>
            <a:schemeClr val="accent2">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4148CDB-B728-4DA7-B4AD-1CE6B7BB6AA4}">
      <dsp:nvSpPr>
        <dsp:cNvPr id="0" name=""/>
        <dsp:cNvSpPr/>
      </dsp:nvSpPr>
      <dsp:spPr>
        <a:xfrm rot="5400000">
          <a:off x="837173" y="791583"/>
          <a:ext cx="573557" cy="509583"/>
        </a:xfrm>
        <a:prstGeom prst="line">
          <a:avLst/>
        </a:prstGeom>
        <a:solidFill>
          <a:schemeClr val="accent2">
            <a:hueOff val="0"/>
            <a:satOff val="0"/>
            <a:lumOff val="0"/>
            <a:alphaOff val="0"/>
          </a:schemeClr>
        </a:solidFill>
        <a:ln w="12700" cap="flat" cmpd="sng" algn="ctr">
          <a:solidFill>
            <a:schemeClr val="accent2">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70FB802-612C-4A85-AC7B-6EBB03C31587}">
      <dsp:nvSpPr>
        <dsp:cNvPr id="0" name=""/>
        <dsp:cNvSpPr/>
      </dsp:nvSpPr>
      <dsp:spPr>
        <a:xfrm>
          <a:off x="1544193" y="884544"/>
          <a:ext cx="661797" cy="2336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11430" rIns="11430" bIns="11430" numCol="1" spcCol="1270" anchor="ctr" anchorCtr="0">
          <a:noAutofit/>
        </a:bodyPr>
        <a:lstStyle/>
        <a:p>
          <a:pPr lvl="0" algn="l" defTabSz="400050">
            <a:lnSpc>
              <a:spcPct val="90000"/>
            </a:lnSpc>
            <a:spcBef>
              <a:spcPct val="0"/>
            </a:spcBef>
            <a:spcAft>
              <a:spcPct val="35000"/>
            </a:spcAft>
          </a:pPr>
          <a:r>
            <a:rPr lang="de-CH" sz="900" kern="1200"/>
            <a:t>Model</a:t>
          </a:r>
        </a:p>
      </dsp:txBody>
      <dsp:txXfrm>
        <a:off x="1544193" y="884544"/>
        <a:ext cx="661797" cy="233658"/>
      </dsp:txXfrm>
    </dsp:sp>
    <dsp:sp modelId="{12E15482-C5A3-497D-A640-B512369A6A1A}">
      <dsp:nvSpPr>
        <dsp:cNvPr id="0" name=""/>
        <dsp:cNvSpPr/>
      </dsp:nvSpPr>
      <dsp:spPr>
        <a:xfrm>
          <a:off x="1378743" y="1001373"/>
          <a:ext cx="165449" cy="0"/>
        </a:xfrm>
        <a:prstGeom prst="line">
          <a:avLst/>
        </a:prstGeom>
        <a:solidFill>
          <a:schemeClr val="accent2">
            <a:hueOff val="0"/>
            <a:satOff val="0"/>
            <a:lumOff val="0"/>
            <a:alphaOff val="0"/>
          </a:schemeClr>
        </a:solidFill>
        <a:ln w="12700" cap="flat" cmpd="sng" algn="ctr">
          <a:solidFill>
            <a:schemeClr val="accent2">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B3C8A3C-6834-41FC-835E-671C4D147FDD}">
      <dsp:nvSpPr>
        <dsp:cNvPr id="0" name=""/>
        <dsp:cNvSpPr/>
      </dsp:nvSpPr>
      <dsp:spPr>
        <a:xfrm rot="5400000">
          <a:off x="962473" y="1022771"/>
          <a:ext cx="437668" cy="394872"/>
        </a:xfrm>
        <a:prstGeom prst="line">
          <a:avLst/>
        </a:prstGeom>
        <a:solidFill>
          <a:schemeClr val="accent2">
            <a:hueOff val="0"/>
            <a:satOff val="0"/>
            <a:lumOff val="0"/>
            <a:alphaOff val="0"/>
          </a:schemeClr>
        </a:solidFill>
        <a:ln w="12700" cap="flat" cmpd="sng" algn="ctr">
          <a:solidFill>
            <a:schemeClr val="accent2">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D8F5D7E-512A-4A67-BD05-A7EF40CA43A8}">
      <dsp:nvSpPr>
        <dsp:cNvPr id="0" name=""/>
        <dsp:cNvSpPr/>
      </dsp:nvSpPr>
      <dsp:spPr>
        <a:xfrm>
          <a:off x="1544193" y="1119261"/>
          <a:ext cx="661797" cy="2336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11430" rIns="11430" bIns="11430" numCol="1" spcCol="1270" anchor="ctr" anchorCtr="0">
          <a:noAutofit/>
        </a:bodyPr>
        <a:lstStyle/>
        <a:p>
          <a:pPr lvl="0" algn="l" defTabSz="400050">
            <a:lnSpc>
              <a:spcPct val="90000"/>
            </a:lnSpc>
            <a:spcBef>
              <a:spcPct val="0"/>
            </a:spcBef>
            <a:spcAft>
              <a:spcPct val="35000"/>
            </a:spcAft>
          </a:pPr>
          <a:r>
            <a:rPr lang="de-CH" sz="900" kern="1200"/>
            <a:t>Data</a:t>
          </a:r>
        </a:p>
      </dsp:txBody>
      <dsp:txXfrm>
        <a:off x="1544193" y="1119261"/>
        <a:ext cx="661797" cy="233658"/>
      </dsp:txXfrm>
    </dsp:sp>
    <dsp:sp modelId="{E24BB224-4C1B-4FD2-B80E-CE9775B1F4A1}">
      <dsp:nvSpPr>
        <dsp:cNvPr id="0" name=""/>
        <dsp:cNvSpPr/>
      </dsp:nvSpPr>
      <dsp:spPr>
        <a:xfrm>
          <a:off x="1378743" y="1236090"/>
          <a:ext cx="165449" cy="0"/>
        </a:xfrm>
        <a:prstGeom prst="line">
          <a:avLst/>
        </a:prstGeom>
        <a:solidFill>
          <a:schemeClr val="accent2">
            <a:hueOff val="0"/>
            <a:satOff val="0"/>
            <a:lumOff val="0"/>
            <a:alphaOff val="0"/>
          </a:schemeClr>
        </a:solidFill>
        <a:ln w="12700" cap="flat" cmpd="sng" algn="ctr">
          <a:solidFill>
            <a:schemeClr val="accent2">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9CDD088-B28E-4968-B82F-24835D43E600}">
      <dsp:nvSpPr>
        <dsp:cNvPr id="0" name=""/>
        <dsp:cNvSpPr/>
      </dsp:nvSpPr>
      <dsp:spPr>
        <a:xfrm rot="5400000">
          <a:off x="1080935" y="1247120"/>
          <a:ext cx="308838" cy="286778"/>
        </a:xfrm>
        <a:prstGeom prst="line">
          <a:avLst/>
        </a:prstGeom>
        <a:solidFill>
          <a:schemeClr val="accent2">
            <a:hueOff val="0"/>
            <a:satOff val="0"/>
            <a:lumOff val="0"/>
            <a:alphaOff val="0"/>
          </a:schemeClr>
        </a:solidFill>
        <a:ln w="12700" cap="flat" cmpd="sng" algn="ctr">
          <a:solidFill>
            <a:schemeClr val="accent2">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target1">
  <dgm:title val=""/>
  <dgm:desc val=""/>
  <dgm:catLst>
    <dgm:cat type="relationship" pri="25000"/>
    <dgm:cat type="convert" pri="2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resizeHandles val="exact"/>
    </dgm:varLst>
    <dgm:alg type="composite">
      <dgm:param type="ar" val="1.25"/>
    </dgm:alg>
    <dgm:shape xmlns:r="http://schemas.openxmlformats.org/officeDocument/2006/relationships" r:blip="">
      <dgm:adjLst/>
    </dgm:shape>
    <dgm:presOf/>
    <dgm:choose name="Name0">
      <dgm:if name="Name1" func="var" arg="dir" op="equ" val="norm">
        <dgm:choose name="Name2">
          <dgm:if name="Name3" axis="ch" ptType="node" func="cnt" op="equ" val="0">
            <dgm:constrLst/>
          </dgm:if>
          <dgm:if name="Name4"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r" for="ch" forName="line1" refType="l" refFor="ch" refForName="text1"/>
              <dgm:constr type="h" for="ch" forName="line1"/>
              <dgm:constr type="l" for="ch" forName="d1" refType="w" fact="0.3"/>
              <dgm:constr type="b" for="ch" forName="d1" refType="h" fact="0.625"/>
              <dgm:constr type="w" for="ch" forName="d1" refType="w" fact="0.32475"/>
              <dgm:constr type="h" for="ch" forName="d1" refType="h" fact="0.469"/>
            </dgm:constrLst>
          </dgm:if>
          <dgm:if name="Name5"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312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44325"/>
              <dgm:constr type="b" for="ch" forName="d2" refType="h" fact="0.7975"/>
              <dgm:constr type="w" for="ch" forName="d2" refType="w" fact="0.1815"/>
              <dgm:constr type="h" for="ch" forName="d2" refType="h" fact="0.3283"/>
            </dgm:constrLst>
          </dgm:if>
          <dgm:if name="Name6"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2187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2187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86"/>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7175"/>
              <dgm:constr type="b" for="ch" forName="d3" refType="h" fact="0.83375"/>
              <dgm:constr type="w" for="ch" forName="d3" refType="w" fact="0.1527"/>
              <dgm:constr type="h" for="ch" forName="d3" refType="h" fact="0.287"/>
            </dgm:constrLst>
          </dgm:if>
          <dgm:if name="Name7"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7938"/>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29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7938"/>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662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25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r" for="ch" forName="text4" refType="w"/>
              <dgm:constr type="t" for="ch" forName="text4" refType="b" refFor="ch" refForName="text3"/>
              <dgm:constr type="l" for="ch" forName="line4" refType="w" fact="0.625"/>
              <dgm:constr type="ctrY" for="ch" forName="line4" refType="ctrY" refFor="ch" refForName="text4"/>
              <dgm:constr type="w" for="ch" forName="line4" refType="w" fact="0.075"/>
              <dgm:constr type="h" for="ch" forName="line4"/>
              <dgm:constr type="l" for="ch" forName="d4" refType="w" fact="0.48525"/>
              <dgm:constr type="b" for="ch" forName="d4" refType="h" fact="0.85594"/>
              <dgm:constr type="w" for="ch" forName="d4" refType="w" fact="0.1394"/>
              <dgm:constr type="h" for="ch" forName="d4" refType="h" fact="0.2282"/>
            </dgm:constrLst>
          </dgm:if>
          <dgm:if name="Name8"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324"/>
              <dgm:constr type="r" for="ch" forName="text1" refType="w"/>
              <dgm:constr type="ctrY" for="ch" forName="text1" refType="h" fact="0.13"/>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324"/>
              <dgm:constr type="r" for="ch" forName="text2" refType="w"/>
              <dgm:constr type="ctrY" for="ch" forName="text2" refType="h" fact="0.27"/>
              <dgm:constr type="l" for="ch" forName="line2" refType="w" fact="0.625"/>
              <dgm:constr type="ctrY" for="ch" forName="line2" refType="ctrY" refFor="ch" refForName="text2"/>
              <dgm:constr type="w" for="ch" forName="line2" refType="w" fact="0.075"/>
              <dgm:constr type="h" for="ch" forName="line2"/>
              <dgm:constr type="l" for="ch" forName="d2" refType="w" fact="0.3498"/>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r" for="ch" forName="text3" refType="w"/>
              <dgm:constr type="ctrY" for="ch" forName="text3" refType="h" fact="0.41"/>
              <dgm:constr type="l" for="ch" forName="line3" refType="w" fact="0.625"/>
              <dgm:constr type="ctrY" for="ch" forName="line3" refType="ctrY" refFor="ch" refForName="text3"/>
              <dgm:constr type="w" for="ch" forName="line3" refType="w" fact="0.075"/>
              <dgm:constr type="h" for="ch" forName="line3"/>
              <dgm:constr type="l" for="ch" forName="d3" refType="w" fact="0.394"/>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r" for="ch" forName="text4" refType="w"/>
              <dgm:constr type="ctrY" for="ch" forName="text4" refType="h" fact="0.547"/>
              <dgm:constr type="l" for="ch" forName="line4" refType="w" fact="0.625"/>
              <dgm:constr type="ctrY" for="ch" forName="line4" refType="ctrY" refFor="ch" refForName="text4"/>
              <dgm:constr type="w" for="ch" forName="line4" refType="w" fact="0.075"/>
              <dgm:constr type="h" for="ch" forName="line4"/>
              <dgm:constr type="l" for="ch" forName="d4" refType="w" fact="0.446"/>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r" for="ch" forName="text5" refType="w"/>
              <dgm:constr type="ctrY" for="ch" forName="text5" refType="h" fact="0.68"/>
              <dgm:constr type="l" for="ch" forName="line5" refType="w" fact="0.625"/>
              <dgm:constr type="ctrY" for="ch" forName="line5" refType="ctrY" refFor="ch" refForName="text5"/>
              <dgm:constr type="w" for="ch" forName="line5" refType="w" fact="0.075"/>
              <dgm:constr type="h" for="ch" forName="line5"/>
              <dgm:constr type="l" for="ch" forName="d5" refType="w" fact="0.495"/>
              <dgm:constr type="b" for="ch" forName="d5" refType="h" fact="0.855"/>
              <dgm:constr type="w" for="ch" forName="d5" refType="w" fact="0.13"/>
              <dgm:constr type="h" for="ch" forName="d5" refType="h" fact="0.175"/>
            </dgm:constrLst>
          </dgm:if>
          <dgm:else name="Name9"/>
        </dgm:choose>
      </dgm:if>
      <dgm:else name="Name10">
        <dgm:choose name="Name11">
          <dgm:if name="Name12" axis="ch" ptType="node" func="cnt" op="equ" val="0">
            <dgm:constrLst/>
          </dgm:if>
          <dgm:if name="Name13"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Lst>
          </dgm:if>
          <dgm:if name="Name14"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312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55675"/>
              <dgm:constr type="b" for="ch" forName="d2" refType="h" fact="0.7975"/>
              <dgm:constr type="w" for="ch" forName="d2" refType="w" fact="0.1815"/>
              <dgm:constr type="h" for="ch" forName="d2" refType="h" fact="0.3283"/>
            </dgm:constrLst>
          </dgm:if>
          <dgm:if name="Name15"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2187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2187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14"/>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2825"/>
              <dgm:constr type="b" for="ch" forName="d3" refType="h" fact="0.83375"/>
              <dgm:constr type="w" for="ch" forName="d3" refType="w" fact="0.1527"/>
              <dgm:constr type="h" for="ch" forName="d3" refType="h" fact="0.287"/>
            </dgm:constrLst>
          </dgm:if>
          <dgm:if name="Name16"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7938"/>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0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7938"/>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337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74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l" for="ch" forName="text4"/>
              <dgm:constr type="t" for="ch" forName="text4" refType="b" refFor="ch" refForName="text3"/>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1475"/>
              <dgm:constr type="b" for="ch" forName="d4" refType="h" fact="0.85594"/>
              <dgm:constr type="w" for="ch" forName="d4" refType="w" fact="0.1394"/>
              <dgm:constr type="h" for="ch" forName="d4" refType="h" fact="0.2282"/>
            </dgm:constrLst>
          </dgm:if>
          <dgm:if name="Name17"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324"/>
              <dgm:constr type="l" for="ch" forName="text1"/>
              <dgm:constr type="ctrY" for="ch" forName="text1" refType="h" fact="0.13"/>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324"/>
              <dgm:constr type="l" for="ch" forName="text2"/>
              <dgm:constr type="ctrY" for="ch" forName="text2" refType="h" fact="0.27"/>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502"/>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l" for="ch" forName="text3"/>
              <dgm:constr type="ctrY" for="ch" forName="text3" refType="h" fact="0.41"/>
              <dgm:constr type="l" for="ch" forName="line3" refType="r" refFor="ch" refForName="text3"/>
              <dgm:constr type="ctrY" for="ch" forName="line3" refType="ctrY" refFor="ch" refForName="text3"/>
              <dgm:constr type="r" for="ch" forName="line3" refType="w" fact="0.375"/>
              <dgm:constr type="h" for="ch" forName="line3"/>
              <dgm:constr type="r" for="ch" forName="d3" refType="w" fact="0.606"/>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l" for="ch" forName="text4"/>
              <dgm:constr type="ctrY" for="ch" forName="text4" refType="h" fact="0.547"/>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54"/>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l" for="ch" forName="text5"/>
              <dgm:constr type="ctrY" for="ch" forName="text5" refType="h" fact="0.68"/>
              <dgm:constr type="l" for="ch" forName="line5" refType="r" refFor="ch" refForName="text5"/>
              <dgm:constr type="ctrY" for="ch" forName="line5" refType="ctrY" refFor="ch" refForName="text5"/>
              <dgm:constr type="r" for="ch" forName="line5" refType="w" fact="0.375"/>
              <dgm:constr type="h" for="ch" forName="line5"/>
              <dgm:constr type="r" for="ch" forName="d5" refType="w" fact="0.505"/>
              <dgm:constr type="b" for="ch" forName="d5" refType="h" fact="0.855"/>
              <dgm:constr type="w" for="ch" forName="d5" refType="w" fact="0.13"/>
              <dgm:constr type="h" for="ch" forName="d5" refType="h" fact="0.175"/>
            </dgm:constrLst>
          </dgm:if>
          <dgm:else name="Name18"/>
        </dgm:choose>
      </dgm:else>
    </dgm:choose>
    <dgm:ruleLst/>
    <dgm:forEach name="Name19" axis="ch" ptType="node" cnt="1">
      <dgm:layoutNode name="circle1" styleLbl="lnNode1">
        <dgm:alg type="sp"/>
        <dgm:shape xmlns:r="http://schemas.openxmlformats.org/officeDocument/2006/relationships" type="ellipse" r:blip="">
          <dgm:adjLst/>
        </dgm:shape>
        <dgm:presOf/>
        <dgm:constrLst/>
        <dgm:ruleLst/>
      </dgm:layoutNode>
      <dgm:layoutNode name="text1" styleLbl="revTx">
        <dgm:varLst>
          <dgm:bulletEnabled val="1"/>
        </dgm:varLst>
        <dgm:choose name="Name20">
          <dgm:if name="Name21" func="var" arg="dir" op="equ" val="norm">
            <dgm:choose name="Name22">
              <dgm:if name="Name23" axis="root des" ptType="all node" func="maxDepth" op="gt" val="1">
                <dgm:alg type="tx">
                  <dgm:param type="parTxLTRAlign" val="l"/>
                  <dgm:param type="parTxRTLAlign" val="r"/>
                </dgm:alg>
              </dgm:if>
              <dgm:else name="Name24">
                <dgm:alg type="tx">
                  <dgm:param type="parTxLTRAlign" val="l"/>
                  <dgm:param type="parTxRTLAlign" val="l"/>
                </dgm:alg>
              </dgm:else>
            </dgm:choose>
          </dgm:if>
          <dgm:else name="Name25">
            <dgm:choose name="Name26">
              <dgm:if name="Name27" axis="root des" ptType="all node" func="maxDepth" op="gt" val="1">
                <dgm:alg type="tx">
                  <dgm:param type="parTxLTRAlign" val="l"/>
                  <dgm:param type="parTxRTLAlign" val="r"/>
                </dgm:alg>
              </dgm:if>
              <dgm:else name="Name28">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29">
          <dgm:if name="Name30" func="var" arg="dir" op="equ" val="norm">
            <dgm:constrLst>
              <dgm:constr type="tMarg" refType="primFontSz" fact="0.1"/>
              <dgm:constr type="bMarg" refType="primFontSz" fact="0.1"/>
              <dgm:constr type="rMarg" refType="primFontSz" fact="0.1"/>
            </dgm:constrLst>
          </dgm:if>
          <dgm:else name="Name31">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1" styleLbl="callout">
        <dgm:alg type="sp"/>
        <dgm:shape xmlns:r="http://schemas.openxmlformats.org/officeDocument/2006/relationships" type="line" r:blip="">
          <dgm:adjLst/>
        </dgm:shape>
        <dgm:presOf/>
        <dgm:constrLst/>
        <dgm:ruleLst/>
      </dgm:layoutNode>
      <dgm:layoutNode name="d1" styleLbl="callout">
        <dgm:alg type="sp"/>
        <dgm:choose name="Name32">
          <dgm:if name="Name33" func="var" arg="dir" op="equ" val="norm">
            <dgm:shape xmlns:r="http://schemas.openxmlformats.org/officeDocument/2006/relationships" rot="90" type="line" r:blip="">
              <dgm:adjLst/>
            </dgm:shape>
          </dgm:if>
          <dgm:else name="Name34">
            <dgm:shape xmlns:r="http://schemas.openxmlformats.org/officeDocument/2006/relationships" rot="180" type="line" r:blip="">
              <dgm:adjLst/>
            </dgm:shape>
          </dgm:else>
        </dgm:choose>
        <dgm:presOf/>
        <dgm:constrLst/>
        <dgm:ruleLst/>
      </dgm:layoutNode>
    </dgm:forEach>
    <dgm:forEach name="Name35" axis="ch" ptType="node" st="2" cnt="1">
      <dgm:layoutNode name="circle2" styleLbl="lnNode1">
        <dgm:alg type="sp"/>
        <dgm:shape xmlns:r="http://schemas.openxmlformats.org/officeDocument/2006/relationships" type="ellipse" r:blip="" zOrderOff="-5">
          <dgm:adjLst/>
        </dgm:shape>
        <dgm:presOf/>
        <dgm:constrLst/>
        <dgm:ruleLst/>
      </dgm:layoutNode>
      <dgm:layoutNode name="text2" styleLbl="revTx">
        <dgm:varLst>
          <dgm:bulletEnabled val="1"/>
        </dgm:varLst>
        <dgm:choose name="Name36">
          <dgm:if name="Name37" func="var" arg="dir" op="equ" val="norm">
            <dgm:choose name="Name38">
              <dgm:if name="Name39" axis="root des" ptType="all node" func="maxDepth" op="gt" val="1">
                <dgm:alg type="tx">
                  <dgm:param type="parTxLTRAlign" val="l"/>
                  <dgm:param type="parTxRTLAlign" val="r"/>
                </dgm:alg>
              </dgm:if>
              <dgm:else name="Name40">
                <dgm:alg type="tx">
                  <dgm:param type="parTxLTRAlign" val="l"/>
                  <dgm:param type="parTxRTLAlign" val="l"/>
                </dgm:alg>
              </dgm:else>
            </dgm:choose>
          </dgm:if>
          <dgm:else name="Name41">
            <dgm:choose name="Name42">
              <dgm:if name="Name43" axis="root des" ptType="all node" func="maxDepth" op="gt" val="1">
                <dgm:alg type="tx">
                  <dgm:param type="parTxLTRAlign" val="l"/>
                  <dgm:param type="parTxRTLAlign" val="r"/>
                </dgm:alg>
              </dgm:if>
              <dgm:else name="Name44">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45">
          <dgm:if name="Name46" func="var" arg="dir" op="equ" val="norm">
            <dgm:constrLst>
              <dgm:constr type="tMarg" refType="primFontSz" fact="0.1"/>
              <dgm:constr type="bMarg" refType="primFontSz" fact="0.1"/>
              <dgm:constr type="rMarg" refType="primFontSz" fact="0.1"/>
            </dgm:constrLst>
          </dgm:if>
          <dgm:else name="Name47">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2" styleLbl="callout">
        <dgm:alg type="sp"/>
        <dgm:shape xmlns:r="http://schemas.openxmlformats.org/officeDocument/2006/relationships" type="line" r:blip="">
          <dgm:adjLst/>
        </dgm:shape>
        <dgm:presOf/>
        <dgm:constrLst/>
        <dgm:ruleLst/>
      </dgm:layoutNode>
      <dgm:layoutNode name="d2" styleLbl="callout">
        <dgm:alg type="sp"/>
        <dgm:choose name="Name48">
          <dgm:if name="Name49" func="var" arg="dir" op="equ" val="norm">
            <dgm:shape xmlns:r="http://schemas.openxmlformats.org/officeDocument/2006/relationships" rot="90" type="line" r:blip="">
              <dgm:adjLst/>
            </dgm:shape>
          </dgm:if>
          <dgm:else name="Name50">
            <dgm:shape xmlns:r="http://schemas.openxmlformats.org/officeDocument/2006/relationships" rot="180" type="line" r:blip="">
              <dgm:adjLst/>
            </dgm:shape>
          </dgm:else>
        </dgm:choose>
        <dgm:presOf/>
        <dgm:constrLst/>
        <dgm:ruleLst/>
      </dgm:layoutNode>
    </dgm:forEach>
    <dgm:forEach name="Name51" axis="ch" ptType="node" st="3" cnt="1">
      <dgm:layoutNode name="circle3" styleLbl="lnNode1">
        <dgm:alg type="sp"/>
        <dgm:shape xmlns:r="http://schemas.openxmlformats.org/officeDocument/2006/relationships" type="ellipse" r:blip="" zOrderOff="-10">
          <dgm:adjLst/>
        </dgm:shape>
        <dgm:presOf/>
        <dgm:constrLst/>
        <dgm:ruleLst/>
      </dgm:layoutNode>
      <dgm:layoutNode name="text3" styleLbl="revTx">
        <dgm:varLst>
          <dgm:bulletEnabled val="1"/>
        </dgm:varLst>
        <dgm:choose name="Name52">
          <dgm:if name="Name53" func="var" arg="dir" op="equ" val="norm">
            <dgm:choose name="Name54">
              <dgm:if name="Name55" axis="root des" ptType="all node" func="maxDepth" op="gt" val="1">
                <dgm:alg type="tx">
                  <dgm:param type="parTxLTRAlign" val="l"/>
                  <dgm:param type="parTxRTLAlign" val="r"/>
                </dgm:alg>
              </dgm:if>
              <dgm:else name="Name56">
                <dgm:alg type="tx">
                  <dgm:param type="parTxLTRAlign" val="l"/>
                  <dgm:param type="parTxRTLAlign" val="l"/>
                </dgm:alg>
              </dgm:else>
            </dgm:choose>
          </dgm:if>
          <dgm:else name="Name57">
            <dgm:choose name="Name58">
              <dgm:if name="Name59" axis="root des" ptType="all node" func="maxDepth" op="gt" val="1">
                <dgm:alg type="tx">
                  <dgm:param type="parTxLTRAlign" val="l"/>
                  <dgm:param type="parTxRTLAlign" val="r"/>
                </dgm:alg>
              </dgm:if>
              <dgm:else name="Name60">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61">
          <dgm:if name="Name62" func="var" arg="dir" op="equ" val="norm">
            <dgm:constrLst>
              <dgm:constr type="tMarg" refType="primFontSz" fact="0.1"/>
              <dgm:constr type="bMarg" refType="primFontSz" fact="0.1"/>
              <dgm:constr type="rMarg" refType="primFontSz" fact="0.1"/>
            </dgm:constrLst>
          </dgm:if>
          <dgm:else name="Name63">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3" styleLbl="callout">
        <dgm:alg type="sp"/>
        <dgm:shape xmlns:r="http://schemas.openxmlformats.org/officeDocument/2006/relationships" type="line" r:blip="">
          <dgm:adjLst/>
        </dgm:shape>
        <dgm:presOf/>
        <dgm:constrLst/>
        <dgm:ruleLst/>
      </dgm:layoutNode>
      <dgm:layoutNode name="d3" styleLbl="callout">
        <dgm:alg type="sp"/>
        <dgm:choose name="Name64">
          <dgm:if name="Name65" func="var" arg="dir" op="equ" val="norm">
            <dgm:shape xmlns:r="http://schemas.openxmlformats.org/officeDocument/2006/relationships" rot="90" type="line" r:blip="">
              <dgm:adjLst/>
            </dgm:shape>
          </dgm:if>
          <dgm:else name="Name66">
            <dgm:shape xmlns:r="http://schemas.openxmlformats.org/officeDocument/2006/relationships" rot="180" type="line" r:blip="">
              <dgm:adjLst/>
            </dgm:shape>
          </dgm:else>
        </dgm:choose>
        <dgm:presOf/>
        <dgm:constrLst/>
        <dgm:ruleLst/>
      </dgm:layoutNode>
    </dgm:forEach>
    <dgm:forEach name="Name67" axis="ch" ptType="node" st="4" cnt="1">
      <dgm:layoutNode name="circle4" styleLbl="lnNode1">
        <dgm:alg type="sp"/>
        <dgm:shape xmlns:r="http://schemas.openxmlformats.org/officeDocument/2006/relationships" type="ellipse" r:blip="" zOrderOff="-15">
          <dgm:adjLst/>
        </dgm:shape>
        <dgm:presOf/>
        <dgm:constrLst/>
        <dgm:ruleLst/>
      </dgm:layoutNode>
      <dgm:layoutNode name="text4" styleLbl="revTx">
        <dgm:varLst>
          <dgm:bulletEnabled val="1"/>
        </dgm:varLst>
        <dgm:choose name="Name68">
          <dgm:if name="Name69" func="var" arg="dir" op="equ" val="norm">
            <dgm:choose name="Name70">
              <dgm:if name="Name71" axis="root des" ptType="all node" func="maxDepth" op="gt" val="1">
                <dgm:alg type="tx">
                  <dgm:param type="parTxLTRAlign" val="l"/>
                  <dgm:param type="parTxRTLAlign" val="r"/>
                </dgm:alg>
              </dgm:if>
              <dgm:else name="Name72">
                <dgm:alg type="tx">
                  <dgm:param type="parTxLTRAlign" val="l"/>
                  <dgm:param type="parTxRTLAlign" val="l"/>
                </dgm:alg>
              </dgm:else>
            </dgm:choose>
          </dgm:if>
          <dgm:else name="Name73">
            <dgm:choose name="Name74">
              <dgm:if name="Name75" axis="root des" ptType="all node" func="maxDepth" op="gt" val="1">
                <dgm:alg type="tx">
                  <dgm:param type="parTxLTRAlign" val="l"/>
                  <dgm:param type="parTxRTLAlign" val="r"/>
                </dgm:alg>
              </dgm:if>
              <dgm:else name="Name76">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77">
          <dgm:if name="Name78" func="var" arg="dir" op="equ" val="norm">
            <dgm:constrLst>
              <dgm:constr type="tMarg" refType="primFontSz" fact="0.1"/>
              <dgm:constr type="bMarg" refType="primFontSz" fact="0.1"/>
              <dgm:constr type="rMarg" refType="primFontSz" fact="0.1"/>
            </dgm:constrLst>
          </dgm:if>
          <dgm:else name="Name79">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4" styleLbl="callout">
        <dgm:alg type="sp"/>
        <dgm:shape xmlns:r="http://schemas.openxmlformats.org/officeDocument/2006/relationships" type="line" r:blip="">
          <dgm:adjLst/>
        </dgm:shape>
        <dgm:presOf/>
        <dgm:constrLst/>
        <dgm:ruleLst/>
      </dgm:layoutNode>
      <dgm:layoutNode name="d4" styleLbl="callout">
        <dgm:alg type="sp"/>
        <dgm:choose name="Name80">
          <dgm:if name="Name81" func="var" arg="dir" op="equ" val="norm">
            <dgm:shape xmlns:r="http://schemas.openxmlformats.org/officeDocument/2006/relationships" rot="90" type="line" r:blip="">
              <dgm:adjLst/>
            </dgm:shape>
          </dgm:if>
          <dgm:else name="Name82">
            <dgm:shape xmlns:r="http://schemas.openxmlformats.org/officeDocument/2006/relationships" rot="180" type="line" r:blip="">
              <dgm:adjLst/>
            </dgm:shape>
          </dgm:else>
        </dgm:choose>
        <dgm:presOf/>
        <dgm:constrLst/>
        <dgm:ruleLst/>
      </dgm:layoutNode>
    </dgm:forEach>
    <dgm:forEach name="Name83" axis="ch" ptType="node" st="5" cnt="1">
      <dgm:layoutNode name="circle5" styleLbl="lnNode1">
        <dgm:alg type="sp"/>
        <dgm:shape xmlns:r="http://schemas.openxmlformats.org/officeDocument/2006/relationships" type="ellipse" r:blip="" zOrderOff="-20">
          <dgm:adjLst/>
        </dgm:shape>
        <dgm:presOf/>
        <dgm:constrLst/>
        <dgm:ruleLst/>
      </dgm:layoutNode>
      <dgm:layoutNode name="text5" styleLbl="revTx">
        <dgm:varLst>
          <dgm:bulletEnabled val="1"/>
        </dgm:varLst>
        <dgm:choose name="Name84">
          <dgm:if name="Name85" func="var" arg="dir" op="equ" val="norm">
            <dgm:choose name="Name86">
              <dgm:if name="Name87" axis="root des" ptType="all node" func="maxDepth" op="gt" val="1">
                <dgm:alg type="tx">
                  <dgm:param type="parTxLTRAlign" val="l"/>
                  <dgm:param type="parTxRTLAlign" val="r"/>
                </dgm:alg>
              </dgm:if>
              <dgm:else name="Name88">
                <dgm:alg type="tx">
                  <dgm:param type="parTxLTRAlign" val="l"/>
                  <dgm:param type="parTxRTLAlign" val="l"/>
                </dgm:alg>
              </dgm:else>
            </dgm:choose>
          </dgm:if>
          <dgm:else name="Name89">
            <dgm:choose name="Name90">
              <dgm:if name="Name91" axis="root des" ptType="all node" func="maxDepth" op="gt" val="1">
                <dgm:alg type="tx">
                  <dgm:param type="parTxLTRAlign" val="l"/>
                  <dgm:param type="parTxRTLAlign" val="r"/>
                </dgm:alg>
              </dgm:if>
              <dgm:else name="Name92">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tMarg" refType="primFontSz" fact="0.1"/>
              <dgm:constr type="bMarg" refType="primFontSz" fact="0.1"/>
              <dgm:constr type="rMarg" refType="primFontSz" fact="0.1"/>
            </dgm:constrLst>
          </dgm:if>
          <dgm:else name="Name95">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5" styleLbl="callout">
        <dgm:alg type="sp"/>
        <dgm:shape xmlns:r="http://schemas.openxmlformats.org/officeDocument/2006/relationships" type="line" r:blip="">
          <dgm:adjLst/>
        </dgm:shape>
        <dgm:presOf/>
        <dgm:constrLst/>
        <dgm:ruleLst/>
      </dgm:layoutNode>
      <dgm:layoutNode name="d5" styleLbl="callout">
        <dgm:alg type="sp"/>
        <dgm:choose name="Name96">
          <dgm:if name="Name97" func="var" arg="dir" op="equ" val="norm">
            <dgm:shape xmlns:r="http://schemas.openxmlformats.org/officeDocument/2006/relationships" rot="90" type="line" r:blip="">
              <dgm:adjLst/>
            </dgm:shape>
          </dgm:if>
          <dgm:else name="Name98">
            <dgm:shape xmlns:r="http://schemas.openxmlformats.org/officeDocument/2006/relationships" rot="180" type="line" r:blip="">
              <dgm:adjLst/>
            </dgm:shape>
          </dgm:else>
        </dgm:choos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8299</Words>
  <Characters>52287</Characters>
  <Application>Microsoft Office Word</Application>
  <DocSecurity>0</DocSecurity>
  <Lines>435</Lines>
  <Paragraphs>120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dc:creator>
  <cp:keywords/>
  <dc:description/>
  <cp:lastModifiedBy>kevin</cp:lastModifiedBy>
  <cp:revision>12</cp:revision>
  <dcterms:created xsi:type="dcterms:W3CDTF">2014-01-04T13:42:00Z</dcterms:created>
  <dcterms:modified xsi:type="dcterms:W3CDTF">2014-01-07T12:56:00Z</dcterms:modified>
</cp:coreProperties>
</file>