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386" w:rsidRPr="004641AF" w:rsidRDefault="004641AF" w:rsidP="004641AF">
      <w:pPr>
        <w:pStyle w:val="Titel"/>
        <w:rPr>
          <w:lang w:val="en-GB"/>
        </w:rPr>
      </w:pPr>
      <w:r w:rsidRPr="004641AF">
        <w:rPr>
          <w:lang w:val="en-GB"/>
        </w:rPr>
        <w:t>FEM Guideline</w:t>
      </w:r>
    </w:p>
    <w:p w:rsidR="00413E0D" w:rsidRDefault="00413E0D">
      <w:pPr>
        <w:rPr>
          <w:lang w:val="en-GB"/>
        </w:rPr>
      </w:pPr>
      <w:r>
        <w:rPr>
          <w:lang w:val="en-GB"/>
        </w:rPr>
        <w:t>Disclaimer: This summary may contain copyrighted images. Therefore, this summary is only for personal use. This document may be edited and republished, but only by keeping the names of all previous authors. No warranty is given on the correctness of the contents.</w:t>
      </w:r>
    </w:p>
    <w:p w:rsidR="003D27AF" w:rsidRDefault="003D27AF">
      <w:pPr>
        <w:rPr>
          <w:lang w:val="en-GB"/>
        </w:rPr>
      </w:pPr>
      <w:r>
        <w:rPr>
          <w:lang w:val="en-GB"/>
        </w:rPr>
        <w:t>Note: This overview is on purpose coarse and leaves out a detailed derivation for the sake of simplicity. Left out “tools” that are needed for a complete derivation are marked in bold green.</w:t>
      </w:r>
      <w:bookmarkStart w:id="0" w:name="_GoBack"/>
      <w:bookmarkEnd w:id="0"/>
    </w:p>
    <w:p w:rsidR="004641AF" w:rsidRDefault="004641AF" w:rsidP="0062403A">
      <w:pPr>
        <w:pStyle w:val="berschrift1"/>
        <w:rPr>
          <w:lang w:val="en-GB"/>
        </w:rPr>
      </w:pPr>
      <w:r>
        <w:rPr>
          <w:lang w:val="en-GB"/>
        </w:rPr>
        <w:t>Model equation</w:t>
      </w:r>
    </w:p>
    <w:p w:rsidR="00BE4E05" w:rsidRPr="00BE4E05" w:rsidRDefault="00932B74" w:rsidP="00BE4E05">
      <w:pPr>
        <w:jc w:val="center"/>
        <w:rPr>
          <w:rFonts w:asciiTheme="majorHAnsi" w:eastAsiaTheme="majorEastAsia" w:hAnsiTheme="majorHAnsi" w:cstheme="majorBidi"/>
          <w:lang w:val="en-GB"/>
        </w:rPr>
      </w:pPr>
      <m:oMathPara>
        <m:oMath>
          <m:r>
            <w:rPr>
              <w:rFonts w:ascii="Cambria Math" w:hAnsi="Cambria Math"/>
              <w:lang w:val="en-GB"/>
            </w:rPr>
            <m:t xml:space="preserve">-div </m:t>
          </m:r>
          <m:d>
            <m:dPr>
              <m:ctrlPr>
                <w:rPr>
                  <w:rFonts w:ascii="Cambria Math" w:hAnsi="Cambria Math"/>
                  <w:i/>
                  <w:lang w:val="en-GB"/>
                </w:rPr>
              </m:ctrlPr>
            </m:dPr>
            <m:e>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r>
                <w:rPr>
                  <w:rFonts w:ascii="Cambria Math" w:hAnsi="Cambria Math"/>
                  <w:lang w:val="en-GB"/>
                </w:rPr>
                <m:t>grad u</m:t>
              </m:r>
              <m:d>
                <m:dPr>
                  <m:ctrlPr>
                    <w:rPr>
                      <w:rFonts w:ascii="Cambria Math" w:hAnsi="Cambria Math"/>
                      <w:i/>
                      <w:lang w:val="en-GB"/>
                    </w:rPr>
                  </m:ctrlPr>
                </m:dPr>
                <m:e>
                  <m:r>
                    <w:rPr>
                      <w:rFonts w:ascii="Cambria Math" w:hAnsi="Cambria Math"/>
                      <w:lang w:val="en-GB"/>
                    </w:rPr>
                    <m:t>x</m:t>
                  </m:r>
                </m:e>
              </m:d>
            </m:e>
          </m:d>
          <m:r>
            <m:rPr>
              <m:aln/>
            </m:rP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m:rPr>
              <m:sty m:val="p"/>
            </m:rPr>
            <w:rPr>
              <w:rFonts w:ascii="Cambria Math" w:hAnsi="Cambria Math"/>
              <w:lang w:val="en-GB"/>
            </w:rPr>
            <w:br/>
          </m:r>
        </m:oMath>
        <m:oMath>
          <m:r>
            <w:rPr>
              <w:rFonts w:ascii="Cambria Math" w:hAnsi="Cambria Math"/>
              <w:lang w:val="en-GB"/>
            </w:rPr>
            <m:t>u</m:t>
          </m:r>
          <m:r>
            <m:rPr>
              <m:aln/>
            </m:rPr>
            <w:rPr>
              <w:rFonts w:ascii="Cambria Math" w:hAnsi="Cambria Math"/>
              <w:lang w:val="en-GB"/>
            </w:rPr>
            <m:t>=0 on ∂</m:t>
          </m:r>
          <m:r>
            <m:rPr>
              <m:sty m:val="p"/>
            </m:rPr>
            <w:rPr>
              <w:rFonts w:ascii="Cambria Math" w:hAnsi="Cambria Math"/>
              <w:lang w:val="en-GB"/>
            </w:rPr>
            <m:t>Ω</m:t>
          </m:r>
        </m:oMath>
      </m:oMathPara>
    </w:p>
    <w:p w:rsidR="004641AF" w:rsidRPr="00BE4E05" w:rsidRDefault="005C6420" w:rsidP="00BE4E05">
      <w:pPr>
        <w:pStyle w:val="berschrift2"/>
        <w:rPr>
          <w:lang w:val="en-GB"/>
        </w:rPr>
      </w:pPr>
      <w:proofErr w:type="spellStart"/>
      <w:r>
        <w:rPr>
          <w:lang w:val="en-GB"/>
        </w:rPr>
        <w:t>Variational</w:t>
      </w:r>
      <w:proofErr w:type="spellEnd"/>
      <w:r w:rsidR="004641AF">
        <w:rPr>
          <w:lang w:val="en-GB"/>
        </w:rPr>
        <w:t xml:space="preserve"> form aka weak form</w:t>
      </w:r>
    </w:p>
    <w:p w:rsidR="00932B74" w:rsidRDefault="00932B74">
      <w:pPr>
        <w:rPr>
          <w:lang w:val="en-GB"/>
        </w:rPr>
      </w:pPr>
      <w:r>
        <w:rPr>
          <w:lang w:val="en-GB"/>
        </w:rPr>
        <w:t xml:space="preserve">Recipe: </w:t>
      </w:r>
      <w:r w:rsidR="001878C7">
        <w:rPr>
          <w:lang w:val="en-GB"/>
        </w:rPr>
        <w:t>Multiply</w:t>
      </w:r>
      <w:r w:rsidR="009630D4">
        <w:rPr>
          <w:lang w:val="en-GB"/>
        </w:rPr>
        <w:t xml:space="preserve"> the PDE</w:t>
      </w:r>
      <w:r w:rsidR="001878C7">
        <w:rPr>
          <w:lang w:val="en-GB"/>
        </w:rPr>
        <w:t xml:space="preserve"> with </w:t>
      </w:r>
      <w:r w:rsidR="009630D4">
        <w:rPr>
          <w:lang w:val="en-GB"/>
        </w:rPr>
        <w:t xml:space="preserve">an </w:t>
      </w:r>
      <w:r w:rsidR="001878C7">
        <w:rPr>
          <w:lang w:val="en-GB"/>
        </w:rPr>
        <w:t>abstract test function</w:t>
      </w:r>
      <w:r w:rsidR="009630D4">
        <w:rPr>
          <w:lang w:val="en-GB"/>
        </w:rPr>
        <w:t xml:space="preserve"> </w:t>
      </w:r>
      <m:oMath>
        <m:r>
          <w:rPr>
            <w:rFonts w:ascii="Cambria Math" w:hAnsi="Cambria Math"/>
            <w:lang w:val="en-GB"/>
          </w:rPr>
          <m:t>v(x)</m:t>
        </m:r>
      </m:oMath>
      <w:r w:rsidR="001878C7">
        <w:rPr>
          <w:lang w:val="en-GB"/>
        </w:rPr>
        <w:t xml:space="preserve"> and i</w:t>
      </w:r>
      <w:r>
        <w:rPr>
          <w:lang w:val="en-GB"/>
        </w:rPr>
        <w:t>ntegrate</w:t>
      </w:r>
      <w:r w:rsidR="009630D4">
        <w:rPr>
          <w:lang w:val="en-GB"/>
        </w:rPr>
        <w:t xml:space="preserve"> it</w:t>
      </w:r>
      <w:r>
        <w:rPr>
          <w:lang w:val="en-GB"/>
        </w:rPr>
        <w:t xml:space="preserve"> over</w:t>
      </w:r>
      <w:r w:rsidR="001878C7">
        <w:rPr>
          <w:lang w:val="en-GB"/>
        </w:rPr>
        <w:t xml:space="preserve"> </w:t>
      </w:r>
      <w:r w:rsidR="009630D4">
        <w:rPr>
          <w:lang w:val="en-GB"/>
        </w:rPr>
        <w:t xml:space="preserve">the </w:t>
      </w:r>
      <w:r w:rsidR="001878C7">
        <w:rPr>
          <w:lang w:val="en-GB"/>
        </w:rPr>
        <w:t>whole domain</w:t>
      </w:r>
      <w:r w:rsidR="009630D4">
        <w:rPr>
          <w:lang w:val="en-GB"/>
        </w:rPr>
        <w:t xml:space="preserve"> </w:t>
      </w:r>
      <m:oMath>
        <m:r>
          <m:rPr>
            <m:sty m:val="p"/>
          </m:rPr>
          <w:rPr>
            <w:rFonts w:ascii="Cambria Math" w:hAnsi="Cambria Math"/>
            <w:lang w:val="en-GB"/>
          </w:rPr>
          <m:t>Ω</m:t>
        </m:r>
      </m:oMath>
    </w:p>
    <w:p w:rsidR="009630D4" w:rsidRPr="009630D4" w:rsidRDefault="005A3A58" w:rsidP="001878C7">
      <w:pPr>
        <w:jc w:val="center"/>
        <w:rPr>
          <w:rFonts w:eastAsiaTheme="minorEastAsia"/>
          <w:lang w:val="en-GB"/>
        </w:rPr>
      </w:pPr>
      <m:oMathPara>
        <m:oMath>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lang w:val="en-GB"/>
                </w:rPr>
                <m:t>-div</m:t>
              </m:r>
              <m:d>
                <m:dPr>
                  <m:ctrlPr>
                    <w:rPr>
                      <w:rFonts w:ascii="Cambria Math" w:hAnsi="Cambria Math"/>
                      <w:i/>
                      <w:lang w:val="en-GB"/>
                    </w:rPr>
                  </m:ctrlPr>
                </m:dPr>
                <m:e>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r>
                    <w:rPr>
                      <w:rFonts w:ascii="Cambria Math" w:hAnsi="Cambria Math"/>
                      <w:lang w:val="en-GB"/>
                    </w:rPr>
                    <m:t>grad u</m:t>
                  </m:r>
                  <m:d>
                    <m:dPr>
                      <m:ctrlPr>
                        <w:rPr>
                          <w:rFonts w:ascii="Cambria Math" w:hAnsi="Cambria Math"/>
                          <w:i/>
                          <w:lang w:val="en-GB"/>
                        </w:rPr>
                      </m:ctrlPr>
                    </m:dPr>
                    <m:e>
                      <m:r>
                        <w:rPr>
                          <w:rFonts w:ascii="Cambria Math" w:hAnsi="Cambria Math"/>
                          <w:lang w:val="en-GB"/>
                        </w:rPr>
                        <m:t>x</m:t>
                      </m:r>
                    </m:e>
                  </m:d>
                </m:e>
              </m:d>
              <m:r>
                <w:rPr>
                  <w:rFonts w:ascii="Cambria Math" w:hAnsi="Cambria Math"/>
                  <w:lang w:val="en-GB"/>
                </w:rPr>
                <m:t xml:space="preserve"> v(x) dV= </m:t>
              </m:r>
              <m:nary>
                <m:naryPr>
                  <m:supHide m:val="1"/>
                  <m:ctrlPr>
                    <w:rPr>
                      <w:rFonts w:ascii="Cambria Math" w:hAnsi="Cambria Math"/>
                      <w:lang w:val="en-GB"/>
                    </w:rPr>
                  </m:ctrlPr>
                </m:naryPr>
                <m:sub>
                  <m:r>
                    <m:rPr>
                      <m:sty m:val="p"/>
                    </m:rPr>
                    <w:rPr>
                      <w:rFonts w:ascii="Cambria Math" w:hAnsi="Cambria Math"/>
                      <w:lang w:val="en-GB"/>
                    </w:rPr>
                    <m:t>Ω</m:t>
                  </m:r>
                </m:sub>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v</m:t>
                  </m:r>
                  <m:d>
                    <m:dPr>
                      <m:ctrlPr>
                        <w:rPr>
                          <w:rFonts w:ascii="Cambria Math" w:hAnsi="Cambria Math"/>
                          <w:i/>
                          <w:lang w:val="en-GB"/>
                        </w:rPr>
                      </m:ctrlPr>
                    </m:dPr>
                    <m:e>
                      <m:r>
                        <w:rPr>
                          <w:rFonts w:ascii="Cambria Math" w:hAnsi="Cambria Math"/>
                          <w:lang w:val="en-GB"/>
                        </w:rPr>
                        <m:t>x</m:t>
                      </m:r>
                    </m:e>
                  </m:d>
                </m:e>
              </m:nary>
              <m:r>
                <m:rPr>
                  <m:sty m:val="p"/>
                </m:rPr>
                <w:rPr>
                  <w:rFonts w:ascii="Cambria Math" w:hAnsi="Cambria Math"/>
                  <w:lang w:val="en-GB"/>
                </w:rPr>
                <m:t xml:space="preserve"> </m:t>
              </m:r>
              <m:r>
                <w:rPr>
                  <w:rFonts w:ascii="Cambria Math" w:hAnsi="Cambria Math"/>
                  <w:lang w:val="en-GB"/>
                </w:rPr>
                <m:t>∀v∈</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0</m:t>
                  </m:r>
                </m:sub>
              </m:sSub>
              <m:r>
                <m:rPr>
                  <m:sty m:val="p"/>
                </m:rPr>
                <w:rPr>
                  <w:rFonts w:ascii="Cambria Math" w:hAnsi="Cambria Math"/>
                  <w:lang w:val="en-GB"/>
                </w:rPr>
                <m:t xml:space="preserve"> </m:t>
              </m:r>
            </m:e>
          </m:nary>
        </m:oMath>
      </m:oMathPara>
    </w:p>
    <w:p w:rsidR="009630D4" w:rsidRDefault="009630D4" w:rsidP="009630D4">
      <w:pPr>
        <w:rPr>
          <w:rFonts w:eastAsiaTheme="minorEastAsia"/>
          <w:lang w:val="en-GB"/>
        </w:rPr>
      </w:pPr>
      <w:r>
        <w:rPr>
          <w:rFonts w:eastAsiaTheme="minorEastAsia"/>
          <w:lang w:val="en-GB"/>
        </w:rPr>
        <w:t xml:space="preserve">Apply </w:t>
      </w:r>
      <w:r w:rsidRPr="005C6420">
        <w:rPr>
          <w:rStyle w:val="ToolsofFEMGuidelineZchn"/>
        </w:rPr>
        <w:t>Green’s first theorem</w:t>
      </w:r>
      <w:r>
        <w:rPr>
          <w:rFonts w:eastAsiaTheme="minorEastAsia"/>
          <w:lang w:val="en-GB"/>
        </w:rPr>
        <w:t xml:space="preserve"> to the LHS</w:t>
      </w:r>
    </w:p>
    <w:p w:rsidR="009630D4" w:rsidRPr="009630D4" w:rsidRDefault="005A3A58" w:rsidP="009630D4">
      <w:pPr>
        <w:jc w:val="center"/>
        <w:rPr>
          <w:rFonts w:eastAsiaTheme="minorEastAsia"/>
          <w:lang w:val="en-GB"/>
        </w:rPr>
      </w:pPr>
      <m:oMathPara>
        <m:oMath>
          <m:nary>
            <m:naryPr>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w:rPr>
                  <w:rFonts w:ascii="Cambria Math" w:eastAsiaTheme="minorEastAsia" w:hAnsi="Cambria Math"/>
                  <w:lang w:val="en-GB"/>
                </w:rPr>
                <m:t>σ</m:t>
              </m:r>
              <m:d>
                <m:dPr>
                  <m:ctrlPr>
                    <w:rPr>
                      <w:rFonts w:ascii="Cambria Math" w:eastAsiaTheme="minorEastAsia" w:hAnsi="Cambria Math"/>
                      <w:i/>
                      <w:lang w:val="en-GB"/>
                    </w:rPr>
                  </m:ctrlPr>
                </m:dPr>
                <m:e>
                  <m:r>
                    <w:rPr>
                      <w:rFonts w:ascii="Cambria Math" w:eastAsiaTheme="minorEastAsia" w:hAnsi="Cambria Math"/>
                      <w:lang w:val="en-GB"/>
                    </w:rPr>
                    <m:t>x</m:t>
                  </m:r>
                </m:e>
              </m:d>
              <m:r>
                <m:rPr>
                  <m:sty m:val="p"/>
                </m:rPr>
                <w:rPr>
                  <w:rFonts w:ascii="Cambria Math" w:eastAsiaTheme="minorEastAsia" w:hAnsi="Cambria Math"/>
                  <w:lang w:val="en-GB"/>
                </w:rPr>
                <m:t>grad</m:t>
              </m:r>
              <m:r>
                <w:rPr>
                  <w:rFonts w:ascii="Cambria Math" w:eastAsiaTheme="minorEastAsia" w:hAnsi="Cambria Math"/>
                  <w:lang w:val="en-GB"/>
                </w:rPr>
                <m:t xml:space="preserve"> u</m:t>
              </m:r>
              <m:d>
                <m:dPr>
                  <m:ctrlPr>
                    <w:rPr>
                      <w:rFonts w:ascii="Cambria Math" w:eastAsiaTheme="minorEastAsia" w:hAnsi="Cambria Math"/>
                      <w:i/>
                      <w:lang w:val="en-GB"/>
                    </w:rPr>
                  </m:ctrlPr>
                </m:dPr>
                <m:e>
                  <m:r>
                    <w:rPr>
                      <w:rFonts w:ascii="Cambria Math" w:eastAsiaTheme="minorEastAsia" w:hAnsi="Cambria Math"/>
                      <w:lang w:val="en-GB"/>
                    </w:rPr>
                    <m:t>x</m:t>
                  </m:r>
                </m:e>
              </m:d>
              <m:r>
                <m:rPr>
                  <m:sty m:val="p"/>
                </m:rPr>
                <w:rPr>
                  <w:rFonts w:ascii="Cambria Math" w:eastAsiaTheme="minorEastAsia" w:hAnsi="Cambria Math"/>
                  <w:lang w:val="en-GB"/>
                </w:rPr>
                <m:t>grad</m:t>
              </m:r>
              <m:r>
                <w:rPr>
                  <w:rFonts w:ascii="Cambria Math" w:eastAsiaTheme="minorEastAsia" w:hAnsi="Cambria Math"/>
                  <w:lang w:val="en-GB"/>
                </w:rPr>
                <m:t xml:space="preserve"> 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dV- </m:t>
              </m:r>
              <m:nary>
                <m:naryPr>
                  <m:supHide m:val="1"/>
                  <m:ctrlPr>
                    <w:rPr>
                      <w:rFonts w:ascii="Cambria Math" w:eastAsiaTheme="minorEastAsia" w:hAnsi="Cambria Math"/>
                      <w:i/>
                      <w:lang w:val="en-GB"/>
                    </w:rPr>
                  </m:ctrlPr>
                </m:naryPr>
                <m:sub>
                  <m:r>
                    <w:rPr>
                      <w:rFonts w:ascii="Cambria Math" w:eastAsiaTheme="minorEastAsia" w:hAnsi="Cambria Math"/>
                      <w:lang w:val="en-GB"/>
                    </w:rPr>
                    <m:t>∂</m:t>
                  </m:r>
                  <m:r>
                    <m:rPr>
                      <m:sty m:val="p"/>
                    </m:rPr>
                    <w:rPr>
                      <w:rFonts w:ascii="Cambria Math" w:eastAsiaTheme="minorEastAsia" w:hAnsi="Cambria Math"/>
                      <w:lang w:val="en-GB"/>
                    </w:rPr>
                    <m:t>Ω</m:t>
                  </m:r>
                </m:sub>
                <m:sup/>
                <m:e>
                  <m:r>
                    <w:rPr>
                      <w:rFonts w:ascii="Cambria Math" w:eastAsiaTheme="minorEastAsia" w:hAnsi="Cambria Math"/>
                      <w:lang w:val="en-GB"/>
                    </w:rPr>
                    <m:t>σ</m:t>
                  </m:r>
                  <m:d>
                    <m:dPr>
                      <m:ctrlPr>
                        <w:rPr>
                          <w:rFonts w:ascii="Cambria Math" w:eastAsiaTheme="minorEastAsia" w:hAnsi="Cambria Math"/>
                          <w:i/>
                          <w:lang w:val="en-GB"/>
                        </w:rPr>
                      </m:ctrlPr>
                    </m:dPr>
                    <m:e>
                      <m:r>
                        <w:rPr>
                          <w:rFonts w:ascii="Cambria Math" w:eastAsiaTheme="minorEastAsia" w:hAnsi="Cambria Math"/>
                          <w:lang w:val="en-GB"/>
                        </w:rPr>
                        <m:t>x</m:t>
                      </m:r>
                    </m:e>
                  </m:d>
                  <m:r>
                    <m:rPr>
                      <m:sty m:val="p"/>
                    </m:rPr>
                    <w:rPr>
                      <w:rFonts w:ascii="Cambria Math" w:eastAsiaTheme="minorEastAsia" w:hAnsi="Cambria Math"/>
                      <w:lang w:val="en-GB"/>
                    </w:rPr>
                    <m:t>grad</m:t>
                  </m:r>
                  <m:r>
                    <w:rPr>
                      <w:rFonts w:ascii="Cambria Math" w:eastAsiaTheme="minorEastAsia" w:hAnsi="Cambria Math"/>
                      <w:lang w:val="en-GB"/>
                    </w:rPr>
                    <m:t xml:space="preserve"> u</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⋅n dS= </m:t>
                  </m:r>
                  <m:nary>
                    <m:naryPr>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e>
                  </m:nary>
                </m:e>
              </m:nary>
            </m:e>
          </m:nary>
        </m:oMath>
      </m:oMathPara>
    </w:p>
    <w:p w:rsidR="009630D4" w:rsidRPr="009630D4" w:rsidRDefault="009630D4" w:rsidP="009630D4">
      <w:pPr>
        <w:rPr>
          <w:rFonts w:eastAsiaTheme="minorEastAsia"/>
          <w:lang w:val="en-GB"/>
        </w:rPr>
      </w:pPr>
      <w:r>
        <w:rPr>
          <w:rFonts w:eastAsiaTheme="minorEastAsia"/>
          <w:lang w:val="en-GB"/>
        </w:rPr>
        <w:t xml:space="preserve">By choosing </w:t>
      </w:r>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=0</m:t>
        </m:r>
      </m:oMath>
      <w:r>
        <w:rPr>
          <w:rFonts w:eastAsiaTheme="minorEastAsia"/>
          <w:lang w:val="en-GB"/>
        </w:rPr>
        <w:t xml:space="preserve"> </w:t>
      </w:r>
      <w:proofErr w:type="gramStart"/>
      <w:r>
        <w:rPr>
          <w:rFonts w:eastAsiaTheme="minorEastAsia"/>
          <w:lang w:val="en-GB"/>
        </w:rPr>
        <w:t xml:space="preserve">on </w:t>
      </w:r>
      <w:proofErr w:type="gramEnd"/>
      <m:oMath>
        <m:r>
          <w:rPr>
            <w:rFonts w:ascii="Cambria Math" w:eastAsiaTheme="minorEastAsia" w:hAnsi="Cambria Math"/>
            <w:lang w:val="en-GB"/>
          </w:rPr>
          <m:t>∂</m:t>
        </m:r>
        <m:r>
          <m:rPr>
            <m:sty m:val="p"/>
          </m:rPr>
          <w:rPr>
            <w:rFonts w:ascii="Cambria Math" w:eastAsiaTheme="minorEastAsia" w:hAnsi="Cambria Math"/>
            <w:lang w:val="en-GB"/>
          </w:rPr>
          <m:t>Ω</m:t>
        </m:r>
      </m:oMath>
      <w:r>
        <w:rPr>
          <w:rFonts w:eastAsiaTheme="minorEastAsia"/>
          <w:lang w:val="en-GB"/>
        </w:rPr>
        <w:t>, the second term vanishes</w:t>
      </w:r>
      <w:r w:rsidR="00687E3A">
        <w:rPr>
          <w:rFonts w:eastAsiaTheme="minorEastAsia"/>
          <w:lang w:val="en-GB"/>
        </w:rPr>
        <w:t xml:space="preserve">. We are perfectly allowed to define </w:t>
      </w:r>
      <m:oMath>
        <m:r>
          <w:rPr>
            <w:rFonts w:ascii="Cambria Math" w:eastAsiaTheme="minorEastAsia" w:hAnsi="Cambria Math"/>
            <w:lang w:val="en-GB"/>
          </w:rPr>
          <m:t>v</m:t>
        </m:r>
      </m:oMath>
      <w:r w:rsidR="00687E3A">
        <w:rPr>
          <w:rFonts w:eastAsiaTheme="minorEastAsia"/>
          <w:lang w:val="en-GB"/>
        </w:rPr>
        <w:t xml:space="preserve"> on-the-fly, since we haven’t defined </w:t>
      </w:r>
      <w:r w:rsidR="000E5B03">
        <w:rPr>
          <w:rFonts w:eastAsiaTheme="minorEastAsia"/>
          <w:lang w:val="en-GB"/>
        </w:rPr>
        <w:t xml:space="preserve">it </w:t>
      </w:r>
      <w:r w:rsidR="00687E3A">
        <w:rPr>
          <w:rFonts w:eastAsiaTheme="minorEastAsia"/>
          <w:lang w:val="en-GB"/>
        </w:rPr>
        <w:t>more specifically up to now.</w:t>
      </w:r>
    </w:p>
    <w:p w:rsidR="005C6420" w:rsidRPr="005C6420" w:rsidRDefault="005A3A58" w:rsidP="001C5F0E">
      <w:pPr>
        <w:pStyle w:val="ImportantEquation"/>
        <w:rPr>
          <w:rFonts w:eastAsiaTheme="minorEastAsia"/>
        </w:rPr>
      </w:pPr>
      <m:oMathPara>
        <m:oMath>
          <m:nary>
            <m:naryPr>
              <m:supHide m:val="1"/>
              <m:ctrlPr/>
            </m:naryPr>
            <m:sub>
              <m:r>
                <m:t>Ω</m:t>
              </m:r>
            </m:sub>
            <m:sup/>
            <m:e>
              <m:r>
                <m:t>σ</m:t>
              </m:r>
              <m:d>
                <m:dPr>
                  <m:ctrlPr/>
                </m:dPr>
                <m:e>
                  <m:r>
                    <m:t>x</m:t>
                  </m:r>
                </m:e>
              </m:d>
              <m:r>
                <m:t xml:space="preserve">grad u(x) grad v(x) dx= </m:t>
              </m:r>
              <m:nary>
                <m:naryPr>
                  <m:supHide m:val="1"/>
                  <m:ctrlPr/>
                </m:naryPr>
                <m:sub>
                  <m:r>
                    <m:t>Ω</m:t>
                  </m:r>
                </m:sub>
                <m:sup/>
                <m:e>
                  <m:r>
                    <m:t>f</m:t>
                  </m:r>
                  <m:d>
                    <m:dPr>
                      <m:ctrlPr/>
                    </m:dPr>
                    <m:e>
                      <m:r>
                        <m:t>x</m:t>
                      </m:r>
                    </m:e>
                  </m:d>
                  <m:r>
                    <m:t>v</m:t>
                  </m:r>
                  <m:d>
                    <m:dPr>
                      <m:ctrlPr/>
                    </m:dPr>
                    <m:e>
                      <m:r>
                        <m:t>x</m:t>
                      </m:r>
                    </m:e>
                  </m:d>
                  <m:r>
                    <m:t>dx ∀v∈V</m:t>
                  </m:r>
                </m:e>
              </m:nary>
            </m:e>
          </m:nary>
        </m:oMath>
      </m:oMathPara>
    </w:p>
    <w:p w:rsidR="001878C7" w:rsidRDefault="005C6420" w:rsidP="005C6420">
      <w:pPr>
        <w:rPr>
          <w:rFonts w:eastAsiaTheme="minorEastAsia"/>
          <w:lang w:val="en-GB"/>
        </w:rPr>
      </w:pPr>
      <w:r>
        <w:rPr>
          <w:rFonts w:eastAsiaTheme="minorEastAsia"/>
          <w:lang w:val="en-GB"/>
        </w:rPr>
        <w:t xml:space="preserve">This is called the </w:t>
      </w:r>
      <w:proofErr w:type="spellStart"/>
      <w:r>
        <w:rPr>
          <w:rFonts w:eastAsiaTheme="minorEastAsia"/>
          <w:lang w:val="en-GB"/>
        </w:rPr>
        <w:t>variational</w:t>
      </w:r>
      <w:proofErr w:type="spellEnd"/>
      <w:r>
        <w:rPr>
          <w:rFonts w:eastAsiaTheme="minorEastAsia"/>
          <w:lang w:val="en-GB"/>
        </w:rPr>
        <w:t xml:space="preserve"> or weak form of the PDE.</w:t>
      </w:r>
    </w:p>
    <w:p w:rsidR="007A5B55" w:rsidRPr="007A5B55" w:rsidRDefault="007A5B55" w:rsidP="007A5B55">
      <w:pPr>
        <w:pStyle w:val="Sidenote"/>
        <w:rPr>
          <w:b/>
        </w:rPr>
      </w:pPr>
      <w:proofErr w:type="spellStart"/>
      <w:r w:rsidRPr="007A5B55">
        <w:rPr>
          <w:b/>
        </w:rPr>
        <w:t>Sidenote</w:t>
      </w:r>
      <w:proofErr w:type="spellEnd"/>
      <w:r w:rsidR="005343AC">
        <w:rPr>
          <w:b/>
        </w:rPr>
        <w:t>:</w:t>
      </w:r>
      <w:r w:rsidRPr="007A5B55">
        <w:rPr>
          <w:b/>
        </w:rPr>
        <w:t xml:space="preserve"> </w:t>
      </w:r>
      <w:proofErr w:type="spellStart"/>
      <w:r w:rsidRPr="007A5B55">
        <w:rPr>
          <w:b/>
        </w:rPr>
        <w:t>Dirichlet</w:t>
      </w:r>
      <w:proofErr w:type="spellEnd"/>
      <w:r w:rsidRPr="007A5B55">
        <w:rPr>
          <w:b/>
        </w:rPr>
        <w:t xml:space="preserve"> boundary conditions</w:t>
      </w:r>
    </w:p>
    <w:p w:rsidR="007A5B55" w:rsidRDefault="007A5B55" w:rsidP="007A5B55">
      <w:pPr>
        <w:pStyle w:val="Sidenote"/>
      </w:pPr>
      <w:r>
        <w:t xml:space="preserve">Choosing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=0</m:t>
        </m:r>
      </m:oMath>
      <w:r>
        <w:t xml:space="preserve"> on the boundary is not as arbitrary as it might seem. Rather it means that Dirichlet boundary conditions apply, i.e. the values on the boundary are prescribed (pinning conditions). If that were not the case, i.e.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≠0</m:t>
        </m:r>
      </m:oMath>
      <w:r>
        <w:t xml:space="preserve"> on the boundary, then (homogeneous) Neumann boundary condition apply (free boundary).</w:t>
      </w:r>
    </w:p>
    <w:p w:rsidR="00C52513" w:rsidRDefault="00C52513" w:rsidP="007A5B55">
      <w:pPr>
        <w:pStyle w:val="Sidenote"/>
      </w:pPr>
      <w:proofErr w:type="spellStart"/>
      <w:r>
        <w:t>Dirichlet</w:t>
      </w:r>
      <w:proofErr w:type="spellEnd"/>
      <w:r>
        <w:t xml:space="preserve"> boundary conditions are imposed on the basis functions, unlike Neumann boundary conditions.</w:t>
      </w:r>
    </w:p>
    <w:p w:rsidR="007A5B55" w:rsidRDefault="007A5B55" w:rsidP="005C6420">
      <w:pPr>
        <w:rPr>
          <w:rFonts w:eastAsiaTheme="minorEastAsia"/>
          <w:lang w:val="en-GB"/>
        </w:rPr>
      </w:pPr>
    </w:p>
    <w:p w:rsidR="000E5B03" w:rsidRPr="00EC0D33" w:rsidRDefault="000E5B03" w:rsidP="00EC0D33">
      <w:pPr>
        <w:pStyle w:val="Sidenote"/>
        <w:rPr>
          <w:b/>
        </w:rPr>
      </w:pPr>
      <w:proofErr w:type="spellStart"/>
      <w:r w:rsidRPr="00EC0D33">
        <w:rPr>
          <w:b/>
        </w:rPr>
        <w:t>Sidenote</w:t>
      </w:r>
      <w:proofErr w:type="spellEnd"/>
      <w:r w:rsidR="005343AC">
        <w:rPr>
          <w:b/>
        </w:rPr>
        <w:t>:</w:t>
      </w:r>
      <w:r w:rsidRPr="00EC0D33">
        <w:rPr>
          <w:b/>
        </w:rPr>
        <w:t xml:space="preserve"> Neumann boundary conditions</w:t>
      </w:r>
    </w:p>
    <w:p w:rsidR="000E5B03" w:rsidRDefault="007A5B55" w:rsidP="00EC0D33">
      <w:pPr>
        <w:pStyle w:val="Sidenote"/>
      </w:pPr>
      <w:r>
        <w:t xml:space="preserve">If </w:t>
      </w:r>
      <w:proofErr w:type="spellStart"/>
      <w:r>
        <w:t>Dirichlet</w:t>
      </w:r>
      <w:proofErr w:type="spellEnd"/>
      <w:r>
        <w:t xml:space="preserve"> BC do not apply, i.e.</w:t>
      </w:r>
      <w:r w:rsidR="000E5B03">
        <w:t xml:space="preserve"> </w:t>
      </w:r>
      <w:r>
        <w:t>i</w:t>
      </w:r>
      <w:r w:rsidR="000E5B03">
        <w:t xml:space="preserve">f </w:t>
      </w:r>
      <m:oMath>
        <m:r>
          <w:rPr>
            <w:rFonts w:ascii="Cambria Math" w:hAnsi="Cambria Math"/>
          </w:rPr>
          <m:t>v(x)≠0</m:t>
        </m:r>
      </m:oMath>
      <w:r w:rsidR="000E5B03">
        <w:t xml:space="preserve"> on </w:t>
      </w:r>
      <m:oMath>
        <m:r>
          <w:rPr>
            <w:rFonts w:ascii="Cambria Math" w:hAnsi="Cambria Math"/>
          </w:rPr>
          <m:t>∂</m:t>
        </m:r>
        <m:r>
          <m:rPr>
            <m:sty m:val="p"/>
          </m:rPr>
          <w:rPr>
            <w:rFonts w:ascii="Cambria Math" w:hAnsi="Cambria Math"/>
          </w:rPr>
          <m:t>Ω</m:t>
        </m:r>
      </m:oMath>
      <w:r w:rsidR="000E5B03">
        <w:t xml:space="preserve"> then the second term does not vanish. </w:t>
      </w:r>
      <w:r w:rsidR="00EC0D33">
        <w:t>To get rid of it anyway</w:t>
      </w:r>
      <w:r w:rsidR="000E5B03">
        <w:t xml:space="preserve">, </w:t>
      </w:r>
      <m:oMath>
        <m: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grad</m:t>
        </m:r>
        <m:r>
          <w:rPr>
            <w:rFonts w:ascii="Cambria Math" w:hAnsi="Cambria Math"/>
          </w:rPr>
          <m:t xml:space="preserve"> u(x)</m:t>
        </m:r>
      </m:oMath>
      <w:r w:rsidR="000E5B03">
        <w:t xml:space="preserve"> </w:t>
      </w:r>
      <w:r w:rsidR="00EC0D33">
        <w:t>must be zero</w:t>
      </w:r>
      <w:r w:rsidR="000E5B03">
        <w:t xml:space="preserve">, implying the so called </w:t>
      </w:r>
      <w:r w:rsidR="00EC0D33">
        <w:t xml:space="preserve">homogeneous </w:t>
      </w:r>
      <w:r w:rsidR="000E5B03">
        <w:t>Neumann boundary condition:</w:t>
      </w:r>
    </w:p>
    <w:p w:rsidR="000E5B03" w:rsidRPr="007A5B55" w:rsidRDefault="000E5B03" w:rsidP="00EC0D33">
      <w:pPr>
        <w:pStyle w:val="Sidenote"/>
      </w:pPr>
      <m:oMathPara>
        <m:oMathParaPr>
          <m:jc m:val="center"/>
        </m:oMathParaPr>
        <m:oMath>
          <m: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grad</m:t>
          </m:r>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on</m:t>
          </m:r>
          <m:r>
            <w:rPr>
              <w:rFonts w:ascii="Cambria Math" w:hAnsi="Cambria Math"/>
            </w:rPr>
            <m:t xml:space="preserve"> ∂</m:t>
          </m:r>
          <m:r>
            <m:rPr>
              <m:sty m:val="p"/>
            </m:rPr>
            <w:rPr>
              <w:rFonts w:ascii="Cambria Math" w:hAnsi="Cambria Math"/>
            </w:rPr>
            <m:t>Ω</m:t>
          </m:r>
        </m:oMath>
      </m:oMathPara>
    </w:p>
    <w:p w:rsidR="007A5B55" w:rsidRDefault="007A5B55" w:rsidP="00EC0D33">
      <w:pPr>
        <w:pStyle w:val="Sidenote"/>
      </w:pPr>
      <w:r>
        <w:t>If non-homogeneous Neumann BC are given explicitly, i.e.</w:t>
      </w:r>
    </w:p>
    <w:p w:rsidR="007A5B55" w:rsidRPr="007A5B55" w:rsidRDefault="007A5B55" w:rsidP="00EC0D33">
      <w:pPr>
        <w:pStyle w:val="Sidenote"/>
      </w:pPr>
      <m:oMathPara>
        <m:oMathParaPr>
          <m:jc m:val="center"/>
        </m:oMathParaPr>
        <m:oMath>
          <m: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grad</m:t>
          </m:r>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m:rPr>
              <m:sty m:val="p"/>
            </m:rPr>
            <w:rPr>
              <w:rFonts w:ascii="Cambria Math" w:hAnsi="Cambria Math"/>
            </w:rPr>
            <m:t>on</m:t>
          </m:r>
          <m:r>
            <w:rPr>
              <w:rFonts w:ascii="Cambria Math" w:hAnsi="Cambria Math"/>
            </w:rPr>
            <m:t xml:space="preserve"> ∂</m:t>
          </m:r>
          <m:r>
            <m:rPr>
              <m:sty m:val="p"/>
            </m:rPr>
            <w:rPr>
              <w:rFonts w:ascii="Cambria Math" w:hAnsi="Cambria Math"/>
            </w:rPr>
            <m:t>Ω</m:t>
          </m:r>
        </m:oMath>
      </m:oMathPara>
    </w:p>
    <w:p w:rsidR="007A5B55" w:rsidRDefault="007A5B55" w:rsidP="00EC0D33">
      <w:pPr>
        <w:pStyle w:val="Sidenote"/>
      </w:pPr>
      <w:r>
        <w:lastRenderedPageBreak/>
        <w:t xml:space="preserve">Then the </w:t>
      </w:r>
      <w:proofErr w:type="spellStart"/>
      <w:r>
        <w:t>variational</w:t>
      </w:r>
      <w:proofErr w:type="spellEnd"/>
      <w:r>
        <w:t xml:space="preserve"> form reads</w:t>
      </w:r>
    </w:p>
    <w:p w:rsidR="007A5B55" w:rsidRPr="009630D4" w:rsidRDefault="005A3A58" w:rsidP="007A5B55">
      <w:pPr>
        <w:pStyle w:val="Sidenote"/>
      </w:pPr>
      <m:oMathPara>
        <m:oMath>
          <m:nary>
            <m:naryPr>
              <m:supHide m:val="1"/>
              <m:ctrlPr>
                <w:rPr>
                  <w:rFonts w:ascii="Cambria Math" w:hAnsi="Cambria Math"/>
                </w:rPr>
              </m:ctrlPr>
            </m:naryPr>
            <m:sub>
              <m:r>
                <m:rPr>
                  <m:sty m:val="p"/>
                </m:rP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dV</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m:t>
                  </m:r>
                  <m:r>
                    <m:rPr>
                      <m:sty m:val="p"/>
                    </m:rPr>
                    <w:rPr>
                      <w:rFonts w:ascii="Cambria Math" w:hAnsi="Cambria Math"/>
                    </w:rPr>
                    <m:t>Ω</m:t>
                  </m:r>
                </m:sub>
                <m:sup/>
                <m:e>
                  <m:limLow>
                    <m:limLowPr>
                      <m:ctrlPr>
                        <w:rPr>
                          <w:rFonts w:ascii="Cambria Math" w:hAnsi="Cambria Math"/>
                        </w:rPr>
                      </m:ctrlPr>
                    </m:limLowPr>
                    <m:e>
                      <m:r>
                        <w:rPr>
                          <w:rFonts w:ascii="Cambria Math" w:hAnsi="Cambria Math"/>
                        </w:rPr>
                        <m:t>(</m:t>
                      </m:r>
                      <m:groupChr>
                        <m:groupChrPr>
                          <m:ctrlPr>
                            <w:rPr>
                              <w:rFonts w:ascii="Cambria Math" w:hAnsi="Cambria Math"/>
                              <w:b/>
                              <w:i/>
                              <w:iCs/>
                            </w:rPr>
                          </m:ctrlPr>
                        </m:groupChrPr>
                        <m:e>
                          <m:r>
                            <m:rPr>
                              <m:sty m:val="bi"/>
                            </m:rPr>
                            <w:rPr>
                              <w:rFonts w:ascii="Cambria Math" w:hAnsi="Cambria Math"/>
                            </w:rPr>
                            <m:t>h</m:t>
                          </m:r>
                          <m:d>
                            <m:dPr>
                              <m:ctrlPr>
                                <w:rPr>
                                  <w:rFonts w:ascii="Cambria Math" w:hAnsi="Cambria Math"/>
                                  <w:b/>
                                  <w:i/>
                                  <w:iCs/>
                                </w:rPr>
                              </m:ctrlPr>
                            </m:dPr>
                            <m:e>
                              <m:r>
                                <m:rPr>
                                  <m:sty m:val="bi"/>
                                </m:rPr>
                                <w:rPr>
                                  <w:rFonts w:ascii="Cambria Math" w:hAnsi="Cambria Math"/>
                                </w:rPr>
                                <m:t>x</m:t>
                              </m:r>
                            </m:e>
                          </m:d>
                        </m:e>
                      </m:groupChr>
                    </m:e>
                    <m:lim>
                      <m:r>
                        <m:rPr>
                          <m:sty m:val="p"/>
                        </m:rPr>
                        <w:rPr>
                          <w:rFonts w:ascii="Cambria Math" w:hAnsi="Cambria Math"/>
                        </w:rPr>
                        <m:t>σ</m:t>
                      </m:r>
                      <m:d>
                        <m:dPr>
                          <m:ctrlPr>
                            <w:rPr>
                              <w:rFonts w:ascii="Cambria Math" w:hAnsi="Cambria Math"/>
                            </w:rPr>
                          </m:ctrlPr>
                        </m:dPr>
                        <m:e>
                          <m:r>
                            <m:rPr>
                              <m:sty m:val="p"/>
                            </m:rPr>
                            <w:rPr>
                              <w:rFonts w:ascii="Cambria Math" w:hAnsi="Cambria Math"/>
                            </w:rPr>
                            <m:t>x</m:t>
                          </m:r>
                        </m:e>
                      </m:d>
                      <m:r>
                        <m:rPr>
                          <m:sty m:val="p"/>
                        </m:rPr>
                        <w:rPr>
                          <w:rFonts w:ascii="Cambria Math" w:hAnsi="Cambria Math"/>
                        </w:rPr>
                        <m:t>grad</m:t>
                      </m:r>
                      <m:r>
                        <w:rPr>
                          <w:rFonts w:ascii="Cambria Math" w:hAnsi="Cambria Math"/>
                        </w:rPr>
                        <m:t xml:space="preserve"> u(x)</m:t>
                      </m:r>
                    </m:lim>
                  </m:limLow>
                  <m:r>
                    <m:rPr>
                      <m:sty m:val="p"/>
                    </m:rPr>
                    <w:rPr>
                      <w:rFonts w:ascii="Cambria Math" w:hAnsi="Cambria Math"/>
                    </w:rPr>
                    <m:t>⋅</m:t>
                  </m:r>
                  <m:r>
                    <m:rPr>
                      <m:sty m:val="bi"/>
                    </m:rPr>
                    <w:rPr>
                      <w:rFonts w:ascii="Cambria Math" w:hAnsi="Cambria Math"/>
                    </w:rPr>
                    <m:t>n</m:t>
                  </m:r>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dS</m:t>
                  </m:r>
                  <m:r>
                    <m:rPr>
                      <m:sty m:val="p"/>
                    </m:rPr>
                    <w:rPr>
                      <w:rFonts w:ascii="Cambria Math" w:hAnsi="Cambria Math"/>
                    </w:rPr>
                    <m:t xml:space="preserve">= </m:t>
                  </m:r>
                  <m:nary>
                    <m:naryPr>
                      <m:supHide m:val="1"/>
                      <m:ctrlPr>
                        <w:rPr>
                          <w:rFonts w:ascii="Cambria Math" w:hAnsi="Cambria Math"/>
                        </w:rPr>
                      </m:ctrlPr>
                    </m:naryPr>
                    <m:sub>
                      <m:r>
                        <m:rPr>
                          <m:sty m:val="p"/>
                        </m:rP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e>
                  </m:nary>
                </m:e>
              </m:nary>
            </m:e>
          </m:nary>
        </m:oMath>
      </m:oMathPara>
    </w:p>
    <w:p w:rsidR="007A5B55" w:rsidRPr="007A5B55" w:rsidRDefault="007A5B55" w:rsidP="007A5B55">
      <w:pPr>
        <w:pStyle w:val="Sidenote"/>
      </w:pPr>
    </w:p>
    <w:p w:rsidR="00EC0D33" w:rsidRDefault="00EC0D33" w:rsidP="005C6420">
      <w:pPr>
        <w:rPr>
          <w:rFonts w:eastAsiaTheme="minorEastAsia"/>
          <w:lang w:val="en-GB"/>
        </w:rPr>
      </w:pPr>
    </w:p>
    <w:p w:rsidR="000E5B03" w:rsidRPr="009630D4" w:rsidRDefault="000E5B03" w:rsidP="005C6420">
      <w:pPr>
        <w:rPr>
          <w:rFonts w:eastAsiaTheme="minorEastAsia"/>
          <w:lang w:val="en-GB"/>
        </w:rPr>
      </w:pPr>
      <w:r>
        <w:rPr>
          <w:rFonts w:eastAsiaTheme="minorEastAsia"/>
          <w:lang w:val="en-GB"/>
        </w:rPr>
        <w:t xml:space="preserve">You may wonder how </w:t>
      </w:r>
      <w:proofErr w:type="spellStart"/>
      <w:r>
        <w:rPr>
          <w:rFonts w:eastAsiaTheme="minorEastAsia"/>
          <w:lang w:val="en-GB"/>
        </w:rPr>
        <w:t>Dirichlet</w:t>
      </w:r>
      <w:proofErr w:type="spellEnd"/>
      <w:r>
        <w:rPr>
          <w:rFonts w:eastAsiaTheme="minorEastAsia"/>
          <w:lang w:val="en-GB"/>
        </w:rPr>
        <w:t xml:space="preserve"> boundary conditions are incorporated. </w:t>
      </w:r>
      <w:proofErr w:type="spellStart"/>
      <w:r>
        <w:rPr>
          <w:rFonts w:eastAsiaTheme="minorEastAsia"/>
          <w:lang w:val="en-GB"/>
        </w:rPr>
        <w:t>Dirichlet</w:t>
      </w:r>
      <w:proofErr w:type="spellEnd"/>
      <w:r>
        <w:rPr>
          <w:rFonts w:eastAsiaTheme="minorEastAsia"/>
          <w:lang w:val="en-GB"/>
        </w:rPr>
        <w:t xml:space="preserve"> boundary conditions are handled later </w:t>
      </w:r>
      <w:r w:rsidR="00EC0D33">
        <w:rPr>
          <w:rFonts w:eastAsiaTheme="minorEastAsia"/>
          <w:lang w:val="en-GB"/>
        </w:rPr>
        <w:t xml:space="preserve">with the </w:t>
      </w:r>
      <w:proofErr w:type="spellStart"/>
      <w:r w:rsidR="00EC0D33">
        <w:rPr>
          <w:rFonts w:eastAsiaTheme="minorEastAsia"/>
          <w:lang w:val="en-GB"/>
        </w:rPr>
        <w:t>basis</w:t>
      </w:r>
      <w:proofErr w:type="spellEnd"/>
      <w:r w:rsidR="00EC0D33">
        <w:rPr>
          <w:rFonts w:eastAsiaTheme="minorEastAsia"/>
          <w:lang w:val="en-GB"/>
        </w:rPr>
        <w:t xml:space="preserve"> functions. Unlike Neumann boundary conditions, </w:t>
      </w:r>
      <w:proofErr w:type="spellStart"/>
      <w:r w:rsidR="00EC0D33">
        <w:rPr>
          <w:rFonts w:eastAsiaTheme="minorEastAsia"/>
          <w:lang w:val="en-GB"/>
        </w:rPr>
        <w:t>Dirichlet</w:t>
      </w:r>
      <w:proofErr w:type="spellEnd"/>
      <w:r w:rsidR="00EC0D33">
        <w:rPr>
          <w:rFonts w:eastAsiaTheme="minorEastAsia"/>
          <w:lang w:val="en-GB"/>
        </w:rPr>
        <w:t xml:space="preserve"> boundary conditions are not</w:t>
      </w:r>
    </w:p>
    <w:p w:rsidR="0062403A" w:rsidRDefault="0062403A" w:rsidP="0062403A">
      <w:pPr>
        <w:pStyle w:val="berschrift1"/>
        <w:rPr>
          <w:lang w:val="en-GB"/>
        </w:rPr>
      </w:pPr>
      <w:r>
        <w:rPr>
          <w:lang w:val="en-GB"/>
        </w:rPr>
        <w:t>Discretisation: Basis functions</w:t>
      </w:r>
    </w:p>
    <w:p w:rsidR="000D6B2B" w:rsidRPr="000D6B2B" w:rsidRDefault="000D6B2B" w:rsidP="000D6B2B">
      <w:pPr>
        <w:rPr>
          <w:lang w:val="en-GB"/>
        </w:rPr>
      </w:pPr>
      <w:r>
        <w:rPr>
          <w:lang w:val="en-GB"/>
        </w:rPr>
        <w:t xml:space="preserve">First of all, the domain </w:t>
      </w:r>
      <m:oMath>
        <m:r>
          <m:rPr>
            <m:sty m:val="p"/>
          </m:rPr>
          <w:rPr>
            <w:rFonts w:ascii="Cambria Math" w:hAnsi="Cambria Math"/>
            <w:lang w:val="en-GB"/>
          </w:rPr>
          <m:t>Ω</m:t>
        </m:r>
      </m:oMath>
      <w:r>
        <w:rPr>
          <w:rFonts w:eastAsiaTheme="minorEastAsia"/>
          <w:lang w:val="en-GB"/>
        </w:rPr>
        <w:t xml:space="preserve"> is discretised to an unstructured mesh. An unstructured mesh is defined by its nodes and its edges. A common mesh is a triangulation, i.e. the domain consists of small triangles.</w:t>
      </w:r>
    </w:p>
    <w:p w:rsidR="001C5F0E" w:rsidRDefault="001C5F0E" w:rsidP="001C5F0E">
      <w:pPr>
        <w:pStyle w:val="berschrift2"/>
        <w:rPr>
          <w:lang w:val="en-GB"/>
        </w:rPr>
      </w:pPr>
      <w:r>
        <w:rPr>
          <w:lang w:val="en-GB"/>
        </w:rPr>
        <w:t>Ritz-</w:t>
      </w:r>
      <w:proofErr w:type="spellStart"/>
      <w:r>
        <w:rPr>
          <w:lang w:val="en-GB"/>
        </w:rPr>
        <w:t>Galerkin</w:t>
      </w:r>
      <w:proofErr w:type="spellEnd"/>
      <w:r>
        <w:rPr>
          <w:lang w:val="en-GB"/>
        </w:rPr>
        <w:t xml:space="preserve"> discretisation</w:t>
      </w:r>
    </w:p>
    <w:p w:rsidR="001C5F0E" w:rsidRPr="007C1E2C" w:rsidRDefault="007C1E2C" w:rsidP="007C1E2C">
      <w:pPr>
        <w:pStyle w:val="ImportantEquation"/>
        <w:rPr>
          <w:rFonts w:eastAsiaTheme="minorEastAsia"/>
        </w:rPr>
      </w:pPr>
      <m:oMathPara>
        <m:oMath>
          <m:r>
            <m:t>u</m:t>
          </m:r>
          <m:d>
            <m:dPr>
              <m:ctrlPr/>
            </m:dPr>
            <m:e>
              <m:r>
                <m:t>x</m:t>
              </m:r>
            </m:e>
          </m:d>
          <m:r>
            <m:t>≈</m:t>
          </m:r>
          <m:sSub>
            <m:sSubPr>
              <m:ctrlPr/>
            </m:sSubPr>
            <m:e>
              <m:r>
                <m:t>u</m:t>
              </m:r>
            </m:e>
            <m:sub>
              <m:r>
                <m:t>N</m:t>
              </m:r>
            </m:sub>
          </m:sSub>
          <m:d>
            <m:dPr>
              <m:ctrlPr/>
            </m:dPr>
            <m:e>
              <m:r>
                <m:t>x</m:t>
              </m:r>
            </m:e>
          </m:d>
          <m:r>
            <m:t>=</m:t>
          </m:r>
          <m:sSub>
            <m:sSubPr>
              <m:ctrlPr/>
            </m:sSubPr>
            <m:e>
              <m:r>
                <m:t>u</m:t>
              </m:r>
            </m:e>
            <m:sub>
              <m:r>
                <m:t>0</m:t>
              </m:r>
            </m:sub>
          </m:sSub>
          <m:r>
            <m:t>(x)+</m:t>
          </m:r>
          <m:nary>
            <m:naryPr>
              <m:chr m:val="∑"/>
              <m:limLoc m:val="undOvr"/>
              <m:ctrlPr/>
            </m:naryPr>
            <m:sub>
              <m:r>
                <m:t>i</m:t>
              </m:r>
            </m:sub>
            <m:sup>
              <m:r>
                <m:t>N</m:t>
              </m:r>
            </m:sup>
            <m:e>
              <m:sSub>
                <m:sSubPr>
                  <m:ctrlPr/>
                </m:sSubPr>
                <m:e>
                  <m:r>
                    <m:t>μ</m:t>
                  </m:r>
                </m:e>
                <m:sub>
                  <m:r>
                    <m:t>i</m:t>
                  </m:r>
                </m:sub>
              </m:sSub>
              <m:sSubSup>
                <m:sSubSupPr>
                  <m:ctrlPr/>
                </m:sSubSupPr>
                <m:e>
                  <m:r>
                    <m:t>b</m:t>
                  </m:r>
                </m:e>
                <m:sub>
                  <m:r>
                    <m:t>N</m:t>
                  </m:r>
                </m:sub>
                <m:sup>
                  <m:r>
                    <m:t>i</m:t>
                  </m:r>
                </m:sup>
              </m:sSubSup>
              <m:r>
                <m:t>(x)</m:t>
              </m:r>
            </m:e>
          </m:nary>
        </m:oMath>
      </m:oMathPara>
    </w:p>
    <w:p w:rsidR="001A6CD6" w:rsidRPr="001A6CD6" w:rsidRDefault="005A3A58" w:rsidP="001A6CD6">
      <w:pPr>
        <w:rPr>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0</m:t>
            </m:r>
          </m:sub>
        </m:sSub>
        <m:r>
          <w:rPr>
            <w:rFonts w:ascii="Cambria Math" w:eastAsiaTheme="minorEastAsia" w:hAnsi="Cambria Math"/>
            <w:lang w:val="en-GB"/>
          </w:rPr>
          <m:t>(x)</m:t>
        </m:r>
      </m:oMath>
      <w:r w:rsidR="001A6CD6">
        <w:rPr>
          <w:rFonts w:eastAsiaTheme="minorEastAsia"/>
          <w:lang w:val="en-GB"/>
        </w:rPr>
        <w:t xml:space="preserve"> </w:t>
      </w:r>
      <w:r w:rsidR="000D6B2B">
        <w:rPr>
          <w:rFonts w:eastAsiaTheme="minorEastAsia"/>
          <w:lang w:val="en-GB"/>
        </w:rPr>
        <w:t xml:space="preserve">is </w:t>
      </w:r>
      <w:r w:rsidR="001A6CD6">
        <w:rPr>
          <w:rFonts w:eastAsiaTheme="minorEastAsia"/>
          <w:lang w:val="en-GB"/>
        </w:rPr>
        <w:t xml:space="preserve">the offset function holding boundary values, </w:t>
      </w:r>
      <m:oMath>
        <m:r>
          <w:rPr>
            <w:rFonts w:ascii="Cambria Math" w:eastAsiaTheme="minorEastAsia" w:hAnsi="Cambria Math"/>
            <w:lang w:val="en-GB"/>
          </w:rPr>
          <m:t>μ</m:t>
        </m:r>
      </m:oMath>
      <w:r w:rsidR="001A6CD6">
        <w:rPr>
          <w:rFonts w:eastAsiaTheme="minorEastAsia"/>
          <w:lang w:val="en-GB"/>
        </w:rPr>
        <w:t xml:space="preserve"> is the vector holding result coefficients for interior nodes and </w:t>
      </w:r>
      <m:oMath>
        <m:sSub>
          <m:sSubPr>
            <m:ctrlPr>
              <w:rPr>
                <w:rFonts w:ascii="Cambria Math"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N</m:t>
            </m:r>
          </m:sub>
        </m:sSub>
        <m:r>
          <w:rPr>
            <w:rFonts w:ascii="Cambria Math" w:eastAsiaTheme="minorEastAsia" w:hAnsi="Cambria Math"/>
            <w:lang w:val="en-GB"/>
          </w:rPr>
          <m:t>(x)</m:t>
        </m:r>
      </m:oMath>
      <w:r w:rsidR="001A6CD6">
        <w:rPr>
          <w:rFonts w:eastAsiaTheme="minorEastAsia"/>
          <w:lang w:val="en-GB"/>
        </w:rPr>
        <w:t xml:space="preserve"> denotes a basis function</w:t>
      </w:r>
      <w:r w:rsidR="00074B72">
        <w:rPr>
          <w:rFonts w:eastAsiaTheme="minorEastAsia"/>
          <w:lang w:val="en-GB"/>
        </w:rPr>
        <w:t>, where</w:t>
      </w:r>
      <w:r w:rsidR="001A6CD6">
        <w:rPr>
          <w:rFonts w:eastAsiaTheme="minorEastAsia"/>
          <w:lang w:val="en-GB"/>
        </w:rPr>
        <w:t xml:space="preserve"> </w:t>
      </w:r>
      <m:oMath>
        <m:r>
          <w:rPr>
            <w:rFonts w:ascii="Cambria Math" w:eastAsiaTheme="minorEastAsia" w:hAnsi="Cambria Math"/>
            <w:lang w:val="en-GB"/>
          </w:rPr>
          <m:t>N</m:t>
        </m:r>
      </m:oMath>
      <w:r w:rsidR="001A6CD6">
        <w:rPr>
          <w:rFonts w:eastAsiaTheme="minorEastAsia"/>
          <w:lang w:val="en-GB"/>
        </w:rPr>
        <w:t xml:space="preserve"> </w:t>
      </w:r>
      <w:r w:rsidR="00074B72">
        <w:rPr>
          <w:rFonts w:eastAsiaTheme="minorEastAsia"/>
          <w:lang w:val="en-GB"/>
        </w:rPr>
        <w:t xml:space="preserve">is the number of </w:t>
      </w:r>
      <w:r w:rsidR="001A6CD6">
        <w:rPr>
          <w:rFonts w:eastAsiaTheme="minorEastAsia"/>
          <w:lang w:val="en-GB"/>
        </w:rPr>
        <w:t>nodes</w:t>
      </w:r>
      <w:r w:rsidR="00074B72">
        <w:rPr>
          <w:rFonts w:eastAsiaTheme="minorEastAsia"/>
          <w:lang w:val="en-GB"/>
        </w:rPr>
        <w:t xml:space="preserve"> in the mesh</w:t>
      </w:r>
      <w:r w:rsidR="001A6CD6">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b</m:t>
            </m:r>
          </m:e>
          <m:sub>
            <m:r>
              <w:rPr>
                <w:rFonts w:ascii="Cambria Math" w:eastAsiaTheme="minorEastAsia" w:hAnsi="Cambria Math"/>
                <w:lang w:val="en-GB"/>
              </w:rPr>
              <m:t>N</m:t>
            </m:r>
          </m:sub>
          <m:sup>
            <m:r>
              <w:rPr>
                <w:rFonts w:ascii="Cambria Math" w:eastAsiaTheme="minorEastAsia" w:hAnsi="Cambria Math"/>
                <w:lang w:val="en-GB"/>
              </w:rPr>
              <m:t>i</m:t>
            </m:r>
          </m:sup>
        </m:sSubSup>
        <m:r>
          <w:rPr>
            <w:rFonts w:ascii="Cambria Math" w:eastAsiaTheme="minorEastAsia" w:hAnsi="Cambria Math"/>
            <w:lang w:val="en-GB"/>
          </w:rPr>
          <m:t>(x)</m:t>
        </m:r>
      </m:oMath>
      <w:r w:rsidR="001A6CD6">
        <w:rPr>
          <w:rFonts w:eastAsiaTheme="minorEastAsia"/>
          <w:lang w:val="en-GB"/>
        </w:rPr>
        <w:t xml:space="preserve"> </w:t>
      </w:r>
      <w:proofErr w:type="gramStart"/>
      <w:r w:rsidR="001A6CD6">
        <w:rPr>
          <w:rFonts w:eastAsiaTheme="minorEastAsia"/>
          <w:lang w:val="en-GB"/>
        </w:rPr>
        <w:t>is</w:t>
      </w:r>
      <w:proofErr w:type="gramEnd"/>
      <w:r w:rsidR="001A6CD6">
        <w:rPr>
          <w:rFonts w:eastAsiaTheme="minorEastAsia"/>
          <w:lang w:val="en-GB"/>
        </w:rPr>
        <w:t xml:space="preserve"> an instance of this basis</w:t>
      </w:r>
      <w:r w:rsidR="00893C7C">
        <w:rPr>
          <w:rFonts w:eastAsiaTheme="minorEastAsia"/>
          <w:lang w:val="en-GB"/>
        </w:rPr>
        <w:t xml:space="preserve"> function</w:t>
      </w:r>
      <w:r w:rsidR="001A6CD6">
        <w:rPr>
          <w:rFonts w:eastAsiaTheme="minorEastAsia"/>
          <w:lang w:val="en-GB"/>
        </w:rPr>
        <w:t xml:space="preserve"> at node </w:t>
      </w:r>
      <m:oMath>
        <m:r>
          <w:rPr>
            <w:rFonts w:ascii="Cambria Math" w:eastAsiaTheme="minorEastAsia" w:hAnsi="Cambria Math"/>
            <w:lang w:val="en-GB"/>
          </w:rPr>
          <m:t>i</m:t>
        </m:r>
      </m:oMath>
      <w:r w:rsidR="001A6CD6">
        <w:rPr>
          <w:rFonts w:eastAsiaTheme="minorEastAsia"/>
          <w:lang w:val="en-GB"/>
        </w:rPr>
        <w:t>.</w:t>
      </w:r>
    </w:p>
    <w:p w:rsidR="007C1E2C" w:rsidRPr="004F00A4" w:rsidRDefault="007C1E2C" w:rsidP="004F00A4">
      <w:pPr>
        <w:pStyle w:val="Sidenote"/>
        <w:rPr>
          <w:b/>
        </w:rPr>
      </w:pPr>
      <w:proofErr w:type="spellStart"/>
      <w:r w:rsidRPr="004F00A4">
        <w:rPr>
          <w:b/>
        </w:rPr>
        <w:t>Sidenote</w:t>
      </w:r>
      <w:proofErr w:type="spellEnd"/>
      <w:r w:rsidRPr="004F00A4">
        <w:rPr>
          <w:b/>
        </w:rPr>
        <w:t>: Offset functions</w:t>
      </w:r>
    </w:p>
    <w:p w:rsidR="007C1E2C" w:rsidRPr="001C5F0E" w:rsidRDefault="007C1E2C" w:rsidP="004F00A4">
      <w:pPr>
        <w:pStyle w:val="Sidenote"/>
      </w:pPr>
      <w:r>
        <w:t xml:space="preserve">In the above discretisation, </w:t>
      </w:r>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is called a “offset function”. Offset functions enable the incorporation of </w:t>
      </w:r>
      <w:proofErr w:type="spellStart"/>
      <w:r>
        <w:t>Dirichlet</w:t>
      </w:r>
      <w:proofErr w:type="spellEnd"/>
      <w:r>
        <w:t xml:space="preserve"> BC.</w:t>
      </w:r>
      <w:r w:rsidR="004F00A4">
        <w:t xml:space="preserve"> In fact,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oMath>
      <w:r w:rsidR="004F00A4">
        <w:t xml:space="preserve"> is a vector which is nonzero only for the boundary </w:t>
      </w:r>
      <w:proofErr w:type="gramStart"/>
      <w:r w:rsidR="004F00A4">
        <w:t>nodes.</w:t>
      </w:r>
      <w:proofErr w:type="gramEnd"/>
      <w:r w:rsidR="004F00A4">
        <w:t xml:space="preserve"> For every boundary node, it holds its prescribed boundary value. Although the index 0 might be misleading,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oMath>
      <w:r w:rsidR="004F00A4">
        <w:t xml:space="preserve"> is not an initial condition here.</w:t>
      </w:r>
    </w:p>
    <w:p w:rsidR="001A6CD6" w:rsidRDefault="001A6CD6" w:rsidP="000D6B2B">
      <w:pPr>
        <w:pStyle w:val="berschrift2"/>
        <w:rPr>
          <w:lang w:val="en-GB"/>
        </w:rPr>
      </w:pPr>
      <w:r>
        <w:rPr>
          <w:lang w:val="en-GB"/>
        </w:rPr>
        <w:t>Basis functions</w:t>
      </w:r>
    </w:p>
    <w:p w:rsidR="00737B85" w:rsidRDefault="00737B85">
      <w:pPr>
        <w:rPr>
          <w:lang w:val="en-GB"/>
        </w:rPr>
      </w:pPr>
      <w:r>
        <w:rPr>
          <w:lang w:val="en-GB"/>
        </w:rPr>
        <w:t xml:space="preserve">Technically, a basis consists of several local shape functions, i.e. </w:t>
      </w:r>
      <m:oMath>
        <m:sSub>
          <m:sSubPr>
            <m:ctrlPr>
              <w:rPr>
                <w:rFonts w:ascii="Cambria Math" w:hAnsi="Cambria Math"/>
                <w:i/>
                <w:lang w:val="en-GB"/>
              </w:rPr>
            </m:ctrlPr>
          </m:sSubPr>
          <m:e>
            <m:r>
              <m:rPr>
                <m:scr m:val="double-struck"/>
              </m:rPr>
              <w:rPr>
                <w:rFonts w:ascii="Cambria Math" w:hAnsi="Cambria Math"/>
                <w:lang w:val="en-GB"/>
              </w:rPr>
              <m:t>B</m:t>
            </m:r>
          </m:e>
          <m:sub>
            <m:r>
              <w:rPr>
                <w:rFonts w:ascii="Cambria Math" w:hAnsi="Cambria Math"/>
                <w:lang w:val="en-GB"/>
              </w:rPr>
              <m:t>N</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N</m:t>
            </m:r>
          </m:sup>
        </m:sSubSup>
        <m:r>
          <m:rPr>
            <m:lit/>
          </m:rPr>
          <w:rPr>
            <w:rFonts w:ascii="Cambria Math" w:hAnsi="Cambria Math"/>
            <w:lang w:val="en-GB"/>
          </w:rPr>
          <m:t>}</m:t>
        </m:r>
      </m:oMath>
      <w:r>
        <w:rPr>
          <w:rFonts w:eastAsiaTheme="minorEastAsia"/>
          <w:lang w:val="en-GB"/>
        </w:rPr>
        <w:t xml:space="preserve">. There is </w:t>
      </w:r>
      <w:r w:rsidR="00A668C9">
        <w:rPr>
          <w:rFonts w:eastAsiaTheme="minorEastAsia"/>
          <w:lang w:val="en-GB"/>
        </w:rPr>
        <w:t xml:space="preserve">a </w:t>
      </w:r>
      <w:r>
        <w:rPr>
          <w:rFonts w:eastAsiaTheme="minorEastAsia"/>
          <w:lang w:val="en-GB"/>
        </w:rPr>
        <w:t xml:space="preserve">local shape function for every node. </w:t>
      </w:r>
      <w:r w:rsidR="00C93070">
        <w:rPr>
          <w:rFonts w:eastAsiaTheme="minorEastAsia"/>
          <w:lang w:val="en-GB"/>
        </w:rPr>
        <w:t>Therefore, every triangle supports three shape functions, while all other shape functions are zero on this triangle. Hence, we can just look at one triangle to understand all triangles (aka the whole domain). NB: If the finite elements were quadrilaterals, then every quadrilateral would support four shape functions.</w:t>
      </w:r>
    </w:p>
    <w:p w:rsidR="000D6B2B" w:rsidRDefault="000D6B2B">
      <w:pPr>
        <w:rPr>
          <w:lang w:val="en-GB"/>
        </w:rPr>
      </w:pPr>
      <w:r>
        <w:rPr>
          <w:lang w:val="en-GB"/>
        </w:rPr>
        <w:t>Every basis function</w:t>
      </w:r>
      <w:r w:rsidR="00074B72">
        <w:rPr>
          <w:lang w:val="en-GB"/>
        </w:rPr>
        <w:t xml:space="preserve"> (aka shape functions)</w:t>
      </w:r>
      <w:r>
        <w:rPr>
          <w:lang w:val="en-GB"/>
        </w:rPr>
        <w:t xml:space="preserve"> must satisfy certain criteria.</w:t>
      </w:r>
    </w:p>
    <w:p w:rsidR="00BC68CB" w:rsidRPr="00BC68CB" w:rsidRDefault="005A3A58" w:rsidP="000D6B2B">
      <w:pPr>
        <w:pStyle w:val="Listenabsatz"/>
        <w:numPr>
          <w:ilvl w:val="0"/>
          <w:numId w:val="1"/>
        </w:numPr>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1,  i=j</m:t>
                </m:r>
              </m:e>
              <m:e>
                <m:r>
                  <w:rPr>
                    <w:rFonts w:ascii="Cambria Math" w:hAnsi="Cambria Math"/>
                    <w:lang w:val="en-GB"/>
                  </w:rPr>
                  <m:t xml:space="preserve">0,  </m:t>
                </m:r>
                <m:r>
                  <m:rPr>
                    <m:sty m:val="p"/>
                  </m:rPr>
                  <w:rPr>
                    <w:rFonts w:ascii="Cambria Math" w:hAnsi="Cambria Math"/>
                    <w:lang w:val="en-GB"/>
                  </w:rPr>
                  <m:t>else</m:t>
                </m:r>
              </m:e>
            </m:eqArr>
          </m:e>
        </m:d>
      </m:oMath>
    </w:p>
    <w:p w:rsidR="00074B72" w:rsidRPr="00074B72" w:rsidRDefault="005A3A58" w:rsidP="000D6B2B">
      <w:pPr>
        <w:pStyle w:val="Listenabsatz"/>
        <w:numPr>
          <w:ilvl w:val="0"/>
          <w:numId w:val="1"/>
        </w:numPr>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r>
          <w:rPr>
            <w:rFonts w:ascii="Cambria Math" w:hAnsi="Cambria Math"/>
            <w:lang w:val="en-GB"/>
          </w:rPr>
          <m:t>(x)</m:t>
        </m:r>
      </m:oMath>
      <w:r w:rsidR="00074B72">
        <w:rPr>
          <w:rFonts w:eastAsiaTheme="minorEastAsia"/>
          <w:lang w:val="en-GB"/>
        </w:rPr>
        <w:t xml:space="preserve"> should be at least once differentiable</w:t>
      </w:r>
    </w:p>
    <w:p w:rsidR="000A51BF" w:rsidRDefault="000A51BF">
      <w:pPr>
        <w:rPr>
          <w:lang w:val="en-GB"/>
        </w:rPr>
      </w:pPr>
      <w:r>
        <w:rPr>
          <w:lang w:val="en-GB"/>
        </w:rPr>
        <w:t xml:space="preserve">There is a variety of </w:t>
      </w:r>
      <w:proofErr w:type="spellStart"/>
      <w:r>
        <w:rPr>
          <w:lang w:val="en-GB"/>
        </w:rPr>
        <w:t>basis</w:t>
      </w:r>
      <w:proofErr w:type="spellEnd"/>
      <w:r>
        <w:rPr>
          <w:lang w:val="en-GB"/>
        </w:rPr>
        <w:t xml:space="preserve"> functions available, the easiest being linear basis functions.</w:t>
      </w:r>
    </w:p>
    <w:p w:rsidR="003C72D8" w:rsidRDefault="003C72D8">
      <w:pPr>
        <w:rPr>
          <w:rStyle w:val="ToolsofFEMGuidelineZchn"/>
        </w:rPr>
      </w:pPr>
      <w:r>
        <w:rPr>
          <w:lang w:val="en-GB"/>
        </w:rPr>
        <w:t>Tools</w:t>
      </w:r>
      <w:r w:rsidR="0002410D">
        <w:rPr>
          <w:lang w:val="en-GB"/>
        </w:rPr>
        <w:t xml:space="preserve">: </w:t>
      </w:r>
      <w:r w:rsidR="0002410D" w:rsidRPr="0002410D">
        <w:rPr>
          <w:rStyle w:val="ToolsofFEMGuidelineZchn"/>
        </w:rPr>
        <w:t xml:space="preserve">Linear basis functions, </w:t>
      </w:r>
      <w:proofErr w:type="spellStart"/>
      <w:r w:rsidR="0002410D" w:rsidRPr="0002410D">
        <w:rPr>
          <w:rStyle w:val="ToolsofFEMGuidelineZchn"/>
        </w:rPr>
        <w:t>barycentric</w:t>
      </w:r>
      <w:proofErr w:type="spellEnd"/>
      <w:r w:rsidR="0002410D" w:rsidRPr="0002410D">
        <w:rPr>
          <w:rStyle w:val="ToolsofFEMGuidelineZchn"/>
        </w:rPr>
        <w:t xml:space="preserve"> coordinates</w:t>
      </w:r>
    </w:p>
    <w:p w:rsidR="000A51BF" w:rsidRDefault="003C72D8">
      <w:pPr>
        <w:rPr>
          <w:lang w:val="en-GB"/>
        </w:rPr>
      </w:pPr>
      <w:r w:rsidRPr="00A668C9">
        <w:rPr>
          <w:lang w:val="en-GB"/>
        </w:rPr>
        <w:t>Expert tool</w:t>
      </w:r>
      <w:r>
        <w:rPr>
          <w:rStyle w:val="ToolsofFEMGuidelineZchn"/>
        </w:rPr>
        <w:t>: P</w:t>
      </w:r>
      <w:r w:rsidR="0002410D">
        <w:rPr>
          <w:rStyle w:val="ToolsofFEMGuidelineZchn"/>
        </w:rPr>
        <w:t>olynomial basis functions</w:t>
      </w:r>
    </w:p>
    <w:p w:rsidR="003B6B0D" w:rsidRDefault="003B6B0D">
      <w:pPr>
        <w:rPr>
          <w:lang w:val="en-GB"/>
        </w:rPr>
      </w:pPr>
      <w:r>
        <w:rPr>
          <w:lang w:val="en-GB"/>
        </w:rPr>
        <w:t>Generalisation: Quadrilat</w:t>
      </w:r>
      <w:r w:rsidR="00142088">
        <w:rPr>
          <w:lang w:val="en-GB"/>
        </w:rPr>
        <w:t xml:space="preserve">erals, </w:t>
      </w:r>
      <w:r>
        <w:rPr>
          <w:lang w:val="en-GB"/>
        </w:rPr>
        <w:t>polygons</w:t>
      </w:r>
    </w:p>
    <w:p w:rsidR="0062403A" w:rsidRDefault="0062403A" w:rsidP="0062403A">
      <w:pPr>
        <w:pStyle w:val="berschrift1"/>
        <w:rPr>
          <w:lang w:val="en-GB"/>
        </w:rPr>
      </w:pPr>
      <w:r>
        <w:rPr>
          <w:lang w:val="en-GB"/>
        </w:rPr>
        <w:lastRenderedPageBreak/>
        <w:t xml:space="preserve">Solving </w:t>
      </w:r>
      <w:proofErr w:type="spellStart"/>
      <w:r>
        <w:rPr>
          <w:lang w:val="en-GB"/>
        </w:rPr>
        <w:t>variational</w:t>
      </w:r>
      <w:proofErr w:type="spellEnd"/>
      <w:r>
        <w:rPr>
          <w:lang w:val="en-GB"/>
        </w:rPr>
        <w:t xml:space="preserve"> form </w:t>
      </w:r>
      <w:r w:rsidRPr="0062403A">
        <w:rPr>
          <w:lang w:val="en-GB"/>
        </w:rPr>
        <w:sym w:font="Wingdings" w:char="F0E0"/>
      </w:r>
      <w:r>
        <w:rPr>
          <w:lang w:val="en-GB"/>
        </w:rPr>
        <w:t xml:space="preserve"> Matrix equations</w:t>
      </w:r>
    </w:p>
    <w:p w:rsidR="00E007F1" w:rsidRDefault="00E007F1" w:rsidP="00E007F1">
      <w:pPr>
        <w:rPr>
          <w:lang w:val="en-GB"/>
        </w:rPr>
      </w:pPr>
      <w:r>
        <w:rPr>
          <w:lang w:val="en-GB"/>
        </w:rPr>
        <w:t xml:space="preserve">The </w:t>
      </w:r>
      <w:proofErr w:type="spellStart"/>
      <w:r>
        <w:rPr>
          <w:lang w:val="en-GB"/>
        </w:rPr>
        <w:t>variational</w:t>
      </w:r>
      <w:proofErr w:type="spellEnd"/>
      <w:r>
        <w:rPr>
          <w:lang w:val="en-GB"/>
        </w:rPr>
        <w:t xml:space="preserve"> form can be solved by inserting the discrete basis into it.</w:t>
      </w:r>
    </w:p>
    <w:p w:rsidR="00E007F1" w:rsidRPr="005C6420" w:rsidRDefault="005A3A58" w:rsidP="00E007F1">
      <w:pPr>
        <w:rPr>
          <w:rFonts w:eastAsiaTheme="minorEastAsia"/>
        </w:rPr>
      </w:pPr>
      <m:oMathPara>
        <m:oMath>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r>
            <m:rPr>
              <m:sty m:val="p"/>
            </m:rPr>
            <w:rPr>
              <w:rFonts w:eastAsiaTheme="minorEastAsia"/>
            </w:rPr>
            <w:br/>
          </m:r>
        </m:oMath>
        <m:oMath>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 xml:space="preserve">grad </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nary>
                </m:e>
              </m:d>
              <m:r>
                <m:rPr>
                  <m:sty m:val="p"/>
                </m:rPr>
                <w:rPr>
                  <w:rFonts w:ascii="Cambria Math" w:hAnsi="Cambria Math"/>
                </w:rPr>
                <m:t xml:space="preserve"> grad </m:t>
              </m:r>
              <m: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r>
            <m:rPr>
              <m:sty m:val="p"/>
            </m:rPr>
            <w:rPr>
              <w:rFonts w:ascii="Cambria Math" w:hAnsi="Cambria Math"/>
            </w:rPr>
            <w:br/>
          </m:r>
        </m:oMath>
        <m:oMath>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d>
                <m:dPr>
                  <m:begChr m:val="["/>
                  <m:endChr m:val="]"/>
                  <m:ctrlPr>
                    <w:rPr>
                      <w:rFonts w:ascii="Cambria Math" w:hAnsi="Cambria Math"/>
                      <w:iCs/>
                    </w:rPr>
                  </m:ctrlPr>
                </m:dPr>
                <m:e>
                  <m:r>
                    <m:rPr>
                      <m:sty m:val="p"/>
                    </m:rPr>
                    <w:rPr>
                      <w:rFonts w:ascii="Cambria Math" w:hAnsi="Cambria Math"/>
                    </w:rPr>
                    <m:t>grad</m:t>
                  </m:r>
                  <m:d>
                    <m:dPr>
                      <m:ctrlPr>
                        <w:rPr>
                          <w:rFonts w:ascii="Cambria Math" w:hAnsi="Cambria Math"/>
                          <w:iCs/>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nary>
                    </m:e>
                  </m:d>
                  <m:r>
                    <w:rPr>
                      <w:rFonts w:ascii="Cambria Math" w:hAnsi="Cambria Math"/>
                    </w:rPr>
                    <m:t>+</m:t>
                  </m:r>
                  <m:r>
                    <m:rPr>
                      <m:sty m:val="p"/>
                    </m:rPr>
                    <w:rPr>
                      <w:rFonts w:ascii="Cambria Math" w:hAnsi="Cambria Math"/>
                    </w:rPr>
                    <m:t>grad</m:t>
                  </m:r>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0</m:t>
                      </m:r>
                    </m:sub>
                  </m:sSub>
                  <m:r>
                    <w:rPr>
                      <w:rFonts w:ascii="Cambria Math" w:hAnsi="Cambria Math"/>
                    </w:rPr>
                    <m:t>(x)</m:t>
                  </m:r>
                  <m:ctrlPr>
                    <w:rPr>
                      <w:rFonts w:ascii="Cambria Math" w:hAnsi="Cambria Math"/>
                    </w:rPr>
                  </m:ctrlPr>
                </m:e>
              </m:d>
              <m:r>
                <m:rPr>
                  <m:sty m:val="p"/>
                </m:rPr>
                <w:rPr>
                  <w:rFonts w:ascii="Cambria Math" w:hAnsi="Cambria Math"/>
                </w:rPr>
                <m:t xml:space="preserve">  grad </m:t>
              </m:r>
              <m: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r>
            <m:rPr>
              <m:sty m:val="p"/>
            </m:rPr>
            <w:rPr>
              <w:rFonts w:eastAsiaTheme="minorEastAsia"/>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grad</m:t>
              </m:r>
              <m:d>
                <m:dPr>
                  <m:ctrlPr>
                    <w:rPr>
                      <w:rFonts w:ascii="Cambria Math" w:hAnsi="Cambria Math"/>
                      <w:iCs/>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d>
              <m:r>
                <m:rPr>
                  <m:sty m:val="p"/>
                </m:rPr>
                <w:rPr>
                  <w:rFonts w:ascii="Cambria Math" w:hAnsi="Cambria Math"/>
                </w:rPr>
                <m:t>grad</m:t>
              </m:r>
              <m:r>
                <w:rPr>
                  <w:rFonts w:ascii="Cambria Math" w:hAnsi="Cambria Math"/>
                </w:rPr>
                <m:t xml:space="preserve"> v(x)dx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nary>
                    <m:naryPr>
                      <m:supHide m:val="1"/>
                      <m:ctrlPr>
                        <w:rPr>
                          <w:rFonts w:ascii="Cambria Math" w:hAnsi="Cambria Math"/>
                          <w:i/>
                          <w:iCs/>
                        </w:rPr>
                      </m:ctrlPr>
                    </m:naryPr>
                    <m:sub>
                      <m:r>
                        <m:rPr>
                          <m:sty m:val="p"/>
                        </m:rPr>
                        <w:rPr>
                          <w:rFonts w:ascii="Cambria Math" w:hAnsi="Cambria Math"/>
                        </w:rPr>
                        <m:t>Ω</m:t>
                      </m:r>
                    </m:sub>
                    <m:sup/>
                    <m:e>
                      <m:r>
                        <w:rPr>
                          <w:rFonts w:ascii="Cambria Math" w:hAnsi="Cambria Math"/>
                        </w:rPr>
                        <m:t>σ</m:t>
                      </m:r>
                      <m:d>
                        <m:dPr>
                          <m:ctrlPr>
                            <w:rPr>
                              <w:rFonts w:ascii="Cambria Math" w:hAnsi="Cambria Math"/>
                              <w:i/>
                              <w:iCs/>
                            </w:rPr>
                          </m:ctrlPr>
                        </m:dPr>
                        <m:e>
                          <m:r>
                            <w:rPr>
                              <w:rFonts w:ascii="Cambria Math" w:hAnsi="Cambria Math"/>
                            </w:rPr>
                            <m:t>x</m:t>
                          </m:r>
                        </m:e>
                      </m:d>
                      <m:r>
                        <m:rPr>
                          <m:sty m:val="p"/>
                        </m:rPr>
                        <w:rPr>
                          <w:rFonts w:ascii="Cambria Math" w:hAnsi="Cambria Math"/>
                        </w:rPr>
                        <m:t xml:space="preserve">grad </m:t>
                      </m:r>
                      <m:sSub>
                        <m:sSubPr>
                          <m:ctrlPr>
                            <w:rPr>
                              <w:rFonts w:ascii="Cambria Math" w:hAnsi="Cambria Math"/>
                              <w:i/>
                              <w:iCs/>
                            </w:rPr>
                          </m:ctrlPr>
                        </m:sSubPr>
                        <m:e>
                          <m:r>
                            <w:rPr>
                              <w:rFonts w:ascii="Cambria Math" w:hAnsi="Cambria Math"/>
                            </w:rPr>
                            <m:t>u</m:t>
                          </m:r>
                        </m:e>
                        <m:sub>
                          <m:r>
                            <w:rPr>
                              <w:rFonts w:ascii="Cambria Math" w:hAnsi="Cambria Math"/>
                            </w:rPr>
                            <m:t>0</m:t>
                          </m:r>
                        </m:sub>
                      </m:sSub>
                      <m:d>
                        <m:dPr>
                          <m:ctrlPr>
                            <w:rPr>
                              <w:rFonts w:ascii="Cambria Math" w:hAnsi="Cambria Math"/>
                              <w:i/>
                              <w:iCs/>
                            </w:rPr>
                          </m:ctrlPr>
                        </m:dPr>
                        <m:e>
                          <m:r>
                            <w:rPr>
                              <w:rFonts w:ascii="Cambria Math" w:hAnsi="Cambria Math"/>
                            </w:rPr>
                            <m:t>x</m:t>
                          </m:r>
                        </m:e>
                      </m:d>
                      <m:r>
                        <m:rPr>
                          <m:sty m:val="p"/>
                        </m:rPr>
                        <w:rPr>
                          <w:rFonts w:ascii="Cambria Math" w:hAnsi="Cambria Math"/>
                        </w:rPr>
                        <m:t>grad</m:t>
                      </m:r>
                      <m:r>
                        <w:rPr>
                          <w:rFonts w:ascii="Cambria Math" w:hAnsi="Cambria Math"/>
                        </w:rPr>
                        <m:t xml:space="preserve"> v(x)</m:t>
                      </m:r>
                    </m:e>
                  </m:nary>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oMath>
      </m:oMathPara>
    </w:p>
    <w:p w:rsidR="00E007F1" w:rsidRDefault="00986BD5" w:rsidP="00E007F1">
      <w:pPr>
        <w:rPr>
          <w:rFonts w:eastAsiaTheme="minorEastAsia"/>
          <w:lang w:val="en-GB"/>
        </w:rPr>
      </w:pPr>
      <w:r>
        <w:rPr>
          <w:lang w:val="en-GB"/>
        </w:rPr>
        <w:t xml:space="preserve">Now discretise </w:t>
      </w:r>
      <m:oMath>
        <m:r>
          <w:rPr>
            <w:rFonts w:ascii="Cambria Math" w:hAnsi="Cambria Math"/>
            <w:lang w:val="en-GB"/>
          </w:rPr>
          <m:t>v(x)</m:t>
        </m:r>
      </m:oMath>
      <w:r>
        <w:rPr>
          <w:rFonts w:eastAsiaTheme="minorEastAsia"/>
          <w:lang w:val="en-GB"/>
        </w:rPr>
        <w:t xml:space="preserve"> in the same fashion as </w:t>
      </w:r>
      <m:oMath>
        <m:r>
          <w:rPr>
            <w:rFonts w:ascii="Cambria Math" w:eastAsiaTheme="minorEastAsia" w:hAnsi="Cambria Math"/>
            <w:lang w:val="en-GB"/>
          </w:rPr>
          <m:t>u(x)</m:t>
        </m:r>
      </m:oMath>
      <w:r>
        <w:rPr>
          <w:rFonts w:eastAsiaTheme="minorEastAsia"/>
          <w:lang w:val="en-GB"/>
        </w:rPr>
        <w:t xml:space="preserve"> except that we don’t care about boundary terms, i.e. </w:t>
      </w:r>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 </m:t>
        </m:r>
        <m:nary>
          <m:naryPr>
            <m:chr m:val="∑"/>
            <m:ctrlPr>
              <w:rPr>
                <w:rFonts w:ascii="Cambria Math" w:eastAsiaTheme="minorEastAsia" w:hAnsi="Cambria Math"/>
                <w:i/>
                <w:lang w:val="en-GB"/>
              </w:rPr>
            </m:ctrlPr>
          </m:naryPr>
          <m:sub>
            <m:r>
              <w:rPr>
                <w:rFonts w:ascii="Cambria Math" w:eastAsiaTheme="minorEastAsia" w:hAnsi="Cambria Math"/>
                <w:lang w:val="en-GB"/>
              </w:rPr>
              <m:t>j</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j</m:t>
                </m:r>
              </m:sub>
            </m:sSub>
            <m:sSubSup>
              <m:sSubSupPr>
                <m:ctrlPr>
                  <w:rPr>
                    <w:rFonts w:ascii="Cambria Math" w:eastAsiaTheme="minorEastAsia" w:hAnsi="Cambria Math"/>
                    <w:i/>
                    <w:lang w:val="en-GB"/>
                  </w:rPr>
                </m:ctrlPr>
              </m:sSubSupPr>
              <m:e>
                <m:r>
                  <w:rPr>
                    <w:rFonts w:ascii="Cambria Math" w:eastAsiaTheme="minorEastAsia" w:hAnsi="Cambria Math"/>
                    <w:lang w:val="en-GB"/>
                  </w:rPr>
                  <m:t>b</m:t>
                </m:r>
              </m:e>
              <m:sub>
                <m:r>
                  <w:rPr>
                    <w:rFonts w:ascii="Cambria Math" w:eastAsiaTheme="minorEastAsia" w:hAnsi="Cambria Math"/>
                    <w:lang w:val="en-GB"/>
                  </w:rPr>
                  <m:t>N</m:t>
                </m:r>
              </m:sub>
              <m:sup>
                <m:r>
                  <w:rPr>
                    <w:rFonts w:ascii="Cambria Math" w:eastAsiaTheme="minorEastAsia" w:hAnsi="Cambria Math"/>
                    <w:lang w:val="en-GB"/>
                  </w:rPr>
                  <m:t>j</m:t>
                </m:r>
              </m:sup>
            </m:sSubSup>
          </m:e>
        </m:nary>
      </m:oMath>
    </w:p>
    <w:p w:rsidR="008363B1" w:rsidRPr="003F73A4" w:rsidRDefault="005A3A58" w:rsidP="00E007F1">
      <w:pPr>
        <w:rPr>
          <w:lang w:val="en-GB"/>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ν</m:t>
                  </m:r>
                </m:e>
                <m:sub>
                  <m:r>
                    <w:rPr>
                      <w:rFonts w:ascii="Cambria Math" w:hAnsi="Cambria Math"/>
                    </w:rPr>
                    <m:t>j</m:t>
                  </m:r>
                </m:sub>
              </m:sSub>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limLow>
            <m:limLowPr>
              <m:ctrlPr>
                <w:rPr>
                  <w:rFonts w:ascii="Cambria Math" w:hAnsi="Cambria Math"/>
                  <w:i/>
                </w:rPr>
              </m:ctrlPr>
            </m:limLowPr>
            <m:e>
              <m:groupChr>
                <m:groupChrPr>
                  <m:ctrlPr>
                    <w:rPr>
                      <w:rFonts w:ascii="Cambria Math" w:hAnsi="Cambria Math"/>
                      <w:i/>
                    </w:rPr>
                  </m:ctrlPr>
                </m:groupChrPr>
                <m:e>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grad</m:t>
                      </m:r>
                      <m:d>
                        <m:dPr>
                          <m:ctrlPr>
                            <w:rPr>
                              <w:rFonts w:ascii="Cambria Math" w:hAnsi="Cambria Math"/>
                              <w:iCs/>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d>
                      <m:r>
                        <m:rPr>
                          <m:sty m:val="p"/>
                        </m:rPr>
                        <w:rPr>
                          <w:rFonts w:ascii="Cambria Math" w:hAnsi="Cambria Math"/>
                        </w:rPr>
                        <m:t>grad</m:t>
                      </m:r>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d>
                            <m:dPr>
                              <m:ctrlPr>
                                <w:rPr>
                                  <w:rFonts w:ascii="Cambria Math" w:hAnsi="Cambria Math"/>
                                  <w:i/>
                                </w:rPr>
                              </m:ctrlPr>
                            </m:dPr>
                            <m:e>
                              <m:r>
                                <w:rPr>
                                  <w:rFonts w:ascii="Cambria Math" w:hAnsi="Cambria Math"/>
                                </w:rPr>
                                <m:t>x</m:t>
                              </m:r>
                            </m:e>
                          </m:d>
                        </m:e>
                      </m:d>
                      <m:r>
                        <w:rPr>
                          <w:rFonts w:ascii="Cambria Math" w:hAnsi="Cambria Math"/>
                        </w:rPr>
                        <m:t>dx</m:t>
                      </m:r>
                      <m:r>
                        <m:rPr>
                          <m:sty m:val="p"/>
                        </m:rPr>
                        <w:rPr>
                          <w:rFonts w:ascii="Cambria Math" w:hAnsi="Cambria Math"/>
                        </w:rPr>
                        <m:t xml:space="preserve"> </m:t>
                      </m:r>
                    </m:e>
                  </m:nary>
                </m:e>
              </m:groupChr>
            </m:e>
            <m:lim>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e>
              </m:d>
            </m:lim>
          </m:limLow>
          <m:r>
            <w:rPr>
              <w:rFonts w:ascii="Cambria Math" w:eastAsiaTheme="minorEastAsia" w:hAnsi="Cambria Math"/>
            </w:rPr>
            <m:t>=</m:t>
          </m:r>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j</m:t>
                  </m:r>
                </m:sub>
              </m:sSub>
            </m:e>
          </m:nary>
          <m:limLow>
            <m:limLowPr>
              <m:ctrlPr>
                <w:rPr>
                  <w:rFonts w:ascii="Cambria Math" w:hAnsi="Cambria Math"/>
                  <w:i/>
                </w:rPr>
              </m:ctrlPr>
            </m:limLowPr>
            <m:e>
              <m:groupChr>
                <m:groupChrPr>
                  <m:ctrlPr>
                    <w:rPr>
                      <w:rFonts w:ascii="Cambria Math" w:hAnsi="Cambria Math"/>
                      <w:i/>
                    </w:rPr>
                  </m:ctrlPr>
                </m:groupChrPr>
                <m:e>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r>
                        <w:rPr>
                          <w:rFonts w:ascii="Cambria Math" w:hAnsi="Cambria Math"/>
                        </w:rPr>
                        <m:t>(x)dx</m:t>
                      </m:r>
                    </m:e>
                  </m:nary>
                </m:e>
              </m:groupChr>
            </m:e>
            <m:lim>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e>
              </m:d>
            </m:lim>
          </m:limLow>
          <m:r>
            <w:rPr>
              <w:rFonts w:ascii="Cambria Math" w:eastAsiaTheme="minorEastAsia"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j</m:t>
                  </m:r>
                </m:sub>
              </m:sSub>
            </m:e>
          </m:nary>
          <m:limLow>
            <m:limLowPr>
              <m:ctrlPr>
                <w:rPr>
                  <w:rFonts w:ascii="Cambria Math" w:hAnsi="Cambria Math"/>
                </w:rPr>
              </m:ctrlPr>
            </m:limLowPr>
            <m:e>
              <m:groupChr>
                <m:groupChrPr>
                  <m:ctrlPr>
                    <w:rPr>
                      <w:rFonts w:ascii="Cambria Math" w:hAnsi="Cambria Math"/>
                    </w:rPr>
                  </m:ctrlPr>
                </m:groupChrPr>
                <m:e>
                  <m:nary>
                    <m:naryPr>
                      <m:supHide m:val="1"/>
                      <m:ctrlPr>
                        <w:rPr>
                          <w:rFonts w:ascii="Cambria Math" w:hAnsi="Cambria Math"/>
                          <w:i/>
                          <w:iCs/>
                        </w:rPr>
                      </m:ctrlPr>
                    </m:naryPr>
                    <m:sub>
                      <m:r>
                        <m:rPr>
                          <m:sty m:val="p"/>
                        </m:rPr>
                        <w:rPr>
                          <w:rFonts w:ascii="Cambria Math" w:hAnsi="Cambria Math"/>
                        </w:rPr>
                        <m:t>Ω</m:t>
                      </m:r>
                    </m:sub>
                    <m:sup/>
                    <m:e>
                      <m:r>
                        <w:rPr>
                          <w:rFonts w:ascii="Cambria Math" w:hAnsi="Cambria Math"/>
                        </w:rPr>
                        <m:t>σ</m:t>
                      </m:r>
                      <m:d>
                        <m:dPr>
                          <m:ctrlPr>
                            <w:rPr>
                              <w:rFonts w:ascii="Cambria Math" w:hAnsi="Cambria Math"/>
                              <w:i/>
                              <w:iCs/>
                            </w:rPr>
                          </m:ctrlPr>
                        </m:dPr>
                        <m:e>
                          <m:r>
                            <w:rPr>
                              <w:rFonts w:ascii="Cambria Math" w:hAnsi="Cambria Math"/>
                            </w:rPr>
                            <m:t>x</m:t>
                          </m:r>
                        </m:e>
                      </m:d>
                      <m:r>
                        <m:rPr>
                          <m:sty m:val="p"/>
                        </m:rPr>
                        <w:rPr>
                          <w:rFonts w:ascii="Cambria Math" w:hAnsi="Cambria Math"/>
                        </w:rPr>
                        <m:t xml:space="preserve">grad </m:t>
                      </m:r>
                      <m:sSub>
                        <m:sSubPr>
                          <m:ctrlPr>
                            <w:rPr>
                              <w:rFonts w:ascii="Cambria Math" w:hAnsi="Cambria Math"/>
                              <w:i/>
                              <w:iCs/>
                            </w:rPr>
                          </m:ctrlPr>
                        </m:sSubPr>
                        <m:e>
                          <m:r>
                            <w:rPr>
                              <w:rFonts w:ascii="Cambria Math" w:hAnsi="Cambria Math"/>
                            </w:rPr>
                            <m:t>u</m:t>
                          </m:r>
                        </m:e>
                        <m:sub>
                          <m:r>
                            <w:rPr>
                              <w:rFonts w:ascii="Cambria Math" w:hAnsi="Cambria Math"/>
                            </w:rPr>
                            <m:t>0</m:t>
                          </m:r>
                        </m:sub>
                      </m:sSub>
                      <m:d>
                        <m:dPr>
                          <m:ctrlPr>
                            <w:rPr>
                              <w:rFonts w:ascii="Cambria Math" w:hAnsi="Cambria Math"/>
                              <w:i/>
                              <w:iCs/>
                            </w:rPr>
                          </m:ctrlPr>
                        </m:dPr>
                        <m:e>
                          <m:r>
                            <w:rPr>
                              <w:rFonts w:ascii="Cambria Math" w:hAnsi="Cambria Math"/>
                            </w:rPr>
                            <m:t>x</m:t>
                          </m:r>
                        </m:e>
                      </m:d>
                      <m:r>
                        <m:rPr>
                          <m:sty m:val="p"/>
                        </m:rPr>
                        <w:rPr>
                          <w:rFonts w:ascii="Cambria Math" w:hAnsi="Cambria Math"/>
                        </w:rPr>
                        <m:t>grad</m:t>
                      </m:r>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d>
                        <m:dPr>
                          <m:ctrlPr>
                            <w:rPr>
                              <w:rFonts w:ascii="Cambria Math" w:hAnsi="Cambria Math"/>
                              <w:i/>
                            </w:rPr>
                          </m:ctrlPr>
                        </m:dPr>
                        <m:e>
                          <m:r>
                            <w:rPr>
                              <w:rFonts w:ascii="Cambria Math" w:hAnsi="Cambria Math"/>
                            </w:rPr>
                            <m:t>x</m:t>
                          </m:r>
                        </m:e>
                      </m:d>
                    </m:e>
                  </m:nary>
                </m:e>
              </m:groupChr>
            </m:e>
            <m:li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e>
              </m:d>
            </m:lim>
          </m:limLow>
          <m:r>
            <m:rPr>
              <m:sty m:val="p"/>
            </m:rPr>
            <w:rPr>
              <w:rFonts w:ascii="Cambria Math" w:hAnsi="Cambria Math"/>
            </w:rPr>
            <m:t xml:space="preserve"> ∀</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j</m:t>
              </m:r>
            </m:sub>
          </m:sSub>
          <m:r>
            <m:rPr>
              <m:sty m:val="p"/>
            </m:rPr>
            <w:rPr>
              <w:rFonts w:ascii="Cambria Math" w:hAnsi="Cambria Math"/>
            </w:rPr>
            <m:t>∈</m:t>
          </m:r>
          <m:r>
            <m:rPr>
              <m:scr m:val="double-struck"/>
            </m:rPr>
            <w:rPr>
              <w:rFonts w:ascii="Cambria Math" w:hAnsi="Cambria Math"/>
            </w:rPr>
            <m:t>R</m:t>
          </m:r>
        </m:oMath>
      </m:oMathPara>
    </w:p>
    <w:p w:rsidR="003F73A4" w:rsidRDefault="003F73A4" w:rsidP="00E007F1">
      <w:pPr>
        <w:rPr>
          <w:rFonts w:eastAsiaTheme="minorEastAsia"/>
          <w:lang w:val="en-GB"/>
        </w:rPr>
      </w:pPr>
      <w:r>
        <w:rPr>
          <w:lang w:val="en-GB"/>
        </w:rPr>
        <w:t xml:space="preserve">By reordering we can see that we don’t need to care about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j</m:t>
            </m:r>
          </m:sub>
        </m:sSub>
      </m:oMath>
    </w:p>
    <w:p w:rsidR="003F73A4" w:rsidRPr="003F73A4" w:rsidRDefault="005A3A58" w:rsidP="00E007F1">
      <w:pPr>
        <w:rPr>
          <w:rFonts w:eastAsiaTheme="minorEastAsia"/>
          <w:lang w:val="en-GB"/>
        </w:rPr>
      </w:pPr>
      <m:oMathPara>
        <m:oMath>
          <m:nary>
            <m:naryPr>
              <m:chr m:val="∑"/>
              <m:ctrlPr>
                <w:rPr>
                  <w:rFonts w:ascii="Cambria Math" w:hAnsi="Cambria Math"/>
                  <w:i/>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j</m:t>
                  </m:r>
                </m:sub>
              </m:sSub>
              <m:d>
                <m:dPr>
                  <m:ctrlPr>
                    <w:rPr>
                      <w:rFonts w:ascii="Cambria Math" w:hAnsi="Cambria Math"/>
                      <w:i/>
                      <w:lang w:val="en-GB"/>
                    </w:rPr>
                  </m:ctrlPr>
                </m:dPr>
                <m:e>
                  <m:limLow>
                    <m:limLowPr>
                      <m:ctrlPr>
                        <w:rPr>
                          <w:rFonts w:ascii="Cambria Math" w:hAnsi="Cambria Math"/>
                          <w:i/>
                          <w:lang w:val="en-GB"/>
                        </w:rPr>
                      </m:ctrlPr>
                    </m:limLowPr>
                    <m:e>
                      <m:groupChr>
                        <m:groupChrPr>
                          <m:ctrlPr>
                            <w:rPr>
                              <w:rFonts w:ascii="Cambria Math" w:hAnsi="Cambria Math"/>
                              <w:i/>
                              <w:lang w:val="en-GB"/>
                            </w:rPr>
                          </m:ctrlPr>
                        </m:groupChrPr>
                        <m:e>
                          <m:nary>
                            <m:naryPr>
                              <m:chr m:val="∑"/>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r>
                                <w:rPr>
                                  <w:rFonts w:ascii="Cambria Math" w:hAnsi="Cambria Math"/>
                                  <w:lang w:val="en-GB"/>
                                </w:rPr>
                                <m:t>a</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i</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e>
                          </m:nary>
                          <m:r>
                            <w:rPr>
                              <w:rFonts w:ascii="Cambria Math" w:hAnsi="Cambria Math"/>
                              <w:lang w:val="en-GB"/>
                            </w:rPr>
                            <m:t>-l</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r>
                            <w:rPr>
                              <w:rFonts w:ascii="Cambria Math" w:hAnsi="Cambria Math"/>
                              <w:lang w:val="en-GB"/>
                            </w:rPr>
                            <m:t>+a</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e>
                      </m:groupChr>
                    </m:e>
                    <m:lim>
                      <m:r>
                        <w:rPr>
                          <w:rFonts w:ascii="Cambria Math" w:hAnsi="Cambria Math"/>
                          <w:lang w:val="en-GB"/>
                        </w:rPr>
                        <m:t>=0</m:t>
                      </m:r>
                    </m:lim>
                  </m:limLow>
                </m:e>
              </m:d>
              <m:r>
                <w:rPr>
                  <w:rFonts w:ascii="Cambria Math" w:hAnsi="Cambria Math"/>
                  <w:lang w:val="en-GB"/>
                </w:rPr>
                <m:t>=0 ∀</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j</m:t>
                  </m:r>
                </m:sub>
              </m:sSub>
              <m:r>
                <m:rPr>
                  <m:scr m:val="double-struck"/>
                </m:rPr>
                <w:rPr>
                  <w:rFonts w:ascii="Cambria Math" w:hAnsi="Cambria Math"/>
                  <w:lang w:val="en-GB"/>
                </w:rPr>
                <m:t>∈R</m:t>
              </m:r>
            </m:e>
          </m:nary>
        </m:oMath>
      </m:oMathPara>
    </w:p>
    <w:p w:rsidR="003F73A4" w:rsidRDefault="003F73A4" w:rsidP="00E007F1">
      <w:pPr>
        <w:rPr>
          <w:rFonts w:eastAsiaTheme="minorEastAsia"/>
          <w:lang w:val="en-GB"/>
        </w:rPr>
      </w:pPr>
      <w:r>
        <w:rPr>
          <w:rFonts w:eastAsiaTheme="minorEastAsia"/>
          <w:lang w:val="en-GB"/>
        </w:rPr>
        <w:t>The expression inside the bracket must be zero</w:t>
      </w:r>
      <w:r w:rsidR="00BD0EC9">
        <w:rPr>
          <w:rFonts w:eastAsiaTheme="minorEastAsia"/>
          <w:lang w:val="en-GB"/>
        </w:rPr>
        <w:t xml:space="preserve"> for all j</w:t>
      </w:r>
      <w:r>
        <w:rPr>
          <w:rFonts w:eastAsiaTheme="minorEastAsia"/>
          <w:lang w:val="en-GB"/>
        </w:rPr>
        <w:t xml:space="preserve">, since the equation must hold for </w:t>
      </w:r>
      <w:proofErr w:type="gramStart"/>
      <w:r>
        <w:rPr>
          <w:rFonts w:eastAsiaTheme="minorEastAsia"/>
          <w:lang w:val="en-GB"/>
        </w:rPr>
        <w:t xml:space="preserve">all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Pr>
          <w:rFonts w:eastAsiaTheme="minorEastAsia"/>
          <w:lang w:val="en-GB"/>
        </w:rPr>
        <w:t xml:space="preserve">. Therefore, the </w:t>
      </w:r>
      <w:proofErr w:type="spellStart"/>
      <w:r>
        <w:rPr>
          <w:rFonts w:eastAsiaTheme="minorEastAsia"/>
          <w:lang w:val="en-GB"/>
        </w:rPr>
        <w:t>variational</w:t>
      </w:r>
      <w:proofErr w:type="spellEnd"/>
      <w:r>
        <w:rPr>
          <w:rFonts w:eastAsiaTheme="minorEastAsia"/>
          <w:lang w:val="en-GB"/>
        </w:rPr>
        <w:t xml:space="preserve"> is reduced to</w:t>
      </w:r>
    </w:p>
    <w:p w:rsidR="003F73A4" w:rsidRPr="00E54A41" w:rsidRDefault="005A3A58" w:rsidP="00E007F1">
      <w:pPr>
        <w:rPr>
          <w:rFonts w:eastAsiaTheme="minorEastAsia"/>
          <w:lang w:val="en-GB"/>
        </w:rPr>
      </w:pPr>
      <m:oMathPara>
        <m:oMath>
          <m:nary>
            <m:naryPr>
              <m:chr m:val="∑"/>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r>
                <w:rPr>
                  <w:rFonts w:ascii="Cambria Math" w:hAnsi="Cambria Math"/>
                  <w:lang w:val="en-GB"/>
                </w:rPr>
                <m:t>a</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i</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e>
          </m:nary>
          <m:r>
            <w:rPr>
              <w:rFonts w:ascii="Cambria Math" w:hAnsi="Cambria Math"/>
              <w:lang w:val="en-GB"/>
            </w:rPr>
            <m:t>=l</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r>
            <w:rPr>
              <w:rFonts w:ascii="Cambria Math" w:hAnsi="Cambria Math"/>
              <w:lang w:val="en-GB"/>
            </w:rPr>
            <m:t>-a</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r>
            <w:rPr>
              <w:rFonts w:ascii="Cambria Math" w:eastAsiaTheme="minorEastAsia" w:hAnsi="Cambria Math"/>
              <w:lang w:val="en-GB"/>
            </w:rPr>
            <m:t xml:space="preserve">   for j=1,…, N</m:t>
          </m:r>
        </m:oMath>
      </m:oMathPara>
    </w:p>
    <w:p w:rsidR="00E54A41" w:rsidRDefault="005A3A58" w:rsidP="00E007F1">
      <w:pPr>
        <w:rPr>
          <w:rFonts w:eastAsiaTheme="minorEastAsia"/>
          <w:lang w:val="en-GB"/>
        </w:rPr>
      </w:pPr>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m:t>
            </m:r>
          </m:sub>
        </m:sSub>
      </m:oMath>
      <w:r w:rsidR="00E54A41">
        <w:rPr>
          <w:rFonts w:eastAsiaTheme="minorEastAsia"/>
          <w:lang w:val="en-GB"/>
        </w:rPr>
        <w:t xml:space="preserve"> </w:t>
      </w:r>
      <w:proofErr w:type="gramStart"/>
      <w:r w:rsidR="00E54A41">
        <w:rPr>
          <w:rFonts w:eastAsiaTheme="minorEastAsia"/>
          <w:lang w:val="en-GB"/>
        </w:rPr>
        <w:t>denote</w:t>
      </w:r>
      <w:r w:rsidR="000211D8">
        <w:rPr>
          <w:rFonts w:eastAsiaTheme="minorEastAsia"/>
          <w:lang w:val="en-GB"/>
        </w:rPr>
        <w:t>s</w:t>
      </w:r>
      <w:proofErr w:type="gramEnd"/>
      <w:r w:rsidR="00E54A41">
        <w:rPr>
          <w:rFonts w:eastAsiaTheme="minorEastAsia"/>
          <w:lang w:val="en-GB"/>
        </w:rPr>
        <w:t xml:space="preserve"> the boundary </w:t>
      </w:r>
      <w:r w:rsidR="000211D8">
        <w:rPr>
          <w:rFonts w:eastAsiaTheme="minorEastAsia"/>
          <w:lang w:val="en-GB"/>
        </w:rPr>
        <w:t>function</w:t>
      </w:r>
      <w:r w:rsidR="00E54A41">
        <w:rPr>
          <w:rFonts w:eastAsiaTheme="minorEastAsia"/>
          <w:lang w:val="en-GB"/>
        </w:rPr>
        <w:t xml:space="preserve">. Using the nodal basis functions, it can be discretized as </w:t>
      </w:r>
    </w:p>
    <w:p w:rsidR="00E54A41" w:rsidRPr="00E54A41" w:rsidRDefault="005A3A58" w:rsidP="00E007F1">
      <w:pPr>
        <w:rPr>
          <w:rFonts w:eastAsiaTheme="minorEastAsia"/>
        </w:rPr>
      </w:pPr>
      <m:oMathPara>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0</m:t>
              </m:r>
            </m:sub>
          </m:sSub>
          <m:r>
            <w:rPr>
              <w:rFonts w:ascii="Cambria Math" w:eastAsiaTheme="minorEastAsia" w:hAnsi="Cambria Math"/>
              <w:lang w:val="en-GB"/>
            </w:rPr>
            <m:t>=</m:t>
          </m:r>
          <m:nary>
            <m:naryPr>
              <m:chr m:val="∑"/>
              <m:limLoc m:val="undOvr"/>
              <m:supHide m:val="1"/>
              <m:ctrlPr>
                <w:rPr>
                  <w:rFonts w:ascii="Cambria Math" w:hAnsi="Cambria Math"/>
                  <w:i/>
                </w:rPr>
              </m:ctrlPr>
            </m:naryPr>
            <m:sub>
              <m:r>
                <w:rPr>
                  <w:rFonts w:ascii="Cambria Math" w:hAnsi="Cambria Math"/>
                </w:rPr>
                <m:t>p∈∂Ω</m:t>
              </m:r>
            </m:sub>
            <m:sup/>
            <m:e>
              <m:sSub>
                <m:sSubPr>
                  <m:ctrlPr>
                    <w:rPr>
                      <w:rFonts w:ascii="Cambria Math" w:hAnsi="Cambria Math"/>
                      <w:i/>
                    </w:rPr>
                  </m:ctrlPr>
                </m:sSubPr>
                <m:e>
                  <m:r>
                    <w:rPr>
                      <w:rFonts w:ascii="Cambria Math" w:hAnsi="Cambria Math"/>
                    </w:rPr>
                    <m:t>ω</m:t>
                  </m:r>
                </m:e>
                <m:sub>
                  <m:r>
                    <w:rPr>
                      <w:rFonts w:ascii="Cambria Math" w:hAnsi="Cambria Math"/>
                    </w:rPr>
                    <m:t>p</m:t>
                  </m:r>
                </m:sub>
              </m:sSub>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p</m:t>
                  </m:r>
                </m:sup>
              </m:sSubSup>
              <m:d>
                <m:dPr>
                  <m:ctrlPr>
                    <w:rPr>
                      <w:rFonts w:ascii="Cambria Math" w:hAnsi="Cambria Math"/>
                      <w:i/>
                    </w:rPr>
                  </m:ctrlPr>
                </m:dPr>
                <m:e>
                  <m:r>
                    <w:rPr>
                      <w:rFonts w:ascii="Cambria Math" w:hAnsi="Cambria Math"/>
                    </w:rPr>
                    <m:t>x</m:t>
                  </m:r>
                </m:e>
              </m:d>
            </m:e>
          </m:nary>
        </m:oMath>
      </m:oMathPara>
    </w:p>
    <w:p w:rsidR="00E54A41" w:rsidRPr="00E54A41" w:rsidRDefault="00E54A41" w:rsidP="00E007F1">
      <w:pPr>
        <w:rPr>
          <w:rFonts w:eastAsiaTheme="minorEastAsia"/>
          <w:lang w:val="en-GB"/>
        </w:rPr>
      </w:pPr>
      <m:oMath>
        <m:r>
          <w:rPr>
            <w:rFonts w:ascii="Cambria Math" w:eastAsiaTheme="minorEastAsia" w:hAnsi="Cambria Math"/>
            <w:lang w:val="en-GB"/>
          </w:rPr>
          <m:t>p</m:t>
        </m:r>
      </m:oMath>
      <w:r>
        <w:rPr>
          <w:rFonts w:eastAsiaTheme="minorEastAsia"/>
          <w:lang w:val="en-GB"/>
        </w:rPr>
        <w:t xml:space="preserve"> </w:t>
      </w:r>
      <w:proofErr w:type="gramStart"/>
      <w:r>
        <w:rPr>
          <w:rFonts w:eastAsiaTheme="minorEastAsia"/>
          <w:lang w:val="en-GB"/>
        </w:rPr>
        <w:t>denote</w:t>
      </w:r>
      <w:proofErr w:type="gramEnd"/>
      <w:r>
        <w:rPr>
          <w:rFonts w:eastAsiaTheme="minorEastAsia"/>
          <w:lang w:val="en-GB"/>
        </w:rPr>
        <w:t xml:space="preserve"> the points on the boundary. T</w:t>
      </w:r>
      <w:r w:rsidRPr="00E54A41">
        <w:rPr>
          <w:rFonts w:eastAsiaTheme="minorEastAsia"/>
          <w:lang w:val="en-GB"/>
        </w:rPr>
        <w:t xml:space="preserve">he </w:t>
      </w:r>
      <w:proofErr w:type="spellStart"/>
      <w:r w:rsidRPr="00E54A41">
        <w:rPr>
          <w:rFonts w:eastAsiaTheme="minorEastAsia"/>
          <w:lang w:val="en-GB"/>
        </w:rPr>
        <w:t>variational</w:t>
      </w:r>
      <w:proofErr w:type="spellEnd"/>
      <w:r w:rsidRPr="00E54A41">
        <w:rPr>
          <w:rFonts w:eastAsiaTheme="minorEastAsia"/>
          <w:lang w:val="en-GB"/>
        </w:rPr>
        <w:t xml:space="preserve"> form can be </w:t>
      </w:r>
      <w:r>
        <w:rPr>
          <w:rFonts w:eastAsiaTheme="minorEastAsia"/>
          <w:lang w:val="en-GB"/>
        </w:rPr>
        <w:t>re</w:t>
      </w:r>
      <w:r w:rsidRPr="00E54A41">
        <w:rPr>
          <w:rFonts w:eastAsiaTheme="minorEastAsia"/>
          <w:lang w:val="en-GB"/>
        </w:rPr>
        <w:t>written as</w:t>
      </w:r>
    </w:p>
    <w:p w:rsidR="00E54A41" w:rsidRPr="00E54A41" w:rsidRDefault="005A3A58" w:rsidP="00E54A41">
      <w:pPr>
        <w:rPr>
          <w:rFonts w:eastAsiaTheme="minorEastAsia"/>
          <w:lang w:val="en-GB"/>
        </w:rPr>
      </w:pPr>
      <m:oMathPara>
        <m:oMath>
          <m:nary>
            <m:naryPr>
              <m:chr m:val="∑"/>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r>
                <w:rPr>
                  <w:rFonts w:ascii="Cambria Math" w:hAnsi="Cambria Math"/>
                  <w:lang w:val="en-GB"/>
                </w:rPr>
                <m:t>a</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i</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e>
          </m:nary>
          <m:r>
            <w:rPr>
              <w:rFonts w:ascii="Cambria Math" w:hAnsi="Cambria Math"/>
              <w:lang w:val="en-GB"/>
            </w:rPr>
            <m:t>=l</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p∈∂</m:t>
              </m:r>
              <m:r>
                <m:rPr>
                  <m:sty m:val="p"/>
                </m:rPr>
                <w:rPr>
                  <w:rFonts w:ascii="Cambria Math" w:hAnsi="Cambria Math"/>
                  <w:lang w:val="en-GB"/>
                </w:rPr>
                <m:t>Ω</m:t>
              </m:r>
            </m:sub>
            <m:sup/>
            <m:e>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p</m:t>
                  </m:r>
                </m:sub>
              </m:sSub>
            </m:e>
          </m:nary>
          <m:r>
            <w:rPr>
              <w:rFonts w:ascii="Cambria Math" w:hAnsi="Cambria Math"/>
              <w:lang w:val="en-GB"/>
            </w:rPr>
            <m:t>a</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p</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r>
            <w:rPr>
              <w:rFonts w:ascii="Cambria Math" w:eastAsiaTheme="minorEastAsia" w:hAnsi="Cambria Math"/>
              <w:lang w:val="en-GB"/>
            </w:rPr>
            <m:t xml:space="preserve">   for j=1,…, N</m:t>
          </m:r>
        </m:oMath>
      </m:oMathPara>
    </w:p>
    <w:p w:rsidR="00E54A41" w:rsidRDefault="00E54A41" w:rsidP="00E007F1">
      <w:pPr>
        <w:rPr>
          <w:rFonts w:eastAsiaTheme="minorEastAsia"/>
          <w:lang w:val="en-GB"/>
        </w:rPr>
      </w:pPr>
      <w:r>
        <w:rPr>
          <w:lang w:val="en-GB"/>
        </w:rPr>
        <w:t xml:space="preserve">This is now nothing else than a </w:t>
      </w:r>
      <w:r w:rsidRPr="00DB6547">
        <w:rPr>
          <w:b/>
          <w:lang w:val="en-GB"/>
        </w:rPr>
        <w:t xml:space="preserve">linear system of </w:t>
      </w:r>
      <w:proofErr w:type="gramStart"/>
      <w:r w:rsidRPr="00DB6547">
        <w:rPr>
          <w:b/>
          <w:lang w:val="en-GB"/>
        </w:rPr>
        <w:t>equations</w:t>
      </w:r>
      <w:r>
        <w:rPr>
          <w:lang w:val="en-GB"/>
        </w:rPr>
        <w:t xml:space="preserve"> </w:t>
      </w:r>
      <w:proofErr w:type="gramEnd"/>
      <m:oMath>
        <m:r>
          <w:rPr>
            <w:rFonts w:ascii="Cambria Math" w:hAnsi="Cambria Math"/>
            <w:lang w:val="en-GB"/>
          </w:rPr>
          <m:t>Aμ=φ</m:t>
        </m:r>
      </m:oMath>
      <w:r>
        <w:rPr>
          <w:rFonts w:eastAsiaTheme="minorEastAsia"/>
          <w:lang w:val="en-GB"/>
        </w:rPr>
        <w:t>, where</w:t>
      </w:r>
    </w:p>
    <w:p w:rsidR="00E54A41" w:rsidRPr="000211D8" w:rsidRDefault="00E54A41" w:rsidP="00190E81">
      <w:pPr>
        <w:pStyle w:val="ImportantEquation"/>
        <w:rPr>
          <w:rFonts w:eastAsiaTheme="minorEastAsia"/>
        </w:rPr>
      </w:pPr>
      <m:oMathPara>
        <m:oMath>
          <m:r>
            <m:t>A=</m:t>
          </m:r>
          <m:sSubSup>
            <m:sSubSupPr>
              <m:ctrlPr/>
            </m:sSubSupPr>
            <m:e>
              <m:d>
                <m:dPr>
                  <m:ctrlPr/>
                </m:dPr>
                <m:e>
                  <m:r>
                    <m:t>a</m:t>
                  </m:r>
                  <m:d>
                    <m:dPr>
                      <m:ctrlPr/>
                    </m:dPr>
                    <m:e>
                      <m:sSubSup>
                        <m:sSubSupPr>
                          <m:ctrlPr/>
                        </m:sSubSupPr>
                        <m:e>
                          <m:r>
                            <m:t>b</m:t>
                          </m:r>
                        </m:e>
                        <m:sub>
                          <m:r>
                            <m:t>N</m:t>
                          </m:r>
                        </m:sub>
                        <m:sup>
                          <m:r>
                            <m:t>i</m:t>
                          </m:r>
                        </m:sup>
                      </m:sSubSup>
                      <m:r>
                        <m:t>,</m:t>
                      </m:r>
                      <m:sSubSup>
                        <m:sSubSupPr>
                          <m:ctrlPr/>
                        </m:sSubSupPr>
                        <m:e>
                          <m:r>
                            <m:t>b</m:t>
                          </m:r>
                        </m:e>
                        <m:sub>
                          <m:r>
                            <m:t>N</m:t>
                          </m:r>
                        </m:sub>
                        <m:sup>
                          <m:r>
                            <m:t>j</m:t>
                          </m:r>
                        </m:sup>
                      </m:sSubSup>
                    </m:e>
                  </m:d>
                </m:e>
              </m:d>
            </m:e>
            <m:sub>
              <m:r>
                <m:t>i,j=1</m:t>
              </m:r>
            </m:sub>
            <m:sup>
              <m:r>
                <m:t>N</m:t>
              </m:r>
            </m:sup>
          </m:sSubSup>
          <m:r>
            <w:rPr>
              <w:rFonts w:eastAsiaTheme="minorEastAsia"/>
            </w:rPr>
            <m:t>∈</m:t>
          </m:r>
          <m:sSup>
            <m:sSupPr>
              <m:ctrlPr>
                <w:rPr>
                  <w:rFonts w:eastAsiaTheme="minorEastAsia"/>
                </w:rPr>
              </m:ctrlPr>
            </m:sSupPr>
            <m:e>
              <m:r>
                <m:rPr>
                  <m:scr m:val="double-struck"/>
                </m:rPr>
                <w:rPr>
                  <w:rFonts w:eastAsiaTheme="minorEastAsia"/>
                </w:rPr>
                <m:t>R</m:t>
              </m:r>
            </m:e>
            <m:sup>
              <m:r>
                <w:rPr>
                  <w:rFonts w:eastAsiaTheme="minorEastAsia"/>
                </w:rPr>
                <m:t>N,N</m:t>
              </m:r>
            </m:sup>
          </m:sSup>
        </m:oMath>
      </m:oMathPara>
    </w:p>
    <w:p w:rsidR="000211D8" w:rsidRPr="000211D8" w:rsidRDefault="000211D8" w:rsidP="00190E81">
      <w:pPr>
        <w:pStyle w:val="ImportantEquation"/>
        <w:rPr>
          <w:rFonts w:eastAsiaTheme="minorEastAsia"/>
        </w:rPr>
      </w:pPr>
      <m:oMathPara>
        <m:oMath>
          <m:r>
            <w:lastRenderedPageBreak/>
            <m:t>φ=</m:t>
          </m:r>
          <m:sSubSup>
            <m:sSubSupPr>
              <m:ctrlPr/>
            </m:sSubSupPr>
            <m:e>
              <m:d>
                <m:dPr>
                  <m:ctrlPr/>
                </m:dPr>
                <m:e>
                  <m:r>
                    <m:t>l</m:t>
                  </m:r>
                  <m:d>
                    <m:dPr>
                      <m:ctrlPr/>
                    </m:dPr>
                    <m:e>
                      <m:sSubSup>
                        <m:sSubSupPr>
                          <m:ctrlPr/>
                        </m:sSubSupPr>
                        <m:e>
                          <m:r>
                            <m:t>b</m:t>
                          </m:r>
                        </m:e>
                        <m:sub>
                          <m:r>
                            <m:t>N</m:t>
                          </m:r>
                        </m:sub>
                        <m:sup>
                          <m:r>
                            <m:t>j</m:t>
                          </m:r>
                        </m:sup>
                      </m:sSubSup>
                    </m:e>
                  </m:d>
                  <m:r>
                    <m:t>-</m:t>
                  </m:r>
                  <m:r>
                    <m:rPr>
                      <m:sty m:val="bi"/>
                    </m:rPr>
                    <m:t>ω</m:t>
                  </m:r>
                  <m:r>
                    <m:t>⋅a</m:t>
                  </m:r>
                  <m:sSub>
                    <m:sSubPr>
                      <m:ctrlPr/>
                    </m:sSubPr>
                    <m:e>
                      <m:d>
                        <m:dPr>
                          <m:ctrlPr/>
                        </m:dPr>
                        <m:e>
                          <m:sSubSup>
                            <m:sSubSupPr>
                              <m:ctrlPr/>
                            </m:sSubSupPr>
                            <m:e>
                              <m:r>
                                <m:t>b</m:t>
                              </m:r>
                            </m:e>
                            <m:sub>
                              <m:r>
                                <m:t>N</m:t>
                              </m:r>
                            </m:sub>
                            <m:sup>
                              <m:r>
                                <m:t>p</m:t>
                              </m:r>
                            </m:sup>
                          </m:sSubSup>
                          <m:r>
                            <m:t>,</m:t>
                          </m:r>
                          <m:sSubSup>
                            <m:sSubSupPr>
                              <m:ctrlPr/>
                            </m:sSubSupPr>
                            <m:e>
                              <m:r>
                                <m:t>b</m:t>
                              </m:r>
                            </m:e>
                            <m:sub>
                              <m:r>
                                <m:t>N</m:t>
                              </m:r>
                            </m:sub>
                            <m:sup>
                              <m:r>
                                <m:t>j</m:t>
                              </m:r>
                            </m:sup>
                          </m:sSubSup>
                        </m:e>
                      </m:d>
                    </m:e>
                    <m:sub>
                      <m:r>
                        <m:t>p∈∂Ω</m:t>
                      </m:r>
                    </m:sub>
                  </m:sSub>
                </m:e>
              </m:d>
            </m:e>
            <m:sub>
              <m:r>
                <m:t>j</m:t>
              </m:r>
            </m:sub>
            <m:sup>
              <m:r>
                <m:t>N</m:t>
              </m:r>
            </m:sup>
          </m:sSubSup>
          <m:r>
            <m:t>∈</m:t>
          </m:r>
          <m:sSup>
            <m:sSupPr>
              <m:ctrlPr/>
            </m:sSupPr>
            <m:e>
              <m:r>
                <m:rPr>
                  <m:scr m:val="double-struck"/>
                </m:rPr>
                <m:t>R</m:t>
              </m:r>
            </m:e>
            <m:sup>
              <m:r>
                <m:t>N</m:t>
              </m:r>
            </m:sup>
          </m:sSup>
        </m:oMath>
      </m:oMathPara>
    </w:p>
    <w:p w:rsidR="000211D8" w:rsidRPr="00E54A41" w:rsidRDefault="000211D8" w:rsidP="00E007F1">
      <w:pPr>
        <w:rPr>
          <w:lang w:val="en-GB"/>
        </w:rPr>
      </w:pPr>
      <w:r>
        <w:rPr>
          <w:rFonts w:eastAsiaTheme="minorEastAsia"/>
          <w:lang w:val="en-GB"/>
        </w:rPr>
        <w:t xml:space="preserve">Note: The </w:t>
      </w:r>
      <w:proofErr w:type="spellStart"/>
      <w:r>
        <w:rPr>
          <w:rFonts w:eastAsiaTheme="minorEastAsia"/>
          <w:lang w:val="en-GB"/>
        </w:rPr>
        <w:t>Dirichlet</w:t>
      </w:r>
      <w:proofErr w:type="spellEnd"/>
      <w:r>
        <w:rPr>
          <w:rFonts w:eastAsiaTheme="minorEastAsia"/>
          <w:lang w:val="en-GB"/>
        </w:rPr>
        <w:t xml:space="preserve"> boundary values can be incorporated in </w:t>
      </w:r>
      <m:oMath>
        <m:r>
          <w:rPr>
            <w:rFonts w:ascii="Cambria Math" w:eastAsiaTheme="minorEastAsia" w:hAnsi="Cambria Math"/>
            <w:lang w:val="en-GB"/>
          </w:rPr>
          <m:t>φ</m:t>
        </m:r>
      </m:oMath>
      <w:r w:rsidR="00402A4C">
        <w:rPr>
          <w:rFonts w:eastAsiaTheme="minorEastAsia"/>
          <w:lang w:val="en-GB"/>
        </w:rPr>
        <w:t xml:space="preserve"> where </w:t>
      </w:r>
      <m:oMath>
        <m:r>
          <w:rPr>
            <w:rFonts w:ascii="Cambria Math" w:eastAsiaTheme="minorEastAsia" w:hAnsi="Cambria Math"/>
            <w:lang w:val="en-GB"/>
          </w:rPr>
          <m:t>ω</m:t>
        </m:r>
      </m:oMath>
      <w:proofErr w:type="gramStart"/>
      <w:r w:rsidR="00402A4C">
        <w:rPr>
          <w:rFonts w:eastAsiaTheme="minorEastAsia"/>
          <w:lang w:val="en-GB"/>
        </w:rPr>
        <w:t xml:space="preserve"> is the vector</w:t>
      </w:r>
      <w:proofErr w:type="gramEnd"/>
      <w:r w:rsidR="00402A4C">
        <w:rPr>
          <w:rFonts w:eastAsiaTheme="minorEastAsia"/>
          <w:lang w:val="en-GB"/>
        </w:rPr>
        <w:t xml:space="preserve"> holding the boundary values for each boundary point. </w:t>
      </w:r>
      <w:r w:rsidR="00DB6547">
        <w:rPr>
          <w:rFonts w:eastAsiaTheme="minorEastAsia"/>
          <w:lang w:val="en-GB"/>
        </w:rPr>
        <w:t xml:space="preserve">It is important to note that </w:t>
      </w:r>
      <m:oMath>
        <m:r>
          <w:rPr>
            <w:rFonts w:ascii="Cambria Math" w:eastAsiaTheme="minorEastAsia" w:hAnsi="Cambria Math"/>
            <w:lang w:val="en-GB"/>
          </w:rPr>
          <m:t>N</m:t>
        </m:r>
      </m:oMath>
      <w:r w:rsidR="00DB6547">
        <w:rPr>
          <w:rFonts w:eastAsiaTheme="minorEastAsia"/>
          <w:lang w:val="en-GB"/>
        </w:rPr>
        <w:t xml:space="preserve"> is the number of points </w:t>
      </w:r>
      <w:proofErr w:type="gramStart"/>
      <w:r w:rsidR="00DB6547">
        <w:rPr>
          <w:rFonts w:eastAsiaTheme="minorEastAsia"/>
          <w:lang w:val="en-GB"/>
        </w:rPr>
        <w:t xml:space="preserve">inside </w:t>
      </w:r>
      <w:proofErr w:type="gramEnd"/>
      <m:oMath>
        <m:r>
          <m:rPr>
            <m:sty m:val="p"/>
          </m:rPr>
          <w:rPr>
            <w:rFonts w:ascii="Cambria Math" w:eastAsiaTheme="minorEastAsia" w:hAnsi="Cambria Math"/>
            <w:lang w:val="en-GB"/>
          </w:rPr>
          <m:t>Ω</m:t>
        </m:r>
      </m:oMath>
      <w:r w:rsidR="00DB6547">
        <w:rPr>
          <w:rFonts w:eastAsiaTheme="minorEastAsia"/>
          <w:lang w:val="en-GB"/>
        </w:rPr>
        <w:t xml:space="preserve">, i.e. the boundary points are not included to </w:t>
      </w:r>
      <m:oMath>
        <m:r>
          <w:rPr>
            <w:rFonts w:ascii="Cambria Math" w:eastAsiaTheme="minorEastAsia" w:hAnsi="Cambria Math"/>
            <w:lang w:val="en-GB"/>
          </w:rPr>
          <m:t>N</m:t>
        </m:r>
      </m:oMath>
    </w:p>
    <w:p w:rsidR="0062403A" w:rsidRDefault="00231DBC" w:rsidP="00181730">
      <w:pPr>
        <w:pStyle w:val="berschrift1"/>
        <w:rPr>
          <w:lang w:val="en-GB"/>
        </w:rPr>
      </w:pPr>
      <w:r w:rsidRPr="00231DBC">
        <w:rPr>
          <w:i/>
          <w:noProof/>
          <w:lang w:eastAsia="de-CH"/>
        </w:rPr>
        <w:drawing>
          <wp:anchor distT="0" distB="0" distL="114300" distR="114300" simplePos="0" relativeHeight="251658240" behindDoc="0" locked="0" layoutInCell="1" allowOverlap="1" wp14:anchorId="54C2B456" wp14:editId="4C8D249A">
            <wp:simplePos x="0" y="0"/>
            <wp:positionH relativeFrom="column">
              <wp:posOffset>3656965</wp:posOffset>
            </wp:positionH>
            <wp:positionV relativeFrom="paragraph">
              <wp:posOffset>1060450</wp:posOffset>
            </wp:positionV>
            <wp:extent cx="1859280" cy="1363720"/>
            <wp:effectExtent l="0" t="0" r="762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9280" cy="1363720"/>
                    </a:xfrm>
                    <a:prstGeom prst="rect">
                      <a:avLst/>
                    </a:prstGeom>
                    <a:noFill/>
                    <a:ln>
                      <a:noFill/>
                    </a:ln>
                  </pic:spPr>
                </pic:pic>
              </a:graphicData>
            </a:graphic>
          </wp:anchor>
        </w:drawing>
      </w:r>
      <w:r w:rsidR="0062403A">
        <w:rPr>
          <w:lang w:val="en-GB"/>
        </w:rPr>
        <w:t>Computation</w:t>
      </w:r>
      <w:r w:rsidR="00C64D02">
        <w:rPr>
          <w:lang w:val="en-GB"/>
        </w:rPr>
        <w:t xml:space="preserve"> and assembly</w:t>
      </w:r>
      <w:r w:rsidR="0062403A">
        <w:rPr>
          <w:lang w:val="en-GB"/>
        </w:rPr>
        <w:t xml:space="preserve"> of </w:t>
      </w:r>
      <w:proofErr w:type="spellStart"/>
      <w:r w:rsidR="0062403A">
        <w:rPr>
          <w:lang w:val="en-GB"/>
        </w:rPr>
        <w:t>Galerkin</w:t>
      </w:r>
      <w:proofErr w:type="spellEnd"/>
      <w:r w:rsidR="0062403A">
        <w:rPr>
          <w:lang w:val="en-GB"/>
        </w:rPr>
        <w:t xml:space="preserve"> matrix (LHS)</w:t>
      </w:r>
    </w:p>
    <w:p w:rsidR="00FB0221" w:rsidRDefault="005A3A58" w:rsidP="0062403A">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r>
            <w:rPr>
              <w:rFonts w:ascii="Cambria Math" w:hAnsi="Cambria Math"/>
              <w:lang w:val="en-GB"/>
            </w:rPr>
            <m:t>=</m:t>
          </m:r>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grad</m:t>
              </m:r>
              <m:d>
                <m:dPr>
                  <m:ctrlPr>
                    <w:rPr>
                      <w:rFonts w:ascii="Cambria Math" w:hAnsi="Cambria Math"/>
                      <w:iCs/>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d>
              <m:r>
                <m:rPr>
                  <m:sty m:val="p"/>
                </m:rPr>
                <w:rPr>
                  <w:rFonts w:ascii="Cambria Math" w:hAnsi="Cambria Math"/>
                </w:rPr>
                <m:t>grad</m:t>
              </m:r>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d>
                    <m:dPr>
                      <m:ctrlPr>
                        <w:rPr>
                          <w:rFonts w:ascii="Cambria Math" w:hAnsi="Cambria Math"/>
                          <w:i/>
                        </w:rPr>
                      </m:ctrlPr>
                    </m:dPr>
                    <m:e>
                      <m:r>
                        <w:rPr>
                          <w:rFonts w:ascii="Cambria Math" w:hAnsi="Cambria Math"/>
                        </w:rPr>
                        <m:t>x</m:t>
                      </m:r>
                    </m:e>
                  </m:d>
                </m:e>
              </m:d>
              <m:r>
                <w:rPr>
                  <w:rFonts w:ascii="Cambria Math" w:hAnsi="Cambria Math"/>
                </w:rPr>
                <m:t>dx</m:t>
              </m:r>
              <m:r>
                <m:rPr>
                  <m:sty m:val="p"/>
                </m:rPr>
                <w:rPr>
                  <w:rFonts w:ascii="Cambria Math" w:hAnsi="Cambria Math"/>
                </w:rPr>
                <m:t xml:space="preserve"> </m:t>
              </m:r>
            </m:e>
          </m:nary>
          <m:r>
            <w:rPr>
              <w:rFonts w:ascii="Cambria Math" w:hAnsi="Cambria Math"/>
            </w:rPr>
            <m:t>=</m:t>
          </m:r>
          <m:nary>
            <m:naryPr>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1</m:t>
                  </m:r>
                </m:sub>
              </m:sSub>
            </m:sub>
            <m:sup/>
            <m:e>
              <m:r>
                <w:rPr>
                  <w:rFonts w:ascii="Cambria Math" w:hAnsi="Cambria Math"/>
                  <w:lang w:val="en-GB"/>
                </w:rPr>
                <m:t xml:space="preserve">σ(x) grad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1</m:t>
                      </m:r>
                    </m:sub>
                  </m:sSub>
                </m:sub>
                <m:sup>
                  <m:r>
                    <w:rPr>
                      <w:rFonts w:ascii="Cambria Math" w:hAnsi="Cambria Math"/>
                      <w:lang w:val="en-GB"/>
                    </w:rPr>
                    <m:t>i</m:t>
                  </m:r>
                </m:sup>
              </m:sSubSup>
            </m:e>
          </m:nary>
          <m:r>
            <w:rPr>
              <w:rFonts w:ascii="Cambria Math" w:hAnsi="Cambria Math"/>
              <w:lang w:val="en-GB"/>
            </w:rPr>
            <m:t xml:space="preserve">⋅grad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1</m:t>
                  </m:r>
                </m:sub>
              </m:sSub>
            </m:sub>
            <m:sup>
              <m:r>
                <w:rPr>
                  <w:rFonts w:ascii="Cambria Math" w:hAnsi="Cambria Math"/>
                  <w:lang w:val="en-GB"/>
                </w:rPr>
                <m:t>j</m:t>
              </m:r>
            </m:sup>
          </m:sSubSup>
          <m:r>
            <w:rPr>
              <w:rFonts w:ascii="Cambria Math" w:hAnsi="Cambria Math"/>
              <w:lang w:val="en-GB"/>
            </w:rPr>
            <m:t>dx+</m:t>
          </m:r>
          <m:nary>
            <m:naryPr>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2</m:t>
                  </m:r>
                </m:sub>
              </m:sSub>
            </m:sub>
            <m:sup/>
            <m:e>
              <m:r>
                <w:rPr>
                  <w:rFonts w:ascii="Cambria Math" w:hAnsi="Cambria Math"/>
                  <w:lang w:val="en-GB"/>
                </w:rPr>
                <m:t xml:space="preserve">σ(x)grad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2</m:t>
                      </m:r>
                    </m:sub>
                  </m:sSub>
                </m:sub>
                <m:sup>
                  <m:r>
                    <w:rPr>
                      <w:rFonts w:ascii="Cambria Math" w:hAnsi="Cambria Math"/>
                      <w:lang w:val="en-GB"/>
                    </w:rPr>
                    <m:t>i</m:t>
                  </m:r>
                </m:sup>
              </m:sSubSup>
            </m:e>
          </m:nary>
          <m:r>
            <w:rPr>
              <w:rFonts w:ascii="Cambria Math" w:hAnsi="Cambria Math"/>
              <w:lang w:val="en-GB"/>
            </w:rPr>
            <m:t xml:space="preserve">⋅grad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2</m:t>
                  </m:r>
                </m:sub>
              </m:sSub>
            </m:sub>
            <m:sup>
              <m:r>
                <w:rPr>
                  <w:rFonts w:ascii="Cambria Math" w:hAnsi="Cambria Math"/>
                  <w:lang w:val="en-GB"/>
                </w:rPr>
                <m:t>j</m:t>
              </m:r>
            </m:sup>
          </m:sSubSup>
          <m:r>
            <w:rPr>
              <w:rFonts w:ascii="Cambria Math" w:hAnsi="Cambria Math"/>
              <w:lang w:val="en-GB"/>
            </w:rPr>
            <m:t>dx</m:t>
          </m:r>
        </m:oMath>
      </m:oMathPara>
    </w:p>
    <w:p w:rsidR="005D6E48" w:rsidRDefault="005A3A58" w:rsidP="0062403A">
      <w:pPr>
        <w:rPr>
          <w:rFonts w:eastAsiaTheme="minorEastAsia"/>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proofErr w:type="gramStart"/>
      <w:r w:rsidR="00231DBC">
        <w:rPr>
          <w:rFonts w:eastAsiaTheme="minorEastAsia"/>
          <w:lang w:val="en-GB"/>
        </w:rPr>
        <w:t>is</w:t>
      </w:r>
      <w:proofErr w:type="gramEnd"/>
      <w:r w:rsidR="00231DBC">
        <w:rPr>
          <w:rFonts w:eastAsiaTheme="minorEastAsia"/>
          <w:lang w:val="en-GB"/>
        </w:rPr>
        <w:t xml:space="preserve"> nonzero only if the nodal basis functions of node I and node j overlap. This is only the case, if node I and node j are neighbours, i.e. connected by an edge.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1</m:t>
            </m:r>
          </m:sub>
        </m:sSub>
      </m:oMath>
      <w:r w:rsidR="00231DBC">
        <w:rPr>
          <w:rFonts w:eastAsiaTheme="minorEastAsia"/>
          <w:lang w:val="en-GB"/>
        </w:rPr>
        <w:t xml:space="preserve"> </w:t>
      </w:r>
      <w:proofErr w:type="gramStart"/>
      <w:r w:rsidR="00231DBC">
        <w:rPr>
          <w:rFonts w:eastAsiaTheme="minorEastAsia"/>
          <w:lang w:val="en-GB"/>
        </w:rPr>
        <w:t>and</w:t>
      </w:r>
      <w:proofErr w:type="gramEnd"/>
      <w:r w:rsidR="00231DBC">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2</m:t>
            </m:r>
          </m:sub>
        </m:sSub>
      </m:oMath>
      <w:r w:rsidR="00231DBC">
        <w:rPr>
          <w:rFonts w:eastAsiaTheme="minorEastAsia"/>
          <w:lang w:val="en-GB"/>
        </w:rPr>
        <w:t xml:space="preserve"> are triangles on either side of the edge.</w:t>
      </w:r>
    </w:p>
    <w:p w:rsidR="00C64D02" w:rsidRDefault="00C64D02" w:rsidP="0062403A">
      <w:pPr>
        <w:rPr>
          <w:rFonts w:eastAsiaTheme="minorEastAsia"/>
          <w:lang w:val="en-GB"/>
        </w:rPr>
      </w:pPr>
      <w:r>
        <w:rPr>
          <w:rFonts w:eastAsiaTheme="minorEastAsia"/>
          <w:lang w:val="en-GB"/>
        </w:rPr>
        <w:t xml:space="preserve">For </w:t>
      </w:r>
      <w:proofErr w:type="spellStart"/>
      <w:r>
        <w:rPr>
          <w:rFonts w:eastAsiaTheme="minorEastAsia"/>
          <w:lang w:val="en-GB"/>
        </w:rPr>
        <w:t>i</w:t>
      </w:r>
      <w:proofErr w:type="spellEnd"/>
      <w:r>
        <w:rPr>
          <w:rFonts w:eastAsiaTheme="minorEastAsia"/>
          <w:lang w:val="en-GB"/>
        </w:rPr>
        <w:t xml:space="preserve">=j,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Pr>
          <w:rFonts w:eastAsiaTheme="minorEastAsia"/>
          <w:lang w:val="en-GB"/>
        </w:rPr>
        <w:t xml:space="preserve"> is not composed of only two integrals, but of arbitrarily many, since the nodal function on I overlaps itself on all adjacent triangles. It turns out that we don’t have to treat this case specially.</w:t>
      </w:r>
    </w:p>
    <w:p w:rsidR="005D6E48" w:rsidRDefault="005D6E48" w:rsidP="0062403A">
      <w:pPr>
        <w:rPr>
          <w:rFonts w:eastAsiaTheme="minorEastAsia"/>
          <w:lang w:val="en-GB"/>
        </w:rPr>
      </w:pPr>
      <w:r>
        <w:rPr>
          <w:lang w:val="en-GB"/>
        </w:rPr>
        <w:t xml:space="preserve">From the perspective of the matrix element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Pr>
          <w:rFonts w:eastAsiaTheme="minorEastAsia"/>
          <w:lang w:val="en-GB"/>
        </w:rPr>
        <w:t xml:space="preserve"> we need to know which nodes are involved. This is trivial, since it’s by definition node I and node j.</w:t>
      </w:r>
    </w:p>
    <w:p w:rsidR="005D6E48" w:rsidRDefault="005D6E48" w:rsidP="0062403A">
      <w:pPr>
        <w:rPr>
          <w:rFonts w:eastAsiaTheme="minorEastAsia"/>
          <w:lang w:val="en-GB"/>
        </w:rPr>
      </w:pPr>
      <w:r>
        <w:rPr>
          <w:rFonts w:eastAsiaTheme="minorEastAsia"/>
          <w:lang w:val="en-GB"/>
        </w:rPr>
        <w:t>However we can view the situation from the perspective of a triangle. From this point of view, we need to know to which matrix elements a triangle contributes. It turns out that this perspective is computationally more efficient, since it allows to simply loop over the triangles.</w:t>
      </w:r>
    </w:p>
    <w:p w:rsidR="00E169AB" w:rsidRPr="005D6E48" w:rsidRDefault="00181730" w:rsidP="00181730">
      <w:pPr>
        <w:pStyle w:val="Sidenote"/>
      </w:pPr>
      <w:proofErr w:type="spellStart"/>
      <w:r w:rsidRPr="00181730">
        <w:rPr>
          <w:b/>
        </w:rPr>
        <w:t>Sidenote</w:t>
      </w:r>
      <w:proofErr w:type="spellEnd"/>
      <w:r>
        <w:t xml:space="preserve">: </w:t>
      </w:r>
      <m:oMath>
        <m:r>
          <w:rPr>
            <w:rFonts w:ascii="Cambria Math" w:hAnsi="Cambria Math"/>
          </w:rPr>
          <m:t>A</m:t>
        </m:r>
      </m:oMath>
      <w:r w:rsidR="00E169AB">
        <w:t xml:space="preserve"> is symmetric positive definite. Symmetry follows from the fact that edge </w:t>
      </w:r>
      <w:proofErr w:type="spellStart"/>
      <w:r w:rsidR="00E169AB">
        <w:t>ij</w:t>
      </w:r>
      <w:proofErr w:type="spellEnd"/>
      <w:r w:rsidR="00E169AB">
        <w:t xml:space="preserve"> is the same as edge </w:t>
      </w:r>
      <w:proofErr w:type="spellStart"/>
      <w:r w:rsidR="00E169AB">
        <w:t>ji</w:t>
      </w:r>
      <w:proofErr w:type="spellEnd"/>
      <w:r w:rsidR="00E169AB">
        <w:t xml:space="preserve">, positive definiteness follows from the positive definiteness of the integral. Furthermore, </w:t>
      </w:r>
      <m:oMath>
        <m:r>
          <w:rPr>
            <w:rFonts w:ascii="Cambria Math" w:hAnsi="Cambria Math"/>
          </w:rPr>
          <m:t>A</m:t>
        </m:r>
      </m:oMath>
      <w:r w:rsidR="00E169AB">
        <w:t xml:space="preserve"> is sparse if the basis functions are hat functions.</w:t>
      </w:r>
    </w:p>
    <w:p w:rsidR="005D6E48" w:rsidRDefault="005D6E48" w:rsidP="00181730">
      <w:pPr>
        <w:pStyle w:val="berschrift2"/>
        <w:rPr>
          <w:lang w:val="en-GB"/>
        </w:rPr>
      </w:pPr>
      <w:r w:rsidRPr="005D6E48">
        <w:rPr>
          <w:rStyle w:val="berschrift3Zchn"/>
          <w:lang w:val="en-GB"/>
        </w:rPr>
        <w:t>Computation of l</w:t>
      </w:r>
      <w:r w:rsidR="00A127B7" w:rsidRPr="005D6E48">
        <w:rPr>
          <w:rStyle w:val="berschrift3Zchn"/>
          <w:lang w:val="en-GB"/>
        </w:rPr>
        <w:t xml:space="preserve">ocal </w:t>
      </w:r>
      <w:proofErr w:type="spellStart"/>
      <w:r w:rsidR="00A127B7" w:rsidRPr="00181730">
        <w:rPr>
          <w:rStyle w:val="berschrift3Zchn"/>
          <w:color w:val="2E74B5" w:themeColor="accent1" w:themeShade="BF"/>
          <w:sz w:val="26"/>
          <w:szCs w:val="26"/>
        </w:rPr>
        <w:t>stiffness</w:t>
      </w:r>
      <w:proofErr w:type="spellEnd"/>
      <w:r w:rsidR="00A127B7" w:rsidRPr="005D6E48">
        <w:rPr>
          <w:rStyle w:val="berschrift3Zchn"/>
          <w:lang w:val="en-GB"/>
        </w:rPr>
        <w:t xml:space="preserve"> matrices</w:t>
      </w:r>
    </w:p>
    <w:p w:rsidR="009421E3" w:rsidRDefault="009421E3" w:rsidP="0062403A">
      <w:pPr>
        <w:rPr>
          <w:lang w:val="en-GB"/>
        </w:rPr>
      </w:pPr>
      <w:r>
        <w:rPr>
          <w:lang w:val="en-GB"/>
        </w:rPr>
        <w:t xml:space="preserve">The local stiffness matrices are 3x3 (for triangles) matrices. Like the </w:t>
      </w:r>
      <w:proofErr w:type="spellStart"/>
      <w:r>
        <w:rPr>
          <w:lang w:val="en-GB"/>
        </w:rPr>
        <w:t>Galerkin</w:t>
      </w:r>
      <w:proofErr w:type="spellEnd"/>
      <w:r>
        <w:rPr>
          <w:lang w:val="en-GB"/>
        </w:rPr>
        <w:t xml:space="preserve"> </w:t>
      </w:r>
      <w:proofErr w:type="gramStart"/>
      <w:r>
        <w:rPr>
          <w:lang w:val="en-GB"/>
        </w:rPr>
        <w:t xml:space="preserve">matrix </w:t>
      </w:r>
      <w:proofErr w:type="gramEnd"/>
      <m:oMath>
        <m:r>
          <w:rPr>
            <w:rFonts w:ascii="Cambria Math" w:hAnsi="Cambria Math"/>
            <w:lang w:val="en-GB"/>
          </w:rPr>
          <m:t>A</m:t>
        </m:r>
      </m:oMath>
      <w:r>
        <w:rPr>
          <w:rFonts w:eastAsiaTheme="minorEastAsia"/>
          <w:lang w:val="en-GB"/>
        </w:rPr>
        <w:t>, i</w:t>
      </w:r>
      <w:r>
        <w:rPr>
          <w:lang w:val="en-GB"/>
        </w:rPr>
        <w:t>t is symmetric positive definite and given as</w:t>
      </w:r>
    </w:p>
    <w:p w:rsidR="009421E3" w:rsidRPr="009421E3" w:rsidRDefault="005A3A58" w:rsidP="00190E81">
      <w:pPr>
        <w:pStyle w:val="ImportantEquation"/>
        <w:rPr>
          <w:rFonts w:eastAsiaTheme="minorEastAsia"/>
        </w:rPr>
      </w:pPr>
      <m:oMathPara>
        <m:oMath>
          <m:sSub>
            <m:sSubPr>
              <m:ctrlPr/>
            </m:sSubPr>
            <m:e>
              <m:sSup>
                <m:sSupPr>
                  <m:ctrlPr/>
                </m:sSupPr>
                <m:e>
                  <m:r>
                    <m:t>LSM=</m:t>
                  </m:r>
                  <m:d>
                    <m:dPr>
                      <m:ctrlPr/>
                    </m:dPr>
                    <m:e>
                      <m:nary>
                        <m:naryPr>
                          <m:supHide m:val="1"/>
                          <m:ctrlPr/>
                        </m:naryPr>
                        <m:sub>
                          <m:r>
                            <m:t>K</m:t>
                          </m:r>
                        </m:sub>
                        <m:sup/>
                        <m:e>
                          <m:r>
                            <m:t>σ</m:t>
                          </m:r>
                          <m:d>
                            <m:dPr>
                              <m:ctrlPr/>
                            </m:dPr>
                            <m:e>
                              <m:r>
                                <m:t>x</m:t>
                              </m:r>
                            </m:e>
                          </m:d>
                          <m:r>
                            <m:t xml:space="preserve">grad </m:t>
                          </m:r>
                          <m:sSubSup>
                            <m:sSubSupPr>
                              <m:ctrlPr/>
                            </m:sSubSupPr>
                            <m:e>
                              <m:r>
                                <m:t>b</m:t>
                              </m:r>
                            </m:e>
                            <m:sub>
                              <m:r>
                                <m:t>N|K</m:t>
                              </m:r>
                            </m:sub>
                            <m:sup>
                              <m:r>
                                <m:t>s</m:t>
                              </m:r>
                            </m:sup>
                          </m:sSubSup>
                        </m:e>
                      </m:nary>
                      <m:r>
                        <m:t xml:space="preserve">⋅grad </m:t>
                      </m:r>
                      <m:sSubSup>
                        <m:sSubSupPr>
                          <m:ctrlPr/>
                        </m:sSubSupPr>
                        <m:e>
                          <m:r>
                            <m:t>b</m:t>
                          </m:r>
                        </m:e>
                        <m:sub>
                          <m:r>
                            <m:t>N|K</m:t>
                          </m:r>
                        </m:sub>
                        <m:sup>
                          <m:r>
                            <m:t>t</m:t>
                          </m:r>
                        </m:sup>
                      </m:sSubSup>
                      <m:r>
                        <m:t>dx</m:t>
                      </m:r>
                    </m:e>
                  </m:d>
                </m:e>
                <m:sup>
                  <m:r>
                    <m:t>3</m:t>
                  </m:r>
                </m:sup>
              </m:sSup>
            </m:e>
            <m:sub>
              <m:r>
                <m:t>s,t=1</m:t>
              </m:r>
            </m:sub>
          </m:sSub>
          <m:r>
            <m:t>∈</m:t>
          </m:r>
          <m:sSup>
            <m:sSupPr>
              <m:ctrlPr/>
            </m:sSupPr>
            <m:e>
              <m:r>
                <m:rPr>
                  <m:scr m:val="double-struck"/>
                </m:rPr>
                <m:t>R</m:t>
              </m:r>
            </m:e>
            <m:sup>
              <m:r>
                <m:t>3,3</m:t>
              </m:r>
            </m:sup>
          </m:sSup>
        </m:oMath>
      </m:oMathPara>
    </w:p>
    <w:p w:rsidR="009421E3" w:rsidRDefault="009421E3" w:rsidP="0062403A">
      <w:pPr>
        <w:rPr>
          <w:lang w:val="en-GB"/>
        </w:rPr>
      </w:pPr>
      <w:r>
        <w:rPr>
          <w:rFonts w:eastAsiaTheme="minorEastAsia"/>
          <w:lang w:val="en-GB"/>
        </w:rPr>
        <w:t>If the grid was structured in quadrilaterals, the local stiffness matrices would be 4x4 matrices.</w:t>
      </w:r>
    </w:p>
    <w:p w:rsidR="009421E3" w:rsidRDefault="009421E3" w:rsidP="0062403A">
      <w:pPr>
        <w:rPr>
          <w:rFonts w:eastAsiaTheme="minorEastAsia"/>
          <w:lang w:val="en-GB"/>
        </w:rPr>
      </w:pPr>
      <w:r>
        <w:rPr>
          <w:lang w:val="en-GB"/>
        </w:rPr>
        <w:t xml:space="preserve">The integral can be evaluated using a </w:t>
      </w:r>
      <w:r w:rsidRPr="009421E3">
        <w:rPr>
          <w:rStyle w:val="ToolsofFEMGuidelineZchn"/>
        </w:rPr>
        <w:t>quadrature rule</w:t>
      </w:r>
      <w:r w:rsidR="001E6CFC">
        <w:rPr>
          <w:lang w:val="en-GB"/>
        </w:rPr>
        <w:t xml:space="preserve"> for a unit triangle and </w:t>
      </w:r>
      <w:r w:rsidR="001E6CFC" w:rsidRPr="001E6CFC">
        <w:rPr>
          <w:rStyle w:val="ToolsofFEMGuidelineZchn"/>
        </w:rPr>
        <w:t>transformation rules</w:t>
      </w:r>
      <w:r w:rsidR="001E6CFC">
        <w:rPr>
          <w:lang w:val="en-GB"/>
        </w:rPr>
        <w:t xml:space="preserve"> for general triangles. For triangles with one curved boundary, see </w:t>
      </w:r>
      <w:r w:rsidR="001E6CFC" w:rsidRPr="001E6CFC">
        <w:rPr>
          <w:rStyle w:val="ToolsofFEMGuidelineZchn"/>
        </w:rPr>
        <w:t>boundary approximation.</w:t>
      </w:r>
      <w:r>
        <w:rPr>
          <w:lang w:val="en-GB"/>
        </w:rPr>
        <w:t xml:space="preserve"> There is</w:t>
      </w:r>
      <w:r w:rsidR="001E6CFC">
        <w:rPr>
          <w:lang w:val="en-GB"/>
        </w:rPr>
        <w:t xml:space="preserve"> an</w:t>
      </w:r>
      <w:r>
        <w:rPr>
          <w:lang w:val="en-GB"/>
        </w:rPr>
        <w:t xml:space="preserve"> </w:t>
      </w:r>
      <w:r w:rsidRPr="009421E3">
        <w:rPr>
          <w:rStyle w:val="ToolsofFEMGuidelineZchn"/>
        </w:rPr>
        <w:t xml:space="preserve">analytical solution </w:t>
      </w:r>
      <w:proofErr w:type="gramStart"/>
      <w:r w:rsidRPr="009421E3">
        <w:rPr>
          <w:rStyle w:val="ToolsofFEMGuidelineZchn"/>
        </w:rPr>
        <w:t xml:space="preserve">for </w:t>
      </w:r>
      <w:proofErr w:type="gramEnd"/>
      <m:oMath>
        <m:r>
          <w:rPr>
            <w:rStyle w:val="ToolsofFEMGuidelineZchn"/>
            <w:rFonts w:ascii="Cambria Math" w:hAnsi="Cambria Math"/>
          </w:rPr>
          <m:t>σ</m:t>
        </m:r>
        <m:d>
          <m:dPr>
            <m:ctrlPr>
              <w:rPr>
                <w:rStyle w:val="ToolsofFEMGuidelineZchn"/>
                <w:rFonts w:ascii="Cambria Math" w:hAnsi="Cambria Math"/>
                <w:b w:val="0"/>
                <w:i/>
              </w:rPr>
            </m:ctrlPr>
          </m:dPr>
          <m:e>
            <m:r>
              <w:rPr>
                <w:rStyle w:val="ToolsofFEMGuidelineZchn"/>
                <w:rFonts w:ascii="Cambria Math" w:hAnsi="Cambria Math"/>
              </w:rPr>
              <m:t>x</m:t>
            </m:r>
          </m:e>
        </m:d>
        <m:r>
          <w:rPr>
            <w:rStyle w:val="ToolsofFEMGuidelineZchn"/>
            <w:rFonts w:ascii="Cambria Math" w:hAnsi="Cambria Math"/>
          </w:rPr>
          <m:t>=1</m:t>
        </m:r>
      </m:oMath>
      <w:r>
        <w:rPr>
          <w:rFonts w:eastAsiaTheme="minorEastAsia"/>
          <w:lang w:val="en-GB"/>
        </w:rPr>
        <w:t>. See tools for details.</w:t>
      </w:r>
    </w:p>
    <w:p w:rsidR="009421E3" w:rsidRDefault="009421E3" w:rsidP="00181730">
      <w:pPr>
        <w:pStyle w:val="berschrift2"/>
        <w:rPr>
          <w:lang w:val="en-GB"/>
        </w:rPr>
      </w:pPr>
      <w:r>
        <w:rPr>
          <w:lang w:val="en-GB"/>
        </w:rPr>
        <w:lastRenderedPageBreak/>
        <w:t>L</w:t>
      </w:r>
      <w:r w:rsidR="00E169AB">
        <w:rPr>
          <w:lang w:val="en-GB"/>
        </w:rPr>
        <w:t>ocal indexing to g</w:t>
      </w:r>
      <w:r>
        <w:rPr>
          <w:lang w:val="en-GB"/>
        </w:rPr>
        <w:t>lobal indexing</w:t>
      </w:r>
    </w:p>
    <w:p w:rsidR="009421E3" w:rsidRDefault="00432B75" w:rsidP="009421E3">
      <w:pPr>
        <w:rPr>
          <w:rFonts w:eastAsiaTheme="minorEastAsia"/>
          <w:lang w:val="en-GB"/>
        </w:rPr>
      </w:pPr>
      <w:r>
        <w:rPr>
          <w:noProof/>
          <w:lang w:eastAsia="de-CH"/>
        </w:rPr>
        <w:drawing>
          <wp:anchor distT="0" distB="0" distL="114300" distR="114300" simplePos="0" relativeHeight="251661312" behindDoc="0" locked="0" layoutInCell="1" allowOverlap="1" wp14:anchorId="70DA29B0" wp14:editId="7C7E3B05">
            <wp:simplePos x="0" y="0"/>
            <wp:positionH relativeFrom="margin">
              <wp:align>left</wp:align>
            </wp:positionH>
            <wp:positionV relativeFrom="paragraph">
              <wp:posOffset>631190</wp:posOffset>
            </wp:positionV>
            <wp:extent cx="1432560" cy="1367790"/>
            <wp:effectExtent l="0" t="0" r="0"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367790"/>
                    </a:xfrm>
                    <a:prstGeom prst="rect">
                      <a:avLst/>
                    </a:prstGeom>
                  </pic:spPr>
                </pic:pic>
              </a:graphicData>
            </a:graphic>
            <wp14:sizeRelH relativeFrom="margin">
              <wp14:pctWidth>0</wp14:pctWidth>
            </wp14:sizeRelH>
            <wp14:sizeRelV relativeFrom="margin">
              <wp14:pctHeight>0</wp14:pctHeight>
            </wp14:sizeRelV>
          </wp:anchor>
        </w:drawing>
      </w:r>
      <w:r w:rsidR="00E169AB">
        <w:rPr>
          <w:lang w:val="en-GB"/>
        </w:rPr>
        <w:t xml:space="preserve">As already indicated above, we need to know for every element in LSM to which matrix element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E169AB">
        <w:rPr>
          <w:rFonts w:eastAsiaTheme="minorEastAsia"/>
          <w:lang w:val="en-GB"/>
        </w:rPr>
        <w:t xml:space="preserve"> it must be added. Therefore, we need to know which index each node of a triangle has in the </w:t>
      </w:r>
      <w:proofErr w:type="gramStart"/>
      <w:r w:rsidR="00E169AB">
        <w:rPr>
          <w:rFonts w:eastAsiaTheme="minorEastAsia"/>
          <w:lang w:val="en-GB"/>
        </w:rPr>
        <w:t xml:space="preserve">matrix </w:t>
      </w:r>
      <w:proofErr w:type="gramEnd"/>
      <m:oMath>
        <m:r>
          <w:rPr>
            <w:rFonts w:ascii="Cambria Math" w:eastAsiaTheme="minorEastAsia" w:hAnsi="Cambria Math"/>
            <w:lang w:val="en-GB"/>
          </w:rPr>
          <m:t>A</m:t>
        </m:r>
      </m:oMath>
      <w:r w:rsidR="00E169AB">
        <w:rPr>
          <w:rFonts w:eastAsiaTheme="minorEastAsia"/>
          <w:lang w:val="en-GB"/>
        </w:rPr>
        <w:t>. This boils down to an index list in the following fashion.</w:t>
      </w:r>
    </w:p>
    <w:tbl>
      <w:tblPr>
        <w:tblStyle w:val="EinfacheTabelle2"/>
        <w:tblW w:w="0" w:type="auto"/>
        <w:tblLook w:val="04A0" w:firstRow="1" w:lastRow="0" w:firstColumn="1" w:lastColumn="0" w:noHBand="0" w:noVBand="1"/>
      </w:tblPr>
      <w:tblGrid>
        <w:gridCol w:w="1555"/>
        <w:gridCol w:w="1481"/>
        <w:gridCol w:w="1481"/>
        <w:gridCol w:w="1481"/>
      </w:tblGrid>
      <w:tr w:rsidR="00432B75" w:rsidTr="004A0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rsidR="00432B75" w:rsidRDefault="00432B75" w:rsidP="00432B75">
            <w:pPr>
              <w:rPr>
                <w:lang w:val="en-GB"/>
              </w:rPr>
            </w:pPr>
            <w:r>
              <w:rPr>
                <w:lang w:val="en-GB"/>
              </w:rPr>
              <w:t xml:space="preserve">Corresponding global </w:t>
            </w:r>
            <w:proofErr w:type="spellStart"/>
            <w:r>
              <w:rPr>
                <w:lang w:val="en-GB"/>
              </w:rPr>
              <w:t>indizes</w:t>
            </w:r>
            <w:proofErr w:type="spellEnd"/>
            <w:r>
              <w:rPr>
                <w:lang w:val="en-GB"/>
              </w:rPr>
              <w:t xml:space="preserve"> for triangle</w:t>
            </w:r>
          </w:p>
        </w:tc>
        <w:tc>
          <w:tcPr>
            <w:tcW w:w="1481" w:type="dxa"/>
          </w:tcPr>
          <w:p w:rsidR="00432B75" w:rsidRDefault="00432B75" w:rsidP="00432B75">
            <w:pPr>
              <w:cnfStyle w:val="100000000000" w:firstRow="1" w:lastRow="0" w:firstColumn="0" w:lastColumn="0" w:oddVBand="0" w:evenVBand="0" w:oddHBand="0" w:evenHBand="0" w:firstRowFirstColumn="0" w:firstRowLastColumn="0" w:lastRowFirstColumn="0" w:lastRowLastColumn="0"/>
              <w:rPr>
                <w:lang w:val="en-GB"/>
              </w:rPr>
            </w:pPr>
            <w:r>
              <w:rPr>
                <w:lang w:val="en-GB"/>
              </w:rPr>
              <w:t>Local index 1</w:t>
            </w:r>
          </w:p>
        </w:tc>
        <w:tc>
          <w:tcPr>
            <w:tcW w:w="1481" w:type="dxa"/>
          </w:tcPr>
          <w:p w:rsidR="00432B75" w:rsidRDefault="00432B75" w:rsidP="00432B75">
            <w:pPr>
              <w:cnfStyle w:val="100000000000" w:firstRow="1" w:lastRow="0" w:firstColumn="0" w:lastColumn="0" w:oddVBand="0" w:evenVBand="0" w:oddHBand="0" w:evenHBand="0" w:firstRowFirstColumn="0" w:firstRowLastColumn="0" w:lastRowFirstColumn="0" w:lastRowLastColumn="0"/>
              <w:rPr>
                <w:lang w:val="en-GB"/>
              </w:rPr>
            </w:pPr>
            <w:r>
              <w:rPr>
                <w:lang w:val="en-GB"/>
              </w:rPr>
              <w:t>Local index 2</w:t>
            </w:r>
          </w:p>
        </w:tc>
        <w:tc>
          <w:tcPr>
            <w:tcW w:w="1481" w:type="dxa"/>
          </w:tcPr>
          <w:p w:rsidR="00432B75" w:rsidRDefault="00432B75" w:rsidP="00432B75">
            <w:pPr>
              <w:cnfStyle w:val="100000000000" w:firstRow="1" w:lastRow="0" w:firstColumn="0" w:lastColumn="0" w:oddVBand="0" w:evenVBand="0" w:oddHBand="0" w:evenHBand="0" w:firstRowFirstColumn="0" w:firstRowLastColumn="0" w:lastRowFirstColumn="0" w:lastRowLastColumn="0"/>
              <w:rPr>
                <w:lang w:val="en-GB"/>
              </w:rPr>
            </w:pPr>
            <w:r>
              <w:rPr>
                <w:lang w:val="en-GB"/>
              </w:rPr>
              <w:t>Local index 3</w:t>
            </w:r>
          </w:p>
        </w:tc>
      </w:tr>
      <w:tr w:rsidR="00432B75" w:rsidTr="004A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rsidR="00432B75" w:rsidRDefault="00432B75" w:rsidP="00432B75">
            <w:pPr>
              <w:rPr>
                <w:lang w:val="en-GB"/>
              </w:rPr>
            </w:pPr>
            <w:r>
              <w:rPr>
                <w:lang w:val="en-GB"/>
              </w:rPr>
              <w:t>I</w:t>
            </w:r>
          </w:p>
        </w:tc>
        <w:tc>
          <w:tcPr>
            <w:tcW w:w="1481" w:type="dxa"/>
          </w:tcPr>
          <w:p w:rsidR="00432B75" w:rsidRPr="00432B75" w:rsidRDefault="00432B75" w:rsidP="00432B75">
            <w:pPr>
              <w:cnfStyle w:val="000000100000" w:firstRow="0" w:lastRow="0" w:firstColumn="0" w:lastColumn="0" w:oddVBand="0" w:evenVBand="0" w:oddHBand="1" w:evenHBand="0" w:firstRowFirstColumn="0" w:firstRowLastColumn="0" w:lastRowFirstColumn="0" w:lastRowLastColumn="0"/>
              <w:rPr>
                <w:lang w:val="en-GB"/>
              </w:rPr>
            </w:pPr>
            <w:r w:rsidRPr="00432B75">
              <w:rPr>
                <w:lang w:val="en-GB"/>
              </w:rPr>
              <w:t>1</w:t>
            </w:r>
          </w:p>
        </w:tc>
        <w:tc>
          <w:tcPr>
            <w:tcW w:w="1481" w:type="dxa"/>
          </w:tcPr>
          <w:p w:rsidR="00432B75" w:rsidRDefault="00432B75" w:rsidP="00432B75">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481" w:type="dxa"/>
          </w:tcPr>
          <w:p w:rsidR="00432B75" w:rsidRDefault="00432B75" w:rsidP="00432B75">
            <w:pPr>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r>
      <w:tr w:rsidR="00432B75" w:rsidTr="004A0779">
        <w:tc>
          <w:tcPr>
            <w:cnfStyle w:val="001000000000" w:firstRow="0" w:lastRow="0" w:firstColumn="1" w:lastColumn="0" w:oddVBand="0" w:evenVBand="0" w:oddHBand="0" w:evenHBand="0" w:firstRowFirstColumn="0" w:firstRowLastColumn="0" w:lastRowFirstColumn="0" w:lastRowLastColumn="0"/>
            <w:tcW w:w="1481" w:type="dxa"/>
          </w:tcPr>
          <w:p w:rsidR="00432B75" w:rsidRDefault="00432B75" w:rsidP="00432B75">
            <w:pPr>
              <w:rPr>
                <w:lang w:val="en-GB"/>
              </w:rPr>
            </w:pPr>
            <w:r>
              <w:rPr>
                <w:lang w:val="en-GB"/>
              </w:rPr>
              <w:t>II</w:t>
            </w:r>
          </w:p>
        </w:tc>
        <w:tc>
          <w:tcPr>
            <w:tcW w:w="1481" w:type="dxa"/>
          </w:tcPr>
          <w:p w:rsidR="00432B75" w:rsidRPr="00432B75" w:rsidRDefault="00432B75" w:rsidP="00432B75">
            <w:pPr>
              <w:cnfStyle w:val="000000000000" w:firstRow="0" w:lastRow="0" w:firstColumn="0" w:lastColumn="0" w:oddVBand="0" w:evenVBand="0" w:oddHBand="0" w:evenHBand="0" w:firstRowFirstColumn="0" w:firstRowLastColumn="0" w:lastRowFirstColumn="0" w:lastRowLastColumn="0"/>
              <w:rPr>
                <w:lang w:val="en-GB"/>
              </w:rPr>
            </w:pPr>
            <w:r w:rsidRPr="00432B75">
              <w:rPr>
                <w:lang w:val="en-GB"/>
              </w:rPr>
              <w:t>1</w:t>
            </w:r>
          </w:p>
        </w:tc>
        <w:tc>
          <w:tcPr>
            <w:tcW w:w="1481" w:type="dxa"/>
          </w:tcPr>
          <w:p w:rsidR="00432B75" w:rsidRDefault="00432B75" w:rsidP="00432B75">
            <w:pPr>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481" w:type="dxa"/>
          </w:tcPr>
          <w:p w:rsidR="00432B75" w:rsidRDefault="00432B75" w:rsidP="00432B75">
            <w:pPr>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r>
      <w:tr w:rsidR="00432B75" w:rsidTr="004A0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rsidR="00432B75" w:rsidRDefault="00432B75" w:rsidP="00432B75">
            <w:pPr>
              <w:rPr>
                <w:lang w:val="en-GB"/>
              </w:rPr>
            </w:pPr>
            <w:r>
              <w:rPr>
                <w:lang w:val="en-GB"/>
              </w:rPr>
              <w:t>III</w:t>
            </w:r>
          </w:p>
        </w:tc>
        <w:tc>
          <w:tcPr>
            <w:tcW w:w="1481" w:type="dxa"/>
          </w:tcPr>
          <w:p w:rsidR="00432B75" w:rsidRPr="00432B75" w:rsidRDefault="00432B75" w:rsidP="00432B75">
            <w:pPr>
              <w:cnfStyle w:val="000000100000" w:firstRow="0" w:lastRow="0" w:firstColumn="0" w:lastColumn="0" w:oddVBand="0" w:evenVBand="0" w:oddHBand="1" w:evenHBand="0" w:firstRowFirstColumn="0" w:firstRowLastColumn="0" w:lastRowFirstColumn="0" w:lastRowLastColumn="0"/>
              <w:rPr>
                <w:lang w:val="en-GB"/>
              </w:rPr>
            </w:pPr>
            <w:r w:rsidRPr="00432B75">
              <w:rPr>
                <w:lang w:val="en-GB"/>
              </w:rPr>
              <w:t>1</w:t>
            </w:r>
          </w:p>
        </w:tc>
        <w:tc>
          <w:tcPr>
            <w:tcW w:w="1481" w:type="dxa"/>
          </w:tcPr>
          <w:p w:rsidR="00432B75" w:rsidRDefault="00432B75" w:rsidP="00432B75">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481" w:type="dxa"/>
          </w:tcPr>
          <w:p w:rsidR="00432B75" w:rsidRDefault="00432B75" w:rsidP="00432B75">
            <w:pP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r>
      <w:tr w:rsidR="00432B75" w:rsidTr="004A0779">
        <w:tc>
          <w:tcPr>
            <w:cnfStyle w:val="001000000000" w:firstRow="0" w:lastRow="0" w:firstColumn="1" w:lastColumn="0" w:oddVBand="0" w:evenVBand="0" w:oddHBand="0" w:evenHBand="0" w:firstRowFirstColumn="0" w:firstRowLastColumn="0" w:lastRowFirstColumn="0" w:lastRowLastColumn="0"/>
            <w:tcW w:w="1481" w:type="dxa"/>
          </w:tcPr>
          <w:p w:rsidR="00432B75" w:rsidRDefault="00432B75" w:rsidP="00432B75">
            <w:pPr>
              <w:rPr>
                <w:lang w:val="en-GB"/>
              </w:rPr>
            </w:pPr>
            <w:r>
              <w:rPr>
                <w:lang w:val="en-GB"/>
              </w:rPr>
              <w:t>IV</w:t>
            </w:r>
          </w:p>
        </w:tc>
        <w:tc>
          <w:tcPr>
            <w:tcW w:w="1481" w:type="dxa"/>
          </w:tcPr>
          <w:p w:rsidR="00432B75" w:rsidRPr="00432B75" w:rsidRDefault="00432B75" w:rsidP="00432B75">
            <w:pPr>
              <w:cnfStyle w:val="000000000000" w:firstRow="0" w:lastRow="0" w:firstColumn="0" w:lastColumn="0" w:oddVBand="0" w:evenVBand="0" w:oddHBand="0" w:evenHBand="0" w:firstRowFirstColumn="0" w:firstRowLastColumn="0" w:lastRowFirstColumn="0" w:lastRowLastColumn="0"/>
              <w:rPr>
                <w:lang w:val="en-GB"/>
              </w:rPr>
            </w:pPr>
            <w:r w:rsidRPr="00432B75">
              <w:rPr>
                <w:lang w:val="en-GB"/>
              </w:rPr>
              <w:t>1</w:t>
            </w:r>
          </w:p>
        </w:tc>
        <w:tc>
          <w:tcPr>
            <w:tcW w:w="1481" w:type="dxa"/>
          </w:tcPr>
          <w:p w:rsidR="00432B75" w:rsidRDefault="00432B75" w:rsidP="00432B75">
            <w:pP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81" w:type="dxa"/>
          </w:tcPr>
          <w:p w:rsidR="00432B75" w:rsidRDefault="00432B75" w:rsidP="00432B75">
            <w:pPr>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bl>
    <w:p w:rsidR="00351F8C" w:rsidRDefault="00351F8C" w:rsidP="009421E3">
      <w:pPr>
        <w:rPr>
          <w:lang w:val="en-GB"/>
        </w:rPr>
      </w:pPr>
    </w:p>
    <w:p w:rsidR="00E169AB" w:rsidRPr="009421E3" w:rsidRDefault="00351F8C" w:rsidP="009421E3">
      <w:pPr>
        <w:rPr>
          <w:lang w:val="en-GB"/>
        </w:rPr>
      </w:pPr>
      <w:r>
        <w:rPr>
          <w:lang w:val="en-GB"/>
        </w:rPr>
        <w:t>Each row denotes one triangle. In total there are 4 triangles and 6 nodes.</w:t>
      </w:r>
    </w:p>
    <w:p w:rsidR="003F444F" w:rsidRDefault="003F444F" w:rsidP="00181730">
      <w:pPr>
        <w:pStyle w:val="berschrift1"/>
        <w:rPr>
          <w:lang w:val="en-GB"/>
        </w:rPr>
      </w:pPr>
      <w:r>
        <w:rPr>
          <w:lang w:val="en-GB"/>
        </w:rPr>
        <w:t xml:space="preserve">Computation </w:t>
      </w:r>
      <w:r w:rsidR="00C64D02">
        <w:rPr>
          <w:lang w:val="en-GB"/>
        </w:rPr>
        <w:t xml:space="preserve">and assembly </w:t>
      </w:r>
      <w:r>
        <w:rPr>
          <w:lang w:val="en-GB"/>
        </w:rPr>
        <w:t>of RHS</w:t>
      </w:r>
    </w:p>
    <w:p w:rsidR="00190E81" w:rsidRPr="00190E81" w:rsidRDefault="00190E81" w:rsidP="00190E81">
      <w:pPr>
        <w:rPr>
          <w:lang w:val="en-GB"/>
        </w:rPr>
      </w:pPr>
      <w:r w:rsidRPr="00190E81">
        <w:rPr>
          <w:lang w:val="en-GB"/>
        </w:rPr>
        <w:t xml:space="preserve">The right hand side consists </w:t>
      </w:r>
      <w:r w:rsidR="00C64D02">
        <w:rPr>
          <w:lang w:val="en-GB"/>
        </w:rPr>
        <w:t>of</w:t>
      </w:r>
      <w:r w:rsidRPr="00190E81">
        <w:rPr>
          <w:lang w:val="en-GB"/>
        </w:rPr>
        <w:t xml:space="preserve"> </w:t>
      </w:r>
      <w:r w:rsidR="00C64D02">
        <w:rPr>
          <w:lang w:val="en-GB"/>
        </w:rPr>
        <w:t>t</w:t>
      </w:r>
      <w:r w:rsidRPr="00190E81">
        <w:rPr>
          <w:lang w:val="en-GB"/>
        </w:rPr>
        <w:t>wo parts</w:t>
      </w:r>
    </w:p>
    <w:p w:rsidR="00AF6B3E" w:rsidRPr="00AF6B3E" w:rsidRDefault="005A3A58" w:rsidP="00190E81">
      <w:pPr>
        <w:rPr>
          <w:rFonts w:eastAsiaTheme="minorEastAsia"/>
        </w:rPr>
      </w:pPr>
      <m:oMathPara>
        <m:oMath>
          <m:sSub>
            <m:sSubPr>
              <m:ctrlPr>
                <w:rPr>
                  <w:rFonts w:ascii="Cambria Math" w:hAnsi="Cambria Math"/>
                  <w:i/>
                  <w:iCs/>
                </w:rPr>
              </m:ctrlPr>
            </m:sSubPr>
            <m:e>
              <m:r>
                <w:rPr>
                  <w:rFonts w:ascii="Cambria Math" w:hAnsi="Cambria Math"/>
                </w:rPr>
                <m:t>φ</m:t>
              </m:r>
            </m:e>
            <m:sub>
              <m:r>
                <w:rPr>
                  <w:rFonts w:ascii="Cambria Math" w:hAnsi="Cambria Math"/>
                </w:rPr>
                <m:t>j</m:t>
              </m:r>
            </m:sub>
          </m:sSub>
          <m:r>
            <m:rPr>
              <m:sty m:val="p"/>
            </m:rPr>
            <w:rPr>
              <w:rFonts w:ascii="Cambria Math" w:hAnsi="Cambria Math"/>
            </w:rPr>
            <m:t>=</m:t>
          </m:r>
          <m:r>
            <w:rPr>
              <w:rFonts w:ascii="Cambria Math" w:hAnsi="Cambria Math"/>
            </w:rPr>
            <m:t>l</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r>
            <m:rPr>
              <m:sty m:val="p"/>
            </m:rPr>
            <w:rPr>
              <w:rFonts w:ascii="Cambria Math" w:hAnsi="Cambria Math"/>
            </w:rPr>
            <m:t>-</m:t>
          </m:r>
          <m:r>
            <m:rPr>
              <m:sty m:val="bi"/>
            </m:rPr>
            <w:rPr>
              <w:rFonts w:ascii="Cambria Math" w:hAnsi="Cambria Math"/>
            </w:rPr>
            <m:t>ω</m:t>
          </m:r>
          <m:r>
            <m:rPr>
              <m:sty m:val="p"/>
            </m:rPr>
            <w:rPr>
              <w:rFonts w:ascii="Cambria Math" w:hAnsi="Cambria Math"/>
            </w:rPr>
            <m:t>⋅</m:t>
          </m:r>
          <m:r>
            <w:rPr>
              <w:rFonts w:ascii="Cambria Math" w:hAnsi="Cambria Math"/>
            </w:rPr>
            <m:t>a</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p</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e>
            <m:sub>
              <m:r>
                <w:rPr>
                  <w:rFonts w:ascii="Cambria Math" w:hAnsi="Cambria Math"/>
                </w:rPr>
                <m:t>p</m:t>
              </m:r>
              <m:r>
                <m:rPr>
                  <m:sty m:val="p"/>
                </m:rPr>
                <w:rPr>
                  <w:rFonts w:ascii="Cambria Math" w:hAnsi="Cambria Math"/>
                </w:rPr>
                <m:t>∈</m:t>
              </m:r>
              <m:r>
                <w:rPr>
                  <w:rFonts w:ascii="Cambria Math" w:hAnsi="Cambria Math"/>
                </w:rPr>
                <m:t>∂</m:t>
              </m:r>
              <m:r>
                <m:rPr>
                  <m:sty m:val="p"/>
                </m:rPr>
                <w:rPr>
                  <w:rFonts w:ascii="Cambria Math" w:hAnsi="Cambria Math"/>
                </w:rPr>
                <m:t>Ω</m:t>
              </m:r>
            </m:sub>
          </m:sSub>
        </m:oMath>
      </m:oMathPara>
    </w:p>
    <w:p w:rsidR="00190E81" w:rsidRDefault="00190E81" w:rsidP="0062403A">
      <w:pPr>
        <w:rPr>
          <w:rFonts w:eastAsiaTheme="minorEastAsia"/>
          <w:lang w:val="en-GB"/>
        </w:rPr>
      </w:pPr>
      <w:r>
        <w:rPr>
          <w:lang w:val="en-GB"/>
        </w:rPr>
        <w:t xml:space="preserve">The computation of </w:t>
      </w:r>
      <m:oMath>
        <m:r>
          <w:rPr>
            <w:rFonts w:ascii="Cambria Math" w:hAnsi="Cambria Math"/>
          </w:rPr>
          <m:t>ω</m:t>
        </m:r>
        <m:r>
          <m:rPr>
            <m:sty m:val="p"/>
          </m:rPr>
          <w:rPr>
            <w:rFonts w:ascii="Cambria Math" w:hAnsi="Cambria Math"/>
            <w:lang w:val="en-GB"/>
          </w:rPr>
          <m:t>⋅</m:t>
        </m:r>
        <m:r>
          <w:rPr>
            <w:rFonts w:ascii="Cambria Math" w:hAnsi="Cambria Math"/>
          </w:rPr>
          <m:t>a</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p</m:t>
                    </m:r>
                  </m:sup>
                </m:sSubSup>
                <m:r>
                  <m:rPr>
                    <m:sty m:val="p"/>
                  </m:rPr>
                  <w:rPr>
                    <w:rFonts w:ascii="Cambria Math" w:hAnsi="Cambria Math"/>
                    <w:lang w:val="en-GB"/>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e>
          <m:sub>
            <m:r>
              <w:rPr>
                <w:rFonts w:ascii="Cambria Math" w:hAnsi="Cambria Math"/>
              </w:rPr>
              <m:t>p</m:t>
            </m:r>
            <m:r>
              <m:rPr>
                <m:sty m:val="p"/>
              </m:rPr>
              <w:rPr>
                <w:rFonts w:ascii="Cambria Math" w:hAnsi="Cambria Math"/>
                <w:lang w:val="en-GB"/>
              </w:rPr>
              <m:t>∈</m:t>
            </m:r>
            <m:r>
              <w:rPr>
                <w:rFonts w:ascii="Cambria Math" w:hAnsi="Cambria Math"/>
              </w:rPr>
              <m:t>∂</m:t>
            </m:r>
            <m:r>
              <m:rPr>
                <m:sty m:val="p"/>
              </m:rPr>
              <w:rPr>
                <w:rFonts w:ascii="Cambria Math" w:hAnsi="Cambria Math"/>
              </w:rPr>
              <m:t>Ω</m:t>
            </m:r>
          </m:sub>
        </m:sSub>
      </m:oMath>
      <w:r w:rsidRPr="00190E81">
        <w:rPr>
          <w:rFonts w:eastAsiaTheme="minorEastAsia"/>
          <w:lang w:val="en-GB"/>
        </w:rPr>
        <w:t xml:space="preserve"> boils down to the computation of the </w:t>
      </w:r>
      <w:proofErr w:type="spellStart"/>
      <w:r w:rsidRPr="00190E81">
        <w:rPr>
          <w:rFonts w:eastAsiaTheme="minorEastAsia"/>
          <w:lang w:val="en-GB"/>
        </w:rPr>
        <w:t>Galerkin</w:t>
      </w:r>
      <w:proofErr w:type="spellEnd"/>
      <w:r w:rsidRPr="00190E81">
        <w:rPr>
          <w:rFonts w:eastAsiaTheme="minorEastAsia"/>
          <w:lang w:val="en-GB"/>
        </w:rPr>
        <w:t xml:space="preserve"> matrix (see above</w:t>
      </w:r>
      <w:r>
        <w:rPr>
          <w:rFonts w:eastAsiaTheme="minorEastAsia"/>
          <w:lang w:val="en-GB"/>
        </w:rPr>
        <w:t>, Computation of LHS) where only edges connecting to a boundary node are taken into account.</w:t>
      </w:r>
    </w:p>
    <w:p w:rsidR="00AF6B3E" w:rsidRDefault="00AF6B3E" w:rsidP="0062403A">
      <w:pPr>
        <w:rPr>
          <w:rFonts w:eastAsiaTheme="minorEastAsia"/>
          <w:lang w:val="en-GB"/>
        </w:rPr>
      </w:pPr>
      <w:r w:rsidRPr="00AF6B3E">
        <w:rPr>
          <w:rFonts w:eastAsiaTheme="minorEastAsia"/>
          <w:noProof/>
          <w:lang w:eastAsia="de-CH"/>
        </w:rPr>
        <w:drawing>
          <wp:anchor distT="0" distB="0" distL="114300" distR="114300" simplePos="0" relativeHeight="251660288" behindDoc="0" locked="0" layoutInCell="1" allowOverlap="1" wp14:anchorId="40DA8411" wp14:editId="1A09469C">
            <wp:simplePos x="0" y="0"/>
            <wp:positionH relativeFrom="column">
              <wp:posOffset>3893185</wp:posOffset>
            </wp:positionH>
            <wp:positionV relativeFrom="paragraph">
              <wp:posOffset>516255</wp:posOffset>
            </wp:positionV>
            <wp:extent cx="1760220" cy="12065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0220" cy="1206500"/>
                    </a:xfrm>
                    <a:prstGeom prst="rect">
                      <a:avLst/>
                    </a:prstGeom>
                    <a:noFill/>
                    <a:ln>
                      <a:noFill/>
                    </a:ln>
                  </pic:spPr>
                </pic:pic>
              </a:graphicData>
            </a:graphic>
          </wp:anchor>
        </w:drawing>
      </w:r>
      <w:r w:rsidR="00C64D02">
        <w:rPr>
          <w:rFonts w:eastAsiaTheme="minorEastAsia"/>
          <w:lang w:val="en-GB"/>
        </w:rPr>
        <w:t>For t</w:t>
      </w:r>
      <w:r w:rsidR="00190E81">
        <w:rPr>
          <w:rFonts w:eastAsiaTheme="minorEastAsia"/>
          <w:lang w:val="en-GB"/>
        </w:rPr>
        <w:t>he computation</w:t>
      </w:r>
      <w:r w:rsidR="00C64D02">
        <w:rPr>
          <w:rFonts w:eastAsiaTheme="minorEastAsia"/>
          <w:lang w:val="en-GB"/>
        </w:rPr>
        <w:t xml:space="preserve"> of</w:t>
      </w:r>
      <w:r w:rsidR="00190E81">
        <w:rPr>
          <w:rFonts w:eastAsiaTheme="minorEastAsia"/>
          <w:lang w:val="en-GB"/>
        </w:rPr>
        <w:t xml:space="preserve"> </w:t>
      </w:r>
      <m:oMath>
        <m:r>
          <w:rPr>
            <w:rFonts w:ascii="Cambria Math" w:eastAsiaTheme="minorEastAsia" w:hAnsi="Cambria Math"/>
            <w:lang w:val="en-GB"/>
          </w:rPr>
          <m:t>l</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b</m:t>
                </m:r>
              </m:e>
              <m:sub>
                <m:r>
                  <w:rPr>
                    <w:rFonts w:ascii="Cambria Math" w:eastAsiaTheme="minorEastAsia" w:hAnsi="Cambria Math"/>
                    <w:lang w:val="en-GB"/>
                  </w:rPr>
                  <m:t>N</m:t>
                </m:r>
              </m:sub>
              <m:sup>
                <m:r>
                  <w:rPr>
                    <w:rFonts w:ascii="Cambria Math" w:eastAsiaTheme="minorEastAsia" w:hAnsi="Cambria Math"/>
                    <w:lang w:val="en-GB"/>
                  </w:rPr>
                  <m:t>j</m:t>
                </m:r>
              </m:sup>
            </m:sSubSup>
          </m:e>
        </m:d>
      </m:oMath>
      <w:r w:rsidR="00C64D02">
        <w:rPr>
          <w:rFonts w:eastAsiaTheme="minorEastAsia"/>
          <w:lang w:val="en-GB"/>
        </w:rPr>
        <w:t xml:space="preserve"> we use a similar argument as for the computation of the </w:t>
      </w:r>
      <w:proofErr w:type="spellStart"/>
      <w:r w:rsidR="00C64D02">
        <w:rPr>
          <w:rFonts w:eastAsiaTheme="minorEastAsia"/>
          <w:lang w:val="en-GB"/>
        </w:rPr>
        <w:t>Galerkin</w:t>
      </w:r>
      <w:proofErr w:type="spellEnd"/>
      <w:r w:rsidR="00C64D02">
        <w:rPr>
          <w:rFonts w:eastAsiaTheme="minorEastAsia"/>
          <w:lang w:val="en-GB"/>
        </w:rPr>
        <w:t xml:space="preserve"> matrix.</w:t>
      </w:r>
    </w:p>
    <w:p w:rsidR="00AF6B3E" w:rsidRDefault="005A3A58" w:rsidP="0062403A">
      <w:pPr>
        <w:rPr>
          <w:rFonts w:eastAsiaTheme="minorEastAsia"/>
          <w:lang w:val="en-GB"/>
        </w:rPr>
      </w:pPr>
      <m:oMathPara>
        <m:oMath>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r>
                <w:rPr>
                  <w:rFonts w:ascii="Cambria Math" w:hAnsi="Cambria Math"/>
                </w:rPr>
                <m:t>(x)dx</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sub>
                    <m:sup>
                      <m:r>
                        <w:rPr>
                          <w:rFonts w:ascii="Cambria Math" w:eastAsiaTheme="minorEastAsia" w:hAnsi="Cambria Math"/>
                        </w:rPr>
                        <m:t>j</m:t>
                      </m:r>
                    </m:sup>
                  </m:sSubSup>
                  <m:r>
                    <w:rPr>
                      <w:rFonts w:ascii="Cambria Math" w:eastAsiaTheme="minorEastAsia" w:hAnsi="Cambria Math"/>
                    </w:rPr>
                    <m:t>(x)dx</m:t>
                  </m:r>
                </m:e>
              </m:nary>
            </m:e>
          </m:nary>
        </m:oMath>
      </m:oMathPara>
    </w:p>
    <w:p w:rsidR="00190E81" w:rsidRDefault="005A3A58" w:rsidP="0062403A">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l</m:t>
            </m:r>
          </m:sub>
        </m:sSub>
      </m:oMath>
      <w:r w:rsidR="00AF6B3E">
        <w:rPr>
          <w:rFonts w:eastAsiaTheme="minorEastAsia"/>
          <w:lang w:val="en-GB"/>
        </w:rPr>
        <w:t xml:space="preserve"> </w:t>
      </w:r>
      <w:proofErr w:type="gramStart"/>
      <w:r w:rsidR="00AF6B3E">
        <w:rPr>
          <w:rFonts w:eastAsiaTheme="minorEastAsia"/>
          <w:lang w:val="en-GB"/>
        </w:rPr>
        <w:t>are</w:t>
      </w:r>
      <w:proofErr w:type="gramEnd"/>
      <w:r w:rsidR="00AF6B3E">
        <w:rPr>
          <w:rFonts w:eastAsiaTheme="minorEastAsia"/>
          <w:lang w:val="en-GB"/>
        </w:rPr>
        <w:t xml:space="preserve"> the triangles adjacent to node j. </w:t>
      </w:r>
      <m:oMath>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r>
              <w:rPr>
                <w:rFonts w:ascii="Cambria Math" w:hAnsi="Cambria Math"/>
                <w:lang w:val="en-GB"/>
              </w:rPr>
              <m:t>(</m:t>
            </m:r>
            <m:r>
              <w:rPr>
                <w:rFonts w:ascii="Cambria Math" w:hAnsi="Cambria Math"/>
              </w:rPr>
              <m:t>x</m:t>
            </m:r>
            <m:r>
              <w:rPr>
                <w:rFonts w:ascii="Cambria Math" w:hAnsi="Cambria Math"/>
                <w:lang w:val="en-GB"/>
              </w:rPr>
              <m:t>)</m:t>
            </m:r>
            <m:r>
              <w:rPr>
                <w:rFonts w:ascii="Cambria Math" w:hAnsi="Cambria Math"/>
              </w:rPr>
              <m:t>dx</m:t>
            </m:r>
          </m:e>
        </m:nary>
      </m:oMath>
      <w:r w:rsidR="00AF6B3E" w:rsidRPr="00AF6B3E">
        <w:rPr>
          <w:rFonts w:eastAsiaTheme="minorEastAsia"/>
          <w:lang w:val="en-GB"/>
        </w:rPr>
        <w:t xml:space="preserve"> is only nonzero in the neighbourhood of node j. Therefore, it is again beneficial to think from the</w:t>
      </w:r>
      <w:r w:rsidR="00AF6B3E">
        <w:rPr>
          <w:rFonts w:eastAsiaTheme="minorEastAsia"/>
          <w:lang w:val="en-GB"/>
        </w:rPr>
        <w:t xml:space="preserve"> point of view of a triangle.</w:t>
      </w:r>
    </w:p>
    <w:p w:rsidR="00AF6B3E" w:rsidRPr="00AF6B3E" w:rsidRDefault="00AF6B3E" w:rsidP="0062403A">
      <w:pPr>
        <w:rPr>
          <w:lang w:val="en-GB"/>
        </w:rPr>
      </w:pPr>
      <w:r>
        <w:rPr>
          <w:rFonts w:eastAsiaTheme="minorEastAsia"/>
          <w:lang w:val="en-GB"/>
        </w:rPr>
        <w:t>Again we need to find out to which global node each local node contributes.</w:t>
      </w:r>
    </w:p>
    <w:p w:rsidR="003F444F" w:rsidRDefault="003F444F" w:rsidP="00181730">
      <w:pPr>
        <w:pStyle w:val="berschrift2"/>
        <w:rPr>
          <w:lang w:val="en-GB"/>
        </w:rPr>
      </w:pPr>
      <w:r>
        <w:rPr>
          <w:lang w:val="en-GB"/>
        </w:rPr>
        <w:t>Computation of element load vector</w:t>
      </w:r>
    </w:p>
    <w:p w:rsidR="00AF6B3E" w:rsidRDefault="00AF6B3E" w:rsidP="00AF6B3E">
      <w:pPr>
        <w:rPr>
          <w:lang w:val="en-GB"/>
        </w:rPr>
      </w:pPr>
      <w:r>
        <w:rPr>
          <w:lang w:val="en-GB"/>
        </w:rPr>
        <w:t xml:space="preserve">The element load vector evaluates </w:t>
      </w:r>
      <m:oMath>
        <m:r>
          <w:rPr>
            <w:rFonts w:ascii="Cambria Math" w:hAnsi="Cambria Math"/>
            <w:lang w:val="en-GB"/>
          </w:rPr>
          <m:t>l</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e>
        </m:d>
      </m:oMath>
      <w:r>
        <w:rPr>
          <w:lang w:val="en-GB"/>
        </w:rPr>
        <w:t xml:space="preserve"> for each triangle. It is thus defined as</w:t>
      </w:r>
    </w:p>
    <w:p w:rsidR="00AF6B3E" w:rsidRPr="00432B75" w:rsidRDefault="00AF6B3E" w:rsidP="00AF6B3E">
      <w:pPr>
        <w:rPr>
          <w:rFonts w:eastAsiaTheme="minorEastAsia"/>
          <w:lang w:val="en-GB"/>
        </w:rPr>
      </w:pPr>
      <m:oMathPara>
        <m:oMath>
          <m:r>
            <w:rPr>
              <w:rFonts w:ascii="Cambria Math" w:hAnsi="Cambria Math"/>
              <w:lang w:val="en-GB"/>
            </w:rPr>
            <m:t>ELV=</m:t>
          </m:r>
          <m:sSubSup>
            <m:sSubSupPr>
              <m:ctrlPr>
                <w:rPr>
                  <w:rFonts w:ascii="Cambria Math" w:hAnsi="Cambria Math"/>
                  <w:i/>
                  <w:lang w:val="en-GB"/>
                </w:rPr>
              </m:ctrlPr>
            </m:sSubSupPr>
            <m:e>
              <m:d>
                <m:dPr>
                  <m:ctrlPr>
                    <w:rPr>
                      <w:rFonts w:ascii="Cambria Math" w:hAnsi="Cambria Math"/>
                      <w:i/>
                      <w:lang w:val="en-GB"/>
                    </w:rPr>
                  </m:ctrlPr>
                </m:dPr>
                <m:e>
                  <m:nary>
                    <m:naryP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N|K</m:t>
                          </m:r>
                        </m:sub>
                        <m:sup>
                          <m:r>
                            <w:rPr>
                              <w:rFonts w:ascii="Cambria Math" w:eastAsiaTheme="minorEastAsia" w:hAnsi="Cambria Math"/>
                            </w:rPr>
                            <m:t>j</m:t>
                          </m:r>
                        </m:sup>
                      </m:sSubSup>
                      <m:r>
                        <w:rPr>
                          <w:rFonts w:ascii="Cambria Math" w:eastAsiaTheme="minorEastAsia" w:hAnsi="Cambria Math"/>
                        </w:rPr>
                        <m:t>(x)dx</m:t>
                      </m:r>
                    </m:e>
                  </m:nary>
                </m:e>
              </m:d>
            </m:e>
            <m:sub>
              <m:r>
                <w:rPr>
                  <w:rFonts w:ascii="Cambria Math" w:hAnsi="Cambria Math"/>
                  <w:lang w:val="en-GB"/>
                </w:rPr>
                <m:t>j=1</m:t>
              </m:r>
            </m:sub>
            <m:sup>
              <m:r>
                <w:rPr>
                  <w:rFonts w:ascii="Cambria Math" w:hAnsi="Cambria Math"/>
                  <w:lang w:val="en-GB"/>
                </w:rPr>
                <m:t>3</m:t>
              </m:r>
            </m:sup>
          </m:sSubSup>
        </m:oMath>
      </m:oMathPara>
    </w:p>
    <w:p w:rsidR="00432B75" w:rsidRDefault="00432B75" w:rsidP="00AF6B3E">
      <w:pPr>
        <w:rPr>
          <w:rFonts w:eastAsiaTheme="minorEastAsia"/>
          <w:lang w:val="en-GB"/>
        </w:rPr>
      </w:pPr>
      <w:r>
        <w:rPr>
          <w:rFonts w:eastAsiaTheme="minorEastAsia"/>
          <w:lang w:val="en-GB"/>
        </w:rPr>
        <w:t xml:space="preserve">The evaluation is possible with the </w:t>
      </w:r>
      <w:r w:rsidRPr="00432B75">
        <w:rPr>
          <w:rStyle w:val="ToolsofFEMGuidelineZchn"/>
        </w:rPr>
        <w:t>2d trapezoidal rule</w:t>
      </w:r>
      <w:r>
        <w:rPr>
          <w:rFonts w:eastAsiaTheme="minorEastAsia"/>
          <w:lang w:val="en-GB"/>
        </w:rPr>
        <w:t>. In this case, ELV reduces to</w:t>
      </w:r>
    </w:p>
    <w:p w:rsidR="00432B75" w:rsidRPr="00432B75" w:rsidRDefault="00432B75" w:rsidP="00EA2149">
      <w:pPr>
        <w:pStyle w:val="ImportantEquation"/>
        <w:rPr>
          <w:rFonts w:eastAsiaTheme="minorEastAsia"/>
        </w:rPr>
      </w:pPr>
      <m:oMathPara>
        <m:oMath>
          <m:r>
            <m:t>ELV≈</m:t>
          </m:r>
          <m:f>
            <m:fPr>
              <m:ctrlPr/>
            </m:fPr>
            <m:num>
              <m:d>
                <m:dPr>
                  <m:begChr m:val="|"/>
                  <m:endChr m:val="|"/>
                  <m:ctrlPr/>
                </m:dPr>
                <m:e>
                  <m:r>
                    <m:t>K</m:t>
                  </m:r>
                </m:e>
              </m:d>
            </m:num>
            <m:den>
              <m:r>
                <m:t>3</m:t>
              </m:r>
            </m:den>
          </m:f>
          <m:d>
            <m:dPr>
              <m:ctrlPr/>
            </m:dPr>
            <m:e>
              <m:m>
                <m:mPr>
                  <m:mcs>
                    <m:mc>
                      <m:mcPr>
                        <m:count m:val="1"/>
                        <m:mcJc m:val="center"/>
                      </m:mcPr>
                    </m:mc>
                  </m:mcs>
                  <m:ctrlPr/>
                </m:mPr>
                <m:mr>
                  <m:e>
                    <m:r>
                      <m:t>f</m:t>
                    </m:r>
                    <m:d>
                      <m:dPr>
                        <m:ctrlPr/>
                      </m:dPr>
                      <m:e>
                        <m:sSub>
                          <m:sSubPr>
                            <m:ctrlPr/>
                          </m:sSubPr>
                          <m:e>
                            <m:r>
                              <m:t>a</m:t>
                            </m:r>
                          </m:e>
                          <m:sub>
                            <m:r>
                              <m:t>1</m:t>
                            </m:r>
                          </m:sub>
                        </m:sSub>
                      </m:e>
                    </m:d>
                  </m:e>
                </m:mr>
                <m:mr>
                  <m:e>
                    <m:r>
                      <m:t>f</m:t>
                    </m:r>
                    <m:d>
                      <m:dPr>
                        <m:ctrlPr/>
                      </m:dPr>
                      <m:e>
                        <m:sSub>
                          <m:sSubPr>
                            <m:ctrlPr/>
                          </m:sSubPr>
                          <m:e>
                            <m:r>
                              <m:t>a</m:t>
                            </m:r>
                          </m:e>
                          <m:sub>
                            <m:r>
                              <m:t>2</m:t>
                            </m:r>
                          </m:sub>
                        </m:sSub>
                      </m:e>
                    </m:d>
                  </m:e>
                </m:mr>
                <m:mr>
                  <m:e>
                    <m:r>
                      <m:t>f</m:t>
                    </m:r>
                    <m:d>
                      <m:dPr>
                        <m:ctrlPr/>
                      </m:dPr>
                      <m:e>
                        <m:sSub>
                          <m:sSubPr>
                            <m:ctrlPr/>
                          </m:sSubPr>
                          <m:e>
                            <m:r>
                              <m:t>a</m:t>
                            </m:r>
                          </m:e>
                          <m:sub>
                            <m:r>
                              <m:t>3</m:t>
                            </m:r>
                          </m:sub>
                        </m:sSub>
                      </m:e>
                    </m:d>
                  </m:e>
                </m:mr>
              </m:m>
            </m:e>
          </m:d>
        </m:oMath>
      </m:oMathPara>
    </w:p>
    <w:p w:rsidR="00432B75" w:rsidRDefault="00432B75" w:rsidP="00AF6B3E">
      <w:pPr>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3</m:t>
            </m:r>
          </m:sub>
        </m:sSub>
      </m:oMath>
      <w:r>
        <w:rPr>
          <w:rFonts w:eastAsiaTheme="minorEastAsia"/>
          <w:lang w:val="en-GB"/>
        </w:rPr>
        <w:t xml:space="preserve"> denote the corners of the triangle.</w:t>
      </w:r>
    </w:p>
    <w:p w:rsidR="00432B75" w:rsidRPr="00AF6B3E" w:rsidRDefault="00432B75" w:rsidP="00AF6B3E">
      <w:pPr>
        <w:rPr>
          <w:lang w:val="en-GB"/>
        </w:rPr>
      </w:pPr>
      <w:r>
        <w:rPr>
          <w:rFonts w:eastAsiaTheme="minorEastAsia"/>
          <w:lang w:val="en-GB"/>
        </w:rPr>
        <w:lastRenderedPageBreak/>
        <w:t xml:space="preserve">As with the </w:t>
      </w:r>
      <w:proofErr w:type="spellStart"/>
      <w:r>
        <w:rPr>
          <w:rFonts w:eastAsiaTheme="minorEastAsia"/>
          <w:lang w:val="en-GB"/>
        </w:rPr>
        <w:t>Galerkin</w:t>
      </w:r>
      <w:proofErr w:type="spellEnd"/>
      <w:r>
        <w:rPr>
          <w:rFonts w:eastAsiaTheme="minorEastAsia"/>
          <w:lang w:val="en-GB"/>
        </w:rPr>
        <w:t xml:space="preserve"> matrix, the local indices 1, 2, 3 can be converted to the corresponding global indices by a table.</w:t>
      </w:r>
    </w:p>
    <w:p w:rsidR="00181730" w:rsidRDefault="00181730" w:rsidP="00181730">
      <w:pPr>
        <w:pStyle w:val="berschrift1"/>
        <w:rPr>
          <w:lang w:val="en-GB"/>
        </w:rPr>
      </w:pPr>
      <w:r>
        <w:rPr>
          <w:lang w:val="en-GB"/>
        </w:rPr>
        <w:t>Boundary conditions</w:t>
      </w:r>
    </w:p>
    <w:p w:rsidR="00181730" w:rsidRDefault="00EA2149" w:rsidP="00EA2149">
      <w:pPr>
        <w:pStyle w:val="berschrift2"/>
        <w:rPr>
          <w:lang w:val="en-GB"/>
        </w:rPr>
      </w:pPr>
      <w:proofErr w:type="spellStart"/>
      <w:r>
        <w:rPr>
          <w:lang w:val="en-GB"/>
        </w:rPr>
        <w:t>Dirichlet</w:t>
      </w:r>
      <w:proofErr w:type="spellEnd"/>
    </w:p>
    <w:p w:rsidR="00EA2149" w:rsidRDefault="00EA2149" w:rsidP="0062403A">
      <w:pPr>
        <w:rPr>
          <w:rFonts w:eastAsiaTheme="minorEastAsia"/>
          <w:lang w:val="en-GB"/>
        </w:rPr>
      </w:pPr>
      <w:r>
        <w:rPr>
          <w:lang w:val="en-GB"/>
        </w:rPr>
        <w:t xml:space="preserve">In the above derivation, </w:t>
      </w:r>
      <w:proofErr w:type="spellStart"/>
      <w:r>
        <w:rPr>
          <w:lang w:val="en-GB"/>
        </w:rPr>
        <w:t>Dirichlet</w:t>
      </w:r>
      <w:proofErr w:type="spellEnd"/>
      <w:r>
        <w:rPr>
          <w:lang w:val="en-GB"/>
        </w:rPr>
        <w:t xml:space="preserve"> boundary conditions were imposed directly on the RHS using the </w:t>
      </w:r>
      <w:proofErr w:type="gramStart"/>
      <w:r>
        <w:rPr>
          <w:lang w:val="en-GB"/>
        </w:rPr>
        <w:t xml:space="preserve">term </w:t>
      </w:r>
      <w:proofErr w:type="gramEnd"/>
      <m:oMath>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lang w:val="en-GB"/>
              </w:rPr>
              <m:t>-</m:t>
            </m:r>
            <m:r>
              <m:rPr>
                <m:sty m:val="bi"/>
              </m:rPr>
              <w:rPr>
                <w:rFonts w:ascii="Cambria Math" w:hAnsi="Cambria Math"/>
              </w:rPr>
              <m:t>ω</m:t>
            </m:r>
            <m:r>
              <m:rPr>
                <m:sty m:val="p"/>
              </m:rPr>
              <w:rPr>
                <w:rFonts w:ascii="Cambria Math" w:hAnsi="Cambria Math"/>
                <w:lang w:val="en-GB"/>
              </w:rPr>
              <m:t>⋅</m:t>
            </m:r>
            <m:r>
              <w:rPr>
                <w:rFonts w:ascii="Cambria Math" w:hAnsi="Cambria Math"/>
              </w:rPr>
              <m:t>a</m:t>
            </m:r>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p</m:t>
                        </m:r>
                      </m:sup>
                    </m:sSubSup>
                    <m:r>
                      <m:rPr>
                        <m:sty m:val="p"/>
                      </m:rPr>
                      <w:rPr>
                        <w:rFonts w:ascii="Cambria Math" w:hAnsi="Cambria Math"/>
                        <w:lang w:val="en-GB"/>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e>
              <m:sub>
                <m:r>
                  <w:rPr>
                    <w:rFonts w:ascii="Cambria Math" w:hAnsi="Cambria Math"/>
                  </w:rPr>
                  <m:t>p</m:t>
                </m:r>
                <m:r>
                  <m:rPr>
                    <m:sty m:val="p"/>
                  </m:rPr>
                  <w:rPr>
                    <w:rFonts w:ascii="Cambria Math" w:hAnsi="Cambria Math"/>
                    <w:lang w:val="en-GB"/>
                  </w:rPr>
                  <m:t>∈</m:t>
                </m:r>
                <m:r>
                  <w:rPr>
                    <w:rFonts w:ascii="Cambria Math" w:hAnsi="Cambria Math"/>
                  </w:rPr>
                  <m:t>∂</m:t>
                </m:r>
                <m:r>
                  <m:rPr>
                    <m:sty m:val="p"/>
                  </m:rPr>
                  <w:rPr>
                    <w:rFonts w:ascii="Cambria Math" w:hAnsi="Cambria Math"/>
                  </w:rPr>
                  <m:t>Ω</m:t>
                </m:r>
                <m:r>
                  <m:rPr>
                    <m:sty m:val="p"/>
                  </m:rPr>
                  <w:rPr>
                    <w:rFonts w:ascii="Cambria Math" w:hAnsi="Cambria Math"/>
                    <w:lang w:val="en-GB"/>
                  </w:rPr>
                  <m:t>,</m:t>
                </m:r>
                <m:r>
                  <w:rPr>
                    <w:rFonts w:ascii="Cambria Math" w:hAnsi="Cambria Math"/>
                  </w:rPr>
                  <m:t>j</m:t>
                </m:r>
                <m:r>
                  <w:rPr>
                    <w:rFonts w:ascii="Cambria Math" w:hAnsi="Cambria Math"/>
                    <w:lang w:val="en-GB"/>
                  </w:rPr>
                  <m:t>=</m:t>
                </m:r>
                <m:d>
                  <m:dPr>
                    <m:begChr m:val="["/>
                    <m:endChr m:val="]"/>
                    <m:ctrlPr>
                      <w:rPr>
                        <w:rFonts w:ascii="Cambria Math" w:hAnsi="Cambria Math"/>
                        <w:i/>
                      </w:rPr>
                    </m:ctrlPr>
                  </m:dPr>
                  <m:e>
                    <m:r>
                      <w:rPr>
                        <w:rFonts w:ascii="Cambria Math" w:hAnsi="Cambria Math"/>
                        <w:lang w:val="en-GB"/>
                      </w:rPr>
                      <m:t>1,</m:t>
                    </m:r>
                    <m:r>
                      <w:rPr>
                        <w:rFonts w:ascii="Cambria Math" w:hAnsi="Cambria Math"/>
                      </w:rPr>
                      <m:t>N</m:t>
                    </m:r>
                  </m:e>
                </m:d>
              </m:sub>
            </m:sSub>
          </m:e>
        </m:nary>
      </m:oMath>
      <w:r w:rsidR="00B42751">
        <w:rPr>
          <w:lang w:val="en-GB"/>
        </w:rPr>
        <w:t xml:space="preserve">. </w:t>
      </w:r>
      <w:r>
        <w:rPr>
          <w:lang w:val="en-GB"/>
        </w:rPr>
        <w:t xml:space="preserve">The </w:t>
      </w:r>
      <w:proofErr w:type="spellStart"/>
      <w:r>
        <w:rPr>
          <w:lang w:val="en-GB"/>
        </w:rPr>
        <w:t>Galerkin</w:t>
      </w:r>
      <w:proofErr w:type="spellEnd"/>
      <w:r>
        <w:rPr>
          <w:lang w:val="en-GB"/>
        </w:rPr>
        <w:t xml:space="preserve"> matrix was only computed for inner nodes by the </w:t>
      </w:r>
      <w:proofErr w:type="gramStart"/>
      <w:r w:rsidR="00B42751">
        <w:rPr>
          <w:lang w:val="en-GB"/>
        </w:rPr>
        <w:t>integrals</w:t>
      </w:r>
      <w:r>
        <w:rPr>
          <w:lang w:val="en-GB"/>
        </w:rPr>
        <w:t xml:space="preserve"> </w:t>
      </w:r>
      <w:proofErr w:type="gramEnd"/>
      <m:oMath>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rPr>
              <m:t>a</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r>
                  <m:rPr>
                    <m:sty m:val="p"/>
                  </m:rPr>
                  <w:rPr>
                    <w:rFonts w:ascii="Cambria Math" w:hAnsi="Cambria Math"/>
                    <w:lang w:val="en-GB"/>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e>
        </m:nary>
      </m:oMath>
      <w:r w:rsidR="00BD2E04">
        <w:rPr>
          <w:rFonts w:eastAsiaTheme="minorEastAsia"/>
          <w:lang w:val="en-GB"/>
        </w:rPr>
        <w:t xml:space="preserve">. In fact, it can be </w:t>
      </w:r>
      <w:r w:rsidR="00B42751">
        <w:rPr>
          <w:rFonts w:eastAsiaTheme="minorEastAsia"/>
          <w:lang w:val="en-GB"/>
        </w:rPr>
        <w:t>easier to implement if both integrals and the emerging matrices were computed in the same step, into the same matrix</w:t>
      </w:r>
      <w:r w:rsidR="00F91A85">
        <w:rPr>
          <w:rFonts w:eastAsiaTheme="minorEastAsia"/>
          <w:lang w:val="en-GB"/>
        </w:rPr>
        <w:t>, a priori without distinguishing between a boundary node and an inner node</w:t>
      </w:r>
      <w:r w:rsidR="00B42751">
        <w:rPr>
          <w:rFonts w:eastAsiaTheme="minorEastAsia"/>
          <w:lang w:val="en-GB"/>
        </w:rPr>
        <w:t xml:space="preserve">. Such a </w:t>
      </w:r>
      <w:proofErr w:type="spellStart"/>
      <w:r w:rsidR="00B42751">
        <w:rPr>
          <w:rFonts w:eastAsiaTheme="minorEastAsia"/>
          <w:lang w:val="en-GB"/>
        </w:rPr>
        <w:t>Galerkin</w:t>
      </w:r>
      <w:proofErr w:type="spellEnd"/>
      <w:r w:rsidR="00B42751">
        <w:rPr>
          <w:rFonts w:eastAsiaTheme="minorEastAsia"/>
          <w:lang w:val="en-GB"/>
        </w:rPr>
        <w:t xml:space="preserve"> matrix had the structure</w:t>
      </w:r>
    </w:p>
    <w:p w:rsidR="00B42751" w:rsidRPr="00EA2149" w:rsidRDefault="005A3A58" w:rsidP="0062403A">
      <w:pPr>
        <w:rPr>
          <w:lang w:val="en-GB"/>
        </w:rPr>
      </w:pPr>
      <m:oMathPara>
        <m:oMath>
          <m:d>
            <m:dPr>
              <m:ctrlPr>
                <w:rPr>
                  <w:rFonts w:ascii="Cambria Math" w:hAnsi="Cambria Math"/>
                  <w:i/>
                  <w:lang w:val="en-GB"/>
                </w:rPr>
              </m:ctrlPr>
            </m:dPr>
            <m:e>
              <m:m>
                <m:mPr>
                  <m:mcs>
                    <m:mc>
                      <m:mcPr>
                        <m:count m:val="2"/>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00</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p0</m:t>
                        </m:r>
                      </m:sub>
                    </m:sSub>
                  </m:e>
                </m:mr>
                <m:m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0p</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pp</m:t>
                        </m:r>
                      </m:sub>
                    </m:sSub>
                  </m:e>
                </m:mr>
              </m:m>
            </m:e>
          </m:d>
          <m:r>
            <w:rPr>
              <w:rFonts w:ascii="Cambria Math" w:hAnsi="Cambria Math"/>
              <w:lang w:val="en-GB"/>
            </w:rPr>
            <m:t>=:</m:t>
          </m:r>
          <m:d>
            <m:dPr>
              <m:ctrlPr>
                <w:rPr>
                  <w:rFonts w:ascii="Cambria Math" w:hAnsi="Cambria Math"/>
                  <w:i/>
                  <w:lang w:val="en-GB"/>
                </w:rPr>
              </m:ctrlPr>
            </m:dPr>
            <m:e>
              <m:m>
                <m:mPr>
                  <m:cGp m:val="16"/>
                  <m:mcs>
                    <m:mc>
                      <m:mcPr>
                        <m:count m:val="1"/>
                        <m:mcJc m:val="center"/>
                      </m:mcPr>
                    </m:mc>
                    <m:mc>
                      <m:mcPr>
                        <m:count m:val="1"/>
                        <m:mcJc m:val="right"/>
                      </m:mcPr>
                    </m:mc>
                  </m:mcs>
                  <m:ctrlPr>
                    <w:rPr>
                      <w:rFonts w:ascii="Cambria Math" w:hAnsi="Cambria Math"/>
                      <w:i/>
                      <w:lang w:val="en-GB"/>
                    </w:rPr>
                  </m:ctrlPr>
                </m:mPr>
                <m:mr>
                  <m:e>
                    <m:sSubSup>
                      <m:sSubSupPr>
                        <m:ctrlPr>
                          <w:rPr>
                            <w:rFonts w:ascii="Cambria Math" w:hAnsi="Cambria Math"/>
                            <w:i/>
                            <w:lang w:val="en-GB"/>
                          </w:rPr>
                        </m:ctrlPr>
                      </m:sSubSupPr>
                      <m:e>
                        <m:d>
                          <m:dPr>
                            <m:ctrlPr>
                              <w:rPr>
                                <w:rFonts w:ascii="Cambria Math" w:hAnsi="Cambria Math"/>
                                <w:i/>
                                <w:lang w:val="en-GB"/>
                              </w:rPr>
                            </m:ctrlPr>
                          </m:dPr>
                          <m:e>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rPr>
                                  <m:t>a</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r>
                                      <m:rPr>
                                        <m:sty m:val="p"/>
                                      </m:rPr>
                                      <w:rPr>
                                        <w:rFonts w:ascii="Cambria Math" w:hAnsi="Cambria Math"/>
                                        <w:lang w:val="en-GB"/>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e>
                            </m:nary>
                          </m:e>
                        </m:d>
                      </m:e>
                      <m:sub>
                        <m:r>
                          <w:rPr>
                            <w:rFonts w:ascii="Cambria Math" w:hAnsi="Cambria Math"/>
                            <w:lang w:val="en-GB"/>
                          </w:rPr>
                          <m:t>i,j=1</m:t>
                        </m:r>
                      </m:sub>
                      <m:sup>
                        <m:r>
                          <w:rPr>
                            <w:rFonts w:ascii="Cambria Math" w:hAnsi="Cambria Math"/>
                            <w:lang w:val="en-GB"/>
                          </w:rPr>
                          <m:t>N</m:t>
                        </m:r>
                      </m:sup>
                    </m:sSubSup>
                  </m:e>
                  <m:e>
                    <m:sSub>
                      <m:sSubPr>
                        <m:ctrlPr>
                          <w:rPr>
                            <w:rFonts w:ascii="Cambria Math" w:hAnsi="Cambria Math"/>
                            <w:i/>
                            <w:lang w:val="en-GB"/>
                          </w:rPr>
                        </m:ctrlPr>
                      </m:sSubPr>
                      <m:e>
                        <m:d>
                          <m:dPr>
                            <m:ctrlPr>
                              <w:rPr>
                                <w:rFonts w:ascii="Cambria Math" w:hAnsi="Cambria Math"/>
                                <w:i/>
                                <w:lang w:val="en-GB"/>
                              </w:rPr>
                            </m:ctrlPr>
                          </m:dPr>
                          <m:e>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rPr>
                                  <m:t>a</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p</m:t>
                                        </m:r>
                                      </m:sup>
                                    </m:sSubSup>
                                    <m:r>
                                      <m:rPr>
                                        <m:sty m:val="p"/>
                                      </m:rPr>
                                      <w:rPr>
                                        <w:rFonts w:ascii="Cambria Math" w:hAnsi="Cambria Math"/>
                                        <w:lang w:val="en-GB"/>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e>
                            </m:nary>
                          </m:e>
                        </m:d>
                      </m:e>
                      <m:sub>
                        <m:r>
                          <w:rPr>
                            <w:rFonts w:ascii="Cambria Math" w:hAnsi="Cambria Math"/>
                          </w:rPr>
                          <m:t>p</m:t>
                        </m:r>
                        <m:r>
                          <m:rPr>
                            <m:sty m:val="p"/>
                          </m:rPr>
                          <w:rPr>
                            <w:rFonts w:ascii="Cambria Math" w:hAnsi="Cambria Math"/>
                            <w:lang w:val="en-GB"/>
                          </w:rPr>
                          <m:t>∈</m:t>
                        </m:r>
                        <m:r>
                          <w:rPr>
                            <w:rFonts w:ascii="Cambria Math" w:hAnsi="Cambria Math"/>
                          </w:rPr>
                          <m:t>∂</m:t>
                        </m:r>
                        <m:r>
                          <m:rPr>
                            <m:sty m:val="p"/>
                          </m:rPr>
                          <w:rPr>
                            <w:rFonts w:ascii="Cambria Math" w:hAnsi="Cambria Math"/>
                          </w:rPr>
                          <m:t>Ω,</m:t>
                        </m:r>
                        <m:r>
                          <w:rPr>
                            <w:rFonts w:ascii="Cambria Math" w:hAnsi="Cambria Math"/>
                          </w:rPr>
                          <m:t>j=</m:t>
                        </m:r>
                        <m:d>
                          <m:dPr>
                            <m:begChr m:val="["/>
                            <m:endChr m:val="]"/>
                            <m:ctrlPr>
                              <w:rPr>
                                <w:rFonts w:ascii="Cambria Math" w:hAnsi="Cambria Math"/>
                                <w:i/>
                              </w:rPr>
                            </m:ctrlPr>
                          </m:dPr>
                          <m:e>
                            <m:r>
                              <w:rPr>
                                <w:rFonts w:ascii="Cambria Math" w:hAnsi="Cambria Math"/>
                              </w:rPr>
                              <m:t>1,N</m:t>
                            </m:r>
                          </m:e>
                        </m:d>
                      </m:sub>
                    </m:sSub>
                  </m:e>
                </m:mr>
                <m:mr>
                  <m:e>
                    <m:sSub>
                      <m:sSubPr>
                        <m:ctrlPr>
                          <w:rPr>
                            <w:rFonts w:ascii="Cambria Math" w:hAnsi="Cambria Math"/>
                            <w:i/>
                            <w:lang w:val="en-GB"/>
                          </w:rPr>
                        </m:ctrlPr>
                      </m:sSubPr>
                      <m:e>
                        <m:d>
                          <m:dPr>
                            <m:ctrlPr>
                              <w:rPr>
                                <w:rFonts w:ascii="Cambria Math" w:hAnsi="Cambria Math"/>
                                <w:i/>
                                <w:lang w:val="en-GB"/>
                              </w:rPr>
                            </m:ctrlPr>
                          </m:dPr>
                          <m:e>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rPr>
                                  <m:t>a</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i</m:t>
                                        </m:r>
                                      </m:sup>
                                    </m:sSubSup>
                                    <m:r>
                                      <m:rPr>
                                        <m:sty m:val="p"/>
                                      </m:rPr>
                                      <w:rPr>
                                        <w:rFonts w:ascii="Cambria Math" w:hAnsi="Cambria Math"/>
                                        <w:lang w:val="en-GB"/>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p</m:t>
                                        </m:r>
                                      </m:sup>
                                    </m:sSubSup>
                                  </m:e>
                                </m:d>
                              </m:e>
                            </m:nary>
                          </m:e>
                        </m:d>
                      </m:e>
                      <m:sub>
                        <m:r>
                          <w:rPr>
                            <w:rFonts w:ascii="Cambria Math" w:hAnsi="Cambria Math"/>
                          </w:rPr>
                          <m:t>i=</m:t>
                        </m:r>
                        <m:d>
                          <m:dPr>
                            <m:begChr m:val="["/>
                            <m:endChr m:val="]"/>
                            <m:ctrlPr>
                              <w:rPr>
                                <w:rFonts w:ascii="Cambria Math" w:hAnsi="Cambria Math"/>
                                <w:i/>
                              </w:rPr>
                            </m:ctrlPr>
                          </m:dPr>
                          <m:e>
                            <m:r>
                              <w:rPr>
                                <w:rFonts w:ascii="Cambria Math" w:hAnsi="Cambria Math"/>
                              </w:rPr>
                              <m:t>1,N</m:t>
                            </m:r>
                          </m:e>
                        </m:d>
                        <m:r>
                          <w:rPr>
                            <w:rFonts w:ascii="Cambria Math" w:hAnsi="Cambria Math"/>
                          </w:rPr>
                          <m:t>,p</m:t>
                        </m:r>
                        <m:r>
                          <m:rPr>
                            <m:sty m:val="p"/>
                          </m:rPr>
                          <w:rPr>
                            <w:rFonts w:ascii="Cambria Math" w:hAnsi="Cambria Math"/>
                            <w:lang w:val="en-GB"/>
                          </w:rPr>
                          <m:t>∈</m:t>
                        </m:r>
                        <m:r>
                          <w:rPr>
                            <w:rFonts w:ascii="Cambria Math" w:hAnsi="Cambria Math"/>
                          </w:rPr>
                          <m:t>∂</m:t>
                        </m:r>
                        <m:r>
                          <m:rPr>
                            <m:sty m:val="p"/>
                          </m:rPr>
                          <w:rPr>
                            <w:rFonts w:ascii="Cambria Math" w:hAnsi="Cambria Math"/>
                          </w:rPr>
                          <m:t>Ω</m:t>
                        </m:r>
                      </m:sub>
                    </m:sSub>
                  </m:e>
                  <m:e>
                    <m:sSub>
                      <m:sSubPr>
                        <m:ctrlPr>
                          <w:rPr>
                            <w:rFonts w:ascii="Cambria Math" w:hAnsi="Cambria Math"/>
                            <w:i/>
                            <w:lang w:val="en-GB"/>
                          </w:rPr>
                        </m:ctrlPr>
                      </m:sSubPr>
                      <m:e>
                        <m:d>
                          <m:dPr>
                            <m:ctrlPr>
                              <w:rPr>
                                <w:rFonts w:ascii="Cambria Math" w:hAnsi="Cambria Math"/>
                                <w:i/>
                                <w:lang w:val="en-GB"/>
                              </w:rPr>
                            </m:ctrlPr>
                          </m:dPr>
                          <m:e>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rPr>
                                  <m:t>a</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p</m:t>
                                        </m:r>
                                      </m:sup>
                                    </m:sSubSup>
                                    <m:r>
                                      <m:rPr>
                                        <m:sty m:val="p"/>
                                      </m:rPr>
                                      <w:rPr>
                                        <w:rFonts w:ascii="Cambria Math" w:hAnsi="Cambria Math"/>
                                        <w:lang w:val="en-GB"/>
                                      </w:rPr>
                                      <m:t>,</m:t>
                                    </m:r>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q</m:t>
                                        </m:r>
                                      </m:sup>
                                    </m:sSubSup>
                                  </m:e>
                                </m:d>
                              </m:e>
                            </m:nary>
                          </m:e>
                        </m:d>
                      </m:e>
                      <m:sub>
                        <m:r>
                          <w:rPr>
                            <w:rFonts w:ascii="Cambria Math" w:hAnsi="Cambria Math"/>
                          </w:rPr>
                          <m:t>p,q</m:t>
                        </m:r>
                        <m:r>
                          <m:rPr>
                            <m:sty m:val="p"/>
                          </m:rPr>
                          <w:rPr>
                            <w:rFonts w:ascii="Cambria Math" w:hAnsi="Cambria Math"/>
                            <w:lang w:val="en-GB"/>
                          </w:rPr>
                          <m:t>∈</m:t>
                        </m:r>
                        <m:r>
                          <w:rPr>
                            <w:rFonts w:ascii="Cambria Math" w:hAnsi="Cambria Math"/>
                          </w:rPr>
                          <m:t>∂</m:t>
                        </m:r>
                        <m:r>
                          <m:rPr>
                            <m:sty m:val="p"/>
                          </m:rPr>
                          <w:rPr>
                            <w:rFonts w:ascii="Cambria Math" w:hAnsi="Cambria Math"/>
                          </w:rPr>
                          <m:t>Ω</m:t>
                        </m:r>
                      </m:sub>
                    </m:sSub>
                  </m:e>
                </m:mr>
              </m:m>
            </m:e>
          </m:d>
        </m:oMath>
      </m:oMathPara>
    </w:p>
    <w:p w:rsidR="00B42751" w:rsidRDefault="00B42751" w:rsidP="0062403A">
      <w:pPr>
        <w:rPr>
          <w:rFonts w:eastAsiaTheme="minorEastAsia"/>
          <w:lang w:val="en-GB"/>
        </w:rPr>
      </w:pPr>
      <w:r>
        <w:rPr>
          <w:lang w:val="en-GB"/>
        </w:rPr>
        <w:t xml:space="preserve">The solution vector </w:t>
      </w:r>
      <m:oMath>
        <m:r>
          <w:rPr>
            <w:rFonts w:ascii="Cambria Math" w:hAnsi="Cambria Math"/>
            <w:lang w:val="en-GB"/>
          </w:rPr>
          <m:t>μ</m:t>
        </m:r>
      </m:oMath>
      <w:r>
        <w:rPr>
          <w:rFonts w:eastAsiaTheme="minorEastAsia"/>
          <w:lang w:val="en-GB"/>
        </w:rPr>
        <w:t xml:space="preserve"> could also be split into two parts, i.e. </w:t>
      </w:r>
      <m:oMath>
        <m:r>
          <w:rPr>
            <w:rFonts w:ascii="Cambria Math" w:eastAsiaTheme="minorEastAsia" w:hAnsi="Cambria Math"/>
            <w:lang w:val="en-GB"/>
          </w:rPr>
          <m:t>μ=</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p</m:t>
                    </m:r>
                  </m:sub>
                </m:sSub>
              </m:e>
            </m:d>
          </m:e>
          <m:sup>
            <m:r>
              <w:rPr>
                <w:rFonts w:ascii="Cambria Math" w:eastAsiaTheme="minorEastAsia" w:hAnsi="Cambria Math"/>
                <w:lang w:val="en-GB"/>
              </w:rPr>
              <m:t>T</m:t>
            </m:r>
          </m:sup>
        </m:sSup>
      </m:oMath>
      <w:r w:rsidR="00E9243E">
        <w:rPr>
          <w:rFonts w:eastAsiaTheme="minorEastAsia"/>
          <w:lang w:val="en-GB"/>
        </w:rPr>
        <w:t xml:space="preserve">. The right hand side is split into an inner and a boundary part, too, i.e. </w:t>
      </w:r>
      <m:oMath>
        <m:r>
          <w:rPr>
            <w:rFonts w:ascii="Cambria Math" w:eastAsiaTheme="minorEastAsia" w:hAnsi="Cambria Math"/>
            <w:lang w:val="en-GB"/>
          </w:rPr>
          <m:t>φ=</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p</m:t>
                    </m:r>
                  </m:sub>
                </m:sSub>
              </m:e>
            </m:d>
          </m:e>
          <m:sup>
            <m:r>
              <w:rPr>
                <w:rFonts w:ascii="Cambria Math" w:eastAsiaTheme="minorEastAsia" w:hAnsi="Cambria Math"/>
                <w:lang w:val="en-GB"/>
              </w:rPr>
              <m:t>T</m:t>
            </m:r>
          </m:sup>
        </m:sSup>
      </m:oMath>
      <w:r w:rsidR="00E9243E">
        <w:rPr>
          <w:rFonts w:eastAsiaTheme="minorEastAsia"/>
          <w:lang w:val="en-GB"/>
        </w:rPr>
        <w:t xml:space="preserve">. Now </w:t>
      </w:r>
      <m:oMath>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p</m:t>
            </m:r>
          </m:sub>
        </m:sSub>
      </m:oMath>
      <w:r w:rsidR="00E9243E">
        <w:rPr>
          <w:rFonts w:eastAsiaTheme="minorEastAsia"/>
          <w:lang w:val="en-GB"/>
        </w:rPr>
        <w:t xml:space="preserve"> is nothing else than the prescribed boundary values, that is</w:t>
      </w:r>
      <w:proofErr w:type="gramStart"/>
      <w:r w:rsidR="00E9243E">
        <w:rPr>
          <w:rFonts w:eastAsiaTheme="minorEastAsia"/>
          <w:lang w:val="en-GB"/>
        </w:rPr>
        <w:t xml:space="preserve">,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p</m:t>
            </m:r>
          </m:sub>
        </m:sSub>
        <m:r>
          <w:rPr>
            <w:rFonts w:ascii="Cambria Math" w:eastAsiaTheme="minorEastAsia" w:hAnsi="Cambria Math"/>
            <w:lang w:val="en-GB"/>
          </w:rPr>
          <m:t>=</m:t>
        </m:r>
        <m:r>
          <m:rPr>
            <m:sty m:val="bi"/>
          </m:rPr>
          <w:rPr>
            <w:rFonts w:ascii="Cambria Math" w:eastAsiaTheme="minorEastAsia" w:hAnsi="Cambria Math"/>
            <w:lang w:val="en-GB"/>
          </w:rPr>
          <m:t>ω</m:t>
        </m:r>
      </m:oMath>
      <w:r w:rsidR="00E9243E">
        <w:rPr>
          <w:rFonts w:eastAsiaTheme="minorEastAsia"/>
          <w:b/>
          <w:lang w:val="en-GB"/>
        </w:rPr>
        <w:t xml:space="preserve">. </w:t>
      </w:r>
      <w:r w:rsidR="00E9243E">
        <w:rPr>
          <w:rFonts w:eastAsiaTheme="minorEastAsia"/>
          <w:lang w:val="en-GB"/>
        </w:rPr>
        <w:t>Conversely</w:t>
      </w:r>
      <w:proofErr w:type="gramStart"/>
      <w:r w:rsidR="00E9243E">
        <w:rPr>
          <w:rFonts w:eastAsiaTheme="minorEastAsia"/>
          <w:lang w:val="en-GB"/>
        </w:rPr>
        <w:t xml:space="preserve">,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0</m:t>
            </m:r>
          </m:sub>
        </m:sSub>
        <m:r>
          <w:rPr>
            <w:rFonts w:ascii="Cambria Math" w:eastAsiaTheme="minorEastAsia" w:hAnsi="Cambria Math"/>
            <w:lang w:val="en-GB"/>
          </w:rPr>
          <m:t>=</m:t>
        </m:r>
        <m:r>
          <w:rPr>
            <w:rFonts w:ascii="Cambria Math" w:hAnsi="Cambria Math"/>
          </w:rPr>
          <m:t>l</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j</m:t>
                </m:r>
              </m:sup>
            </m:sSubSup>
          </m:e>
        </m:d>
      </m:oMath>
      <w:r w:rsidR="00E9243E" w:rsidRPr="00E9243E">
        <w:rPr>
          <w:rFonts w:eastAsiaTheme="minorEastAsia"/>
          <w:lang w:val="en-GB"/>
        </w:rPr>
        <w:t xml:space="preserve">, the function influencing the inner nodes. </w:t>
      </w:r>
      <w:r w:rsidR="00E9243E">
        <w:rPr>
          <w:rFonts w:eastAsiaTheme="minorEastAsia"/>
          <w:lang w:val="en-GB"/>
        </w:rPr>
        <w:t>With this formulation, we have now the following linear system of equations</w:t>
      </w:r>
    </w:p>
    <w:p w:rsidR="00E9243E" w:rsidRPr="00F91A85" w:rsidRDefault="005A3A58" w:rsidP="0062403A">
      <w:pPr>
        <w:rPr>
          <w:rFonts w:eastAsiaTheme="minorEastAsia"/>
          <w:lang w:val="en-GB"/>
        </w:rPr>
      </w:pPr>
      <m:oMathPara>
        <m:oMath>
          <m:d>
            <m:dPr>
              <m:ctrlPr>
                <w:rPr>
                  <w:rFonts w:ascii="Cambria Math" w:hAnsi="Cambria Math"/>
                  <w:i/>
                  <w:lang w:val="en-GB"/>
                </w:rPr>
              </m:ctrlPr>
            </m:dPr>
            <m:e>
              <m:m>
                <m:mPr>
                  <m:mcs>
                    <m:mc>
                      <m:mcPr>
                        <m:count m:val="2"/>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00</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p0</m:t>
                        </m:r>
                      </m:sub>
                    </m:sSub>
                  </m:e>
                </m:mr>
                <m:m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0p</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pp</m:t>
                        </m:r>
                      </m:sub>
                    </m:sSub>
                  </m:e>
                </m:mr>
              </m:m>
            </m:e>
          </m:d>
          <m:d>
            <m:dPr>
              <m:ctrlPr>
                <w:rPr>
                  <w:rFonts w:ascii="Cambria Math" w:hAnsi="Cambria Math"/>
                  <w:i/>
                  <w:lang w:val="en-GB"/>
                </w:rPr>
              </m:ctrlPr>
            </m:dP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e>
                </m:mr>
                <m:mr>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p</m:t>
                        </m:r>
                      </m:sub>
                    </m:sSub>
                  </m:e>
                </m:mr>
              </m:m>
            </m:e>
          </m:d>
          <m:r>
            <w:rPr>
              <w:rFonts w:ascii="Cambria Math" w:hAnsi="Cambria Math"/>
              <w:lang w:val="en-GB"/>
            </w:rPr>
            <m:t>=</m:t>
          </m:r>
          <m:d>
            <m:dPr>
              <m:ctrlPr>
                <w:rPr>
                  <w:rFonts w:ascii="Cambria Math" w:hAnsi="Cambria Math"/>
                  <w:i/>
                  <w:lang w:val="en-GB"/>
                </w:rPr>
              </m:ctrlPr>
            </m:dP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0</m:t>
                        </m:r>
                      </m:sub>
                    </m:sSub>
                  </m:e>
                </m:mr>
                <m:mr>
                  <m:e>
                    <m:r>
                      <w:rPr>
                        <w:rFonts w:ascii="Cambria Math" w:hAnsi="Cambria Math"/>
                        <w:lang w:val="en-GB"/>
                      </w:rPr>
                      <m:t>ω</m:t>
                    </m:r>
                  </m:e>
                </m:mr>
              </m:m>
            </m:e>
          </m:d>
        </m:oMath>
      </m:oMathPara>
    </w:p>
    <w:p w:rsidR="00F91A85" w:rsidRDefault="00F91A85" w:rsidP="0062403A">
      <w:pPr>
        <w:rPr>
          <w:rFonts w:eastAsiaTheme="minorEastAsia"/>
          <w:lang w:val="en-GB"/>
        </w:rPr>
      </w:pPr>
      <w:r>
        <w:rPr>
          <w:rFonts w:eastAsiaTheme="minorEastAsia"/>
          <w:lang w:val="en-GB"/>
        </w:rPr>
        <w:t xml:space="preserve">Immediately it is clear that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p</m:t>
            </m:r>
          </m:sub>
        </m:sSub>
        <m:r>
          <w:rPr>
            <w:rFonts w:ascii="Cambria Math" w:eastAsiaTheme="minorEastAsia" w:hAnsi="Cambria Math"/>
            <w:lang w:val="en-GB"/>
          </w:rPr>
          <m:t>=ω</m:t>
        </m:r>
      </m:oMath>
      <w:r>
        <w:rPr>
          <w:rFonts w:eastAsiaTheme="minorEastAsia"/>
          <w:lang w:val="en-GB"/>
        </w:rPr>
        <w:t xml:space="preserve"> otherwise the </w:t>
      </w:r>
      <w:proofErr w:type="spellStart"/>
      <w:r>
        <w:rPr>
          <w:rFonts w:eastAsiaTheme="minorEastAsia"/>
          <w:lang w:val="en-GB"/>
        </w:rPr>
        <w:t>Dirichlet</w:t>
      </w:r>
      <w:proofErr w:type="spellEnd"/>
      <w:r>
        <w:rPr>
          <w:rFonts w:eastAsiaTheme="minorEastAsia"/>
          <w:lang w:val="en-GB"/>
        </w:rPr>
        <w:t xml:space="preserve"> boundary conditions would be broken. Therefore, we can rewrite</w:t>
      </w:r>
    </w:p>
    <w:p w:rsidR="00F91A85" w:rsidRPr="00F91A85" w:rsidRDefault="005A3A58" w:rsidP="0062403A">
      <w:pPr>
        <w:rPr>
          <w:rFonts w:eastAsiaTheme="minorEastAsia"/>
          <w:b/>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00</m:t>
              </m:r>
            </m:sub>
          </m:sSub>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p0</m:t>
              </m:r>
            </m:sub>
          </m:sSub>
          <m:r>
            <w:rPr>
              <w:rFonts w:ascii="Cambria Math" w:hAnsi="Cambria Math"/>
              <w:lang w:val="en-GB"/>
            </w:rPr>
            <m:t>⋅</m:t>
          </m:r>
          <m:r>
            <m:rPr>
              <m:sty m:val="bi"/>
            </m:rPr>
            <w:rPr>
              <w:rFonts w:ascii="Cambria Math" w:hAnsi="Cambria Math"/>
              <w:lang w:val="en-GB"/>
            </w:rPr>
            <m:t>ω</m:t>
          </m:r>
        </m:oMath>
      </m:oMathPara>
    </w:p>
    <w:p w:rsidR="00F91A85" w:rsidRDefault="00F91A85" w:rsidP="0062403A">
      <w:pPr>
        <w:rPr>
          <w:rFonts w:eastAsiaTheme="minorEastAsia"/>
          <w:lang w:val="en-GB"/>
        </w:rPr>
      </w:pPr>
      <w:r w:rsidRPr="00F91A85">
        <w:rPr>
          <w:rFonts w:eastAsiaTheme="minorEastAsia"/>
          <w:lang w:val="en-GB"/>
        </w:rPr>
        <w:t>This should</w:t>
      </w:r>
      <w:r>
        <w:rPr>
          <w:rFonts w:eastAsiaTheme="minorEastAsia"/>
          <w:lang w:val="en-GB"/>
        </w:rPr>
        <w:t xml:space="preserve"> now look quite familiar, since it corresponds to the derivation before this section. On the left hand side, only the inner nodes are present, while the boundary values are again imposed on the right hand side.</w:t>
      </w:r>
    </w:p>
    <w:p w:rsidR="00F91A85" w:rsidRDefault="00F91A85" w:rsidP="00F91A85">
      <w:pPr>
        <w:pStyle w:val="berschrift2"/>
        <w:rPr>
          <w:rFonts w:eastAsiaTheme="minorEastAsia"/>
          <w:lang w:val="en-GB"/>
        </w:rPr>
      </w:pPr>
      <w:r>
        <w:rPr>
          <w:rFonts w:eastAsiaTheme="minorEastAsia"/>
          <w:lang w:val="en-GB"/>
        </w:rPr>
        <w:t>Neumann</w:t>
      </w:r>
    </w:p>
    <w:p w:rsidR="004243D7" w:rsidRPr="004243D7" w:rsidRDefault="004243D7" w:rsidP="004243D7">
      <w:pPr>
        <w:rPr>
          <w:lang w:val="en-GB"/>
        </w:rPr>
      </w:pPr>
      <w:r>
        <w:rPr>
          <w:lang w:val="en-GB"/>
        </w:rPr>
        <w:t>Not quite sure about that stuff, but it makes sort of sense.</w:t>
      </w:r>
    </w:p>
    <w:p w:rsidR="00234361" w:rsidRPr="00234361" w:rsidRDefault="005A3A58" w:rsidP="00234361">
      <w:pPr>
        <w:rPr>
          <w:rFonts w:eastAsiaTheme="minorEastAsia"/>
        </w:rPr>
      </w:pPr>
      <m:oMathPara>
        <m:oMath>
          <m:nary>
            <m:naryPr>
              <m:supHide m:val="1"/>
              <m:ctrlPr>
                <w:rPr>
                  <w:rFonts w:ascii="Cambria Math" w:hAnsi="Cambria Math"/>
                </w:rPr>
              </m:ctrlPr>
            </m:naryPr>
            <m:sub>
              <m:r>
                <m:rPr>
                  <m:sty m:val="p"/>
                </m:rP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dV</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m:t>
                  </m:r>
                  <m:r>
                    <m:rPr>
                      <m:sty m:val="p"/>
                    </m:rPr>
                    <w:rPr>
                      <w:rFonts w:ascii="Cambria Math" w:hAnsi="Cambria Math"/>
                    </w:rPr>
                    <m:t>Ω</m:t>
                  </m:r>
                </m:sub>
                <m:sup/>
                <m:e>
                  <m:limLow>
                    <m:limLowPr>
                      <m:ctrlPr>
                        <w:rPr>
                          <w:rFonts w:ascii="Cambria Math" w:hAnsi="Cambria Math"/>
                        </w:rPr>
                      </m:ctrlPr>
                    </m:limLowPr>
                    <m:e>
                      <m:r>
                        <w:rPr>
                          <w:rFonts w:ascii="Cambria Math" w:hAnsi="Cambria Math"/>
                        </w:rPr>
                        <m:t>(</m:t>
                      </m:r>
                      <m:groupChr>
                        <m:groupChrPr>
                          <m:ctrlPr>
                            <w:rPr>
                              <w:rFonts w:ascii="Cambria Math" w:hAnsi="Cambria Math"/>
                              <w:b/>
                              <w:i/>
                              <w:iCs/>
                            </w:rPr>
                          </m:ctrlPr>
                        </m:groupChrPr>
                        <m:e>
                          <m:r>
                            <m:rPr>
                              <m:sty m:val="bi"/>
                            </m:rPr>
                            <w:rPr>
                              <w:rFonts w:ascii="Cambria Math" w:hAnsi="Cambria Math"/>
                            </w:rPr>
                            <m:t>h</m:t>
                          </m:r>
                          <m:d>
                            <m:dPr>
                              <m:ctrlPr>
                                <w:rPr>
                                  <w:rFonts w:ascii="Cambria Math" w:hAnsi="Cambria Math"/>
                                  <w:b/>
                                  <w:i/>
                                  <w:iCs/>
                                </w:rPr>
                              </m:ctrlPr>
                            </m:dPr>
                            <m:e>
                              <m:r>
                                <m:rPr>
                                  <m:sty m:val="bi"/>
                                </m:rPr>
                                <w:rPr>
                                  <w:rFonts w:ascii="Cambria Math" w:hAnsi="Cambria Math"/>
                                </w:rPr>
                                <m:t>x</m:t>
                              </m:r>
                            </m:e>
                          </m:d>
                        </m:e>
                      </m:groupChr>
                    </m:e>
                    <m:lim>
                      <m:r>
                        <m:rPr>
                          <m:sty m:val="p"/>
                        </m:rPr>
                        <w:rPr>
                          <w:rFonts w:ascii="Cambria Math" w:hAnsi="Cambria Math"/>
                        </w:rPr>
                        <m:t>σ</m:t>
                      </m:r>
                      <m:d>
                        <m:dPr>
                          <m:ctrlPr>
                            <w:rPr>
                              <w:rFonts w:ascii="Cambria Math" w:hAnsi="Cambria Math"/>
                            </w:rPr>
                          </m:ctrlPr>
                        </m:dPr>
                        <m:e>
                          <m:r>
                            <m:rPr>
                              <m:sty m:val="p"/>
                            </m:rPr>
                            <w:rPr>
                              <w:rFonts w:ascii="Cambria Math" w:hAnsi="Cambria Math"/>
                            </w:rPr>
                            <m:t>x</m:t>
                          </m:r>
                        </m:e>
                      </m:d>
                      <m:r>
                        <m:rPr>
                          <m:sty m:val="p"/>
                        </m:rPr>
                        <w:rPr>
                          <w:rFonts w:ascii="Cambria Math" w:hAnsi="Cambria Math"/>
                        </w:rPr>
                        <m:t>grad</m:t>
                      </m:r>
                      <m:r>
                        <w:rPr>
                          <w:rFonts w:ascii="Cambria Math" w:hAnsi="Cambria Math"/>
                        </w:rPr>
                        <m:t xml:space="preserve"> u(x)</m:t>
                      </m:r>
                    </m:lim>
                  </m:limLow>
                  <m:r>
                    <m:rPr>
                      <m:sty m:val="p"/>
                    </m:rPr>
                    <w:rPr>
                      <w:rFonts w:ascii="Cambria Math" w:hAnsi="Cambria Math"/>
                    </w:rPr>
                    <m:t>⋅</m:t>
                  </m:r>
                  <m:r>
                    <m:rPr>
                      <m:sty m:val="bi"/>
                    </m:rPr>
                    <w:rPr>
                      <w:rFonts w:ascii="Cambria Math" w:hAnsi="Cambria Math"/>
                    </w:rPr>
                    <m:t>n</m:t>
                  </m:r>
                  <m:r>
                    <w:rPr>
                      <w:rFonts w:ascii="Cambria Math" w:hAnsi="Cambria Math"/>
                    </w:rPr>
                    <m:t>)v</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dS</m:t>
                  </m:r>
                  <m:r>
                    <m:rPr>
                      <m:sty m:val="p"/>
                    </m:rPr>
                    <w:rPr>
                      <w:rFonts w:ascii="Cambria Math" w:hAnsi="Cambria Math"/>
                    </w:rPr>
                    <m:t xml:space="preserve">+ </m:t>
                  </m:r>
                  <m:nary>
                    <m:naryPr>
                      <m:supHide m:val="1"/>
                      <m:ctrlPr>
                        <w:rPr>
                          <w:rFonts w:ascii="Cambria Math" w:hAnsi="Cambria Math"/>
                        </w:rPr>
                      </m:ctrlPr>
                    </m:naryPr>
                    <m:sub>
                      <m:r>
                        <m:rPr>
                          <m:sty m:val="p"/>
                        </m:rP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e>
                  </m:nary>
                </m:e>
              </m:nary>
            </m:e>
          </m:nary>
        </m:oMath>
      </m:oMathPara>
    </w:p>
    <w:p w:rsidR="00234361" w:rsidRDefault="00234361" w:rsidP="00234361">
      <w:pPr>
        <w:rPr>
          <w:rFonts w:eastAsiaTheme="minorEastAsia"/>
          <w:lang w:val="en-GB"/>
        </w:rPr>
      </w:pPr>
      <w:r w:rsidRPr="00234361">
        <w:rPr>
          <w:rFonts w:eastAsiaTheme="minorEastAsia"/>
          <w:lang w:val="en-GB"/>
        </w:rPr>
        <w:t xml:space="preserve">This is the </w:t>
      </w:r>
      <w:proofErr w:type="spellStart"/>
      <w:r w:rsidRPr="00234361">
        <w:rPr>
          <w:rFonts w:eastAsiaTheme="minorEastAsia"/>
          <w:lang w:val="en-GB"/>
        </w:rPr>
        <w:t>variational</w:t>
      </w:r>
      <w:proofErr w:type="spellEnd"/>
      <w:r w:rsidRPr="00234361">
        <w:rPr>
          <w:rFonts w:eastAsiaTheme="minorEastAsia"/>
          <w:lang w:val="en-GB"/>
        </w:rPr>
        <w:t xml:space="preserve"> form if Neumann boundary conditions apply. </w:t>
      </w:r>
      <w:r>
        <w:rPr>
          <w:rFonts w:eastAsiaTheme="minorEastAsia"/>
          <w:lang w:val="en-GB"/>
        </w:rPr>
        <w:t>As shown in the equation, the right hand side must be altered to impose Neumann boundary conditions.</w:t>
      </w:r>
    </w:p>
    <w:p w:rsidR="00234361" w:rsidRPr="00234361" w:rsidRDefault="00234361" w:rsidP="00234361">
      <w:pPr>
        <w:rPr>
          <w:lang w:val="en-GB"/>
        </w:rPr>
      </w:pPr>
      <w:r>
        <w:rPr>
          <w:rFonts w:eastAsiaTheme="minorEastAsia"/>
          <w:lang w:val="en-GB"/>
        </w:rPr>
        <w:t>Therefore we just need to know how to solve the integral</w:t>
      </w:r>
    </w:p>
    <w:p w:rsidR="00F91A85" w:rsidRPr="00234361" w:rsidRDefault="005A3A58" w:rsidP="0062403A">
      <w:pPr>
        <w:rPr>
          <w:rFonts w:eastAsiaTheme="minorEastAsia"/>
        </w:rPr>
      </w:pPr>
      <m:oMathPara>
        <m:oMath>
          <m:nary>
            <m:naryPr>
              <m:supHide m:val="1"/>
              <m:ctrlPr>
                <w:rPr>
                  <w:rFonts w:ascii="Cambria Math" w:hAnsi="Cambria Math"/>
                </w:rPr>
              </m:ctrlPr>
            </m:naryPr>
            <m:sub>
              <m:r>
                <w:rPr>
                  <w:rFonts w:ascii="Cambria Math" w:hAnsi="Cambria Math"/>
                </w:rPr>
                <m:t>∂</m:t>
              </m:r>
              <m:r>
                <m:rPr>
                  <m:sty m:val="p"/>
                </m:rPr>
                <w:rPr>
                  <w:rFonts w:ascii="Cambria Math" w:hAnsi="Cambria Math"/>
                </w:rPr>
                <m:t>Ω</m:t>
              </m:r>
            </m:sub>
            <m:sup/>
            <m:e>
              <m:r>
                <w:rPr>
                  <w:rFonts w:ascii="Cambria Math" w:hAnsi="Cambria Math"/>
                </w:rPr>
                <m:t>(</m:t>
              </m:r>
              <m:r>
                <m:rPr>
                  <m:sty m:val="bi"/>
                </m:rP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m:t>⋅</m:t>
              </m:r>
              <m:r>
                <m:rPr>
                  <m:sty m:val="bi"/>
                </m:rPr>
                <w:rPr>
                  <w:rFonts w:ascii="Cambria Math" w:hAnsi="Cambria Math"/>
                </w:rPr>
                <m:t>n</m:t>
              </m:r>
              <m:r>
                <w:rPr>
                  <w:rFonts w:ascii="Cambria Math" w:hAnsi="Cambria Math"/>
                </w:rPr>
                <m:t>)v</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dS</m:t>
              </m:r>
            </m:e>
          </m:nary>
        </m:oMath>
      </m:oMathPara>
    </w:p>
    <w:p w:rsidR="00CB46A4" w:rsidRDefault="00CB46A4" w:rsidP="0062403A">
      <w:pPr>
        <w:rPr>
          <w:rFonts w:eastAsiaTheme="minorEastAsia"/>
          <w:lang w:val="en-GB"/>
        </w:rPr>
      </w:pPr>
      <w:r>
        <w:rPr>
          <w:rFonts w:eastAsiaTheme="minorEastAsia"/>
          <w:lang w:val="en-GB"/>
        </w:rPr>
        <w:t xml:space="preserve">First, we need to discretise </w:t>
      </w:r>
      <m:oMath>
        <m:r>
          <w:rPr>
            <w:rFonts w:ascii="Cambria Math" w:eastAsiaTheme="minorEastAsia" w:hAnsi="Cambria Math"/>
            <w:lang w:val="en-GB"/>
          </w:rPr>
          <m:t>v(x)</m:t>
        </m:r>
      </m:oMath>
    </w:p>
    <w:p w:rsidR="001E3018" w:rsidRPr="001E3018" w:rsidRDefault="005A3A58" w:rsidP="001E3018">
      <w:pPr>
        <w:rPr>
          <w:rFonts w:eastAsiaTheme="minorEastAsia"/>
        </w:rPr>
      </w:pPr>
      <m:oMathPara>
        <m:oMath>
          <m:nary>
            <m:naryPr>
              <m:supHide m:val="1"/>
              <m:ctrlPr>
                <w:rPr>
                  <w:rFonts w:ascii="Cambria Math" w:hAnsi="Cambria Math"/>
                </w:rPr>
              </m:ctrlPr>
            </m:naryPr>
            <m:sub>
              <m:r>
                <w:rPr>
                  <w:rFonts w:ascii="Cambria Math" w:hAnsi="Cambria Math"/>
                </w:rPr>
                <m:t>∂</m:t>
              </m:r>
              <m:r>
                <m:rPr>
                  <m:sty m:val="p"/>
                </m:rPr>
                <w:rPr>
                  <w:rFonts w:ascii="Cambria Math" w:hAnsi="Cambria Math"/>
                </w:rPr>
                <m:t>Ω</m:t>
              </m:r>
            </m:sub>
            <m:sup/>
            <m:e>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iCs/>
                            </w:rPr>
                          </m:ctrlPr>
                        </m:dPr>
                        <m:e>
                          <m:r>
                            <m:rPr>
                              <m:sty m:val="bi"/>
                            </m:rP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m:t>⋅</m:t>
                          </m:r>
                          <m:r>
                            <m:rPr>
                              <m:sty m:val="bi"/>
                            </m:rPr>
                            <w:rPr>
                              <w:rFonts w:ascii="Cambria Math" w:hAnsi="Cambria Math"/>
                            </w:rPr>
                            <m:t>n</m:t>
                          </m:r>
                        </m:e>
                      </m:d>
                    </m:e>
                  </m:groupChr>
                </m:e>
                <m:lim>
                  <m:r>
                    <w:rPr>
                      <w:rFonts w:ascii="Cambria Math" w:hAnsi="Cambria Math"/>
                    </w:rPr>
                    <m:t>η(x)</m:t>
                  </m:r>
                </m:lim>
              </m:limLow>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i</m:t>
                  </m:r>
                </m:sup>
              </m:sSubSup>
              <m:r>
                <w:rPr>
                  <w:rFonts w:ascii="Cambria Math" w:hAnsi="Cambria Math"/>
                </w:rPr>
                <m:t>(x)</m:t>
              </m:r>
              <m:r>
                <m:rPr>
                  <m:sty m:val="p"/>
                </m:rPr>
                <w:rPr>
                  <w:rFonts w:ascii="Cambria Math" w:hAnsi="Cambria Math"/>
                </w:rPr>
                <m:t xml:space="preserve"> </m:t>
              </m:r>
              <m:r>
                <w:rPr>
                  <w:rFonts w:ascii="Cambria Math" w:hAnsi="Cambria Math"/>
                </w:rPr>
                <m:t>dS</m:t>
              </m:r>
            </m:e>
          </m:nary>
          <m:r>
            <w:rPr>
              <w:rFonts w:ascii="Cambria Math" w:eastAsiaTheme="minorEastAsia" w:hAnsi="Cambria Math"/>
            </w:rPr>
            <m:t>, i=1,2,3</m:t>
          </m:r>
        </m:oMath>
      </m:oMathPara>
    </w:p>
    <w:p w:rsidR="00234361" w:rsidRPr="00F91A85" w:rsidRDefault="000B18CF" w:rsidP="0062403A">
      <w:pPr>
        <w:rPr>
          <w:lang w:val="en-GB"/>
        </w:rPr>
      </w:pPr>
      <w:r>
        <w:rPr>
          <w:rFonts w:eastAsiaTheme="minorEastAsia"/>
          <w:lang w:val="en-GB"/>
        </w:rPr>
        <w:lastRenderedPageBreak/>
        <w:t xml:space="preserve">Here we have already adopted the triangle-centric point of view with the three nodal basis functions. </w:t>
      </w:r>
      <w:r w:rsidR="00234361" w:rsidRPr="00234361">
        <w:rPr>
          <w:rFonts w:eastAsiaTheme="minorEastAsia"/>
          <w:lang w:val="en-GB"/>
        </w:rPr>
        <w:t xml:space="preserve">Since the integral is over </w:t>
      </w:r>
      <m:oMath>
        <m:r>
          <w:rPr>
            <w:rFonts w:ascii="Cambria Math" w:eastAsiaTheme="minorEastAsia" w:hAnsi="Cambria Math"/>
          </w:rPr>
          <m:t>∂</m:t>
        </m:r>
        <m:r>
          <m:rPr>
            <m:sty m:val="p"/>
          </m:rPr>
          <w:rPr>
            <w:rFonts w:ascii="Cambria Math" w:eastAsiaTheme="minorEastAsia" w:hAnsi="Cambria Math"/>
          </w:rPr>
          <m:t>Ω</m:t>
        </m:r>
      </m:oMath>
      <w:r w:rsidR="001E3018">
        <w:rPr>
          <w:rFonts w:eastAsiaTheme="minorEastAsia"/>
          <w:lang w:val="en-GB"/>
        </w:rPr>
        <w:t xml:space="preserve"> this is a line integral over a boundary edge.</w:t>
      </w:r>
      <w:r>
        <w:rPr>
          <w:rFonts w:eastAsiaTheme="minorEastAsia"/>
          <w:lang w:val="en-GB"/>
        </w:rPr>
        <w:t xml:space="preserve"> Analogously to the element load vector, let us define </w:t>
      </w:r>
      <w:proofErr w:type="gramStart"/>
      <w:r>
        <w:rPr>
          <w:rFonts w:eastAsiaTheme="minorEastAsia"/>
          <w:lang w:val="en-GB"/>
        </w:rPr>
        <w:t>a</w:t>
      </w:r>
      <w:proofErr w:type="gramEnd"/>
      <w:r>
        <w:rPr>
          <w:rFonts w:eastAsiaTheme="minorEastAsia"/>
          <w:lang w:val="en-GB"/>
        </w:rPr>
        <w:t xml:space="preserve"> element Neumann vector</w:t>
      </w:r>
    </w:p>
    <w:p w:rsidR="001E3018" w:rsidRPr="001E3018" w:rsidRDefault="000B18CF" w:rsidP="001E3018">
      <w:pPr>
        <w:rPr>
          <w:rFonts w:eastAsiaTheme="minorEastAsia"/>
        </w:rPr>
      </w:pPr>
      <m:oMathPara>
        <m:oMath>
          <m:r>
            <w:rPr>
              <w:rFonts w:ascii="Cambria Math" w:eastAsiaTheme="minorEastAsia" w:hAnsi="Cambria Math"/>
              <w:lang w:val="en-GB"/>
            </w:rPr>
            <m:t>ENV=</m:t>
          </m:r>
          <m:sSubSup>
            <m:sSubSupPr>
              <m:ctrlPr>
                <w:rPr>
                  <w:rFonts w:ascii="Cambria Math" w:eastAsiaTheme="minorEastAsia" w:hAnsi="Cambria Math"/>
                  <w:i/>
                </w:rPr>
              </m:ctrlPr>
            </m:sSubSupPr>
            <m:e>
              <m:d>
                <m:dPr>
                  <m:ctrlPr>
                    <w:rPr>
                      <w:rFonts w:ascii="Cambria Math" w:eastAsiaTheme="minorEastAsia" w:hAnsi="Cambria Math"/>
                      <w:i/>
                      <w:lang w:val="en-GB"/>
                    </w:rPr>
                  </m:ctrlPr>
                </m:dPr>
                <m:e>
                  <m:nary>
                    <m:naryPr>
                      <m:supHide m:val="1"/>
                      <m:ctrlPr>
                        <w:rPr>
                          <w:rFonts w:ascii="Cambria Math" w:hAnsi="Cambria Math"/>
                        </w:rPr>
                      </m:ctrlPr>
                    </m:naryPr>
                    <m:sub>
                      <m:r>
                        <w:rPr>
                          <w:rFonts w:ascii="Cambria Math" w:hAnsi="Cambria Math"/>
                        </w:rPr>
                        <m:t>∂</m:t>
                      </m:r>
                      <m:r>
                        <m:rPr>
                          <m:sty m:val="p"/>
                        </m:rPr>
                        <w:rPr>
                          <w:rFonts w:ascii="Cambria Math" w:hAnsi="Cambria Math"/>
                        </w:rPr>
                        <m:t>Ω</m:t>
                      </m:r>
                    </m:sub>
                    <m:sup/>
                    <m:e>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iCs/>
                                    </w:rPr>
                                  </m:ctrlPr>
                                </m:dPr>
                                <m:e>
                                  <m:r>
                                    <m:rPr>
                                      <m:sty m:val="bi"/>
                                    </m:rP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m:t>⋅</m:t>
                                  </m:r>
                                  <m:r>
                                    <m:rPr>
                                      <m:sty m:val="bi"/>
                                    </m:rPr>
                                    <w:rPr>
                                      <w:rFonts w:ascii="Cambria Math" w:hAnsi="Cambria Math"/>
                                    </w:rPr>
                                    <m:t>n</m:t>
                                  </m:r>
                                </m:e>
                              </m:d>
                            </m:e>
                          </m:groupChr>
                        </m:e>
                        <m:lim>
                          <m:r>
                            <w:rPr>
                              <w:rFonts w:ascii="Cambria Math" w:hAnsi="Cambria Math"/>
                            </w:rPr>
                            <m:t>η</m:t>
                          </m:r>
                          <m:d>
                            <m:dPr>
                              <m:ctrlPr>
                                <w:rPr>
                                  <w:rFonts w:ascii="Cambria Math" w:hAnsi="Cambria Math"/>
                                  <w:i/>
                                </w:rPr>
                              </m:ctrlPr>
                            </m:dPr>
                            <m:e>
                              <m:r>
                                <w:rPr>
                                  <w:rFonts w:ascii="Cambria Math" w:hAnsi="Cambria Math"/>
                                </w:rPr>
                                <m:t>x</m:t>
                              </m:r>
                            </m:e>
                          </m:d>
                        </m:lim>
                      </m:limLow>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r>
                        <w:rPr>
                          <w:rFonts w:ascii="Cambria Math" w:hAnsi="Cambria Math"/>
                        </w:rPr>
                        <m:t>dS</m:t>
                      </m:r>
                    </m:e>
                  </m:nary>
                  <m:ctrlPr>
                    <w:rPr>
                      <w:rFonts w:ascii="Cambria Math" w:eastAsiaTheme="minorEastAsia" w:hAnsi="Cambria Math"/>
                      <w:i/>
                    </w:rPr>
                  </m:ctrlPr>
                </m:e>
              </m:d>
            </m:e>
            <m:sub>
              <m:r>
                <w:rPr>
                  <w:rFonts w:ascii="Cambria Math" w:eastAsiaTheme="minorEastAsia" w:hAnsi="Cambria Math"/>
                </w:rPr>
                <m:t>i=1</m:t>
              </m:r>
            </m:sub>
            <m:sup>
              <m:r>
                <w:rPr>
                  <w:rFonts w:ascii="Cambria Math" w:eastAsiaTheme="minorEastAsia" w:hAnsi="Cambria Math"/>
                </w:rPr>
                <m:t>3</m:t>
              </m:r>
            </m:sup>
          </m:sSubSup>
        </m:oMath>
      </m:oMathPara>
    </w:p>
    <w:p w:rsidR="00A127B7" w:rsidRDefault="000B18CF" w:rsidP="0062403A">
      <w:pPr>
        <w:rPr>
          <w:rFonts w:eastAsiaTheme="minorEastAsia"/>
          <w:lang w:val="en-GB"/>
        </w:rPr>
      </w:pPr>
      <w:r>
        <w:rPr>
          <w:lang w:val="en-GB"/>
        </w:rPr>
        <w:t xml:space="preserve">The line integral is nonzero only along a boundary edge, therefore </w:t>
      </w:r>
      <m:oMath>
        <m:r>
          <w:rPr>
            <w:rFonts w:ascii="Cambria Math" w:hAnsi="Cambria Math"/>
            <w:lang w:val="en-GB"/>
          </w:rPr>
          <m:t>ENV</m:t>
        </m:r>
      </m:oMath>
      <w:r>
        <w:rPr>
          <w:rFonts w:eastAsiaTheme="minorEastAsia"/>
          <w:lang w:val="en-GB"/>
        </w:rPr>
        <w:t xml:space="preserve"> looks differently if</w:t>
      </w:r>
    </w:p>
    <w:p w:rsidR="000B18CF" w:rsidRPr="004243D7" w:rsidRDefault="000B18CF" w:rsidP="004243D7">
      <w:pPr>
        <w:pStyle w:val="Listenabsatz"/>
        <w:numPr>
          <w:ilvl w:val="0"/>
          <w:numId w:val="2"/>
        </w:numPr>
        <w:rPr>
          <w:rFonts w:eastAsiaTheme="minorEastAsia"/>
          <w:lang w:val="en-GB"/>
        </w:rPr>
      </w:pPr>
      <w:r w:rsidRPr="004243D7">
        <w:rPr>
          <w:rFonts w:eastAsiaTheme="minorEastAsia"/>
          <w:lang w:val="en-GB"/>
        </w:rPr>
        <w:t>The boundary edge connects nodes 1 and 2</w:t>
      </w:r>
      <w:r w:rsidRPr="004243D7">
        <w:rPr>
          <w:rFonts w:eastAsiaTheme="minorEastAsia"/>
          <w:lang w:val="en-GB"/>
        </w:rPr>
        <w:br/>
      </w:r>
      <m:oMathPara>
        <m:oMath>
          <m:r>
            <w:rPr>
              <w:rFonts w:ascii="Cambria Math" w:eastAsiaTheme="minorEastAsia" w:hAnsi="Cambria Math"/>
              <w:lang w:val="en-GB"/>
            </w:rPr>
            <m:t>ENV=</m:t>
          </m:r>
          <m:f>
            <m:fPr>
              <m:ctrlPr>
                <w:rPr>
                  <w:rFonts w:ascii="Cambria Math" w:eastAsiaTheme="minorEastAsia" w:hAnsi="Cambria Math"/>
                  <w:i/>
                  <w:lang w:val="en-GB"/>
                </w:rPr>
              </m:ctrlPr>
            </m:fPr>
            <m:num>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e>
              </m: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η(a</m:t>
                        </m:r>
                      </m:e>
                      <m:sub>
                        <m:r>
                          <w:rPr>
                            <w:rFonts w:ascii="Cambria Math" w:eastAsiaTheme="minorEastAsia" w:hAnsi="Cambria Math"/>
                            <w:lang w:val="en-GB"/>
                          </w:rPr>
                          <m:t>1</m:t>
                        </m:r>
                      </m:sub>
                    </m:sSub>
                    <m:r>
                      <w:rPr>
                        <w:rFonts w:ascii="Cambria Math" w:eastAsiaTheme="minorEastAsia" w:hAnsi="Cambria Math"/>
                        <w:lang w:val="en-GB"/>
                      </w:rPr>
                      <m:t>)</m:t>
                    </m:r>
                  </m:e>
                </m:mr>
                <m:mr>
                  <m:e>
                    <m:r>
                      <w:rPr>
                        <w:rFonts w:ascii="Cambria Math" w:eastAsiaTheme="minorEastAsia" w:hAnsi="Cambria Math"/>
                        <w:lang w:val="en-GB"/>
                      </w:rPr>
                      <m:t>η</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e>
                    </m:d>
                  </m:e>
                </m:mr>
                <m:mr>
                  <m:e>
                    <m:r>
                      <w:rPr>
                        <w:rFonts w:ascii="Cambria Math" w:eastAsiaTheme="minorEastAsia" w:hAnsi="Cambria Math"/>
                        <w:lang w:val="en-GB"/>
                      </w:rPr>
                      <m:t>0</m:t>
                    </m:r>
                  </m:e>
                </m:mr>
              </m:m>
            </m:e>
          </m:d>
        </m:oMath>
      </m:oMathPara>
    </w:p>
    <w:p w:rsidR="004243D7" w:rsidRPr="004243D7" w:rsidRDefault="004243D7" w:rsidP="004243D7">
      <w:pPr>
        <w:pStyle w:val="Listenabsatz"/>
        <w:numPr>
          <w:ilvl w:val="0"/>
          <w:numId w:val="2"/>
        </w:numPr>
        <w:rPr>
          <w:rFonts w:eastAsiaTheme="minorEastAsia"/>
          <w:lang w:val="en-GB"/>
        </w:rPr>
      </w:pPr>
      <w:r w:rsidRPr="004243D7">
        <w:rPr>
          <w:rFonts w:eastAsiaTheme="minorEastAsia"/>
          <w:lang w:val="en-GB"/>
        </w:rPr>
        <w:t>The boundary edge connects nodes 1 and 3</w:t>
      </w:r>
      <w:r w:rsidRPr="004243D7">
        <w:rPr>
          <w:rFonts w:eastAsiaTheme="minorEastAsia"/>
          <w:lang w:val="en-GB"/>
        </w:rPr>
        <w:br/>
      </w:r>
      <m:oMathPara>
        <m:oMath>
          <m:r>
            <w:rPr>
              <w:rFonts w:ascii="Cambria Math" w:eastAsiaTheme="minorEastAsia" w:hAnsi="Cambria Math"/>
              <w:lang w:val="en-GB"/>
            </w:rPr>
            <m:t>ENV=</m:t>
          </m:r>
          <m:f>
            <m:fPr>
              <m:ctrlPr>
                <w:rPr>
                  <w:rFonts w:ascii="Cambria Math" w:eastAsiaTheme="minorEastAsia" w:hAnsi="Cambria Math"/>
                  <w:i/>
                  <w:lang w:val="en-GB"/>
                </w:rPr>
              </m:ctrlPr>
            </m:fPr>
            <m:num>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3</m:t>
                      </m:r>
                    </m:sub>
                  </m:sSub>
                </m:e>
              </m: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η(a</m:t>
                        </m:r>
                      </m:e>
                      <m:sub>
                        <m:r>
                          <w:rPr>
                            <w:rFonts w:ascii="Cambria Math" w:eastAsiaTheme="minorEastAsia" w:hAnsi="Cambria Math"/>
                            <w:lang w:val="en-GB"/>
                          </w:rPr>
                          <m:t>1</m:t>
                        </m:r>
                      </m:sub>
                    </m:sSub>
                    <m:r>
                      <w:rPr>
                        <w:rFonts w:ascii="Cambria Math" w:eastAsiaTheme="minorEastAsia" w:hAnsi="Cambria Math"/>
                        <w:lang w:val="en-GB"/>
                      </w:rPr>
                      <m:t>)</m:t>
                    </m:r>
                  </m:e>
                </m:mr>
                <m:mr>
                  <m:e>
                    <m:r>
                      <w:rPr>
                        <w:rFonts w:ascii="Cambria Math" w:eastAsiaTheme="minorEastAsia" w:hAnsi="Cambria Math"/>
                        <w:lang w:val="en-GB"/>
                      </w:rPr>
                      <m:t>0</m:t>
                    </m:r>
                  </m:e>
                </m:mr>
                <m:mr>
                  <m:e>
                    <m:r>
                      <w:rPr>
                        <w:rFonts w:ascii="Cambria Math" w:eastAsiaTheme="minorEastAsia" w:hAnsi="Cambria Math"/>
                        <w:lang w:val="en-GB"/>
                      </w:rPr>
                      <m:t>η</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3</m:t>
                            </m:r>
                          </m:sub>
                        </m:sSub>
                      </m:e>
                    </m:d>
                  </m:e>
                </m:mr>
              </m:m>
            </m:e>
          </m:d>
        </m:oMath>
      </m:oMathPara>
    </w:p>
    <w:p w:rsidR="004243D7" w:rsidRPr="004243D7" w:rsidRDefault="004243D7" w:rsidP="004243D7">
      <w:pPr>
        <w:pStyle w:val="Listenabsatz"/>
        <w:numPr>
          <w:ilvl w:val="0"/>
          <w:numId w:val="2"/>
        </w:numPr>
        <w:rPr>
          <w:rFonts w:eastAsiaTheme="minorEastAsia"/>
          <w:lang w:val="en-GB"/>
        </w:rPr>
      </w:pPr>
      <w:r w:rsidRPr="004243D7">
        <w:rPr>
          <w:rFonts w:eastAsiaTheme="minorEastAsia"/>
          <w:lang w:val="en-GB"/>
        </w:rPr>
        <w:t>The boundary edge connects nodes 2 and 3</w:t>
      </w:r>
      <w:r w:rsidRPr="004243D7">
        <w:rPr>
          <w:rFonts w:eastAsiaTheme="minorEastAsia"/>
          <w:lang w:val="en-GB"/>
        </w:rPr>
        <w:br/>
      </w:r>
      <m:oMathPara>
        <m:oMath>
          <m:r>
            <w:rPr>
              <w:rFonts w:ascii="Cambria Math" w:eastAsiaTheme="minorEastAsia" w:hAnsi="Cambria Math"/>
              <w:lang w:val="en-GB"/>
            </w:rPr>
            <m:t>ENV=</m:t>
          </m:r>
          <m:f>
            <m:fPr>
              <m:ctrlPr>
                <w:rPr>
                  <w:rFonts w:ascii="Cambria Math" w:eastAsiaTheme="minorEastAsia" w:hAnsi="Cambria Math"/>
                  <w:i/>
                  <w:lang w:val="en-GB"/>
                </w:rPr>
              </m:ctrlPr>
            </m:fPr>
            <m:num>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3</m:t>
                      </m:r>
                    </m:sub>
                  </m:sSub>
                </m:e>
              </m: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0</m:t>
                    </m:r>
                  </m:e>
                </m:mr>
                <m:mr>
                  <m:e>
                    <m:r>
                      <w:rPr>
                        <w:rFonts w:ascii="Cambria Math" w:eastAsiaTheme="minorEastAsia" w:hAnsi="Cambria Math"/>
                        <w:lang w:val="en-GB"/>
                      </w:rPr>
                      <m:t>η</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e>
                    </m:d>
                  </m:e>
                </m:mr>
                <m:mr>
                  <m:e>
                    <m:r>
                      <w:rPr>
                        <w:rFonts w:ascii="Cambria Math" w:eastAsiaTheme="minorEastAsia" w:hAnsi="Cambria Math"/>
                        <w:lang w:val="en-GB"/>
                      </w:rPr>
                      <m:t>η(</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3</m:t>
                        </m:r>
                      </m:sub>
                    </m:sSub>
                    <m:r>
                      <w:rPr>
                        <w:rFonts w:ascii="Cambria Math" w:eastAsiaTheme="minorEastAsia" w:hAnsi="Cambria Math"/>
                        <w:lang w:val="en-GB"/>
                      </w:rPr>
                      <m:t>)</m:t>
                    </m:r>
                  </m:e>
                </m:mr>
              </m:m>
            </m:e>
          </m:d>
        </m:oMath>
      </m:oMathPara>
    </w:p>
    <w:p w:rsidR="004243D7" w:rsidRDefault="004243D7" w:rsidP="0062403A">
      <w:pPr>
        <w:rPr>
          <w:rFonts w:eastAsiaTheme="minorEastAsia"/>
          <w:lang w:val="en-GB"/>
        </w:rPr>
      </w:pPr>
      <w:r>
        <w:rPr>
          <w:rFonts w:eastAsiaTheme="minorEastAsia"/>
          <w:lang w:val="en-GB"/>
        </w:rPr>
        <w:t>For the quadrature, the 1d trapezoidal rule was used.</w:t>
      </w:r>
    </w:p>
    <w:p w:rsidR="004243D7" w:rsidRDefault="004243D7" w:rsidP="004243D7">
      <w:pPr>
        <w:pStyle w:val="Sidenote"/>
      </w:pPr>
      <w:proofErr w:type="spellStart"/>
      <w:r w:rsidRPr="004243D7">
        <w:rPr>
          <w:b/>
        </w:rPr>
        <w:t>Sidenote</w:t>
      </w:r>
      <w:proofErr w:type="spellEnd"/>
      <w:r>
        <w:t xml:space="preserve">: Of course, </w:t>
      </w:r>
      <m:oMath>
        <m:r>
          <w:rPr>
            <w:rFonts w:ascii="Cambria Math" w:hAnsi="Cambria Math"/>
          </w:rPr>
          <m:t>ENV</m:t>
        </m:r>
      </m:oMath>
      <w:r>
        <w:t xml:space="preserve"> looks again different if the triangle has more than one boundary edge.</w:t>
      </w:r>
    </w:p>
    <w:p w:rsidR="004243D7" w:rsidRPr="00805466" w:rsidRDefault="004243D7" w:rsidP="004243D7">
      <w:pPr>
        <w:rPr>
          <w:lang w:val="en-GB"/>
        </w:rPr>
      </w:pPr>
    </w:p>
    <w:sectPr w:rsidR="004243D7" w:rsidRPr="00805466">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A58" w:rsidRDefault="005A3A58" w:rsidP="00805466">
      <w:pPr>
        <w:spacing w:after="0" w:line="240" w:lineRule="auto"/>
      </w:pPr>
      <w:r>
        <w:separator/>
      </w:r>
    </w:p>
  </w:endnote>
  <w:endnote w:type="continuationSeparator" w:id="0">
    <w:p w:rsidR="005A3A58" w:rsidRDefault="005A3A58" w:rsidP="0080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466" w:rsidRDefault="00805466">
    <w:pPr>
      <w:pStyle w:val="Fuzeile"/>
    </w:pPr>
    <w:r>
      <w:tab/>
    </w:r>
    <w:r>
      <w:fldChar w:fldCharType="begin"/>
    </w:r>
    <w:r>
      <w:instrText xml:space="preserve"> PAGE  \* ArabicDash  \* MERGEFORMAT </w:instrText>
    </w:r>
    <w:r>
      <w:fldChar w:fldCharType="separate"/>
    </w:r>
    <w:r w:rsidR="003D27AF">
      <w:rPr>
        <w:noProof/>
      </w:rPr>
      <w:t>- 7 -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A58" w:rsidRDefault="005A3A58" w:rsidP="00805466">
      <w:pPr>
        <w:spacing w:after="0" w:line="240" w:lineRule="auto"/>
      </w:pPr>
      <w:r>
        <w:separator/>
      </w:r>
    </w:p>
  </w:footnote>
  <w:footnote w:type="continuationSeparator" w:id="0">
    <w:p w:rsidR="005A3A58" w:rsidRDefault="005A3A58" w:rsidP="00805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466" w:rsidRPr="00805466" w:rsidRDefault="00805466">
    <w:pPr>
      <w:pStyle w:val="Kopfzeile"/>
      <w:rPr>
        <w:lang w:val="en-GB"/>
      </w:rPr>
    </w:pPr>
    <w:r w:rsidRPr="00805466">
      <w:rPr>
        <w:lang w:val="en-GB"/>
      </w:rPr>
      <w:t xml:space="preserve">Kevin </w:t>
    </w:r>
    <w:proofErr w:type="spellStart"/>
    <w:r w:rsidRPr="00805466">
      <w:rPr>
        <w:lang w:val="en-GB"/>
      </w:rPr>
      <w:t>Wallimann</w:t>
    </w:r>
    <w:proofErr w:type="spellEnd"/>
    <w:r w:rsidRPr="00805466">
      <w:rPr>
        <w:lang w:val="en-GB"/>
      </w:rPr>
      <w:tab/>
      <w:t>wkevin@student.ethz.ch</w:t>
    </w:r>
    <w:r w:rsidRPr="00805466">
      <w:rPr>
        <w:lang w:val="en-GB"/>
      </w:rPr>
      <w:tab/>
      <w:t>27.01.2014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A33CC"/>
    <w:multiLevelType w:val="hybridMultilevel"/>
    <w:tmpl w:val="8EB8D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6482E7E"/>
    <w:multiLevelType w:val="hybridMultilevel"/>
    <w:tmpl w:val="8EDAD7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AF"/>
    <w:rsid w:val="000211D8"/>
    <w:rsid w:val="0002410D"/>
    <w:rsid w:val="00074B72"/>
    <w:rsid w:val="000A51BF"/>
    <w:rsid w:val="000B18CF"/>
    <w:rsid w:val="000D6B2B"/>
    <w:rsid w:val="000E5B03"/>
    <w:rsid w:val="00142088"/>
    <w:rsid w:val="00181730"/>
    <w:rsid w:val="001878C7"/>
    <w:rsid w:val="00190E81"/>
    <w:rsid w:val="001A6CD6"/>
    <w:rsid w:val="001C5F0E"/>
    <w:rsid w:val="001E3018"/>
    <w:rsid w:val="001E6CFC"/>
    <w:rsid w:val="00231DBC"/>
    <w:rsid w:val="00234361"/>
    <w:rsid w:val="00351F8C"/>
    <w:rsid w:val="003B6B0D"/>
    <w:rsid w:val="003C72D8"/>
    <w:rsid w:val="003D27AF"/>
    <w:rsid w:val="003D7C10"/>
    <w:rsid w:val="003F444F"/>
    <w:rsid w:val="003F73A4"/>
    <w:rsid w:val="00402A4C"/>
    <w:rsid w:val="00413E0D"/>
    <w:rsid w:val="004243D7"/>
    <w:rsid w:val="00432B75"/>
    <w:rsid w:val="004342F4"/>
    <w:rsid w:val="004641AF"/>
    <w:rsid w:val="004A0779"/>
    <w:rsid w:val="004F00A4"/>
    <w:rsid w:val="005343AC"/>
    <w:rsid w:val="005A3A58"/>
    <w:rsid w:val="005C6420"/>
    <w:rsid w:val="005D6E48"/>
    <w:rsid w:val="0062403A"/>
    <w:rsid w:val="00687E3A"/>
    <w:rsid w:val="007008E8"/>
    <w:rsid w:val="00737B85"/>
    <w:rsid w:val="007A2C42"/>
    <w:rsid w:val="007A5B55"/>
    <w:rsid w:val="007B0C03"/>
    <w:rsid w:val="007C1E2C"/>
    <w:rsid w:val="00805466"/>
    <w:rsid w:val="008363B1"/>
    <w:rsid w:val="00893C7C"/>
    <w:rsid w:val="008C6DFE"/>
    <w:rsid w:val="00932B74"/>
    <w:rsid w:val="009421E3"/>
    <w:rsid w:val="009630D4"/>
    <w:rsid w:val="00986BD5"/>
    <w:rsid w:val="00A127B7"/>
    <w:rsid w:val="00A668C9"/>
    <w:rsid w:val="00AE6272"/>
    <w:rsid w:val="00AF6B3E"/>
    <w:rsid w:val="00B03692"/>
    <w:rsid w:val="00B109D4"/>
    <w:rsid w:val="00B42751"/>
    <w:rsid w:val="00BC68CB"/>
    <w:rsid w:val="00BD0EC9"/>
    <w:rsid w:val="00BD2E04"/>
    <w:rsid w:val="00BD4F5B"/>
    <w:rsid w:val="00BE4E05"/>
    <w:rsid w:val="00C52513"/>
    <w:rsid w:val="00C64D02"/>
    <w:rsid w:val="00C93070"/>
    <w:rsid w:val="00CB46A4"/>
    <w:rsid w:val="00D24070"/>
    <w:rsid w:val="00D67629"/>
    <w:rsid w:val="00DB1385"/>
    <w:rsid w:val="00DB6547"/>
    <w:rsid w:val="00DF761D"/>
    <w:rsid w:val="00E007F1"/>
    <w:rsid w:val="00E03A81"/>
    <w:rsid w:val="00E169AB"/>
    <w:rsid w:val="00E36E4A"/>
    <w:rsid w:val="00E54A41"/>
    <w:rsid w:val="00E74386"/>
    <w:rsid w:val="00E9243E"/>
    <w:rsid w:val="00E931CC"/>
    <w:rsid w:val="00EA2149"/>
    <w:rsid w:val="00EC0D33"/>
    <w:rsid w:val="00F91A85"/>
    <w:rsid w:val="00FB02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0BA63-D156-490B-9D77-CC782272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24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F44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D6E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1A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240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F444F"/>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932B74"/>
    <w:rPr>
      <w:color w:val="808080"/>
    </w:rPr>
  </w:style>
  <w:style w:type="paragraph" w:customStyle="1" w:styleId="ToolsofFEMGuideline">
    <w:name w:val="Tools of FEM Guideline"/>
    <w:basedOn w:val="Standard"/>
    <w:link w:val="ToolsofFEMGuidelineZchn"/>
    <w:qFormat/>
    <w:rsid w:val="001C5F0E"/>
    <w:rPr>
      <w:b/>
      <w:color w:val="70AD47" w:themeColor="accent6"/>
      <w:lang w:val="en-GB"/>
      <w14:textFill>
        <w14:solidFill>
          <w14:schemeClr w14:val="accent6">
            <w14:lumMod w14:val="75000"/>
            <w14:lumMod w14:val="60000"/>
            <w14:lumOff w14:val="40000"/>
            <w14:lumMod w14:val="50000"/>
          </w14:schemeClr>
        </w14:solidFill>
      </w14:textFill>
    </w:rPr>
  </w:style>
  <w:style w:type="character" w:customStyle="1" w:styleId="ToolsofFEMGuidelineZchn">
    <w:name w:val="Tools of FEM Guideline Zchn"/>
    <w:basedOn w:val="Absatz-Standardschriftart"/>
    <w:link w:val="ToolsofFEMGuideline"/>
    <w:rsid w:val="001C5F0E"/>
    <w:rPr>
      <w:b/>
      <w:color w:val="70AD47" w:themeColor="accent6"/>
      <w:lang w:val="en-GB"/>
      <w14:textFill>
        <w14:solidFill>
          <w14:schemeClr w14:val="accent6">
            <w14:lumMod w14:val="75000"/>
            <w14:lumMod w14:val="60000"/>
            <w14:lumOff w14:val="40000"/>
            <w14:lumMod w14:val="50000"/>
          </w14:schemeClr>
        </w14:solidFill>
      </w14:textFill>
    </w:rPr>
  </w:style>
  <w:style w:type="paragraph" w:customStyle="1" w:styleId="Sidenote">
    <w:name w:val="Sidenote"/>
    <w:basedOn w:val="Standard"/>
    <w:link w:val="SidenoteZchn"/>
    <w:qFormat/>
    <w:rsid w:val="00D24070"/>
    <w:pPr>
      <w:pBdr>
        <w:top w:val="single" w:sz="4" w:space="1" w:color="auto"/>
        <w:bottom w:val="single" w:sz="4" w:space="1" w:color="auto"/>
      </w:pBdr>
      <w:ind w:left="708"/>
    </w:pPr>
    <w:rPr>
      <w:rFonts w:eastAsiaTheme="minorEastAsia"/>
      <w:lang w:val="en-GB"/>
    </w:rPr>
  </w:style>
  <w:style w:type="paragraph" w:customStyle="1" w:styleId="ImportantEquation">
    <w:name w:val="Important Equation"/>
    <w:basedOn w:val="Standard"/>
    <w:link w:val="ImportantEquationZchn"/>
    <w:qFormat/>
    <w:rsid w:val="001C5F0E"/>
    <w:pPr>
      <w:shd w:val="clear" w:color="auto" w:fill="F7CAAC" w:themeFill="accent2" w:themeFillTint="66"/>
      <w:jc w:val="center"/>
    </w:pPr>
    <w:rPr>
      <w:rFonts w:ascii="Cambria Math" w:hAnsi="Cambria Math"/>
      <w:i/>
      <w:lang w:val="en-GB"/>
    </w:rPr>
  </w:style>
  <w:style w:type="character" w:customStyle="1" w:styleId="SidenoteZchn">
    <w:name w:val="Sidenote Zchn"/>
    <w:basedOn w:val="Absatz-Standardschriftart"/>
    <w:link w:val="Sidenote"/>
    <w:rsid w:val="00D24070"/>
    <w:rPr>
      <w:rFonts w:eastAsiaTheme="minorEastAsia"/>
      <w:lang w:val="en-GB"/>
    </w:rPr>
  </w:style>
  <w:style w:type="paragraph" w:styleId="Listenabsatz">
    <w:name w:val="List Paragraph"/>
    <w:basedOn w:val="Standard"/>
    <w:uiPriority w:val="34"/>
    <w:qFormat/>
    <w:rsid w:val="000D6B2B"/>
    <w:pPr>
      <w:ind w:left="720"/>
      <w:contextualSpacing/>
    </w:pPr>
  </w:style>
  <w:style w:type="character" w:customStyle="1" w:styleId="ImportantEquationZchn">
    <w:name w:val="Important Equation Zchn"/>
    <w:basedOn w:val="Absatz-Standardschriftart"/>
    <w:link w:val="ImportantEquation"/>
    <w:rsid w:val="001C5F0E"/>
    <w:rPr>
      <w:rFonts w:ascii="Cambria Math" w:hAnsi="Cambria Math"/>
      <w:i/>
      <w:shd w:val="clear" w:color="auto" w:fill="F7CAAC" w:themeFill="accent2" w:themeFillTint="66"/>
      <w:lang w:val="en-GB"/>
    </w:rPr>
  </w:style>
  <w:style w:type="character" w:customStyle="1" w:styleId="berschrift3Zchn">
    <w:name w:val="Überschrift 3 Zchn"/>
    <w:basedOn w:val="Absatz-Standardschriftart"/>
    <w:link w:val="berschrift3"/>
    <w:uiPriority w:val="9"/>
    <w:rsid w:val="005D6E4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E169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2">
    <w:name w:val="Plain Table 2"/>
    <w:basedOn w:val="NormaleTabelle"/>
    <w:uiPriority w:val="42"/>
    <w:rsid w:val="00C64D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fzeile">
    <w:name w:val="header"/>
    <w:basedOn w:val="Standard"/>
    <w:link w:val="KopfzeileZchn"/>
    <w:uiPriority w:val="99"/>
    <w:unhideWhenUsed/>
    <w:rsid w:val="00805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466"/>
  </w:style>
  <w:style w:type="paragraph" w:styleId="Fuzeile">
    <w:name w:val="footer"/>
    <w:basedOn w:val="Standard"/>
    <w:link w:val="FuzeileZchn"/>
    <w:uiPriority w:val="99"/>
    <w:unhideWhenUsed/>
    <w:rsid w:val="00805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1831</Words>
  <Characters>11541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2013-10-12T19:57:00Z</dcterms:created>
  <dcterms:modified xsi:type="dcterms:W3CDTF">2014-02-16T14:27:00Z</dcterms:modified>
</cp:coreProperties>
</file>