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39B1" w14:textId="0CAA0A50" w:rsidR="000648E1" w:rsidRDefault="00EE2C53" w:rsidP="00EE2C53">
      <w:pPr>
        <w:jc w:val="center"/>
        <w:rPr>
          <w:b/>
          <w:sz w:val="30"/>
          <w:szCs w:val="30"/>
        </w:rPr>
      </w:pPr>
      <w:r w:rsidRPr="00EE2C53">
        <w:rPr>
          <w:b/>
          <w:sz w:val="30"/>
          <w:szCs w:val="30"/>
        </w:rPr>
        <w:t>CDH 组件参数设置</w:t>
      </w:r>
    </w:p>
    <w:p w14:paraId="725A5D40" w14:textId="321D835A" w:rsidR="00EE2C53" w:rsidRPr="00740251" w:rsidRDefault="00427F01" w:rsidP="00CD7BA4">
      <w:pPr>
        <w:rPr>
          <w:rFonts w:ascii="Microsoft YaHei Light" w:eastAsia="Microsoft YaHei Light" w:hAnsi="Microsoft YaHei Light"/>
          <w:color w:val="70AD47" w:themeColor="accent6"/>
          <w:sz w:val="28"/>
          <w:szCs w:val="28"/>
        </w:rPr>
      </w:pPr>
      <w:r w:rsidRPr="00740251">
        <w:rPr>
          <w:rFonts w:ascii="Microsoft YaHei Light" w:eastAsia="Microsoft YaHei Light" w:hAnsi="Microsoft YaHei Light" w:hint="eastAsia"/>
          <w:color w:val="70AD47" w:themeColor="accent6"/>
          <w:sz w:val="28"/>
          <w:szCs w:val="28"/>
        </w:rPr>
        <w:t>C</w:t>
      </w:r>
      <w:r w:rsidRPr="00740251">
        <w:rPr>
          <w:rFonts w:ascii="Microsoft YaHei Light" w:eastAsia="Microsoft YaHei Light" w:hAnsi="Microsoft YaHei Light"/>
          <w:color w:val="70AD47" w:themeColor="accent6"/>
          <w:sz w:val="28"/>
          <w:szCs w:val="28"/>
        </w:rPr>
        <w:t>DH</w:t>
      </w:r>
      <w:r w:rsidRPr="00740251">
        <w:rPr>
          <w:rFonts w:ascii="Microsoft YaHei Light" w:eastAsia="Microsoft YaHei Light" w:hAnsi="Microsoft YaHei Light" w:hint="eastAsia"/>
          <w:color w:val="70AD47" w:themeColor="accent6"/>
          <w:sz w:val="28"/>
          <w:szCs w:val="28"/>
        </w:rPr>
        <w:t>集群基本参数调整</w:t>
      </w:r>
    </w:p>
    <w:p w14:paraId="3144F3AE" w14:textId="29E17694" w:rsidR="006750A5" w:rsidRPr="00C8465D" w:rsidRDefault="00302FA1" w:rsidP="00C8465D">
      <w:pPr>
        <w:rPr>
          <w:sz w:val="28"/>
          <w:szCs w:val="28"/>
        </w:rPr>
      </w:pPr>
      <w:r w:rsidRPr="00C8465D">
        <w:rPr>
          <w:sz w:val="28"/>
          <w:szCs w:val="28"/>
        </w:rPr>
        <w:t>Cloudera Management Service</w:t>
      </w:r>
      <w:r w:rsidRPr="00C8465D">
        <w:rPr>
          <w:rFonts w:hint="eastAsia"/>
          <w:sz w:val="28"/>
          <w:szCs w:val="28"/>
        </w:rPr>
        <w:t>相关服务资源配置：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2FA1" w14:paraId="233EA833" w14:textId="77777777" w:rsidTr="00302FA1">
        <w:tc>
          <w:tcPr>
            <w:tcW w:w="2765" w:type="dxa"/>
          </w:tcPr>
          <w:p w14:paraId="01D50A4F" w14:textId="1D63AE36" w:rsidR="00302FA1" w:rsidRPr="00302FA1" w:rsidRDefault="00302FA1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kern w:val="36"/>
                <w:sz w:val="30"/>
                <w:szCs w:val="30"/>
              </w:rPr>
            </w:pPr>
            <w:r>
              <w:rPr>
                <w:rFonts w:ascii="inherit" w:eastAsia="宋体" w:hAnsi="inherit" w:cs="宋体" w:hint="eastAsia"/>
                <w:kern w:val="36"/>
                <w:sz w:val="30"/>
                <w:szCs w:val="30"/>
              </w:rPr>
              <w:t>服务</w:t>
            </w:r>
          </w:p>
        </w:tc>
        <w:tc>
          <w:tcPr>
            <w:tcW w:w="2765" w:type="dxa"/>
          </w:tcPr>
          <w:p w14:paraId="64F918FE" w14:textId="4565E277" w:rsidR="00302FA1" w:rsidRDefault="00302FA1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  <w:t>属性</w:t>
            </w:r>
          </w:p>
        </w:tc>
        <w:tc>
          <w:tcPr>
            <w:tcW w:w="2766" w:type="dxa"/>
          </w:tcPr>
          <w:p w14:paraId="4340AD21" w14:textId="453A93AC" w:rsidR="00302FA1" w:rsidRDefault="00302FA1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  <w:t>建议配置值</w:t>
            </w:r>
          </w:p>
        </w:tc>
      </w:tr>
      <w:tr w:rsidR="00302FA1" w14:paraId="29900762" w14:textId="77777777" w:rsidTr="00C8465D">
        <w:trPr>
          <w:trHeight w:val="411"/>
        </w:trPr>
        <w:tc>
          <w:tcPr>
            <w:tcW w:w="2765" w:type="dxa"/>
          </w:tcPr>
          <w:p w14:paraId="35C784DE" w14:textId="0C646F38" w:rsidR="00302FA1" w:rsidRPr="000C6575" w:rsidRDefault="000C6575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0C6575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Service Monitor</w:t>
            </w:r>
          </w:p>
        </w:tc>
        <w:tc>
          <w:tcPr>
            <w:tcW w:w="2765" w:type="dxa"/>
          </w:tcPr>
          <w:p w14:paraId="42411868" w14:textId="7A3DE572" w:rsidR="00302FA1" w:rsidRPr="000C6575" w:rsidRDefault="000C6575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0C6575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 xml:space="preserve">Java </w:t>
            </w:r>
            <w:r w:rsidRPr="000C6575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堆栈</w:t>
            </w:r>
          </w:p>
        </w:tc>
        <w:tc>
          <w:tcPr>
            <w:tcW w:w="2766" w:type="dxa"/>
          </w:tcPr>
          <w:p w14:paraId="56522CDD" w14:textId="5B5F60BF" w:rsidR="00302FA1" w:rsidRPr="000C6575" w:rsidRDefault="000C6575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1</w:t>
            </w:r>
            <w:r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G</w:t>
            </w: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或者</w:t>
            </w: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2</w:t>
            </w:r>
            <w:r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G</w:t>
            </w:r>
          </w:p>
        </w:tc>
      </w:tr>
      <w:tr w:rsidR="00302FA1" w14:paraId="358BB2A8" w14:textId="77777777" w:rsidTr="00302FA1">
        <w:tc>
          <w:tcPr>
            <w:tcW w:w="2765" w:type="dxa"/>
          </w:tcPr>
          <w:p w14:paraId="15780010" w14:textId="3460DEFF" w:rsidR="00302FA1" w:rsidRPr="000C6575" w:rsidRDefault="004B5E65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4B5E65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Host Monitor</w:t>
            </w:r>
          </w:p>
        </w:tc>
        <w:tc>
          <w:tcPr>
            <w:tcW w:w="2765" w:type="dxa"/>
          </w:tcPr>
          <w:p w14:paraId="37A727E6" w14:textId="05D3B188" w:rsidR="00302FA1" w:rsidRPr="000C6575" w:rsidRDefault="004B5E65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4B5E65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 xml:space="preserve">Java </w:t>
            </w:r>
            <w:r w:rsidRPr="004B5E65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堆栈</w:t>
            </w:r>
          </w:p>
        </w:tc>
        <w:tc>
          <w:tcPr>
            <w:tcW w:w="2766" w:type="dxa"/>
          </w:tcPr>
          <w:p w14:paraId="22B28457" w14:textId="37087CA7" w:rsidR="00302FA1" w:rsidRPr="000C6575" w:rsidRDefault="004B5E65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1</w:t>
            </w:r>
            <w:r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G</w:t>
            </w: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或者</w:t>
            </w: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2</w:t>
            </w:r>
            <w:r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G</w:t>
            </w:r>
          </w:p>
        </w:tc>
      </w:tr>
      <w:tr w:rsidR="00302FA1" w14:paraId="3BF0FE98" w14:textId="77777777" w:rsidTr="00302FA1">
        <w:tc>
          <w:tcPr>
            <w:tcW w:w="2765" w:type="dxa"/>
          </w:tcPr>
          <w:p w14:paraId="4B51A196" w14:textId="753A6B60" w:rsidR="00302FA1" w:rsidRPr="000C6575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proofErr w:type="spellStart"/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EventServer</w:t>
            </w:r>
            <w:proofErr w:type="spellEnd"/>
          </w:p>
        </w:tc>
        <w:tc>
          <w:tcPr>
            <w:tcW w:w="2765" w:type="dxa"/>
          </w:tcPr>
          <w:p w14:paraId="15B0C712" w14:textId="7440D143" w:rsidR="00302FA1" w:rsidRPr="000C6575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 xml:space="preserve">Java </w:t>
            </w:r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堆栈</w:t>
            </w:r>
          </w:p>
        </w:tc>
        <w:tc>
          <w:tcPr>
            <w:tcW w:w="2766" w:type="dxa"/>
          </w:tcPr>
          <w:p w14:paraId="39D1AD45" w14:textId="46E77CFA" w:rsidR="00302FA1" w:rsidRPr="000C6575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1</w:t>
            </w:r>
            <w:r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G</w:t>
            </w:r>
          </w:p>
        </w:tc>
      </w:tr>
      <w:tr w:rsidR="00302FA1" w14:paraId="133AB464" w14:textId="77777777" w:rsidTr="00302FA1">
        <w:tc>
          <w:tcPr>
            <w:tcW w:w="2765" w:type="dxa"/>
          </w:tcPr>
          <w:p w14:paraId="2763CE7C" w14:textId="7183E0A6" w:rsidR="00302FA1" w:rsidRPr="000C6575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Alert Publisher</w:t>
            </w:r>
          </w:p>
        </w:tc>
        <w:tc>
          <w:tcPr>
            <w:tcW w:w="2765" w:type="dxa"/>
          </w:tcPr>
          <w:p w14:paraId="3AF5268A" w14:textId="20988A94" w:rsidR="00302FA1" w:rsidRPr="000C6575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 xml:space="preserve">Java </w:t>
            </w:r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堆栈</w:t>
            </w:r>
          </w:p>
        </w:tc>
        <w:tc>
          <w:tcPr>
            <w:tcW w:w="2766" w:type="dxa"/>
          </w:tcPr>
          <w:p w14:paraId="69D45E83" w14:textId="39B255EB" w:rsidR="00302FA1" w:rsidRPr="000C6575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1</w:t>
            </w:r>
            <w:r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G</w:t>
            </w:r>
          </w:p>
        </w:tc>
      </w:tr>
      <w:tr w:rsidR="00302FA1" w14:paraId="2BDA33DC" w14:textId="77777777" w:rsidTr="00302FA1">
        <w:tc>
          <w:tcPr>
            <w:tcW w:w="2765" w:type="dxa"/>
          </w:tcPr>
          <w:p w14:paraId="4E2709EA" w14:textId="5BB0B5CB" w:rsidR="00302FA1" w:rsidRPr="000C6575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Report Manager</w:t>
            </w:r>
          </w:p>
        </w:tc>
        <w:tc>
          <w:tcPr>
            <w:tcW w:w="2765" w:type="dxa"/>
          </w:tcPr>
          <w:p w14:paraId="4AB42894" w14:textId="6F26C5C5" w:rsidR="00302FA1" w:rsidRPr="000C6575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</w:pPr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 xml:space="preserve">Java </w:t>
            </w:r>
            <w:r w:rsidRPr="00AC654F"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堆栈</w:t>
            </w:r>
          </w:p>
        </w:tc>
        <w:tc>
          <w:tcPr>
            <w:tcW w:w="2766" w:type="dxa"/>
          </w:tcPr>
          <w:p w14:paraId="7C85960C" w14:textId="00FD4D21" w:rsidR="00302FA1" w:rsidRPr="00AC654F" w:rsidRDefault="00AC654F" w:rsidP="00302FA1">
            <w:pPr>
              <w:widowControl/>
              <w:spacing w:line="720" w:lineRule="atLeast"/>
              <w:ind w:right="360"/>
              <w:jc w:val="center"/>
              <w:outlineLvl w:val="0"/>
              <w:rPr>
                <w:rFonts w:ascii="inherit" w:eastAsia="宋体" w:hAnsi="inherit" w:cs="宋体" w:hint="eastAsia"/>
                <w:b/>
                <w:color w:val="424242"/>
                <w:kern w:val="36"/>
                <w:szCs w:val="21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Cs w:val="21"/>
              </w:rPr>
              <w:t>1</w:t>
            </w:r>
            <w:r>
              <w:rPr>
                <w:rFonts w:ascii="inherit" w:eastAsia="宋体" w:hAnsi="inherit" w:cs="宋体"/>
                <w:color w:val="424242"/>
                <w:kern w:val="36"/>
                <w:szCs w:val="21"/>
              </w:rPr>
              <w:t>G</w:t>
            </w:r>
          </w:p>
        </w:tc>
      </w:tr>
    </w:tbl>
    <w:p w14:paraId="2BFC7514" w14:textId="77777777" w:rsidR="00C86F0C" w:rsidRDefault="00C86F0C" w:rsidP="00C86F0C">
      <w:pPr>
        <w:rPr>
          <w:sz w:val="30"/>
          <w:szCs w:val="30"/>
        </w:rPr>
      </w:pPr>
    </w:p>
    <w:p w14:paraId="498EDE69" w14:textId="0F244DD2" w:rsidR="00302FA1" w:rsidRPr="001B3A4C" w:rsidRDefault="00C42762" w:rsidP="00C86F0C">
      <w:pPr>
        <w:rPr>
          <w:sz w:val="28"/>
          <w:szCs w:val="28"/>
        </w:rPr>
      </w:pPr>
      <w:r w:rsidRPr="001B3A4C">
        <w:rPr>
          <w:rFonts w:hint="eastAsia"/>
          <w:sz w:val="28"/>
          <w:szCs w:val="28"/>
        </w:rPr>
        <w:t>Zookeeper相关服务资源配置：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5450" w14:paraId="4916A32C" w14:textId="77777777" w:rsidTr="00EE5450">
        <w:tc>
          <w:tcPr>
            <w:tcW w:w="2765" w:type="dxa"/>
          </w:tcPr>
          <w:p w14:paraId="18EBE25E" w14:textId="54B714E1" w:rsidR="00EE5450" w:rsidRDefault="00EE5450" w:rsidP="00EE5450">
            <w:pPr>
              <w:rPr>
                <w:rFonts w:hint="eastAsia"/>
                <w:sz w:val="30"/>
                <w:szCs w:val="30"/>
              </w:rPr>
            </w:pPr>
            <w:r>
              <w:rPr>
                <w:rFonts w:ascii="inherit" w:eastAsia="宋体" w:hAnsi="inherit" w:cs="宋体" w:hint="eastAsia"/>
                <w:kern w:val="36"/>
                <w:sz w:val="30"/>
                <w:szCs w:val="30"/>
              </w:rPr>
              <w:t>服务</w:t>
            </w:r>
          </w:p>
        </w:tc>
        <w:tc>
          <w:tcPr>
            <w:tcW w:w="2765" w:type="dxa"/>
          </w:tcPr>
          <w:p w14:paraId="2C57E3DA" w14:textId="0EA8D595" w:rsidR="00EE5450" w:rsidRDefault="00EE5450" w:rsidP="00EE5450">
            <w:pPr>
              <w:rPr>
                <w:rFonts w:hint="eastAsia"/>
                <w:sz w:val="30"/>
                <w:szCs w:val="30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  <w:t>属性</w:t>
            </w:r>
          </w:p>
        </w:tc>
        <w:tc>
          <w:tcPr>
            <w:tcW w:w="2766" w:type="dxa"/>
          </w:tcPr>
          <w:p w14:paraId="42CCE269" w14:textId="7E16606F" w:rsidR="00EE5450" w:rsidRDefault="00EE5450" w:rsidP="00EE5450">
            <w:pPr>
              <w:rPr>
                <w:rFonts w:hint="eastAsia"/>
                <w:sz w:val="30"/>
                <w:szCs w:val="30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  <w:t>建议配置值</w:t>
            </w:r>
          </w:p>
        </w:tc>
      </w:tr>
      <w:tr w:rsidR="00EE5450" w14:paraId="1CB88356" w14:textId="77777777" w:rsidTr="00EE5450">
        <w:tc>
          <w:tcPr>
            <w:tcW w:w="2765" w:type="dxa"/>
          </w:tcPr>
          <w:p w14:paraId="047E9E56" w14:textId="7F510790" w:rsidR="00EE5450" w:rsidRDefault="00EE5450" w:rsidP="00EE5450">
            <w:pPr>
              <w:rPr>
                <w:rFonts w:hint="eastAsia"/>
                <w:sz w:val="30"/>
                <w:szCs w:val="30"/>
              </w:rPr>
            </w:pPr>
            <w:r w:rsidRPr="001B3A4C">
              <w:rPr>
                <w:rFonts w:hint="eastAsia"/>
                <w:sz w:val="28"/>
                <w:szCs w:val="28"/>
              </w:rPr>
              <w:t>Zookeeper</w:t>
            </w:r>
          </w:p>
        </w:tc>
        <w:tc>
          <w:tcPr>
            <w:tcW w:w="2765" w:type="dxa"/>
          </w:tcPr>
          <w:p w14:paraId="0F48396A" w14:textId="77777777" w:rsidR="00EE5450" w:rsidRPr="00EE5450" w:rsidRDefault="00EE5450" w:rsidP="00EE5450">
            <w:pPr>
              <w:rPr>
                <w:sz w:val="24"/>
                <w:szCs w:val="24"/>
              </w:rPr>
            </w:pPr>
            <w:r w:rsidRPr="00EE5450">
              <w:rPr>
                <w:rFonts w:hint="eastAsia"/>
                <w:sz w:val="24"/>
                <w:szCs w:val="24"/>
              </w:rPr>
              <w:t>最大客户端连接数</w:t>
            </w:r>
          </w:p>
          <w:p w14:paraId="088D0A6F" w14:textId="60CF3E18" w:rsidR="00EE5450" w:rsidRPr="00EE5450" w:rsidRDefault="00EE5450" w:rsidP="00EE545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EE5450">
              <w:rPr>
                <w:sz w:val="24"/>
                <w:szCs w:val="24"/>
              </w:rPr>
              <w:t>maxClientCnxns</w:t>
            </w:r>
            <w:proofErr w:type="spellEnd"/>
          </w:p>
        </w:tc>
        <w:tc>
          <w:tcPr>
            <w:tcW w:w="2766" w:type="dxa"/>
          </w:tcPr>
          <w:p w14:paraId="25D5F8DA" w14:textId="28F6734B" w:rsidR="00EE5450" w:rsidRDefault="00EE5450" w:rsidP="00EE5450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1024</w:t>
            </w:r>
          </w:p>
        </w:tc>
      </w:tr>
      <w:tr w:rsidR="00EE5450" w14:paraId="76605238" w14:textId="77777777" w:rsidTr="00EE5450">
        <w:tc>
          <w:tcPr>
            <w:tcW w:w="2765" w:type="dxa"/>
          </w:tcPr>
          <w:p w14:paraId="6D93404C" w14:textId="77777777" w:rsidR="00EE5450" w:rsidRDefault="00EE5450" w:rsidP="00EE545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765" w:type="dxa"/>
          </w:tcPr>
          <w:p w14:paraId="66D7B0AC" w14:textId="77777777" w:rsidR="004E6BEA" w:rsidRPr="004E6BEA" w:rsidRDefault="004E6BEA" w:rsidP="004E6BEA">
            <w:pPr>
              <w:rPr>
                <w:sz w:val="24"/>
                <w:szCs w:val="24"/>
              </w:rPr>
            </w:pPr>
            <w:r w:rsidRPr="004E6BEA">
              <w:rPr>
                <w:rFonts w:hint="eastAsia"/>
                <w:sz w:val="24"/>
                <w:szCs w:val="24"/>
              </w:rPr>
              <w:t>最大会话超时</w:t>
            </w:r>
          </w:p>
          <w:p w14:paraId="45169D71" w14:textId="7BA1A5C0" w:rsidR="00EE5450" w:rsidRPr="004E6BEA" w:rsidRDefault="004E6BEA" w:rsidP="004E6BEA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4E6BEA">
              <w:rPr>
                <w:sz w:val="24"/>
                <w:szCs w:val="24"/>
              </w:rPr>
              <w:t>maxSessionTimeout</w:t>
            </w:r>
            <w:proofErr w:type="spellEnd"/>
          </w:p>
        </w:tc>
        <w:tc>
          <w:tcPr>
            <w:tcW w:w="2766" w:type="dxa"/>
          </w:tcPr>
          <w:p w14:paraId="0FA2DF61" w14:textId="25C81F65" w:rsidR="00EE5450" w:rsidRDefault="004E6BEA" w:rsidP="00EE5450">
            <w:pPr>
              <w:rPr>
                <w:rFonts w:hint="eastAsia"/>
                <w:sz w:val="30"/>
                <w:szCs w:val="30"/>
              </w:rPr>
            </w:pPr>
            <w:r w:rsidRPr="004E6BEA">
              <w:rPr>
                <w:sz w:val="30"/>
                <w:szCs w:val="30"/>
              </w:rPr>
              <w:t>180000</w:t>
            </w:r>
            <w:r>
              <w:rPr>
                <w:rFonts w:hint="eastAsia"/>
                <w:sz w:val="30"/>
                <w:szCs w:val="30"/>
              </w:rPr>
              <w:t>ms</w:t>
            </w:r>
          </w:p>
        </w:tc>
      </w:tr>
      <w:tr w:rsidR="00EE5450" w14:paraId="4C612A22" w14:textId="77777777" w:rsidTr="00EE5450">
        <w:tc>
          <w:tcPr>
            <w:tcW w:w="2765" w:type="dxa"/>
          </w:tcPr>
          <w:p w14:paraId="683F2135" w14:textId="77777777" w:rsidR="00EE5450" w:rsidRDefault="00EE5450" w:rsidP="00EE5450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765" w:type="dxa"/>
          </w:tcPr>
          <w:p w14:paraId="58E9D9A0" w14:textId="027EC98A" w:rsidR="00EE5450" w:rsidRDefault="00661336" w:rsidP="00EE5450">
            <w:pPr>
              <w:rPr>
                <w:rFonts w:hint="eastAsia"/>
                <w:sz w:val="30"/>
                <w:szCs w:val="30"/>
              </w:rPr>
            </w:pPr>
            <w:r w:rsidRPr="00661336">
              <w:rPr>
                <w:sz w:val="24"/>
                <w:szCs w:val="24"/>
              </w:rPr>
              <w:t>Java 堆栈</w:t>
            </w:r>
          </w:p>
        </w:tc>
        <w:tc>
          <w:tcPr>
            <w:tcW w:w="2766" w:type="dxa"/>
          </w:tcPr>
          <w:p w14:paraId="54166C4A" w14:textId="77777777" w:rsidR="00EE5450" w:rsidRPr="00661336" w:rsidRDefault="00661336" w:rsidP="00EE5450">
            <w:pPr>
              <w:rPr>
                <w:sz w:val="24"/>
                <w:szCs w:val="24"/>
              </w:rPr>
            </w:pPr>
            <w:r w:rsidRPr="00661336">
              <w:rPr>
                <w:rFonts w:hint="eastAsia"/>
                <w:sz w:val="24"/>
                <w:szCs w:val="24"/>
              </w:rPr>
              <w:t>小集群2</w:t>
            </w:r>
            <w:r w:rsidRPr="00661336">
              <w:rPr>
                <w:sz w:val="24"/>
                <w:szCs w:val="24"/>
              </w:rPr>
              <w:t>G</w:t>
            </w:r>
          </w:p>
          <w:p w14:paraId="1E4EB421" w14:textId="56DDC924" w:rsidR="00661336" w:rsidRDefault="00661336" w:rsidP="00EE5450">
            <w:pPr>
              <w:rPr>
                <w:rFonts w:hint="eastAsia"/>
                <w:sz w:val="30"/>
                <w:szCs w:val="30"/>
              </w:rPr>
            </w:pPr>
            <w:r w:rsidRPr="00661336">
              <w:rPr>
                <w:rFonts w:hint="eastAsia"/>
                <w:sz w:val="24"/>
                <w:szCs w:val="24"/>
              </w:rPr>
              <w:t>大集群4</w:t>
            </w:r>
            <w:r w:rsidRPr="00661336">
              <w:rPr>
                <w:sz w:val="24"/>
                <w:szCs w:val="24"/>
              </w:rPr>
              <w:t>G</w:t>
            </w:r>
          </w:p>
        </w:tc>
      </w:tr>
    </w:tbl>
    <w:p w14:paraId="7ECA24B0" w14:textId="3EF5F90E" w:rsidR="00C86F0C" w:rsidRDefault="00C86F0C" w:rsidP="00C86F0C">
      <w:pPr>
        <w:rPr>
          <w:sz w:val="30"/>
          <w:szCs w:val="30"/>
        </w:rPr>
      </w:pPr>
    </w:p>
    <w:p w14:paraId="7D606F7D" w14:textId="42292F02" w:rsidR="00BF3ACB" w:rsidRDefault="00BF3ACB" w:rsidP="00C86F0C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DFS</w:t>
      </w:r>
      <w:r w:rsidRPr="001B3A4C">
        <w:rPr>
          <w:rFonts w:hint="eastAsia"/>
          <w:sz w:val="28"/>
          <w:szCs w:val="28"/>
        </w:rPr>
        <w:t>相关服务资源配置：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3"/>
        <w:gridCol w:w="2985"/>
        <w:gridCol w:w="2638"/>
      </w:tblGrid>
      <w:tr w:rsidR="00BF3ACB" w14:paraId="07534B6D" w14:textId="77777777" w:rsidTr="00BF3ACB">
        <w:tc>
          <w:tcPr>
            <w:tcW w:w="2765" w:type="dxa"/>
          </w:tcPr>
          <w:p w14:paraId="73ADB6C3" w14:textId="5277E00F" w:rsidR="00BF3ACB" w:rsidRDefault="00BF3ACB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</w:t>
            </w:r>
          </w:p>
        </w:tc>
        <w:tc>
          <w:tcPr>
            <w:tcW w:w="2765" w:type="dxa"/>
          </w:tcPr>
          <w:p w14:paraId="6A495012" w14:textId="6E0F59F2" w:rsidR="00BF3ACB" w:rsidRDefault="00BF3ACB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766" w:type="dxa"/>
          </w:tcPr>
          <w:p w14:paraId="1991BED9" w14:textId="13AA7249" w:rsidR="00BF3ACB" w:rsidRDefault="00BF3ACB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建议配置</w:t>
            </w:r>
          </w:p>
        </w:tc>
      </w:tr>
      <w:tr w:rsidR="00BF3ACB" w14:paraId="7AAF2FD7" w14:textId="77777777" w:rsidTr="00BF3ACB">
        <w:tc>
          <w:tcPr>
            <w:tcW w:w="2765" w:type="dxa"/>
          </w:tcPr>
          <w:p w14:paraId="218137BE" w14:textId="7F356BF4" w:rsidR="00BF3ACB" w:rsidRDefault="008D146E" w:rsidP="00C86F0C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Node</w:t>
            </w:r>
            <w:proofErr w:type="spellEnd"/>
          </w:p>
        </w:tc>
        <w:tc>
          <w:tcPr>
            <w:tcW w:w="2765" w:type="dxa"/>
          </w:tcPr>
          <w:p w14:paraId="75442EC4" w14:textId="1885D9F5" w:rsidR="00BF3ACB" w:rsidRDefault="008D146E" w:rsidP="00C86F0C">
            <w:pPr>
              <w:rPr>
                <w:rFonts w:hint="eastAsia"/>
                <w:sz w:val="18"/>
                <w:szCs w:val="18"/>
              </w:rPr>
            </w:pPr>
            <w:r w:rsidRPr="008D146E">
              <w:rPr>
                <w:sz w:val="18"/>
                <w:szCs w:val="18"/>
              </w:rPr>
              <w:t>Java 堆栈</w:t>
            </w:r>
          </w:p>
        </w:tc>
        <w:tc>
          <w:tcPr>
            <w:tcW w:w="2766" w:type="dxa"/>
          </w:tcPr>
          <w:p w14:paraId="53C2FEA0" w14:textId="704E7BF2" w:rsidR="00BF3ACB" w:rsidRDefault="008D146E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越高越好（根据节点配置）</w:t>
            </w:r>
          </w:p>
        </w:tc>
      </w:tr>
      <w:tr w:rsidR="00BF3ACB" w14:paraId="0B1D5DE2" w14:textId="77777777" w:rsidTr="00BF3ACB">
        <w:tc>
          <w:tcPr>
            <w:tcW w:w="2765" w:type="dxa"/>
          </w:tcPr>
          <w:p w14:paraId="2DCB44A4" w14:textId="77777777" w:rsidR="00BF3ACB" w:rsidRDefault="00BF3ACB" w:rsidP="00C86F0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14:paraId="5BACF346" w14:textId="77777777" w:rsidR="00BF3ACB" w:rsidRDefault="00B660F3" w:rsidP="00C86F0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660F3">
              <w:rPr>
                <w:sz w:val="18"/>
                <w:szCs w:val="18"/>
              </w:rPr>
              <w:t>dfs.namenode</w:t>
            </w:r>
            <w:proofErr w:type="gramEnd"/>
            <w:r w:rsidRPr="00B660F3">
              <w:rPr>
                <w:sz w:val="18"/>
                <w:szCs w:val="18"/>
              </w:rPr>
              <w:t>.handler.count</w:t>
            </w:r>
            <w:proofErr w:type="spellEnd"/>
          </w:p>
          <w:p w14:paraId="6A151307" w14:textId="70E780CF" w:rsidR="00B660F3" w:rsidRDefault="00B660F3" w:rsidP="00C86F0C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B660F3">
              <w:rPr>
                <w:sz w:val="18"/>
                <w:szCs w:val="18"/>
              </w:rPr>
              <w:t>NameNode</w:t>
            </w:r>
            <w:proofErr w:type="spellEnd"/>
            <w:r w:rsidRPr="00B660F3">
              <w:rPr>
                <w:sz w:val="18"/>
                <w:szCs w:val="18"/>
              </w:rPr>
              <w:t xml:space="preserve"> 处理程序计数</w:t>
            </w:r>
          </w:p>
        </w:tc>
        <w:tc>
          <w:tcPr>
            <w:tcW w:w="2766" w:type="dxa"/>
          </w:tcPr>
          <w:p w14:paraId="4587F060" w14:textId="54F22BEE" w:rsidR="00BF3ACB" w:rsidRDefault="00F63111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最小值30</w:t>
            </w:r>
          </w:p>
        </w:tc>
      </w:tr>
      <w:tr w:rsidR="00BF3ACB" w14:paraId="0411298B" w14:textId="77777777" w:rsidTr="00BF3ACB">
        <w:tc>
          <w:tcPr>
            <w:tcW w:w="2765" w:type="dxa"/>
          </w:tcPr>
          <w:p w14:paraId="00A753C3" w14:textId="77777777" w:rsidR="00BF3ACB" w:rsidRDefault="00BF3ACB" w:rsidP="00C86F0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14:paraId="10300835" w14:textId="77777777" w:rsidR="00BF3ACB" w:rsidRDefault="00B660F3" w:rsidP="00C86F0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660F3">
              <w:rPr>
                <w:sz w:val="18"/>
                <w:szCs w:val="18"/>
              </w:rPr>
              <w:t>dfs.namenode</w:t>
            </w:r>
            <w:proofErr w:type="gramEnd"/>
            <w:r w:rsidRPr="00B660F3">
              <w:rPr>
                <w:sz w:val="18"/>
                <w:szCs w:val="18"/>
              </w:rPr>
              <w:t>.service.handler.count</w:t>
            </w:r>
            <w:proofErr w:type="spellEnd"/>
          </w:p>
          <w:p w14:paraId="2E451D35" w14:textId="16F93695" w:rsidR="00B660F3" w:rsidRDefault="00B660F3" w:rsidP="00C86F0C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B660F3">
              <w:rPr>
                <w:sz w:val="18"/>
                <w:szCs w:val="18"/>
              </w:rPr>
              <w:t>NameNode</w:t>
            </w:r>
            <w:proofErr w:type="spellEnd"/>
            <w:r w:rsidRPr="00B660F3">
              <w:rPr>
                <w:sz w:val="18"/>
                <w:szCs w:val="18"/>
              </w:rPr>
              <w:t xml:space="preserve"> 服务处理程序计数</w:t>
            </w:r>
          </w:p>
        </w:tc>
        <w:tc>
          <w:tcPr>
            <w:tcW w:w="2766" w:type="dxa"/>
          </w:tcPr>
          <w:p w14:paraId="2C7E4B07" w14:textId="6819B805" w:rsidR="00BF3ACB" w:rsidRDefault="003B4D2B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最小值30</w:t>
            </w:r>
          </w:p>
        </w:tc>
      </w:tr>
      <w:tr w:rsidR="00BF3ACB" w14:paraId="557CF2A5" w14:textId="77777777" w:rsidTr="00BF3ACB">
        <w:tc>
          <w:tcPr>
            <w:tcW w:w="2765" w:type="dxa"/>
          </w:tcPr>
          <w:p w14:paraId="21737B19" w14:textId="282399E7" w:rsidR="00BF3ACB" w:rsidRDefault="0053592B" w:rsidP="00C86F0C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53592B">
              <w:rPr>
                <w:sz w:val="18"/>
                <w:szCs w:val="18"/>
              </w:rPr>
              <w:t>DataNode</w:t>
            </w:r>
            <w:proofErr w:type="spellEnd"/>
          </w:p>
        </w:tc>
        <w:tc>
          <w:tcPr>
            <w:tcW w:w="2765" w:type="dxa"/>
          </w:tcPr>
          <w:p w14:paraId="664635C0" w14:textId="2412533A" w:rsidR="00BF3ACB" w:rsidRDefault="00BF3ACB" w:rsidP="00C86F0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6" w:type="dxa"/>
          </w:tcPr>
          <w:p w14:paraId="2E88E9C5" w14:textId="19CABF56" w:rsidR="00BF3ACB" w:rsidRDefault="0053592B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G</w:t>
            </w:r>
          </w:p>
        </w:tc>
      </w:tr>
      <w:tr w:rsidR="00BF3ACB" w14:paraId="16435D3B" w14:textId="77777777" w:rsidTr="00BF3ACB">
        <w:tc>
          <w:tcPr>
            <w:tcW w:w="2765" w:type="dxa"/>
          </w:tcPr>
          <w:p w14:paraId="35759A1B" w14:textId="77777777" w:rsidR="00BF3ACB" w:rsidRDefault="00BF3ACB" w:rsidP="00C86F0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14:paraId="05492512" w14:textId="77777777" w:rsidR="008F38F4" w:rsidRPr="008F38F4" w:rsidRDefault="008F38F4" w:rsidP="008F38F4">
            <w:pPr>
              <w:rPr>
                <w:sz w:val="18"/>
                <w:szCs w:val="18"/>
              </w:rPr>
            </w:pPr>
            <w:r w:rsidRPr="008F38F4">
              <w:rPr>
                <w:rFonts w:hint="eastAsia"/>
                <w:sz w:val="18"/>
                <w:szCs w:val="18"/>
              </w:rPr>
              <w:t>处理程序计数</w:t>
            </w:r>
          </w:p>
          <w:p w14:paraId="7BA5C271" w14:textId="621FE9E5" w:rsidR="00BF3ACB" w:rsidRDefault="008F38F4" w:rsidP="008F38F4">
            <w:pPr>
              <w:rPr>
                <w:rFonts w:hint="eastAsia"/>
                <w:sz w:val="18"/>
                <w:szCs w:val="18"/>
              </w:rPr>
            </w:pPr>
            <w:proofErr w:type="spellStart"/>
            <w:proofErr w:type="gramStart"/>
            <w:r w:rsidRPr="008F38F4">
              <w:rPr>
                <w:sz w:val="18"/>
                <w:szCs w:val="18"/>
              </w:rPr>
              <w:t>dfs.datanode</w:t>
            </w:r>
            <w:proofErr w:type="gramEnd"/>
            <w:r w:rsidRPr="008F38F4">
              <w:rPr>
                <w:sz w:val="18"/>
                <w:szCs w:val="18"/>
              </w:rPr>
              <w:t>.handler.count</w:t>
            </w:r>
            <w:proofErr w:type="spellEnd"/>
          </w:p>
        </w:tc>
        <w:tc>
          <w:tcPr>
            <w:tcW w:w="2766" w:type="dxa"/>
          </w:tcPr>
          <w:p w14:paraId="21215194" w14:textId="1B284410" w:rsidR="00BF3ACB" w:rsidRDefault="008F38F4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根据节点确定，默认是3</w:t>
            </w:r>
          </w:p>
        </w:tc>
      </w:tr>
      <w:tr w:rsidR="00BF3ACB" w14:paraId="462A631D" w14:textId="77777777" w:rsidTr="00BF3ACB">
        <w:tc>
          <w:tcPr>
            <w:tcW w:w="2765" w:type="dxa"/>
          </w:tcPr>
          <w:p w14:paraId="315C5855" w14:textId="77777777" w:rsidR="00BF3ACB" w:rsidRDefault="00BF3ACB" w:rsidP="00C86F0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14:paraId="2296E8C0" w14:textId="77777777" w:rsidR="00B62ABF" w:rsidRPr="00B62ABF" w:rsidRDefault="00B62ABF" w:rsidP="00B62ABF">
            <w:pPr>
              <w:rPr>
                <w:sz w:val="18"/>
                <w:szCs w:val="18"/>
              </w:rPr>
            </w:pPr>
            <w:r w:rsidRPr="00B62ABF">
              <w:rPr>
                <w:rFonts w:hint="eastAsia"/>
                <w:sz w:val="18"/>
                <w:szCs w:val="18"/>
              </w:rPr>
              <w:t>最大传输线程数</w:t>
            </w:r>
          </w:p>
          <w:p w14:paraId="3EB57BB0" w14:textId="126BDB01" w:rsidR="00BF3ACB" w:rsidRDefault="00B62ABF" w:rsidP="00B62ABF">
            <w:pPr>
              <w:rPr>
                <w:rFonts w:hint="eastAsia"/>
                <w:sz w:val="18"/>
                <w:szCs w:val="18"/>
              </w:rPr>
            </w:pPr>
            <w:proofErr w:type="spellStart"/>
            <w:proofErr w:type="gramStart"/>
            <w:r w:rsidRPr="00B62ABF">
              <w:rPr>
                <w:sz w:val="18"/>
                <w:szCs w:val="18"/>
              </w:rPr>
              <w:t>dfs.datanode.max.transfer</w:t>
            </w:r>
            <w:proofErr w:type="gramEnd"/>
            <w:r w:rsidRPr="00B62ABF">
              <w:rPr>
                <w:sz w:val="18"/>
                <w:szCs w:val="18"/>
              </w:rPr>
              <w:t>.threads</w:t>
            </w:r>
            <w:proofErr w:type="spellEnd"/>
          </w:p>
        </w:tc>
        <w:tc>
          <w:tcPr>
            <w:tcW w:w="2766" w:type="dxa"/>
          </w:tcPr>
          <w:p w14:paraId="5356DB5D" w14:textId="216CCBFC" w:rsidR="00BF3ACB" w:rsidRDefault="00B62ABF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4096</w:t>
            </w:r>
          </w:p>
        </w:tc>
      </w:tr>
      <w:tr w:rsidR="00BF3ACB" w14:paraId="7684D0FB" w14:textId="77777777" w:rsidTr="00BF3ACB">
        <w:tc>
          <w:tcPr>
            <w:tcW w:w="2765" w:type="dxa"/>
          </w:tcPr>
          <w:p w14:paraId="632931B0" w14:textId="2C60B3F3" w:rsidR="00BF3ACB" w:rsidRDefault="00775ED6" w:rsidP="00C86F0C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775ED6">
              <w:rPr>
                <w:sz w:val="18"/>
                <w:szCs w:val="18"/>
              </w:rPr>
              <w:t>JournalNode</w:t>
            </w:r>
            <w:proofErr w:type="spellEnd"/>
          </w:p>
        </w:tc>
        <w:tc>
          <w:tcPr>
            <w:tcW w:w="2765" w:type="dxa"/>
          </w:tcPr>
          <w:p w14:paraId="3E642B31" w14:textId="46969E51" w:rsidR="00BF3ACB" w:rsidRDefault="00775ED6" w:rsidP="00C86F0C">
            <w:pPr>
              <w:rPr>
                <w:rFonts w:hint="eastAsia"/>
                <w:sz w:val="18"/>
                <w:szCs w:val="18"/>
              </w:rPr>
            </w:pPr>
            <w:r w:rsidRPr="00775ED6">
              <w:rPr>
                <w:sz w:val="18"/>
                <w:szCs w:val="18"/>
              </w:rPr>
              <w:t>Java 堆栈</w:t>
            </w:r>
          </w:p>
        </w:tc>
        <w:tc>
          <w:tcPr>
            <w:tcW w:w="2766" w:type="dxa"/>
          </w:tcPr>
          <w:p w14:paraId="23D9D31D" w14:textId="2A19B3F2" w:rsidR="00BF3ACB" w:rsidRDefault="00775ED6" w:rsidP="00C86F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G</w:t>
            </w:r>
          </w:p>
        </w:tc>
      </w:tr>
    </w:tbl>
    <w:p w14:paraId="40FD34B2" w14:textId="371910AC" w:rsidR="00BF3ACB" w:rsidRDefault="00BF3ACB" w:rsidP="00C86F0C">
      <w:pPr>
        <w:rPr>
          <w:sz w:val="18"/>
          <w:szCs w:val="18"/>
        </w:rPr>
      </w:pPr>
    </w:p>
    <w:p w14:paraId="59E3805F" w14:textId="66C7579C" w:rsidR="00775ED6" w:rsidRDefault="00775ED6" w:rsidP="00775ED6">
      <w:pPr>
        <w:rPr>
          <w:sz w:val="28"/>
          <w:szCs w:val="28"/>
        </w:rPr>
      </w:pPr>
      <w:r>
        <w:rPr>
          <w:sz w:val="30"/>
          <w:szCs w:val="30"/>
        </w:rPr>
        <w:t>YARN</w:t>
      </w:r>
      <w:r w:rsidRPr="001B3A4C">
        <w:rPr>
          <w:rFonts w:hint="eastAsia"/>
          <w:sz w:val="28"/>
          <w:szCs w:val="28"/>
        </w:rPr>
        <w:t>相关服务资源配置：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26AC" w14:paraId="2FC963B3" w14:textId="77777777" w:rsidTr="00A118AE">
        <w:tc>
          <w:tcPr>
            <w:tcW w:w="2765" w:type="dxa"/>
          </w:tcPr>
          <w:p w14:paraId="68611C52" w14:textId="2F2AD4C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</w:t>
            </w:r>
          </w:p>
        </w:tc>
        <w:tc>
          <w:tcPr>
            <w:tcW w:w="2765" w:type="dxa"/>
          </w:tcPr>
          <w:p w14:paraId="70886D99" w14:textId="1931AC1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766" w:type="dxa"/>
          </w:tcPr>
          <w:p w14:paraId="3CE1716E" w14:textId="5BB71BC0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建议配置</w:t>
            </w:r>
            <w:r w:rsidR="001F448E">
              <w:rPr>
                <w:rFonts w:hint="eastAsia"/>
                <w:sz w:val="18"/>
                <w:szCs w:val="18"/>
              </w:rPr>
              <w:t>（根据节点调整）</w:t>
            </w:r>
          </w:p>
        </w:tc>
      </w:tr>
      <w:tr w:rsidR="00AE26AC" w14:paraId="72288B7C" w14:textId="77777777" w:rsidTr="00A118AE">
        <w:tc>
          <w:tcPr>
            <w:tcW w:w="2765" w:type="dxa"/>
          </w:tcPr>
          <w:p w14:paraId="5C02A297" w14:textId="37AD5151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AE26AC">
              <w:rPr>
                <w:sz w:val="18"/>
                <w:szCs w:val="18"/>
              </w:rPr>
              <w:t>ApplicationMaster</w:t>
            </w:r>
            <w:proofErr w:type="spellEnd"/>
          </w:p>
        </w:tc>
        <w:tc>
          <w:tcPr>
            <w:tcW w:w="2765" w:type="dxa"/>
          </w:tcPr>
          <w:p w14:paraId="6C246F84" w14:textId="6E0FA458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  <w:r w:rsidRPr="0053592B">
              <w:rPr>
                <w:sz w:val="18"/>
                <w:szCs w:val="18"/>
              </w:rPr>
              <w:t>Java 堆栈</w:t>
            </w:r>
          </w:p>
        </w:tc>
        <w:tc>
          <w:tcPr>
            <w:tcW w:w="2766" w:type="dxa"/>
          </w:tcPr>
          <w:p w14:paraId="4CD71409" w14:textId="24641039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sz w:val="18"/>
                <w:szCs w:val="18"/>
              </w:rPr>
              <w:t>M</w:t>
            </w:r>
          </w:p>
        </w:tc>
      </w:tr>
      <w:tr w:rsidR="00AE26AC" w14:paraId="143B78DC" w14:textId="77777777" w:rsidTr="00A118AE">
        <w:tc>
          <w:tcPr>
            <w:tcW w:w="2765" w:type="dxa"/>
          </w:tcPr>
          <w:p w14:paraId="187C1BAB" w14:textId="2DDEE251" w:rsidR="00AE26AC" w:rsidRDefault="001F448E" w:rsidP="00AE26AC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1F448E">
              <w:rPr>
                <w:sz w:val="18"/>
                <w:szCs w:val="18"/>
              </w:rPr>
              <w:t>JobHistory</w:t>
            </w:r>
            <w:proofErr w:type="spellEnd"/>
            <w:r w:rsidRPr="001F448E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2765" w:type="dxa"/>
          </w:tcPr>
          <w:p w14:paraId="6C3E4044" w14:textId="2901EA80" w:rsidR="00AE26AC" w:rsidRDefault="001F448E" w:rsidP="00AE26AC">
            <w:pPr>
              <w:rPr>
                <w:rFonts w:hint="eastAsia"/>
                <w:sz w:val="18"/>
                <w:szCs w:val="18"/>
              </w:rPr>
            </w:pPr>
            <w:r w:rsidRPr="0053592B">
              <w:rPr>
                <w:sz w:val="18"/>
                <w:szCs w:val="18"/>
              </w:rPr>
              <w:t>Java 堆栈</w:t>
            </w:r>
          </w:p>
        </w:tc>
        <w:tc>
          <w:tcPr>
            <w:tcW w:w="2766" w:type="dxa"/>
          </w:tcPr>
          <w:p w14:paraId="2B34660B" w14:textId="4BF6CEF8" w:rsidR="00AE26AC" w:rsidRDefault="001F448E" w:rsidP="00AE26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  <w:r>
              <w:rPr>
                <w:sz w:val="18"/>
                <w:szCs w:val="18"/>
              </w:rPr>
              <w:t>M</w:t>
            </w:r>
          </w:p>
        </w:tc>
      </w:tr>
      <w:tr w:rsidR="00AE26AC" w14:paraId="10D8A518" w14:textId="77777777" w:rsidTr="00A118AE">
        <w:tc>
          <w:tcPr>
            <w:tcW w:w="2765" w:type="dxa"/>
          </w:tcPr>
          <w:p w14:paraId="489840A0" w14:textId="7699D8E6" w:rsidR="00AE26AC" w:rsidRDefault="00433BA1" w:rsidP="00AE26AC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433BA1">
              <w:rPr>
                <w:sz w:val="18"/>
                <w:szCs w:val="18"/>
              </w:rPr>
              <w:t>ResourceManager</w:t>
            </w:r>
            <w:proofErr w:type="spellEnd"/>
          </w:p>
        </w:tc>
        <w:tc>
          <w:tcPr>
            <w:tcW w:w="2765" w:type="dxa"/>
          </w:tcPr>
          <w:p w14:paraId="13F41684" w14:textId="205DC7D8" w:rsidR="00AE26AC" w:rsidRDefault="00433BA1" w:rsidP="00AE26AC">
            <w:pPr>
              <w:rPr>
                <w:rFonts w:hint="eastAsia"/>
                <w:sz w:val="18"/>
                <w:szCs w:val="18"/>
              </w:rPr>
            </w:pPr>
            <w:r w:rsidRPr="0053592B">
              <w:rPr>
                <w:sz w:val="18"/>
                <w:szCs w:val="18"/>
              </w:rPr>
              <w:t>Java 堆栈</w:t>
            </w:r>
          </w:p>
        </w:tc>
        <w:tc>
          <w:tcPr>
            <w:tcW w:w="2766" w:type="dxa"/>
          </w:tcPr>
          <w:p w14:paraId="16107802" w14:textId="190410C3" w:rsidR="00AE26AC" w:rsidRDefault="00172B8C" w:rsidP="00AE26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433BA1">
              <w:rPr>
                <w:sz w:val="18"/>
                <w:szCs w:val="18"/>
              </w:rPr>
              <w:t>G</w:t>
            </w:r>
          </w:p>
        </w:tc>
      </w:tr>
      <w:tr w:rsidR="00AE26AC" w14:paraId="7AF6309D" w14:textId="77777777" w:rsidTr="00A118AE">
        <w:tc>
          <w:tcPr>
            <w:tcW w:w="2765" w:type="dxa"/>
          </w:tcPr>
          <w:p w14:paraId="62423E51" w14:textId="6360936B" w:rsidR="00AE26AC" w:rsidRDefault="00172B8C" w:rsidP="00AE26AC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172B8C">
              <w:rPr>
                <w:sz w:val="18"/>
                <w:szCs w:val="18"/>
              </w:rPr>
              <w:t>NodeManager</w:t>
            </w:r>
            <w:proofErr w:type="spellEnd"/>
          </w:p>
        </w:tc>
        <w:tc>
          <w:tcPr>
            <w:tcW w:w="2765" w:type="dxa"/>
          </w:tcPr>
          <w:p w14:paraId="225D96E6" w14:textId="36E02531" w:rsidR="00AE26AC" w:rsidRDefault="00172B8C" w:rsidP="00AE26AC">
            <w:pPr>
              <w:rPr>
                <w:rFonts w:hint="eastAsia"/>
                <w:sz w:val="18"/>
                <w:szCs w:val="18"/>
              </w:rPr>
            </w:pPr>
            <w:r w:rsidRPr="0053592B">
              <w:rPr>
                <w:sz w:val="18"/>
                <w:szCs w:val="18"/>
              </w:rPr>
              <w:t>Java 堆栈</w:t>
            </w:r>
          </w:p>
        </w:tc>
        <w:tc>
          <w:tcPr>
            <w:tcW w:w="2766" w:type="dxa"/>
          </w:tcPr>
          <w:p w14:paraId="7B72B77D" w14:textId="290B8AB5" w:rsidR="00AE26AC" w:rsidRDefault="00172B8C" w:rsidP="00AE26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G</w:t>
            </w:r>
          </w:p>
        </w:tc>
      </w:tr>
      <w:tr w:rsidR="00AE26AC" w14:paraId="4CBF7C73" w14:textId="77777777" w:rsidTr="00A118AE">
        <w:tc>
          <w:tcPr>
            <w:tcW w:w="2765" w:type="dxa"/>
          </w:tcPr>
          <w:p w14:paraId="51B40121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14:paraId="019C1FD7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6" w:type="dxa"/>
          </w:tcPr>
          <w:p w14:paraId="5D7E2E35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</w:tr>
      <w:tr w:rsidR="00AE26AC" w14:paraId="22452170" w14:textId="77777777" w:rsidTr="00A118AE">
        <w:tc>
          <w:tcPr>
            <w:tcW w:w="2765" w:type="dxa"/>
          </w:tcPr>
          <w:p w14:paraId="69161ADF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14:paraId="1011C7B6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6" w:type="dxa"/>
          </w:tcPr>
          <w:p w14:paraId="15275DC6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</w:tr>
      <w:tr w:rsidR="00AE26AC" w14:paraId="069DE65E" w14:textId="77777777" w:rsidTr="00A118AE">
        <w:tc>
          <w:tcPr>
            <w:tcW w:w="2765" w:type="dxa"/>
          </w:tcPr>
          <w:p w14:paraId="51209B7B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14:paraId="6AF996B2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6" w:type="dxa"/>
          </w:tcPr>
          <w:p w14:paraId="041722C7" w14:textId="77777777" w:rsidR="00AE26AC" w:rsidRDefault="00AE26AC" w:rsidP="00AE26AC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57A17471" w14:textId="77777777" w:rsidR="00775ED6" w:rsidRPr="00A118AE" w:rsidRDefault="00775ED6" w:rsidP="00C86F0C">
      <w:pPr>
        <w:rPr>
          <w:rFonts w:hint="eastAsia"/>
          <w:sz w:val="18"/>
          <w:szCs w:val="18"/>
        </w:rPr>
      </w:pPr>
    </w:p>
    <w:p w14:paraId="0F3C5594" w14:textId="1FA78925" w:rsidR="00C42762" w:rsidRDefault="00172B8C" w:rsidP="00172B8C">
      <w:pPr>
        <w:rPr>
          <w:rFonts w:ascii="Microsoft YaHei Light" w:eastAsia="Microsoft YaHei Light" w:hAnsi="Microsoft YaHei Light"/>
          <w:sz w:val="28"/>
          <w:szCs w:val="28"/>
        </w:rPr>
      </w:pPr>
      <w:r>
        <w:rPr>
          <w:sz w:val="30"/>
          <w:szCs w:val="30"/>
        </w:rPr>
        <w:t>HBASE</w:t>
      </w:r>
      <w:r w:rsidRPr="001B3A4C">
        <w:rPr>
          <w:rFonts w:hint="eastAsia"/>
          <w:sz w:val="28"/>
          <w:szCs w:val="28"/>
        </w:rPr>
        <w:t>相关服务资源配置：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6"/>
        <w:gridCol w:w="3666"/>
        <w:gridCol w:w="2924"/>
      </w:tblGrid>
      <w:tr w:rsidR="006E0927" w14:paraId="43C214C8" w14:textId="77777777" w:rsidTr="007160CC">
        <w:tc>
          <w:tcPr>
            <w:tcW w:w="1706" w:type="dxa"/>
          </w:tcPr>
          <w:p w14:paraId="2E6C3C71" w14:textId="36FAD45F" w:rsidR="006E0927" w:rsidRDefault="006E0927" w:rsidP="006E0927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kern w:val="36"/>
                <w:sz w:val="30"/>
                <w:szCs w:val="30"/>
              </w:rPr>
              <w:t>服务</w:t>
            </w:r>
          </w:p>
        </w:tc>
        <w:tc>
          <w:tcPr>
            <w:tcW w:w="3666" w:type="dxa"/>
          </w:tcPr>
          <w:p w14:paraId="095778DF" w14:textId="4FB20046" w:rsidR="006E0927" w:rsidRDefault="006E0927" w:rsidP="006E0927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  <w:t>属性</w:t>
            </w:r>
          </w:p>
        </w:tc>
        <w:tc>
          <w:tcPr>
            <w:tcW w:w="2924" w:type="dxa"/>
          </w:tcPr>
          <w:p w14:paraId="7BC4B0DD" w14:textId="7AC16D5F" w:rsidR="006E0927" w:rsidRDefault="006E0927" w:rsidP="006E0927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  <w:t>建议配置值</w:t>
            </w:r>
          </w:p>
        </w:tc>
      </w:tr>
      <w:tr w:rsidR="006E0927" w14:paraId="7BC968F2" w14:textId="77777777" w:rsidTr="007160CC">
        <w:tc>
          <w:tcPr>
            <w:tcW w:w="1706" w:type="dxa"/>
          </w:tcPr>
          <w:p w14:paraId="07A4184C" w14:textId="6107A3F9" w:rsidR="006E0927" w:rsidRDefault="00603408" w:rsidP="006E0927">
            <w:pPr>
              <w:rPr>
                <w:rFonts w:hint="eastAsia"/>
                <w:sz w:val="24"/>
                <w:szCs w:val="24"/>
              </w:rPr>
            </w:pPr>
            <w:r w:rsidRPr="00603408">
              <w:rPr>
                <w:sz w:val="24"/>
                <w:szCs w:val="24"/>
              </w:rPr>
              <w:t>HBase Master</w:t>
            </w:r>
          </w:p>
        </w:tc>
        <w:tc>
          <w:tcPr>
            <w:tcW w:w="3666" w:type="dxa"/>
          </w:tcPr>
          <w:p w14:paraId="3D44D4B5" w14:textId="1AF21BA4" w:rsidR="006E0927" w:rsidRDefault="00603408" w:rsidP="006E0927">
            <w:pPr>
              <w:rPr>
                <w:rFonts w:hint="eastAsia"/>
                <w:sz w:val="24"/>
                <w:szCs w:val="24"/>
              </w:rPr>
            </w:pPr>
            <w:r w:rsidRPr="00661336">
              <w:rPr>
                <w:sz w:val="24"/>
                <w:szCs w:val="24"/>
              </w:rPr>
              <w:t>Java 堆栈</w:t>
            </w:r>
          </w:p>
        </w:tc>
        <w:tc>
          <w:tcPr>
            <w:tcW w:w="2924" w:type="dxa"/>
          </w:tcPr>
          <w:p w14:paraId="14A0E6F8" w14:textId="0AED8B7A" w:rsidR="006E0927" w:rsidRDefault="00603408" w:rsidP="006E092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G</w:t>
            </w:r>
          </w:p>
        </w:tc>
      </w:tr>
      <w:tr w:rsidR="006E0927" w14:paraId="2B98B6BE" w14:textId="77777777" w:rsidTr="007160CC">
        <w:tc>
          <w:tcPr>
            <w:tcW w:w="1706" w:type="dxa"/>
          </w:tcPr>
          <w:p w14:paraId="78CBF63C" w14:textId="10ED79D5" w:rsidR="006E0927" w:rsidRDefault="006E0927" w:rsidP="006E092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666" w:type="dxa"/>
          </w:tcPr>
          <w:p w14:paraId="060BB2F2" w14:textId="77777777" w:rsidR="00AD2BEE" w:rsidRPr="00AD2BEE" w:rsidRDefault="00AD2BEE" w:rsidP="00AD2BEE">
            <w:pPr>
              <w:rPr>
                <w:sz w:val="24"/>
                <w:szCs w:val="24"/>
              </w:rPr>
            </w:pPr>
            <w:r w:rsidRPr="00AD2BEE">
              <w:rPr>
                <w:sz w:val="24"/>
                <w:szCs w:val="24"/>
              </w:rPr>
              <w:t>HBase Master 处理程序计数</w:t>
            </w:r>
          </w:p>
          <w:p w14:paraId="43B25269" w14:textId="09DCA9B6" w:rsidR="006E0927" w:rsidRDefault="00AD2BEE" w:rsidP="00AD2BEE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AD2BEE">
              <w:rPr>
                <w:sz w:val="24"/>
                <w:szCs w:val="24"/>
              </w:rPr>
              <w:t>hbase.master</w:t>
            </w:r>
            <w:proofErr w:type="gramEnd"/>
            <w:r w:rsidRPr="00AD2BEE">
              <w:rPr>
                <w:sz w:val="24"/>
                <w:szCs w:val="24"/>
              </w:rPr>
              <w:t>.handler.count</w:t>
            </w:r>
            <w:proofErr w:type="spellEnd"/>
          </w:p>
        </w:tc>
        <w:tc>
          <w:tcPr>
            <w:tcW w:w="2924" w:type="dxa"/>
          </w:tcPr>
          <w:p w14:paraId="2B104E4D" w14:textId="12791F99" w:rsidR="006E0927" w:rsidRDefault="00AD2BEE" w:rsidP="006E092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默认25</w:t>
            </w:r>
          </w:p>
        </w:tc>
      </w:tr>
      <w:tr w:rsidR="00AD2BEE" w14:paraId="3D043362" w14:textId="77777777" w:rsidTr="007160CC">
        <w:tc>
          <w:tcPr>
            <w:tcW w:w="1706" w:type="dxa"/>
          </w:tcPr>
          <w:p w14:paraId="1CA7578A" w14:textId="1361B129" w:rsidR="00AD2BEE" w:rsidRDefault="00AD2BEE" w:rsidP="00AD2BEE">
            <w:pPr>
              <w:rPr>
                <w:rFonts w:hint="eastAsia"/>
                <w:sz w:val="24"/>
                <w:szCs w:val="24"/>
              </w:rPr>
            </w:pPr>
            <w:r w:rsidRPr="00603408">
              <w:rPr>
                <w:sz w:val="24"/>
                <w:szCs w:val="24"/>
              </w:rPr>
              <w:t xml:space="preserve">HBase </w:t>
            </w:r>
            <w:proofErr w:type="spellStart"/>
            <w:r w:rsidRPr="00603408">
              <w:rPr>
                <w:sz w:val="24"/>
                <w:szCs w:val="24"/>
              </w:rPr>
              <w:t>RegionServer</w:t>
            </w:r>
            <w:proofErr w:type="spellEnd"/>
          </w:p>
        </w:tc>
        <w:tc>
          <w:tcPr>
            <w:tcW w:w="3666" w:type="dxa"/>
          </w:tcPr>
          <w:p w14:paraId="5AD60BAB" w14:textId="25D63243" w:rsidR="00AD2BEE" w:rsidRDefault="00AD2BEE" w:rsidP="00AD2BEE">
            <w:pPr>
              <w:rPr>
                <w:rFonts w:hint="eastAsia"/>
                <w:sz w:val="24"/>
                <w:szCs w:val="24"/>
              </w:rPr>
            </w:pPr>
            <w:r w:rsidRPr="00661336">
              <w:rPr>
                <w:sz w:val="24"/>
                <w:szCs w:val="24"/>
              </w:rPr>
              <w:t>Java 堆栈</w:t>
            </w:r>
          </w:p>
        </w:tc>
        <w:tc>
          <w:tcPr>
            <w:tcW w:w="2924" w:type="dxa"/>
          </w:tcPr>
          <w:p w14:paraId="608A8459" w14:textId="4675F3DF" w:rsidR="00AD2BEE" w:rsidRDefault="000B103C" w:rsidP="00AD2BE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或更高</w:t>
            </w:r>
          </w:p>
        </w:tc>
      </w:tr>
      <w:tr w:rsidR="00AD2BEE" w14:paraId="184E5287" w14:textId="77777777" w:rsidTr="007160CC">
        <w:tc>
          <w:tcPr>
            <w:tcW w:w="1706" w:type="dxa"/>
          </w:tcPr>
          <w:p w14:paraId="65340367" w14:textId="77777777" w:rsidR="00AD2BEE" w:rsidRDefault="00AD2BEE" w:rsidP="00AD2BE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666" w:type="dxa"/>
          </w:tcPr>
          <w:p w14:paraId="5486D722" w14:textId="77777777" w:rsidR="000B103C" w:rsidRPr="000B103C" w:rsidRDefault="000B103C" w:rsidP="000B103C">
            <w:pPr>
              <w:rPr>
                <w:szCs w:val="21"/>
              </w:rPr>
            </w:pPr>
            <w:r w:rsidRPr="000B103C">
              <w:rPr>
                <w:szCs w:val="21"/>
              </w:rPr>
              <w:t>HBase Region Server 处理程序计数</w:t>
            </w:r>
          </w:p>
          <w:p w14:paraId="1773673A" w14:textId="53F82491" w:rsidR="00AD2BEE" w:rsidRDefault="000B103C" w:rsidP="000B103C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0B103C">
              <w:rPr>
                <w:szCs w:val="21"/>
              </w:rPr>
              <w:t>hbase.regionserver</w:t>
            </w:r>
            <w:proofErr w:type="gramEnd"/>
            <w:r w:rsidRPr="000B103C">
              <w:rPr>
                <w:szCs w:val="21"/>
              </w:rPr>
              <w:t>.handler.count</w:t>
            </w:r>
            <w:proofErr w:type="spellEnd"/>
          </w:p>
        </w:tc>
        <w:tc>
          <w:tcPr>
            <w:tcW w:w="2924" w:type="dxa"/>
          </w:tcPr>
          <w:p w14:paraId="414BE99F" w14:textId="5F04B126" w:rsidR="00AD2BEE" w:rsidRDefault="008873AA" w:rsidP="00AD2BE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默认30</w:t>
            </w:r>
          </w:p>
        </w:tc>
      </w:tr>
      <w:tr w:rsidR="00AD2BEE" w14:paraId="0520DD22" w14:textId="77777777" w:rsidTr="007160CC">
        <w:tc>
          <w:tcPr>
            <w:tcW w:w="1706" w:type="dxa"/>
          </w:tcPr>
          <w:p w14:paraId="0FC0CFC0" w14:textId="77777777" w:rsidR="00AD2BEE" w:rsidRDefault="00AD2BEE" w:rsidP="00AD2BE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666" w:type="dxa"/>
          </w:tcPr>
          <w:p w14:paraId="5DC9CDFE" w14:textId="77777777" w:rsidR="00896F95" w:rsidRPr="00896F95" w:rsidRDefault="00896F95" w:rsidP="00896F95">
            <w:pPr>
              <w:rPr>
                <w:szCs w:val="21"/>
              </w:rPr>
            </w:pPr>
            <w:r w:rsidRPr="00896F95">
              <w:rPr>
                <w:szCs w:val="21"/>
              </w:rPr>
              <w:t>HBase Region Server Meta 处理程序计数</w:t>
            </w:r>
          </w:p>
          <w:p w14:paraId="72EEAFE5" w14:textId="21F07F36" w:rsidR="00AD2BEE" w:rsidRDefault="00896F95" w:rsidP="00896F95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896F95">
              <w:rPr>
                <w:szCs w:val="21"/>
              </w:rPr>
              <w:t>hbase.regionserver</w:t>
            </w:r>
            <w:proofErr w:type="gramEnd"/>
            <w:r w:rsidRPr="00896F95">
              <w:rPr>
                <w:szCs w:val="21"/>
              </w:rPr>
              <w:t>.metahandler.count</w:t>
            </w:r>
            <w:proofErr w:type="spellEnd"/>
          </w:p>
        </w:tc>
        <w:tc>
          <w:tcPr>
            <w:tcW w:w="2924" w:type="dxa"/>
          </w:tcPr>
          <w:p w14:paraId="49DED868" w14:textId="139F6A60" w:rsidR="00AD2BEE" w:rsidRDefault="00896F95" w:rsidP="00AD2BE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AD2BEE" w14:paraId="18CC98DA" w14:textId="77777777" w:rsidTr="007160CC">
        <w:tc>
          <w:tcPr>
            <w:tcW w:w="1706" w:type="dxa"/>
          </w:tcPr>
          <w:p w14:paraId="58D0228A" w14:textId="77777777" w:rsidR="00AD2BEE" w:rsidRDefault="00AD2BEE" w:rsidP="00AD2BE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666" w:type="dxa"/>
          </w:tcPr>
          <w:p w14:paraId="151ECC07" w14:textId="2A301517" w:rsidR="00C04E3D" w:rsidRPr="00C04E3D" w:rsidRDefault="00C04E3D" w:rsidP="00C04E3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</w:t>
            </w:r>
            <w:r w:rsidRPr="00C04E3D">
              <w:rPr>
                <w:szCs w:val="21"/>
              </w:rPr>
              <w:t>ooKeeper</w:t>
            </w:r>
            <w:proofErr w:type="spellEnd"/>
            <w:r w:rsidRPr="00C04E3D">
              <w:rPr>
                <w:szCs w:val="21"/>
              </w:rPr>
              <w:t xml:space="preserve"> 会话超时</w:t>
            </w:r>
          </w:p>
          <w:p w14:paraId="43C9E305" w14:textId="5985DC18" w:rsidR="00AD2BEE" w:rsidRDefault="00C04E3D" w:rsidP="00C04E3D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C04E3D">
              <w:rPr>
                <w:szCs w:val="21"/>
              </w:rPr>
              <w:t>zookeeper.session</w:t>
            </w:r>
            <w:proofErr w:type="gramEnd"/>
            <w:r w:rsidRPr="00C04E3D">
              <w:rPr>
                <w:szCs w:val="21"/>
              </w:rPr>
              <w:t>.timeout</w:t>
            </w:r>
            <w:proofErr w:type="spellEnd"/>
          </w:p>
        </w:tc>
        <w:tc>
          <w:tcPr>
            <w:tcW w:w="2924" w:type="dxa"/>
          </w:tcPr>
          <w:p w14:paraId="33171D52" w14:textId="794C6D2C" w:rsidR="00AD2BEE" w:rsidRDefault="0015336B" w:rsidP="00AD2BE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20000ms</w:t>
            </w:r>
          </w:p>
        </w:tc>
      </w:tr>
      <w:tr w:rsidR="00AD2BEE" w14:paraId="5FA6CB98" w14:textId="77777777" w:rsidTr="007160CC">
        <w:tc>
          <w:tcPr>
            <w:tcW w:w="1706" w:type="dxa"/>
          </w:tcPr>
          <w:p w14:paraId="7C10904C" w14:textId="77777777" w:rsidR="00AD2BEE" w:rsidRDefault="00AD2BEE" w:rsidP="00AD2BE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666" w:type="dxa"/>
          </w:tcPr>
          <w:p w14:paraId="341AFA86" w14:textId="77777777" w:rsidR="008160F2" w:rsidRPr="008160F2" w:rsidRDefault="008160F2" w:rsidP="008160F2">
            <w:pPr>
              <w:rPr>
                <w:szCs w:val="21"/>
              </w:rPr>
            </w:pPr>
            <w:proofErr w:type="spellStart"/>
            <w:r w:rsidRPr="008160F2">
              <w:rPr>
                <w:szCs w:val="21"/>
              </w:rPr>
              <w:t>HFile</w:t>
            </w:r>
            <w:proofErr w:type="spellEnd"/>
            <w:r w:rsidRPr="008160F2">
              <w:rPr>
                <w:szCs w:val="21"/>
              </w:rPr>
              <w:t xml:space="preserve"> 块缓存大小</w:t>
            </w:r>
          </w:p>
          <w:p w14:paraId="227CC127" w14:textId="0A09B1B0" w:rsidR="00AD2BEE" w:rsidRDefault="008160F2" w:rsidP="008160F2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8160F2">
              <w:rPr>
                <w:szCs w:val="21"/>
              </w:rPr>
              <w:t>hfile.block</w:t>
            </w:r>
            <w:proofErr w:type="gramEnd"/>
            <w:r w:rsidRPr="008160F2">
              <w:rPr>
                <w:szCs w:val="21"/>
              </w:rPr>
              <w:t>.cache.size</w:t>
            </w:r>
            <w:proofErr w:type="spellEnd"/>
          </w:p>
        </w:tc>
        <w:tc>
          <w:tcPr>
            <w:tcW w:w="2924" w:type="dxa"/>
          </w:tcPr>
          <w:p w14:paraId="270AAD4B" w14:textId="035EDE0E" w:rsidR="00AD2BEE" w:rsidRDefault="008160F2" w:rsidP="00AD2BE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</w:tr>
      <w:tr w:rsidR="003E3085" w14:paraId="2619924C" w14:textId="77777777" w:rsidTr="007160CC">
        <w:tc>
          <w:tcPr>
            <w:tcW w:w="1706" w:type="dxa"/>
          </w:tcPr>
          <w:p w14:paraId="1DE1A820" w14:textId="50E95866" w:rsidR="003E3085" w:rsidRPr="003E3085" w:rsidRDefault="003E3085" w:rsidP="00AD2BEE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</w:p>
        </w:tc>
        <w:tc>
          <w:tcPr>
            <w:tcW w:w="3666" w:type="dxa"/>
          </w:tcPr>
          <w:p w14:paraId="74FB9BB4" w14:textId="22F12EE7" w:rsidR="003E3085" w:rsidRPr="008160F2" w:rsidRDefault="00553C07" w:rsidP="008160F2">
            <w:pPr>
              <w:rPr>
                <w:szCs w:val="21"/>
              </w:rPr>
            </w:pPr>
            <w:r w:rsidRPr="003E3085">
              <w:rPr>
                <w:szCs w:val="21"/>
              </w:rPr>
              <w:t>hbase-env.sh 的 HBase 客户端环境高级配置代码段（安全阀）</w:t>
            </w:r>
          </w:p>
        </w:tc>
        <w:tc>
          <w:tcPr>
            <w:tcW w:w="2924" w:type="dxa"/>
          </w:tcPr>
          <w:p w14:paraId="57966BF0" w14:textId="77777777" w:rsidR="00553C07" w:rsidRPr="00553C07" w:rsidRDefault="00553C07" w:rsidP="00553C07">
            <w:pPr>
              <w:rPr>
                <w:szCs w:val="21"/>
              </w:rPr>
            </w:pPr>
            <w:r w:rsidRPr="00553C07">
              <w:rPr>
                <w:szCs w:val="21"/>
              </w:rPr>
              <w:t>HBASE_OFFHEAPSIZE=2G</w:t>
            </w:r>
          </w:p>
          <w:p w14:paraId="73913E8D" w14:textId="40B7B1C0" w:rsidR="003E3085" w:rsidRDefault="00553C07" w:rsidP="00553C07">
            <w:pPr>
              <w:rPr>
                <w:rFonts w:hint="eastAsia"/>
                <w:sz w:val="24"/>
                <w:szCs w:val="24"/>
              </w:rPr>
            </w:pPr>
            <w:r w:rsidRPr="00553C07">
              <w:rPr>
                <w:szCs w:val="21"/>
              </w:rPr>
              <w:t>HBASE_OPTS=-</w:t>
            </w:r>
            <w:proofErr w:type="spellStart"/>
            <w:proofErr w:type="gramStart"/>
            <w:r w:rsidRPr="00553C07">
              <w:rPr>
                <w:szCs w:val="21"/>
              </w:rPr>
              <w:t>XX:MaxDirectMemorySize</w:t>
            </w:r>
            <w:proofErr w:type="spellEnd"/>
            <w:proofErr w:type="gramEnd"/>
            <w:r w:rsidRPr="00553C07">
              <w:rPr>
                <w:szCs w:val="21"/>
              </w:rPr>
              <w:t>=4G</w:t>
            </w:r>
          </w:p>
        </w:tc>
      </w:tr>
      <w:tr w:rsidR="00DD359F" w14:paraId="6F6DF444" w14:textId="77777777" w:rsidTr="007160CC">
        <w:tc>
          <w:tcPr>
            <w:tcW w:w="1706" w:type="dxa"/>
          </w:tcPr>
          <w:p w14:paraId="1CA5B16E" w14:textId="77777777" w:rsidR="00DD359F" w:rsidRPr="003E3085" w:rsidRDefault="00DD359F" w:rsidP="00AD2BEE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</w:p>
        </w:tc>
        <w:tc>
          <w:tcPr>
            <w:tcW w:w="3666" w:type="dxa"/>
          </w:tcPr>
          <w:p w14:paraId="12790B1F" w14:textId="77777777" w:rsidR="00DD359F" w:rsidRPr="00DD359F" w:rsidRDefault="00DD359F" w:rsidP="00DD359F">
            <w:pPr>
              <w:rPr>
                <w:szCs w:val="21"/>
              </w:rPr>
            </w:pPr>
            <w:proofErr w:type="spellStart"/>
            <w:r w:rsidRPr="00DD359F">
              <w:rPr>
                <w:szCs w:val="21"/>
              </w:rPr>
              <w:t>BucketCache</w:t>
            </w:r>
            <w:proofErr w:type="spellEnd"/>
            <w:r w:rsidRPr="00DD359F">
              <w:rPr>
                <w:szCs w:val="21"/>
              </w:rPr>
              <w:t xml:space="preserve"> 大小</w:t>
            </w:r>
          </w:p>
          <w:p w14:paraId="1B948668" w14:textId="48AC6D9E" w:rsidR="00DD359F" w:rsidRPr="003E3085" w:rsidRDefault="00DD359F" w:rsidP="00DD359F">
            <w:pPr>
              <w:rPr>
                <w:szCs w:val="21"/>
              </w:rPr>
            </w:pPr>
            <w:proofErr w:type="spellStart"/>
            <w:proofErr w:type="gramStart"/>
            <w:r w:rsidRPr="00DD359F">
              <w:rPr>
                <w:szCs w:val="21"/>
              </w:rPr>
              <w:t>hbase.bucketcache</w:t>
            </w:r>
            <w:proofErr w:type="gramEnd"/>
            <w:r w:rsidRPr="00DD359F">
              <w:rPr>
                <w:szCs w:val="21"/>
              </w:rPr>
              <w:t>.size</w:t>
            </w:r>
            <w:proofErr w:type="spellEnd"/>
          </w:p>
        </w:tc>
        <w:tc>
          <w:tcPr>
            <w:tcW w:w="2924" w:type="dxa"/>
          </w:tcPr>
          <w:p w14:paraId="2BF4F529" w14:textId="113FC158" w:rsidR="00DD359F" w:rsidRPr="00553C07" w:rsidRDefault="00DD359F" w:rsidP="00553C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G</w:t>
            </w:r>
          </w:p>
        </w:tc>
      </w:tr>
    </w:tbl>
    <w:p w14:paraId="79452375" w14:textId="063E0448" w:rsidR="00172B8C" w:rsidRDefault="007160CC" w:rsidP="006E0927">
      <w:pPr>
        <w:rPr>
          <w:sz w:val="24"/>
          <w:szCs w:val="24"/>
        </w:rPr>
      </w:pPr>
      <w:r w:rsidRPr="007160CC">
        <w:rPr>
          <w:sz w:val="24"/>
          <w:szCs w:val="24"/>
        </w:rPr>
        <w:t>HBase调优之GC超时</w:t>
      </w:r>
      <w:r>
        <w:rPr>
          <w:rFonts w:hint="eastAsia"/>
          <w:sz w:val="24"/>
          <w:szCs w:val="24"/>
        </w:rPr>
        <w:t>：</w:t>
      </w:r>
    </w:p>
    <w:p w14:paraId="1437026B" w14:textId="12AFADA1" w:rsidR="0060637A" w:rsidRDefault="0060637A" w:rsidP="006E09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hyperlink r:id="rId4" w:history="1">
        <w:r w:rsidR="00133A32" w:rsidRPr="002262BC">
          <w:rPr>
            <w:rStyle w:val="a3"/>
            <w:sz w:val="24"/>
            <w:szCs w:val="24"/>
          </w:rPr>
          <w:t>https://blog.csdn.net/dongyunlon/article/details/79746057</w:t>
        </w:r>
      </w:hyperlink>
    </w:p>
    <w:p w14:paraId="60C98C93" w14:textId="77777777" w:rsidR="00133A32" w:rsidRPr="00133A32" w:rsidRDefault="00133A32" w:rsidP="006E0927">
      <w:pPr>
        <w:rPr>
          <w:rFonts w:hint="eastAsia"/>
          <w:sz w:val="24"/>
          <w:szCs w:val="24"/>
        </w:rPr>
      </w:pPr>
    </w:p>
    <w:p w14:paraId="03636D56" w14:textId="526290C8" w:rsidR="00F33707" w:rsidRDefault="00F33707" w:rsidP="00F33707">
      <w:pPr>
        <w:rPr>
          <w:sz w:val="28"/>
          <w:szCs w:val="28"/>
        </w:rPr>
      </w:pP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ive</w:t>
      </w:r>
      <w:r w:rsidRPr="001B3A4C">
        <w:rPr>
          <w:rFonts w:hint="eastAsia"/>
          <w:sz w:val="28"/>
          <w:szCs w:val="28"/>
        </w:rPr>
        <w:t>相关服务资源配置：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24F6" w14:paraId="6DB48414" w14:textId="77777777" w:rsidTr="00F33707">
        <w:tc>
          <w:tcPr>
            <w:tcW w:w="2765" w:type="dxa"/>
          </w:tcPr>
          <w:p w14:paraId="62365331" w14:textId="0420893A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kern w:val="36"/>
                <w:sz w:val="30"/>
                <w:szCs w:val="30"/>
              </w:rPr>
              <w:t>服务</w:t>
            </w:r>
          </w:p>
        </w:tc>
        <w:tc>
          <w:tcPr>
            <w:tcW w:w="2765" w:type="dxa"/>
          </w:tcPr>
          <w:p w14:paraId="592261EE" w14:textId="6F3D2E90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  <w:t>属性</w:t>
            </w:r>
          </w:p>
        </w:tc>
        <w:tc>
          <w:tcPr>
            <w:tcW w:w="2766" w:type="dxa"/>
          </w:tcPr>
          <w:p w14:paraId="1713CD37" w14:textId="193048DE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color w:val="424242"/>
                <w:kern w:val="36"/>
                <w:sz w:val="30"/>
                <w:szCs w:val="30"/>
              </w:rPr>
              <w:t>建议配置值</w:t>
            </w:r>
          </w:p>
        </w:tc>
      </w:tr>
      <w:tr w:rsidR="00C224F6" w14:paraId="2374036A" w14:textId="77777777" w:rsidTr="00F33707">
        <w:tc>
          <w:tcPr>
            <w:tcW w:w="2765" w:type="dxa"/>
          </w:tcPr>
          <w:p w14:paraId="413BEFF2" w14:textId="4091077D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H</w:t>
            </w:r>
            <w:r>
              <w:rPr>
                <w:rFonts w:ascii="Microsoft YaHei Light" w:eastAsia="Microsoft YaHei Light" w:hAnsi="Microsoft YaHei Light"/>
                <w:sz w:val="24"/>
                <w:szCs w:val="24"/>
              </w:rPr>
              <w:t>iveServer2</w:t>
            </w:r>
          </w:p>
        </w:tc>
        <w:tc>
          <w:tcPr>
            <w:tcW w:w="2765" w:type="dxa"/>
          </w:tcPr>
          <w:p w14:paraId="3370FA58" w14:textId="763448CA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 w:rsidRPr="00661336">
              <w:rPr>
                <w:sz w:val="24"/>
                <w:szCs w:val="24"/>
              </w:rPr>
              <w:t>Java 堆栈</w:t>
            </w:r>
          </w:p>
        </w:tc>
        <w:tc>
          <w:tcPr>
            <w:tcW w:w="2766" w:type="dxa"/>
          </w:tcPr>
          <w:p w14:paraId="1040DD3C" w14:textId="663251D6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  <w:r>
              <w:rPr>
                <w:rFonts w:ascii="Microsoft YaHei Light" w:eastAsia="Microsoft YaHei Light" w:hAnsi="Microsoft YaHei Light"/>
                <w:sz w:val="24"/>
                <w:szCs w:val="24"/>
              </w:rPr>
              <w:t>G</w:t>
            </w:r>
            <w:r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或更高</w:t>
            </w:r>
          </w:p>
        </w:tc>
      </w:tr>
      <w:tr w:rsidR="00C224F6" w14:paraId="601C6F03" w14:textId="77777777" w:rsidTr="00F33707">
        <w:tc>
          <w:tcPr>
            <w:tcW w:w="2765" w:type="dxa"/>
          </w:tcPr>
          <w:p w14:paraId="34B3D153" w14:textId="384E8A19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H</w:t>
            </w:r>
            <w:r>
              <w:rPr>
                <w:rFonts w:ascii="Microsoft YaHei Light" w:eastAsia="Microsoft YaHei Light" w:hAnsi="Microsoft YaHei Light"/>
                <w:sz w:val="24"/>
                <w:szCs w:val="24"/>
              </w:rPr>
              <w:t xml:space="preserve">ive </w:t>
            </w:r>
            <w:proofErr w:type="spellStart"/>
            <w:r>
              <w:rPr>
                <w:rFonts w:ascii="Microsoft YaHei Light" w:eastAsia="Microsoft YaHei Light" w:hAnsi="Microsoft YaHei Light"/>
                <w:sz w:val="24"/>
                <w:szCs w:val="24"/>
              </w:rPr>
              <w:t>MetaStore</w:t>
            </w:r>
            <w:proofErr w:type="spellEnd"/>
          </w:p>
        </w:tc>
        <w:tc>
          <w:tcPr>
            <w:tcW w:w="2765" w:type="dxa"/>
          </w:tcPr>
          <w:p w14:paraId="7172327E" w14:textId="4ED9559C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 w:rsidRPr="00661336">
              <w:rPr>
                <w:sz w:val="24"/>
                <w:szCs w:val="24"/>
              </w:rPr>
              <w:t>Java 堆栈</w:t>
            </w:r>
          </w:p>
        </w:tc>
        <w:tc>
          <w:tcPr>
            <w:tcW w:w="2766" w:type="dxa"/>
          </w:tcPr>
          <w:p w14:paraId="450807B4" w14:textId="66869178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  <w:r>
              <w:rPr>
                <w:rFonts w:ascii="Microsoft YaHei Light" w:eastAsia="Microsoft YaHei Light" w:hAnsi="Microsoft YaHei Light"/>
                <w:sz w:val="24"/>
                <w:szCs w:val="24"/>
              </w:rPr>
              <w:t>G</w:t>
            </w:r>
          </w:p>
        </w:tc>
      </w:tr>
      <w:tr w:rsidR="00C224F6" w14:paraId="3B036C85" w14:textId="77777777" w:rsidTr="00F33707">
        <w:tc>
          <w:tcPr>
            <w:tcW w:w="2765" w:type="dxa"/>
          </w:tcPr>
          <w:p w14:paraId="3DDBB223" w14:textId="3A4DC970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H</w:t>
            </w:r>
            <w:r>
              <w:rPr>
                <w:rFonts w:ascii="Microsoft YaHei Light" w:eastAsia="Microsoft YaHei Light" w:hAnsi="Microsoft YaHei Light"/>
                <w:sz w:val="24"/>
                <w:szCs w:val="24"/>
              </w:rPr>
              <w:t>ive Gateway</w:t>
            </w:r>
          </w:p>
        </w:tc>
        <w:tc>
          <w:tcPr>
            <w:tcW w:w="2765" w:type="dxa"/>
          </w:tcPr>
          <w:p w14:paraId="304DBFB5" w14:textId="02B60EA1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 w:rsidRPr="00661336">
              <w:rPr>
                <w:sz w:val="24"/>
                <w:szCs w:val="24"/>
              </w:rPr>
              <w:t>Java 堆栈</w:t>
            </w:r>
          </w:p>
        </w:tc>
        <w:tc>
          <w:tcPr>
            <w:tcW w:w="2766" w:type="dxa"/>
          </w:tcPr>
          <w:p w14:paraId="31C0582C" w14:textId="538783EE" w:rsidR="00C224F6" w:rsidRDefault="00C224F6" w:rsidP="00C224F6">
            <w:pPr>
              <w:rPr>
                <w:rFonts w:ascii="Microsoft YaHei Light" w:eastAsia="Microsoft YaHei Light" w:hAnsi="Microsoft YaHei Light" w:hint="eastAsia"/>
                <w:sz w:val="24"/>
                <w:szCs w:val="24"/>
              </w:rPr>
            </w:pPr>
            <w:r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  <w:r>
              <w:rPr>
                <w:rFonts w:ascii="Microsoft YaHei Light" w:eastAsia="Microsoft YaHei Light" w:hAnsi="Microsoft YaHei Light"/>
                <w:sz w:val="24"/>
                <w:szCs w:val="24"/>
              </w:rPr>
              <w:t>G</w:t>
            </w:r>
          </w:p>
        </w:tc>
      </w:tr>
    </w:tbl>
    <w:p w14:paraId="0CB1284B" w14:textId="77777777" w:rsidR="00F33707" w:rsidRPr="00F33707" w:rsidRDefault="00F33707" w:rsidP="006E0927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F33707" w:rsidRPr="00F3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4B"/>
    <w:rsid w:val="000648E1"/>
    <w:rsid w:val="000B103C"/>
    <w:rsid w:val="000C6575"/>
    <w:rsid w:val="00133A32"/>
    <w:rsid w:val="0015336B"/>
    <w:rsid w:val="00172B8C"/>
    <w:rsid w:val="001B3A4C"/>
    <w:rsid w:val="001F448E"/>
    <w:rsid w:val="00302FA1"/>
    <w:rsid w:val="003B4D2B"/>
    <w:rsid w:val="003E3085"/>
    <w:rsid w:val="00427F01"/>
    <w:rsid w:val="00433BA1"/>
    <w:rsid w:val="004B5E65"/>
    <w:rsid w:val="004E6BEA"/>
    <w:rsid w:val="0053592B"/>
    <w:rsid w:val="00553C07"/>
    <w:rsid w:val="00603408"/>
    <w:rsid w:val="0060637A"/>
    <w:rsid w:val="00632EAB"/>
    <w:rsid w:val="00645F53"/>
    <w:rsid w:val="00661336"/>
    <w:rsid w:val="006750A5"/>
    <w:rsid w:val="006E0927"/>
    <w:rsid w:val="007160CC"/>
    <w:rsid w:val="00740251"/>
    <w:rsid w:val="00775ED6"/>
    <w:rsid w:val="008160F2"/>
    <w:rsid w:val="008873AA"/>
    <w:rsid w:val="00896F95"/>
    <w:rsid w:val="008D146E"/>
    <w:rsid w:val="008F38F4"/>
    <w:rsid w:val="00A118AE"/>
    <w:rsid w:val="00AC654F"/>
    <w:rsid w:val="00AD2BEE"/>
    <w:rsid w:val="00AE26AC"/>
    <w:rsid w:val="00B62ABF"/>
    <w:rsid w:val="00B660F3"/>
    <w:rsid w:val="00BF3ACB"/>
    <w:rsid w:val="00C04E3D"/>
    <w:rsid w:val="00C224F6"/>
    <w:rsid w:val="00C42762"/>
    <w:rsid w:val="00C8465D"/>
    <w:rsid w:val="00C86F0C"/>
    <w:rsid w:val="00CD7BA4"/>
    <w:rsid w:val="00DD359F"/>
    <w:rsid w:val="00E4594B"/>
    <w:rsid w:val="00EE2C53"/>
    <w:rsid w:val="00EE5450"/>
    <w:rsid w:val="00F33707"/>
    <w:rsid w:val="00F6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2617"/>
  <w15:chartTrackingRefBased/>
  <w15:docId w15:val="{939899C0-08EA-45A7-816C-3CB66584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2F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2FA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02FA1"/>
    <w:rPr>
      <w:color w:val="0000FF"/>
      <w:u w:val="single"/>
    </w:rPr>
  </w:style>
  <w:style w:type="character" w:customStyle="1" w:styleId="dropdown-text">
    <w:name w:val="dropdown-text"/>
    <w:basedOn w:val="a0"/>
    <w:rsid w:val="00302FA1"/>
  </w:style>
  <w:style w:type="table" w:styleId="a4">
    <w:name w:val="Table Grid"/>
    <w:basedOn w:val="a1"/>
    <w:uiPriority w:val="39"/>
    <w:rsid w:val="00302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13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2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dongyunlon/article/details/797460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han</dc:creator>
  <cp:keywords/>
  <dc:description/>
  <cp:lastModifiedBy>lei han</cp:lastModifiedBy>
  <cp:revision>59</cp:revision>
  <dcterms:created xsi:type="dcterms:W3CDTF">2018-12-28T09:29:00Z</dcterms:created>
  <dcterms:modified xsi:type="dcterms:W3CDTF">2018-12-28T10:37:00Z</dcterms:modified>
</cp:coreProperties>
</file>