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A997">
      <w:pPr>
        <w:spacing w:before="156" w:beforeLines="50" w:after="156" w:afterLines="50"/>
        <w:jc w:val="center"/>
        <w:rPr>
          <w:rFonts w:hint="eastAsia" w:ascii="黑体" w:hAnsi="黑体" w:eastAsia="黑体" w:cs="Times New Roman"/>
          <w:b/>
          <w:bCs/>
          <w:sz w:val="32"/>
          <w:szCs w:val="28"/>
        </w:rPr>
      </w:pPr>
      <w:r>
        <w:rPr>
          <w:rFonts w:hint="eastAsia" w:ascii="黑体" w:hAnsi="黑体" w:eastAsia="黑体" w:cs="Times New Roman"/>
          <w:b/>
          <w:bCs/>
          <w:sz w:val="32"/>
          <w:szCs w:val="28"/>
        </w:rPr>
        <w:t>计算机学院硕士</w:t>
      </w:r>
      <w:r>
        <w:rPr>
          <w:rFonts w:ascii="黑体" w:hAnsi="黑体" w:eastAsia="黑体" w:cs="Times New Roman"/>
          <w:b/>
          <w:bCs/>
          <w:sz w:val="32"/>
          <w:szCs w:val="28"/>
        </w:rPr>
        <w:t>学位</w:t>
      </w:r>
      <w:r>
        <w:rPr>
          <w:rFonts w:hint="eastAsia" w:ascii="黑体" w:hAnsi="黑体" w:eastAsia="黑体" w:cs="Times New Roman"/>
          <w:b/>
          <w:bCs/>
          <w:sz w:val="32"/>
          <w:szCs w:val="28"/>
        </w:rPr>
        <w:t>论文审查意见</w:t>
      </w:r>
      <w:r>
        <w:rPr>
          <w:rFonts w:ascii="黑体" w:hAnsi="黑体" w:eastAsia="黑体" w:cs="Times New Roman"/>
          <w:b/>
          <w:bCs/>
          <w:sz w:val="32"/>
          <w:szCs w:val="28"/>
        </w:rPr>
        <w:t>表</w:t>
      </w:r>
    </w:p>
    <w:tbl>
      <w:tblPr>
        <w:tblStyle w:val="5"/>
        <w:tblW w:w="9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701"/>
        <w:gridCol w:w="850"/>
        <w:gridCol w:w="1985"/>
        <w:gridCol w:w="1559"/>
        <w:gridCol w:w="1559"/>
      </w:tblGrid>
      <w:tr w14:paraId="77F9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560" w:type="dxa"/>
          </w:tcPr>
          <w:p w14:paraId="3E49AE2B"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1701" w:type="dxa"/>
          </w:tcPr>
          <w:p w14:paraId="2BAB76D2">
            <w:pPr>
              <w:spacing w:before="156" w:beforeLines="50" w:after="156" w:afterLines="5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周佳</w:t>
            </w:r>
          </w:p>
        </w:tc>
        <w:tc>
          <w:tcPr>
            <w:tcW w:w="850" w:type="dxa"/>
          </w:tcPr>
          <w:p w14:paraId="6BFA2FE7">
            <w:pPr>
              <w:spacing w:before="156" w:beforeLines="50" w:after="156" w:afterLines="5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学号</w:t>
            </w:r>
          </w:p>
        </w:tc>
        <w:tc>
          <w:tcPr>
            <w:tcW w:w="1985" w:type="dxa"/>
          </w:tcPr>
          <w:p w14:paraId="780C940C">
            <w:pPr>
              <w:spacing w:before="156" w:beforeLines="50" w:after="156" w:afterLines="50"/>
              <w:jc w:val="left"/>
              <w:rPr>
                <w:rFonts w:hint="default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  <w:t>M202273833</w:t>
            </w:r>
          </w:p>
        </w:tc>
        <w:tc>
          <w:tcPr>
            <w:tcW w:w="1559" w:type="dxa"/>
          </w:tcPr>
          <w:p w14:paraId="15987631"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导师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姓名</w:t>
            </w:r>
          </w:p>
        </w:tc>
        <w:tc>
          <w:tcPr>
            <w:tcW w:w="1559" w:type="dxa"/>
          </w:tcPr>
          <w:p w14:paraId="14FAE396">
            <w:pPr>
              <w:spacing w:before="156" w:beforeLines="50" w:after="156" w:afterLines="50"/>
              <w:jc w:val="left"/>
              <w:rPr>
                <w:rFonts w:hint="default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  <w:t>夏涛</w:t>
            </w:r>
          </w:p>
        </w:tc>
      </w:tr>
      <w:tr w14:paraId="54E3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</w:tcPr>
          <w:p w14:paraId="3F20B0EE">
            <w:pPr>
              <w:spacing w:before="156" w:beforeLines="50" w:after="156" w:afterLines="5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学位论文题目</w:t>
            </w:r>
          </w:p>
        </w:tc>
        <w:tc>
          <w:tcPr>
            <w:tcW w:w="7654" w:type="dxa"/>
            <w:gridSpan w:val="5"/>
            <w:vAlign w:val="center"/>
          </w:tcPr>
          <w:p w14:paraId="12229CBD">
            <w:pPr>
              <w:spacing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中文电子病历的命名实体识别算法的研究与应用</w:t>
            </w:r>
          </w:p>
        </w:tc>
      </w:tr>
      <w:tr w14:paraId="6C71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8" w:hRule="atLeast"/>
          <w:jc w:val="center"/>
        </w:trPr>
        <w:tc>
          <w:tcPr>
            <w:tcW w:w="1560" w:type="dxa"/>
            <w:vAlign w:val="center"/>
          </w:tcPr>
          <w:p w14:paraId="0745705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导师意见</w:t>
            </w:r>
          </w:p>
        </w:tc>
        <w:tc>
          <w:tcPr>
            <w:tcW w:w="7654" w:type="dxa"/>
            <w:gridSpan w:val="5"/>
          </w:tcPr>
          <w:p w14:paraId="5A07C911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（是否同意学生送审论文请给出明确意见）</w:t>
            </w:r>
          </w:p>
          <w:p w14:paraId="1FEC42E3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256ABDC7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bookmarkStart w:id="0" w:name="_GoBack"/>
            <w:bookmarkEnd w:id="0"/>
          </w:p>
          <w:p w14:paraId="7C4A3ADF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06668A52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78E46130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 xml:space="preserve">导师签字： </w:t>
            </w: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 xml:space="preserve">                   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日期</w:t>
            </w:r>
          </w:p>
        </w:tc>
      </w:tr>
      <w:tr w14:paraId="753D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2" w:hRule="atLeast"/>
          <w:jc w:val="center"/>
        </w:trPr>
        <w:tc>
          <w:tcPr>
            <w:tcW w:w="1560" w:type="dxa"/>
            <w:vAlign w:val="center"/>
          </w:tcPr>
          <w:p w14:paraId="40A334B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主审委员审查意见</w:t>
            </w:r>
          </w:p>
        </w:tc>
        <w:tc>
          <w:tcPr>
            <w:tcW w:w="7654" w:type="dxa"/>
            <w:gridSpan w:val="5"/>
          </w:tcPr>
          <w:p w14:paraId="50F12D00">
            <w:pPr>
              <w:spacing w:after="109" w:afterLines="35" w:line="360" w:lineRule="auto"/>
              <w:ind w:firstLine="1260" w:firstLineChars="600"/>
              <w:jc w:val="left"/>
              <w:rPr>
                <w:rFonts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B 小修后送审</w:t>
            </w:r>
          </w:p>
          <w:p w14:paraId="75D883FA">
            <w:pPr>
              <w:spacing w:after="109" w:afterLines="35" w:line="360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内容问题：</w:t>
            </w:r>
          </w:p>
          <w:p w14:paraId="04C7A8E2">
            <w:pPr>
              <w:pStyle w:val="9"/>
              <w:numPr>
                <w:ilvl w:val="0"/>
                <w:numId w:val="1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因为题目是“研究与应用”，摘要第1段需要说明目前主流命名实体识别算法有哪些问题或挑战，而不仅仅是说明识别的重要性。建议将第2段，第3段中描述已有方法的问题的文字移入第1段。另外，“</w:t>
            </w: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本文主要工作内容概述如下：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”去掉。</w:t>
            </w:r>
          </w:p>
          <w:p w14:paraId="44AE28E3">
            <w:pPr>
              <w:pStyle w:val="9"/>
              <w:numPr>
                <w:ilvl w:val="0"/>
                <w:numId w:val="1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摘要之中，不能出现“本章”、“本文”等主语。建议删除。</w:t>
            </w:r>
          </w:p>
          <w:p w14:paraId="45FBD775">
            <w:pPr>
              <w:pStyle w:val="9"/>
              <w:numPr>
                <w:ilvl w:val="0"/>
                <w:numId w:val="1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摘要第3段，实验结果建议增加提高了多少的数据，以与第2段对应。</w:t>
            </w:r>
          </w:p>
          <w:p w14:paraId="6AD35F5B">
            <w:pPr>
              <w:pStyle w:val="9"/>
              <w:numPr>
                <w:ilvl w:val="0"/>
                <w:numId w:val="1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前两章内容过多，占全文1/3（都是介绍性质），建议缩减。第二章相关技术部分内容与第一章重复，建议将第二章精减并移入第一章。</w:t>
            </w:r>
          </w:p>
          <w:p w14:paraId="010A5E62">
            <w:pPr>
              <w:pStyle w:val="9"/>
              <w:numPr>
                <w:ilvl w:val="0"/>
                <w:numId w:val="1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第三章小结，宣称“BSP在F1值上分别达到了83.54%和65.60%，</w:t>
            </w: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明显优于其他 词汇增强的模型效果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”，但同样的数据在摘要第段，却说“相比于基线模型分别提升了1.18%和1.13%。”。建议说辞保前后持一致性。</w:t>
            </w:r>
          </w:p>
          <w:p w14:paraId="77806AA0"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格式问题：</w:t>
            </w:r>
          </w:p>
          <w:p w14:paraId="46886204">
            <w:pPr>
              <w:pStyle w:val="9"/>
              <w:numPr>
                <w:ilvl w:val="0"/>
                <w:numId w:val="2"/>
              </w:numPr>
              <w:spacing w:before="156" w:beforeLines="50" w:line="276" w:lineRule="auto"/>
              <w:ind w:firstLineChars="0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摘要不要使用(1)，（2）等</w:t>
            </w:r>
          </w:p>
          <w:p w14:paraId="2C940B75">
            <w:pPr>
              <w:spacing w:before="156" w:beforeLines="50"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2．图3-6中，横轴与纵轴字体过小，难以查看。建议增长字体。</w:t>
            </w:r>
          </w:p>
          <w:p w14:paraId="4E77B297">
            <w:pPr>
              <w:spacing w:before="156" w:beforeLines="50"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06855012">
            <w:pPr>
              <w:spacing w:before="156" w:beforeLines="50"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70C508CF">
            <w:pPr>
              <w:spacing w:before="156" w:beforeLines="50"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5029F8DE">
            <w:pPr>
              <w:spacing w:after="109" w:afterLines="35" w:line="360" w:lineRule="auto"/>
              <w:ind w:firstLine="1260" w:firstLineChars="600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主审委员</w:t>
            </w: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签字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：</w:t>
            </w: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姚杰</w:t>
            </w: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 xml:space="preserve">                     日期：</w:t>
            </w:r>
          </w:p>
        </w:tc>
      </w:tr>
      <w:tr w14:paraId="3273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2E0749C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院系</w:t>
            </w:r>
          </w:p>
          <w:p w14:paraId="68A52D3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审核</w:t>
            </w:r>
          </w:p>
          <w:p w14:paraId="23C417A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意见</w:t>
            </w:r>
          </w:p>
        </w:tc>
        <w:tc>
          <w:tcPr>
            <w:tcW w:w="7654" w:type="dxa"/>
            <w:gridSpan w:val="5"/>
          </w:tcPr>
          <w:p w14:paraId="34CC53DC">
            <w:pPr>
              <w:spacing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1DB9F1DF">
            <w:pPr>
              <w:spacing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0180AE6A">
            <w:pPr>
              <w:spacing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4E1FAE90">
            <w:pPr>
              <w:spacing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1D303582">
            <w:pPr>
              <w:spacing w:line="276" w:lineRule="auto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</w:p>
          <w:p w14:paraId="40AFC70A">
            <w:pPr>
              <w:spacing w:after="109" w:afterLines="35" w:line="360" w:lineRule="auto"/>
              <w:ind w:firstLine="1050" w:firstLineChars="500"/>
              <w:jc w:val="left"/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分管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</w:rPr>
              <w:t>副院长</w:t>
            </w:r>
            <w:r>
              <w:rPr>
                <w:rFonts w:ascii="宋体" w:hAnsi="宋体" w:eastAsia="宋体" w:cs="Times New Roman"/>
                <w:kern w:val="0"/>
                <w:sz w:val="21"/>
                <w:szCs w:val="21"/>
              </w:rPr>
              <w:t>签字：                      日期：</w:t>
            </w:r>
          </w:p>
        </w:tc>
      </w:tr>
    </w:tbl>
    <w:p w14:paraId="25FC2758">
      <w:pPr>
        <w:rPr>
          <w:rFonts w:hint="eastAsia"/>
        </w:rPr>
      </w:pPr>
    </w:p>
    <w:sectPr>
      <w:pgSz w:w="11906" w:h="16838"/>
      <w:pgMar w:top="1276" w:right="1800" w:bottom="1135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32C16"/>
    <w:multiLevelType w:val="multilevel"/>
    <w:tmpl w:val="1FD32C1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03A557F"/>
    <w:multiLevelType w:val="multilevel"/>
    <w:tmpl w:val="603A55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432"/>
    <w:rsid w:val="00005AA1"/>
    <w:rsid w:val="00056902"/>
    <w:rsid w:val="00104261"/>
    <w:rsid w:val="001A34AB"/>
    <w:rsid w:val="001B60E1"/>
    <w:rsid w:val="001D6058"/>
    <w:rsid w:val="00357B26"/>
    <w:rsid w:val="00411B47"/>
    <w:rsid w:val="004567E4"/>
    <w:rsid w:val="00462F8D"/>
    <w:rsid w:val="005056C0"/>
    <w:rsid w:val="006522F0"/>
    <w:rsid w:val="006738C8"/>
    <w:rsid w:val="00786E9A"/>
    <w:rsid w:val="007D6432"/>
    <w:rsid w:val="008648C3"/>
    <w:rsid w:val="008726C3"/>
    <w:rsid w:val="008F6C5D"/>
    <w:rsid w:val="009267E4"/>
    <w:rsid w:val="009A1A77"/>
    <w:rsid w:val="009A4899"/>
    <w:rsid w:val="009B33F2"/>
    <w:rsid w:val="00AB11AB"/>
    <w:rsid w:val="00BB1014"/>
    <w:rsid w:val="00C435A6"/>
    <w:rsid w:val="00C77E3C"/>
    <w:rsid w:val="00CF1D23"/>
    <w:rsid w:val="00D30F95"/>
    <w:rsid w:val="00DA0DC6"/>
    <w:rsid w:val="00ED15FC"/>
    <w:rsid w:val="00F11960"/>
    <w:rsid w:val="3D0D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526</Characters>
  <Lines>4</Lines>
  <Paragraphs>1</Paragraphs>
  <TotalTime>1103</TotalTime>
  <ScaleCrop>false</ScaleCrop>
  <LinksUpToDate>false</LinksUpToDate>
  <CharactersWithSpaces>592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2022-01-10T00:30:00Z</dcterms:created>
  <dc:creator>admin</dc:creator>
  <cp:lastModifiedBy>zj</cp:lastModifiedBy>
  <dcterms:modified xsi:type="dcterms:W3CDTF">2025-04-13T15:35:43Z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eyJoZGlkIjoiMGM4YjI5ZTQ2MTNhMTU0YzAwNTZiOTU0MmQyZWE1MGMiLCJ1c2VySWQiOiIyNTA4MzMzMzAifQ==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CA3FCBCB25DA44DFA5E67A16508415EC_12</vt:lpwstr>
  </property>
</Properties>
</file>