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A9AB" w14:textId="77777777" w:rsidR="003133C9" w:rsidRDefault="003133C9" w:rsidP="003133C9">
      <w:pPr>
        <w:pStyle w:val="a3"/>
      </w:pPr>
      <w:r>
        <w:rPr>
          <w:rFonts w:ascii="Arial" w:hAnsi="Arial" w:cs="Arial"/>
          <w:b/>
          <w:bCs/>
          <w:sz w:val="28"/>
          <w:szCs w:val="28"/>
          <w:shd w:val="clear" w:color="auto" w:fill="E2E2E2"/>
        </w:rPr>
        <w:t xml:space="preserve">Restaurant Automation — Solution </w:t>
      </w:r>
    </w:p>
    <w:p w14:paraId="15D92AF7" w14:textId="77777777" w:rsidR="003133C9" w:rsidRDefault="003133C9" w:rsidP="003133C9">
      <w:pPr>
        <w:pStyle w:val="a3"/>
      </w:pPr>
      <w:r>
        <w:rPr>
          <w:rFonts w:ascii="TimesNewRomanPSMT" w:hAnsi="TimesNewRomanPSMT"/>
          <w:sz w:val="22"/>
          <w:szCs w:val="22"/>
        </w:rPr>
        <w:t xml:space="preserve">Brief use case descriptions are as follows. </w:t>
      </w:r>
    </w:p>
    <w:p w14:paraId="4751FE27" w14:textId="77777777" w:rsidR="003133C9" w:rsidRDefault="003133C9" w:rsidP="003133C9">
      <w:pPr>
        <w:pStyle w:val="a3"/>
      </w:pPr>
      <w:r>
        <w:rPr>
          <w:rFonts w:ascii="TimesNewRomanPSMT" w:hAnsi="TimesNewRomanPSMT"/>
          <w:sz w:val="22"/>
          <w:szCs w:val="22"/>
        </w:rPr>
        <w:t xml:space="preserve">UC1: </w:t>
      </w:r>
      <w:proofErr w:type="spellStart"/>
      <w:r>
        <w:rPr>
          <w:rFonts w:ascii="TimesNewRomanPS" w:hAnsi="TimesNewRomanPS"/>
          <w:i/>
          <w:iCs/>
          <w:sz w:val="22"/>
          <w:szCs w:val="22"/>
        </w:rPr>
        <w:t>ClockIn</w:t>
      </w:r>
      <w:proofErr w:type="spellEnd"/>
      <w:r>
        <w:rPr>
          <w:rFonts w:ascii="TimesNewRomanPS" w:hAnsi="TimesNewRomanPS"/>
          <w:i/>
          <w:iCs/>
          <w:sz w:val="22"/>
          <w:szCs w:val="22"/>
        </w:rPr>
        <w:t xml:space="preserve"> </w:t>
      </w:r>
      <w:r>
        <w:rPr>
          <w:rFonts w:ascii="TimesNewRomanPSMT" w:hAnsi="TimesNewRomanPSMT"/>
          <w:sz w:val="22"/>
          <w:szCs w:val="22"/>
        </w:rPr>
        <w:t xml:space="preserve">— Employee records the start time of his/her shift or upon arriving back from a lunch break, assuming, of course, that the employee clocked-out before going to lunch. </w:t>
      </w:r>
    </w:p>
    <w:p w14:paraId="2F8FEF64" w14:textId="77777777" w:rsidR="003133C9" w:rsidRDefault="003133C9" w:rsidP="003133C9">
      <w:pPr>
        <w:pStyle w:val="a3"/>
      </w:pPr>
      <w:r>
        <w:rPr>
          <w:rFonts w:ascii="TimesNewRomanPSMT" w:hAnsi="TimesNewRomanPSMT"/>
          <w:sz w:val="22"/>
          <w:szCs w:val="22"/>
        </w:rPr>
        <w:t xml:space="preserve">UC2: </w:t>
      </w:r>
      <w:proofErr w:type="spellStart"/>
      <w:r>
        <w:rPr>
          <w:rFonts w:ascii="TimesNewRomanPS" w:hAnsi="TimesNewRomanPS"/>
          <w:i/>
          <w:iCs/>
          <w:sz w:val="22"/>
          <w:szCs w:val="22"/>
        </w:rPr>
        <w:t>ClockOut</w:t>
      </w:r>
      <w:proofErr w:type="spellEnd"/>
      <w:r>
        <w:rPr>
          <w:rFonts w:ascii="TimesNewRomanPS" w:hAnsi="TimesNewRomanPS"/>
          <w:i/>
          <w:iCs/>
          <w:sz w:val="22"/>
          <w:szCs w:val="22"/>
        </w:rPr>
        <w:t xml:space="preserve"> </w:t>
      </w:r>
      <w:r>
        <w:rPr>
          <w:rFonts w:ascii="TimesNewRomanPSMT" w:hAnsi="TimesNewRomanPSMT"/>
          <w:sz w:val="22"/>
          <w:szCs w:val="22"/>
        </w:rPr>
        <w:t xml:space="preserve">— Employee records the end time of his/her shift or when going out for a lunch break. (The system could automatically log out the employee from any open sessions.) </w:t>
      </w:r>
    </w:p>
    <w:p w14:paraId="3FDFA545" w14:textId="77777777" w:rsidR="003133C9" w:rsidRDefault="003133C9" w:rsidP="003133C9">
      <w:pPr>
        <w:pStyle w:val="a3"/>
      </w:pPr>
      <w:r>
        <w:rPr>
          <w:rFonts w:ascii="TimesNewRomanPSMT" w:hAnsi="TimesNewRomanPSMT"/>
          <w:sz w:val="22"/>
          <w:szCs w:val="22"/>
        </w:rPr>
        <w:t xml:space="preserve">UC3: </w:t>
      </w:r>
      <w:proofErr w:type="spellStart"/>
      <w:r>
        <w:rPr>
          <w:rFonts w:ascii="TimesNewRomanPS" w:hAnsi="TimesNewRomanPS"/>
          <w:i/>
          <w:iCs/>
          <w:sz w:val="22"/>
          <w:szCs w:val="22"/>
        </w:rPr>
        <w:t>LogIn</w:t>
      </w:r>
      <w:proofErr w:type="spellEnd"/>
      <w:r>
        <w:rPr>
          <w:rFonts w:ascii="TimesNewRomanPS" w:hAnsi="TimesNewRomanPS"/>
          <w:i/>
          <w:iCs/>
          <w:sz w:val="22"/>
          <w:szCs w:val="22"/>
        </w:rPr>
        <w:t xml:space="preserve"> </w:t>
      </w:r>
      <w:r>
        <w:rPr>
          <w:rFonts w:ascii="TimesNewRomanPSMT" w:hAnsi="TimesNewRomanPSMT"/>
          <w:sz w:val="22"/>
          <w:szCs w:val="22"/>
        </w:rPr>
        <w:t xml:space="preserve">— Employee logs-in to the system in order to perform his/her necessary functions. </w:t>
      </w:r>
    </w:p>
    <w:p w14:paraId="01D42F06" w14:textId="77777777" w:rsidR="003133C9" w:rsidRDefault="003133C9" w:rsidP="003133C9">
      <w:pPr>
        <w:pStyle w:val="a3"/>
      </w:pPr>
      <w:r>
        <w:rPr>
          <w:rFonts w:ascii="TimesNewRomanPSMT" w:hAnsi="TimesNewRomanPSMT"/>
          <w:sz w:val="22"/>
          <w:szCs w:val="22"/>
        </w:rPr>
        <w:t xml:space="preserve">UC4: </w:t>
      </w:r>
      <w:proofErr w:type="spellStart"/>
      <w:r>
        <w:rPr>
          <w:rFonts w:ascii="TimesNewRomanPS" w:hAnsi="TimesNewRomanPS"/>
          <w:i/>
          <w:iCs/>
          <w:sz w:val="22"/>
          <w:szCs w:val="22"/>
        </w:rPr>
        <w:t>LogOut</w:t>
      </w:r>
      <w:proofErr w:type="spellEnd"/>
      <w:r>
        <w:rPr>
          <w:rFonts w:ascii="TimesNewRomanPS" w:hAnsi="TimesNewRomanPS"/>
          <w:i/>
          <w:iCs/>
          <w:sz w:val="22"/>
          <w:szCs w:val="22"/>
        </w:rPr>
        <w:t xml:space="preserve"> </w:t>
      </w:r>
      <w:r>
        <w:rPr>
          <w:rFonts w:ascii="TimesNewRomanPSMT" w:hAnsi="TimesNewRomanPSMT"/>
          <w:sz w:val="22"/>
          <w:szCs w:val="22"/>
        </w:rPr>
        <w:t xml:space="preserve">— Employee logs-out of the system, including if another employee needs to use that terminal. </w:t>
      </w:r>
    </w:p>
    <w:p w14:paraId="441C9C52" w14:textId="77777777" w:rsidR="003133C9" w:rsidRDefault="003133C9" w:rsidP="003133C9">
      <w:pPr>
        <w:pStyle w:val="a3"/>
      </w:pPr>
      <w:r>
        <w:rPr>
          <w:rFonts w:ascii="TimesNewRomanPSMT" w:hAnsi="TimesNewRomanPSMT"/>
          <w:sz w:val="22"/>
          <w:szCs w:val="22"/>
        </w:rPr>
        <w:t xml:space="preserve">UC5: </w:t>
      </w:r>
      <w:proofErr w:type="spellStart"/>
      <w:r>
        <w:rPr>
          <w:rFonts w:ascii="TimesNewRomanPS" w:hAnsi="TimesNewRomanPS"/>
          <w:i/>
          <w:iCs/>
          <w:sz w:val="22"/>
          <w:szCs w:val="22"/>
        </w:rPr>
        <w:t>MarkTableReady</w:t>
      </w:r>
      <w:proofErr w:type="spellEnd"/>
      <w:r>
        <w:rPr>
          <w:rFonts w:ascii="TimesNewRomanPS" w:hAnsi="TimesNewRomanPS"/>
          <w:i/>
          <w:iCs/>
          <w:sz w:val="22"/>
          <w:szCs w:val="22"/>
        </w:rPr>
        <w:t xml:space="preserve"> </w:t>
      </w:r>
      <w:r>
        <w:rPr>
          <w:rFonts w:ascii="TimesNewRomanPSMT" w:hAnsi="TimesNewRomanPSMT"/>
          <w:sz w:val="22"/>
          <w:szCs w:val="22"/>
        </w:rPr>
        <w:t xml:space="preserve">— Busboy marks a table ready for use after it has been cleaned and prepared for a new party. The Host is automatically notified, so now they can seat a new customer party at this table. </w:t>
      </w:r>
    </w:p>
    <w:p w14:paraId="10FE8D8B" w14:textId="77777777" w:rsidR="003133C9" w:rsidRDefault="003133C9" w:rsidP="003133C9">
      <w:pPr>
        <w:pStyle w:val="a3"/>
      </w:pPr>
      <w:r>
        <w:rPr>
          <w:rFonts w:ascii="TimesNewRomanPSMT" w:hAnsi="TimesNewRomanPSMT"/>
          <w:sz w:val="22"/>
          <w:szCs w:val="22"/>
        </w:rPr>
        <w:t xml:space="preserve">UC6: </w:t>
      </w:r>
      <w:proofErr w:type="spellStart"/>
      <w:r>
        <w:rPr>
          <w:rFonts w:ascii="TimesNewRomanPS" w:hAnsi="TimesNewRomanPS"/>
          <w:i/>
          <w:iCs/>
          <w:sz w:val="22"/>
          <w:szCs w:val="22"/>
        </w:rPr>
        <w:t>SeatTable</w:t>
      </w:r>
      <w:proofErr w:type="spellEnd"/>
      <w:r>
        <w:rPr>
          <w:rFonts w:ascii="TimesNewRomanPS" w:hAnsi="TimesNewRomanPS"/>
          <w:i/>
          <w:iCs/>
          <w:sz w:val="22"/>
          <w:szCs w:val="22"/>
        </w:rPr>
        <w:t xml:space="preserve"> </w:t>
      </w:r>
      <w:r>
        <w:rPr>
          <w:rFonts w:ascii="TimesNewRomanPSMT" w:hAnsi="TimesNewRomanPSMT"/>
          <w:sz w:val="22"/>
          <w:szCs w:val="22"/>
        </w:rPr>
        <w:t xml:space="preserve">— Host seats a customer, marks the table as occupied and assigns a waiter to it. </w:t>
      </w:r>
    </w:p>
    <w:p w14:paraId="1088C1E0" w14:textId="77777777" w:rsidR="003133C9" w:rsidRDefault="003133C9" w:rsidP="003133C9">
      <w:pPr>
        <w:pStyle w:val="a3"/>
      </w:pPr>
      <w:r>
        <w:rPr>
          <w:rFonts w:ascii="TimesNewRomanPSMT" w:hAnsi="TimesNewRomanPSMT"/>
          <w:sz w:val="22"/>
          <w:szCs w:val="22"/>
        </w:rPr>
        <w:t xml:space="preserve">UC7: </w:t>
      </w:r>
      <w:proofErr w:type="spellStart"/>
      <w:r>
        <w:rPr>
          <w:rFonts w:ascii="TimesNewRomanPS" w:hAnsi="TimesNewRomanPS"/>
          <w:i/>
          <w:iCs/>
          <w:sz w:val="22"/>
          <w:szCs w:val="22"/>
        </w:rPr>
        <w:t>AddItem</w:t>
      </w:r>
      <w:proofErr w:type="spellEnd"/>
      <w:r>
        <w:rPr>
          <w:rFonts w:ascii="TimesNewRomanPS" w:hAnsi="TimesNewRomanPS"/>
          <w:i/>
          <w:iCs/>
          <w:sz w:val="22"/>
          <w:szCs w:val="22"/>
        </w:rPr>
        <w:t xml:space="preserve"> </w:t>
      </w:r>
      <w:r>
        <w:rPr>
          <w:rFonts w:ascii="TimesNewRomanPSMT" w:hAnsi="TimesNewRomanPSMT"/>
          <w:sz w:val="22"/>
          <w:szCs w:val="22"/>
        </w:rPr>
        <w:t xml:space="preserve">— Waiter adds an item to a table’s tab. </w:t>
      </w:r>
    </w:p>
    <w:p w14:paraId="69826093" w14:textId="77777777" w:rsidR="003133C9" w:rsidRDefault="003133C9" w:rsidP="003133C9">
      <w:pPr>
        <w:pStyle w:val="a3"/>
      </w:pPr>
      <w:r>
        <w:rPr>
          <w:rFonts w:ascii="TimesNewRomanPSMT" w:hAnsi="TimesNewRomanPSMT"/>
          <w:sz w:val="22"/>
          <w:szCs w:val="22"/>
        </w:rPr>
        <w:t xml:space="preserve">UC8: </w:t>
      </w:r>
      <w:proofErr w:type="spellStart"/>
      <w:r>
        <w:rPr>
          <w:rFonts w:ascii="TimesNewRomanPS" w:hAnsi="TimesNewRomanPS"/>
          <w:i/>
          <w:iCs/>
          <w:sz w:val="22"/>
          <w:szCs w:val="22"/>
        </w:rPr>
        <w:t>RemoveItem</w:t>
      </w:r>
      <w:proofErr w:type="spellEnd"/>
      <w:r>
        <w:rPr>
          <w:rFonts w:ascii="TimesNewRomanPS" w:hAnsi="TimesNewRomanPS"/>
          <w:i/>
          <w:iCs/>
          <w:sz w:val="22"/>
          <w:szCs w:val="22"/>
        </w:rPr>
        <w:t xml:space="preserve"> </w:t>
      </w:r>
      <w:r>
        <w:rPr>
          <w:rFonts w:ascii="TimesNewRomanPSMT" w:hAnsi="TimesNewRomanPSMT"/>
          <w:sz w:val="22"/>
          <w:szCs w:val="22"/>
        </w:rPr>
        <w:t xml:space="preserve">— Waiter removes an item from a table’s tab that does not belong there. The Manager enters his/her authorization code to complete the item removal process. </w:t>
      </w:r>
    </w:p>
    <w:p w14:paraId="49BFDC11" w14:textId="77777777" w:rsidR="003133C9" w:rsidRDefault="003133C9" w:rsidP="003133C9">
      <w:pPr>
        <w:pStyle w:val="a3"/>
      </w:pPr>
      <w:r>
        <w:rPr>
          <w:rFonts w:ascii="TimesNewRomanPSMT" w:hAnsi="TimesNewRomanPSMT"/>
          <w:sz w:val="22"/>
          <w:szCs w:val="22"/>
        </w:rPr>
        <w:t xml:space="preserve">UC9: </w:t>
      </w:r>
      <w:proofErr w:type="spellStart"/>
      <w:r>
        <w:rPr>
          <w:rFonts w:ascii="TimesNewRomanPS" w:hAnsi="TimesNewRomanPS"/>
          <w:i/>
          <w:iCs/>
          <w:sz w:val="22"/>
          <w:szCs w:val="22"/>
        </w:rPr>
        <w:t>AdjustPrice</w:t>
      </w:r>
      <w:proofErr w:type="spellEnd"/>
      <w:r>
        <w:rPr>
          <w:rFonts w:ascii="TimesNewRomanPS" w:hAnsi="TimesNewRomanPS"/>
          <w:i/>
          <w:iCs/>
          <w:sz w:val="22"/>
          <w:szCs w:val="22"/>
        </w:rPr>
        <w:t xml:space="preserve"> </w:t>
      </w:r>
      <w:r>
        <w:rPr>
          <w:rFonts w:ascii="TimesNewRomanPSMT" w:hAnsi="TimesNewRomanPSMT"/>
          <w:sz w:val="22"/>
          <w:szCs w:val="22"/>
        </w:rPr>
        <w:t xml:space="preserve">— Waiter adjusts the price of a menu item due to a coupon, promotion, or customer dissatisfaction. </w:t>
      </w:r>
    </w:p>
    <w:p w14:paraId="606A4AE5" w14:textId="77777777" w:rsidR="003133C9" w:rsidRDefault="003133C9" w:rsidP="003133C9">
      <w:pPr>
        <w:pStyle w:val="a3"/>
      </w:pPr>
      <w:r>
        <w:rPr>
          <w:rFonts w:ascii="TimesNewRomanPSMT" w:hAnsi="TimesNewRomanPSMT"/>
          <w:sz w:val="22"/>
          <w:szCs w:val="22"/>
        </w:rPr>
        <w:t xml:space="preserve">UC10: </w:t>
      </w:r>
      <w:proofErr w:type="spellStart"/>
      <w:r>
        <w:rPr>
          <w:rFonts w:ascii="TimesNewRomanPS" w:hAnsi="TimesNewRomanPS"/>
          <w:i/>
          <w:iCs/>
          <w:sz w:val="22"/>
          <w:szCs w:val="22"/>
        </w:rPr>
        <w:t>ViewTab</w:t>
      </w:r>
      <w:proofErr w:type="spellEnd"/>
      <w:r>
        <w:rPr>
          <w:rFonts w:ascii="TimesNewRomanPS" w:hAnsi="TimesNewRomanPS"/>
          <w:i/>
          <w:iCs/>
          <w:sz w:val="22"/>
          <w:szCs w:val="22"/>
        </w:rPr>
        <w:t xml:space="preserve"> </w:t>
      </w:r>
      <w:r>
        <w:rPr>
          <w:rFonts w:ascii="TimesNewRomanPSMT" w:hAnsi="TimesNewRomanPSMT"/>
          <w:sz w:val="22"/>
          <w:szCs w:val="22"/>
        </w:rPr>
        <w:t xml:space="preserve">— Waiter views the current tab of a particular table. </w:t>
      </w:r>
    </w:p>
    <w:p w14:paraId="68C82169" w14:textId="77777777" w:rsidR="003133C9" w:rsidRDefault="003133C9" w:rsidP="003133C9">
      <w:pPr>
        <w:pStyle w:val="a3"/>
      </w:pPr>
      <w:r>
        <w:rPr>
          <w:rFonts w:ascii="TimesNewRomanPSMT" w:hAnsi="TimesNewRomanPSMT"/>
          <w:sz w:val="22"/>
          <w:szCs w:val="22"/>
        </w:rPr>
        <w:t xml:space="preserve">UC11: </w:t>
      </w:r>
      <w:proofErr w:type="spellStart"/>
      <w:r>
        <w:rPr>
          <w:rFonts w:ascii="TimesNewRomanPS" w:hAnsi="TimesNewRomanPS"/>
          <w:i/>
          <w:iCs/>
          <w:sz w:val="22"/>
          <w:szCs w:val="22"/>
        </w:rPr>
        <w:t>CloseTab</w:t>
      </w:r>
      <w:proofErr w:type="spellEnd"/>
      <w:r>
        <w:rPr>
          <w:rFonts w:ascii="TimesNewRomanPS" w:hAnsi="TimesNewRomanPS"/>
          <w:i/>
          <w:iCs/>
          <w:sz w:val="22"/>
          <w:szCs w:val="22"/>
        </w:rPr>
        <w:t xml:space="preserve"> </w:t>
      </w:r>
      <w:r>
        <w:rPr>
          <w:rFonts w:ascii="TimesNewRomanPSMT" w:hAnsi="TimesNewRomanPSMT"/>
          <w:sz w:val="22"/>
          <w:szCs w:val="22"/>
        </w:rPr>
        <w:t xml:space="preserve">— Waiter indicates that a tab has been paid, and that the transaction is completed. The table’s tab’s values are reset to “empty” or “0” but the transaction is recorded in the database. The system automatically notifies the Busboy so that he/she can clean the “dirty” table. (There could be an intermediate step to wait until the party leaves their table and only then the Waiter to register a table as waiting to be cleared.) </w:t>
      </w:r>
    </w:p>
    <w:p w14:paraId="60B69A66" w14:textId="77777777" w:rsidR="003133C9" w:rsidRDefault="003133C9" w:rsidP="003133C9">
      <w:pPr>
        <w:pStyle w:val="a3"/>
      </w:pPr>
      <w:r>
        <w:rPr>
          <w:rFonts w:ascii="TimesNewRomanPSMT" w:hAnsi="TimesNewRomanPSMT"/>
          <w:sz w:val="22"/>
          <w:szCs w:val="22"/>
        </w:rPr>
        <w:t xml:space="preserve">UC12: </w:t>
      </w:r>
      <w:proofErr w:type="spellStart"/>
      <w:r>
        <w:rPr>
          <w:rFonts w:ascii="TimesNewRomanPS" w:hAnsi="TimesNewRomanPS"/>
          <w:i/>
          <w:iCs/>
          <w:sz w:val="22"/>
          <w:szCs w:val="22"/>
        </w:rPr>
        <w:t>PlaceOrder</w:t>
      </w:r>
      <w:proofErr w:type="spellEnd"/>
      <w:r>
        <w:rPr>
          <w:rFonts w:ascii="TimesNewRomanPS" w:hAnsi="TimesNewRomanPS"/>
          <w:i/>
          <w:iCs/>
          <w:sz w:val="22"/>
          <w:szCs w:val="22"/>
        </w:rPr>
        <w:t xml:space="preserve"> </w:t>
      </w:r>
      <w:r>
        <w:rPr>
          <w:rFonts w:ascii="TimesNewRomanPSMT" w:hAnsi="TimesNewRomanPSMT"/>
          <w:sz w:val="22"/>
          <w:szCs w:val="22"/>
        </w:rPr>
        <w:t xml:space="preserve">— Waiter indicates that a table’s tab is completed. The kitchen staff (Cook) is notified that the order must be prepared. </w:t>
      </w:r>
    </w:p>
    <w:p w14:paraId="584E326A" w14:textId="77777777" w:rsidR="003133C9" w:rsidRDefault="003133C9" w:rsidP="003133C9">
      <w:pPr>
        <w:pStyle w:val="a3"/>
      </w:pPr>
      <w:r>
        <w:rPr>
          <w:rFonts w:ascii="TimesNewRomanPSMT" w:hAnsi="TimesNewRomanPSMT"/>
          <w:sz w:val="22"/>
          <w:szCs w:val="22"/>
        </w:rPr>
        <w:t xml:space="preserve">UC13: </w:t>
      </w:r>
      <w:proofErr w:type="spellStart"/>
      <w:r>
        <w:rPr>
          <w:rFonts w:ascii="TimesNewRomanPS" w:hAnsi="TimesNewRomanPS"/>
          <w:i/>
          <w:iCs/>
          <w:sz w:val="22"/>
          <w:szCs w:val="22"/>
        </w:rPr>
        <w:t>MarkOrderReady</w:t>
      </w:r>
      <w:proofErr w:type="spellEnd"/>
      <w:r>
        <w:rPr>
          <w:rFonts w:ascii="TimesNewRomanPS" w:hAnsi="TimesNewRomanPS"/>
          <w:i/>
          <w:iCs/>
          <w:sz w:val="22"/>
          <w:szCs w:val="22"/>
        </w:rPr>
        <w:t xml:space="preserve"> </w:t>
      </w:r>
      <w:r>
        <w:rPr>
          <w:rFonts w:ascii="TimesNewRomanPSMT" w:hAnsi="TimesNewRomanPSMT"/>
          <w:sz w:val="22"/>
          <w:szCs w:val="22"/>
        </w:rPr>
        <w:t xml:space="preserve">— Cook announces the completion of an order. The status of the order tab is changed, the tab is removed from the order queue in the kitchen, and the appropriate Waiter is notified. </w:t>
      </w:r>
    </w:p>
    <w:p w14:paraId="4AF0F3E9" w14:textId="77777777" w:rsidR="003133C9" w:rsidRDefault="003133C9" w:rsidP="003133C9">
      <w:pPr>
        <w:pStyle w:val="a3"/>
      </w:pPr>
      <w:r>
        <w:rPr>
          <w:rFonts w:ascii="TimesNewRomanPSMT" w:hAnsi="TimesNewRomanPSMT"/>
          <w:sz w:val="22"/>
          <w:szCs w:val="22"/>
        </w:rPr>
        <w:lastRenderedPageBreak/>
        <w:t xml:space="preserve">UC14: </w:t>
      </w:r>
      <w:proofErr w:type="spellStart"/>
      <w:r>
        <w:rPr>
          <w:rFonts w:ascii="TimesNewRomanPS" w:hAnsi="TimesNewRomanPS"/>
          <w:i/>
          <w:iCs/>
          <w:sz w:val="22"/>
          <w:szCs w:val="22"/>
        </w:rPr>
        <w:t>EditMenu</w:t>
      </w:r>
      <w:proofErr w:type="spellEnd"/>
      <w:r>
        <w:rPr>
          <w:rFonts w:ascii="TimesNewRomanPS" w:hAnsi="TimesNewRomanPS"/>
          <w:i/>
          <w:iCs/>
          <w:sz w:val="22"/>
          <w:szCs w:val="22"/>
        </w:rPr>
        <w:t xml:space="preserve"> </w:t>
      </w:r>
      <w:r>
        <w:rPr>
          <w:rFonts w:ascii="TimesNewRomanPSMT" w:hAnsi="TimesNewRomanPSMT"/>
          <w:sz w:val="22"/>
          <w:szCs w:val="22"/>
        </w:rPr>
        <w:t xml:space="preserve">— Manager modifies the parameters of a menu item (name, price, description, etc.) or add/removes an item to the menu. </w:t>
      </w:r>
    </w:p>
    <w:p w14:paraId="18C9FE99" w14:textId="77777777" w:rsidR="003133C9" w:rsidRDefault="003133C9" w:rsidP="003133C9">
      <w:pPr>
        <w:pStyle w:val="a3"/>
      </w:pPr>
      <w:r>
        <w:rPr>
          <w:rFonts w:ascii="TimesNewRomanPSMT" w:hAnsi="TimesNewRomanPSMT"/>
          <w:sz w:val="22"/>
          <w:szCs w:val="22"/>
        </w:rPr>
        <w:t xml:space="preserve">UC15: </w:t>
      </w:r>
      <w:proofErr w:type="spellStart"/>
      <w:r>
        <w:rPr>
          <w:rFonts w:ascii="TimesNewRomanPS" w:hAnsi="TimesNewRomanPS"/>
          <w:i/>
          <w:iCs/>
          <w:sz w:val="22"/>
          <w:szCs w:val="22"/>
        </w:rPr>
        <w:t>ViewStatistics</w:t>
      </w:r>
      <w:proofErr w:type="spellEnd"/>
      <w:r>
        <w:rPr>
          <w:rFonts w:ascii="TimesNewRomanPS" w:hAnsi="TimesNewRomanPS"/>
          <w:i/>
          <w:iCs/>
          <w:sz w:val="22"/>
          <w:szCs w:val="22"/>
        </w:rPr>
        <w:t xml:space="preserve"> </w:t>
      </w:r>
      <w:r>
        <w:rPr>
          <w:rFonts w:ascii="TimesNewRomanPSMT" w:hAnsi="TimesNewRomanPSMT"/>
          <w:sz w:val="22"/>
          <w:szCs w:val="22"/>
        </w:rPr>
        <w:t xml:space="preserve">— Manager inspects the statistics of the restaurant. </w:t>
      </w:r>
    </w:p>
    <w:p w14:paraId="1838FBF7" w14:textId="77777777" w:rsidR="003133C9" w:rsidRDefault="003133C9" w:rsidP="003133C9">
      <w:pPr>
        <w:pStyle w:val="a3"/>
      </w:pPr>
      <w:r>
        <w:rPr>
          <w:rFonts w:ascii="TimesNewRomanPSMT" w:hAnsi="TimesNewRomanPSMT"/>
          <w:sz w:val="22"/>
          <w:szCs w:val="22"/>
        </w:rPr>
        <w:t xml:space="preserve">UC16: </w:t>
      </w:r>
      <w:proofErr w:type="spellStart"/>
      <w:r>
        <w:rPr>
          <w:rFonts w:ascii="TimesNewRomanPS" w:hAnsi="TimesNewRomanPS"/>
          <w:i/>
          <w:iCs/>
          <w:sz w:val="22"/>
          <w:szCs w:val="22"/>
        </w:rPr>
        <w:t>AddEmployee</w:t>
      </w:r>
      <w:proofErr w:type="spellEnd"/>
      <w:r>
        <w:rPr>
          <w:rFonts w:ascii="TimesNewRomanPS" w:hAnsi="TimesNewRomanPS"/>
          <w:i/>
          <w:iCs/>
          <w:sz w:val="22"/>
          <w:szCs w:val="22"/>
        </w:rPr>
        <w:t xml:space="preserve"> </w:t>
      </w:r>
      <w:r>
        <w:rPr>
          <w:rFonts w:ascii="TimesNewRomanPSMT" w:hAnsi="TimesNewRomanPSMT"/>
          <w:sz w:val="22"/>
          <w:szCs w:val="22"/>
        </w:rPr>
        <w:t xml:space="preserve">— Manager creates a profile for a new employee. The profile will contain information pertinent to that employee, such as employee name, telephone number, ID, salary and position. </w:t>
      </w:r>
    </w:p>
    <w:p w14:paraId="5D26F80A" w14:textId="77777777" w:rsidR="003133C9" w:rsidRDefault="003133C9" w:rsidP="003133C9">
      <w:pPr>
        <w:pStyle w:val="a3"/>
      </w:pPr>
      <w:r>
        <w:rPr>
          <w:rFonts w:ascii="TimesNewRomanPSMT" w:hAnsi="TimesNewRomanPSMT"/>
          <w:sz w:val="22"/>
          <w:szCs w:val="22"/>
        </w:rPr>
        <w:t xml:space="preserve">UC17: </w:t>
      </w:r>
      <w:proofErr w:type="spellStart"/>
      <w:r>
        <w:rPr>
          <w:rFonts w:ascii="TimesNewRomanPS" w:hAnsi="TimesNewRomanPS"/>
          <w:i/>
          <w:iCs/>
          <w:sz w:val="22"/>
          <w:szCs w:val="22"/>
        </w:rPr>
        <w:t>RemoveEmployee</w:t>
      </w:r>
      <w:proofErr w:type="spellEnd"/>
      <w:r>
        <w:rPr>
          <w:rFonts w:ascii="TimesNewRomanPS" w:hAnsi="TimesNewRomanPS"/>
          <w:i/>
          <w:iCs/>
          <w:sz w:val="22"/>
          <w:szCs w:val="22"/>
        </w:rPr>
        <w:t xml:space="preserve"> </w:t>
      </w:r>
      <w:r>
        <w:rPr>
          <w:rFonts w:ascii="TimesNewRomanPSMT" w:hAnsi="TimesNewRomanPSMT"/>
          <w:sz w:val="22"/>
          <w:szCs w:val="22"/>
        </w:rPr>
        <w:t xml:space="preserve">— Manager deletes a profile of a former employee. </w:t>
      </w:r>
    </w:p>
    <w:p w14:paraId="099014DF" w14:textId="77777777" w:rsidR="00684721" w:rsidRDefault="00684721" w:rsidP="00684721">
      <w:pPr>
        <w:pStyle w:val="a3"/>
      </w:pPr>
      <w:r>
        <w:rPr>
          <w:rFonts w:ascii="TimesNewRomanPSMT" w:hAnsi="TimesNewRomanPSMT"/>
          <w:sz w:val="22"/>
          <w:szCs w:val="22"/>
        </w:rPr>
        <w:t xml:space="preserve">The use case diagram is shown in Figure H-1. The auxiliary uses cases UC3 and UC4 for login/logout are included by other use case (except UC1 and UC2), but the lines are not drawn to avoid cluttering the diagram. There could also be a use case for the Manager to edit an existing employee profile when some of the parameters of an employee profile need to be changed. The reader should carefully trace the communications between the actors and the use cases and compare these with the brief description of the use cases, given above. </w:t>
      </w:r>
    </w:p>
    <w:p w14:paraId="61D9AD06" w14:textId="454C2E71" w:rsidR="00BD2A81" w:rsidRDefault="00684721">
      <w:r w:rsidRPr="00684721">
        <w:drawing>
          <wp:inline distT="0" distB="0" distL="0" distR="0" wp14:anchorId="05E2D2B7" wp14:editId="69999DEB">
            <wp:extent cx="5270500" cy="35775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3577590"/>
                    </a:xfrm>
                    <a:prstGeom prst="rect">
                      <a:avLst/>
                    </a:prstGeom>
                  </pic:spPr>
                </pic:pic>
              </a:graphicData>
            </a:graphic>
          </wp:inline>
        </w:drawing>
      </w:r>
    </w:p>
    <w:p w14:paraId="49445A56" w14:textId="7BF2A196" w:rsidR="00684721" w:rsidRDefault="00684721" w:rsidP="002D4DA3">
      <w:pPr>
        <w:pStyle w:val="a3"/>
        <w:jc w:val="center"/>
      </w:pPr>
      <w:r>
        <w:rPr>
          <w:rFonts w:ascii="TimesNewRomanPS" w:hAnsi="TimesNewRomanPS"/>
          <w:b/>
          <w:bCs/>
          <w:sz w:val="22"/>
          <w:szCs w:val="22"/>
        </w:rPr>
        <w:t>Figure H-1: The use case diagram for the restaurant automation project.</w:t>
      </w:r>
    </w:p>
    <w:p w14:paraId="00885AA2" w14:textId="77777777" w:rsidR="002D4DA3" w:rsidRDefault="002D4DA3" w:rsidP="002D4DA3">
      <w:pPr>
        <w:pStyle w:val="a3"/>
      </w:pPr>
      <w:r>
        <w:rPr>
          <w:rFonts w:ascii="TimesNewRomanPSMT" w:hAnsi="TimesNewRomanPSMT"/>
          <w:sz w:val="22"/>
          <w:szCs w:val="22"/>
        </w:rPr>
        <w:t xml:space="preserve">I chose to include the database as part of the system because I feel that showing it as an external system (supporting actor), although true, would not contribute much to the informativeness of the diagram. </w:t>
      </w:r>
    </w:p>
    <w:p w14:paraId="169E7860" w14:textId="77777777" w:rsidR="00684721" w:rsidRPr="002D4DA3" w:rsidRDefault="00684721">
      <w:pPr>
        <w:rPr>
          <w:rFonts w:hint="eastAsia"/>
        </w:rPr>
      </w:pPr>
    </w:p>
    <w:sectPr w:rsidR="00684721" w:rsidRPr="002D4DA3" w:rsidSect="00C2237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C9"/>
    <w:rsid w:val="00181162"/>
    <w:rsid w:val="002D4DA3"/>
    <w:rsid w:val="003133C9"/>
    <w:rsid w:val="00432151"/>
    <w:rsid w:val="00684721"/>
    <w:rsid w:val="00B13585"/>
    <w:rsid w:val="00C22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05BCCB"/>
  <w15:chartTrackingRefBased/>
  <w15:docId w15:val="{FAE32188-DDC9-2842-9CDD-DE9518F2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33C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8187">
      <w:bodyDiv w:val="1"/>
      <w:marLeft w:val="0"/>
      <w:marRight w:val="0"/>
      <w:marTop w:val="0"/>
      <w:marBottom w:val="0"/>
      <w:divBdr>
        <w:top w:val="none" w:sz="0" w:space="0" w:color="auto"/>
        <w:left w:val="none" w:sz="0" w:space="0" w:color="auto"/>
        <w:bottom w:val="none" w:sz="0" w:space="0" w:color="auto"/>
        <w:right w:val="none" w:sz="0" w:space="0" w:color="auto"/>
      </w:divBdr>
      <w:divsChild>
        <w:div w:id="298144891">
          <w:marLeft w:val="0"/>
          <w:marRight w:val="0"/>
          <w:marTop w:val="0"/>
          <w:marBottom w:val="0"/>
          <w:divBdr>
            <w:top w:val="none" w:sz="0" w:space="0" w:color="auto"/>
            <w:left w:val="none" w:sz="0" w:space="0" w:color="auto"/>
            <w:bottom w:val="none" w:sz="0" w:space="0" w:color="auto"/>
            <w:right w:val="none" w:sz="0" w:space="0" w:color="auto"/>
          </w:divBdr>
          <w:divsChild>
            <w:div w:id="998076621">
              <w:marLeft w:val="0"/>
              <w:marRight w:val="0"/>
              <w:marTop w:val="0"/>
              <w:marBottom w:val="0"/>
              <w:divBdr>
                <w:top w:val="none" w:sz="0" w:space="0" w:color="auto"/>
                <w:left w:val="none" w:sz="0" w:space="0" w:color="auto"/>
                <w:bottom w:val="none" w:sz="0" w:space="0" w:color="auto"/>
                <w:right w:val="none" w:sz="0" w:space="0" w:color="auto"/>
              </w:divBdr>
              <w:divsChild>
                <w:div w:id="10970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1783">
      <w:bodyDiv w:val="1"/>
      <w:marLeft w:val="0"/>
      <w:marRight w:val="0"/>
      <w:marTop w:val="0"/>
      <w:marBottom w:val="0"/>
      <w:divBdr>
        <w:top w:val="none" w:sz="0" w:space="0" w:color="auto"/>
        <w:left w:val="none" w:sz="0" w:space="0" w:color="auto"/>
        <w:bottom w:val="none" w:sz="0" w:space="0" w:color="auto"/>
        <w:right w:val="none" w:sz="0" w:space="0" w:color="auto"/>
      </w:divBdr>
      <w:divsChild>
        <w:div w:id="1826238192">
          <w:marLeft w:val="0"/>
          <w:marRight w:val="0"/>
          <w:marTop w:val="0"/>
          <w:marBottom w:val="0"/>
          <w:divBdr>
            <w:top w:val="none" w:sz="0" w:space="0" w:color="auto"/>
            <w:left w:val="none" w:sz="0" w:space="0" w:color="auto"/>
            <w:bottom w:val="none" w:sz="0" w:space="0" w:color="auto"/>
            <w:right w:val="none" w:sz="0" w:space="0" w:color="auto"/>
          </w:divBdr>
          <w:divsChild>
            <w:div w:id="1246844263">
              <w:marLeft w:val="0"/>
              <w:marRight w:val="0"/>
              <w:marTop w:val="0"/>
              <w:marBottom w:val="0"/>
              <w:divBdr>
                <w:top w:val="none" w:sz="0" w:space="0" w:color="auto"/>
                <w:left w:val="none" w:sz="0" w:space="0" w:color="auto"/>
                <w:bottom w:val="none" w:sz="0" w:space="0" w:color="auto"/>
                <w:right w:val="none" w:sz="0" w:space="0" w:color="auto"/>
              </w:divBdr>
              <w:divsChild>
                <w:div w:id="19553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4107">
      <w:bodyDiv w:val="1"/>
      <w:marLeft w:val="0"/>
      <w:marRight w:val="0"/>
      <w:marTop w:val="0"/>
      <w:marBottom w:val="0"/>
      <w:divBdr>
        <w:top w:val="none" w:sz="0" w:space="0" w:color="auto"/>
        <w:left w:val="none" w:sz="0" w:space="0" w:color="auto"/>
        <w:bottom w:val="none" w:sz="0" w:space="0" w:color="auto"/>
        <w:right w:val="none" w:sz="0" w:space="0" w:color="auto"/>
      </w:divBdr>
      <w:divsChild>
        <w:div w:id="875316225">
          <w:marLeft w:val="0"/>
          <w:marRight w:val="0"/>
          <w:marTop w:val="0"/>
          <w:marBottom w:val="0"/>
          <w:divBdr>
            <w:top w:val="none" w:sz="0" w:space="0" w:color="auto"/>
            <w:left w:val="none" w:sz="0" w:space="0" w:color="auto"/>
            <w:bottom w:val="none" w:sz="0" w:space="0" w:color="auto"/>
            <w:right w:val="none" w:sz="0" w:space="0" w:color="auto"/>
          </w:divBdr>
          <w:divsChild>
            <w:div w:id="596333402">
              <w:marLeft w:val="0"/>
              <w:marRight w:val="0"/>
              <w:marTop w:val="0"/>
              <w:marBottom w:val="0"/>
              <w:divBdr>
                <w:top w:val="none" w:sz="0" w:space="0" w:color="auto"/>
                <w:left w:val="none" w:sz="0" w:space="0" w:color="auto"/>
                <w:bottom w:val="none" w:sz="0" w:space="0" w:color="auto"/>
                <w:right w:val="none" w:sz="0" w:space="0" w:color="auto"/>
              </w:divBdr>
              <w:divsChild>
                <w:div w:id="1675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8112">
      <w:bodyDiv w:val="1"/>
      <w:marLeft w:val="0"/>
      <w:marRight w:val="0"/>
      <w:marTop w:val="0"/>
      <w:marBottom w:val="0"/>
      <w:divBdr>
        <w:top w:val="none" w:sz="0" w:space="0" w:color="auto"/>
        <w:left w:val="none" w:sz="0" w:space="0" w:color="auto"/>
        <w:bottom w:val="none" w:sz="0" w:space="0" w:color="auto"/>
        <w:right w:val="none" w:sz="0" w:space="0" w:color="auto"/>
      </w:divBdr>
      <w:divsChild>
        <w:div w:id="2070687216">
          <w:marLeft w:val="0"/>
          <w:marRight w:val="0"/>
          <w:marTop w:val="0"/>
          <w:marBottom w:val="0"/>
          <w:divBdr>
            <w:top w:val="none" w:sz="0" w:space="0" w:color="auto"/>
            <w:left w:val="none" w:sz="0" w:space="0" w:color="auto"/>
            <w:bottom w:val="none" w:sz="0" w:space="0" w:color="auto"/>
            <w:right w:val="none" w:sz="0" w:space="0" w:color="auto"/>
          </w:divBdr>
          <w:divsChild>
            <w:div w:id="347175417">
              <w:marLeft w:val="0"/>
              <w:marRight w:val="0"/>
              <w:marTop w:val="0"/>
              <w:marBottom w:val="0"/>
              <w:divBdr>
                <w:top w:val="none" w:sz="0" w:space="0" w:color="auto"/>
                <w:left w:val="none" w:sz="0" w:space="0" w:color="auto"/>
                <w:bottom w:val="none" w:sz="0" w:space="0" w:color="auto"/>
                <w:right w:val="none" w:sz="0" w:space="0" w:color="auto"/>
              </w:divBdr>
              <w:divsChild>
                <w:div w:id="1900510474">
                  <w:marLeft w:val="0"/>
                  <w:marRight w:val="0"/>
                  <w:marTop w:val="0"/>
                  <w:marBottom w:val="0"/>
                  <w:divBdr>
                    <w:top w:val="none" w:sz="0" w:space="0" w:color="auto"/>
                    <w:left w:val="none" w:sz="0" w:space="0" w:color="auto"/>
                    <w:bottom w:val="none" w:sz="0" w:space="0" w:color="auto"/>
                    <w:right w:val="none" w:sz="0" w:space="0" w:color="auto"/>
                  </w:divBdr>
                  <w:divsChild>
                    <w:div w:id="49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93353">
      <w:bodyDiv w:val="1"/>
      <w:marLeft w:val="0"/>
      <w:marRight w:val="0"/>
      <w:marTop w:val="0"/>
      <w:marBottom w:val="0"/>
      <w:divBdr>
        <w:top w:val="none" w:sz="0" w:space="0" w:color="auto"/>
        <w:left w:val="none" w:sz="0" w:space="0" w:color="auto"/>
        <w:bottom w:val="none" w:sz="0" w:space="0" w:color="auto"/>
        <w:right w:val="none" w:sz="0" w:space="0" w:color="auto"/>
      </w:divBdr>
      <w:divsChild>
        <w:div w:id="677926534">
          <w:marLeft w:val="0"/>
          <w:marRight w:val="0"/>
          <w:marTop w:val="0"/>
          <w:marBottom w:val="0"/>
          <w:divBdr>
            <w:top w:val="none" w:sz="0" w:space="0" w:color="auto"/>
            <w:left w:val="none" w:sz="0" w:space="0" w:color="auto"/>
            <w:bottom w:val="none" w:sz="0" w:space="0" w:color="auto"/>
            <w:right w:val="none" w:sz="0" w:space="0" w:color="auto"/>
          </w:divBdr>
          <w:divsChild>
            <w:div w:id="1002321091">
              <w:marLeft w:val="0"/>
              <w:marRight w:val="0"/>
              <w:marTop w:val="0"/>
              <w:marBottom w:val="0"/>
              <w:divBdr>
                <w:top w:val="none" w:sz="0" w:space="0" w:color="auto"/>
                <w:left w:val="none" w:sz="0" w:space="0" w:color="auto"/>
                <w:bottom w:val="none" w:sz="0" w:space="0" w:color="auto"/>
                <w:right w:val="none" w:sz="0" w:space="0" w:color="auto"/>
              </w:divBdr>
              <w:divsChild>
                <w:div w:id="62602926">
                  <w:marLeft w:val="0"/>
                  <w:marRight w:val="0"/>
                  <w:marTop w:val="0"/>
                  <w:marBottom w:val="0"/>
                  <w:divBdr>
                    <w:top w:val="none" w:sz="0" w:space="0" w:color="auto"/>
                    <w:left w:val="none" w:sz="0" w:space="0" w:color="auto"/>
                    <w:bottom w:val="none" w:sz="0" w:space="0" w:color="auto"/>
                    <w:right w:val="none" w:sz="0" w:space="0" w:color="auto"/>
                  </w:divBdr>
                  <w:divsChild>
                    <w:div w:id="5519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8536">
      <w:bodyDiv w:val="1"/>
      <w:marLeft w:val="0"/>
      <w:marRight w:val="0"/>
      <w:marTop w:val="0"/>
      <w:marBottom w:val="0"/>
      <w:divBdr>
        <w:top w:val="none" w:sz="0" w:space="0" w:color="auto"/>
        <w:left w:val="none" w:sz="0" w:space="0" w:color="auto"/>
        <w:bottom w:val="none" w:sz="0" w:space="0" w:color="auto"/>
        <w:right w:val="none" w:sz="0" w:space="0" w:color="auto"/>
      </w:divBdr>
      <w:divsChild>
        <w:div w:id="1749763951">
          <w:marLeft w:val="0"/>
          <w:marRight w:val="0"/>
          <w:marTop w:val="0"/>
          <w:marBottom w:val="0"/>
          <w:divBdr>
            <w:top w:val="none" w:sz="0" w:space="0" w:color="auto"/>
            <w:left w:val="none" w:sz="0" w:space="0" w:color="auto"/>
            <w:bottom w:val="none" w:sz="0" w:space="0" w:color="auto"/>
            <w:right w:val="none" w:sz="0" w:space="0" w:color="auto"/>
          </w:divBdr>
          <w:divsChild>
            <w:div w:id="1196582949">
              <w:marLeft w:val="0"/>
              <w:marRight w:val="0"/>
              <w:marTop w:val="0"/>
              <w:marBottom w:val="0"/>
              <w:divBdr>
                <w:top w:val="none" w:sz="0" w:space="0" w:color="auto"/>
                <w:left w:val="none" w:sz="0" w:space="0" w:color="auto"/>
                <w:bottom w:val="none" w:sz="0" w:space="0" w:color="auto"/>
                <w:right w:val="none" w:sz="0" w:space="0" w:color="auto"/>
              </w:divBdr>
              <w:divsChild>
                <w:div w:id="17367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513</Words>
  <Characters>2926</Characters>
  <Application>Microsoft Office Word</Application>
  <DocSecurity>0</DocSecurity>
  <Lines>24</Lines>
  <Paragraphs>6</Paragraphs>
  <ScaleCrop>false</ScaleCrop>
  <Company>Nankai</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Walkman Neo</dc:creator>
  <cp:keywords/>
  <dc:description/>
  <cp:lastModifiedBy>Walkman Neo</cp:lastModifiedBy>
  <cp:revision>3</cp:revision>
  <dcterms:created xsi:type="dcterms:W3CDTF">2021-12-12T14:00:00Z</dcterms:created>
  <dcterms:modified xsi:type="dcterms:W3CDTF">2021-12-12T14:07:00Z</dcterms:modified>
</cp:coreProperties>
</file>