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121.png" ContentType="image/png"/>
  <Override PartName="/word/media/image120.png" ContentType="image/png"/>
  <Override PartName="/word/media/image119.png" ContentType="image/png"/>
  <Override PartName="/word/media/image125.png" ContentType="image/png"/>
  <Override PartName="/word/media/image118.png" ContentType="image/png"/>
  <Override PartName="/word/media/image124.png" ContentType="image/png"/>
  <Override PartName="/word/media/image117.png" ContentType="image/png"/>
  <Override PartName="/word/media/image123.png" ContentType="image/png"/>
  <Override PartName="/word/media/image116.png" ContentType="image/png"/>
  <Override PartName="/word/media/image122.png" ContentType="image/png"/>
  <Override PartName="/word/media/image115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>
          <w:sz w:val="25"/>
          <w:szCs w:val="28"/>
        </w:rPr>
      </w:pPr>
      <w:r>
        <w:rPr>
          <w:sz w:val="28"/>
          <w:szCs w:val="28"/>
        </w:rPr>
        <w:t>ORB</w:t>
      </w:r>
      <w:r>
        <w:rPr>
          <w:sz w:val="25"/>
          <w:szCs w:val="28"/>
        </w:rPr>
        <w:t>特征点：</w:t>
      </w:r>
    </w:p>
    <w:p>
      <w:pPr>
        <w:pStyle w:val="Normal"/>
        <w:rPr>
          <w:sz w:val="25"/>
          <w:szCs w:val="28"/>
        </w:rPr>
      </w:pPr>
      <w:r>
        <w:rPr>
          <w:sz w:val="25"/>
          <w:szCs w:val="28"/>
        </w:rPr>
        <w:t>代码如下</w:t>
      </w:r>
      <w:r>
        <w:rPr>
          <w:sz w:val="25"/>
          <w:szCs w:val="28"/>
        </w:rPr>
        <w:t>：</w:t>
      </w:r>
    </w:p>
    <w:p>
      <w:pPr>
        <w:pStyle w:val="Normal"/>
        <w:rPr>
          <w:sz w:val="25"/>
          <w:szCs w:val="28"/>
        </w:rPr>
      </w:pPr>
      <w:r>
        <w:rPr>
          <w:sz w:val="25"/>
          <w:szCs w:val="28"/>
        </w:rPr>
        <w:t>灰度之心法</w:t>
      </w:r>
      <w:r>
        <w:rPr>
          <w:sz w:val="25"/>
          <w:szCs w:val="28"/>
        </w:rPr>
        <w:t>：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56000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5"/>
          <w:szCs w:val="28"/>
        </w:rPr>
      </w:pPr>
      <w:r>
        <w:rPr>
          <w:sz w:val="25"/>
          <w:szCs w:val="28"/>
        </w:rPr>
        <w:t>描述子</w:t>
      </w:r>
      <w:r>
        <w:rPr>
          <w:sz w:val="25"/>
          <w:szCs w:val="28"/>
        </w:rPr>
        <w:t>：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68065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8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58540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8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5"/>
          <w:szCs w:val="28"/>
        </w:rPr>
      </w:pPr>
      <w:r>
        <w:rPr>
          <w:sz w:val="28"/>
          <w:szCs w:val="28"/>
        </w:rPr>
        <w:t xml:space="preserve">1. </w:t>
      </w:r>
      <w:r>
        <w:rPr>
          <w:sz w:val="25"/>
          <w:szCs w:val="28"/>
        </w:rPr>
        <w:t xml:space="preserve">为什么说 </w:t>
      </w:r>
      <w:r>
        <w:rPr>
          <w:sz w:val="28"/>
          <w:szCs w:val="28"/>
        </w:rPr>
        <w:t xml:space="preserve">ORB </w:t>
      </w:r>
      <w:r>
        <w:rPr>
          <w:sz w:val="25"/>
          <w:szCs w:val="28"/>
        </w:rPr>
        <w:t>是一种二进制特征？</w:t>
      </w:r>
    </w:p>
    <w:p>
      <w:pPr>
        <w:pStyle w:val="Normal"/>
        <w:rPr>
          <w:sz w:val="25"/>
          <w:szCs w:val="28"/>
        </w:rPr>
      </w:pPr>
      <w:r>
        <w:rPr>
          <w:sz w:val="28"/>
          <w:szCs w:val="28"/>
        </w:rPr>
      </w:r>
      <w:r>
        <w:rPr>
          <w:sz w:val="25"/>
          <w:szCs w:val="28"/>
        </w:rPr>
        <w:t>因为</w:t>
      </w:r>
      <w:r>
        <w:rPr>
          <w:sz w:val="28"/>
          <w:szCs w:val="28"/>
        </w:rPr>
        <w:t>ORB</w:t>
      </w:r>
      <w:r>
        <w:rPr>
          <w:sz w:val="25"/>
          <w:szCs w:val="28"/>
        </w:rPr>
        <w:t xml:space="preserve">的描述子 是通过 灰度对比而得到 只有 </w:t>
      </w:r>
      <w:r>
        <w:rPr>
          <w:sz w:val="28"/>
          <w:szCs w:val="28"/>
        </w:rPr>
        <w:t xml:space="preserve">0 </w:t>
      </w:r>
      <w:r>
        <w:rPr>
          <w:sz w:val="25"/>
          <w:szCs w:val="28"/>
        </w:rPr>
        <w:t>或者</w:t>
      </w:r>
      <w:r>
        <w:rPr>
          <w:sz w:val="28"/>
          <w:szCs w:val="28"/>
        </w:rPr>
        <w:t>1</w:t>
      </w:r>
      <w:r>
        <w:rPr>
          <w:sz w:val="25"/>
          <w:szCs w:val="28"/>
        </w:rPr>
        <w:t>的这样的结果的描述子。</w:t>
      </w:r>
    </w:p>
    <w:p>
      <w:pPr>
        <w:pStyle w:val="Normal"/>
        <w:rPr>
          <w:sz w:val="25"/>
          <w:szCs w:val="28"/>
        </w:rPr>
      </w:pPr>
      <w:r>
        <w:rPr>
          <w:sz w:val="28"/>
          <w:szCs w:val="28"/>
        </w:rPr>
        <w:t xml:space="preserve">2. </w:t>
      </w:r>
      <w:r>
        <w:rPr>
          <w:sz w:val="25"/>
          <w:szCs w:val="28"/>
        </w:rPr>
        <w:t xml:space="preserve">为什么在匹配时使用 </w:t>
      </w:r>
      <w:r>
        <w:rPr>
          <w:sz w:val="28"/>
          <w:szCs w:val="28"/>
        </w:rPr>
        <w:t xml:space="preserve">50 </w:t>
      </w:r>
      <w:r>
        <w:rPr>
          <w:sz w:val="25"/>
          <w:szCs w:val="28"/>
        </w:rPr>
        <w:t>作为阈值，取更大或更小值会怎么样？</w:t>
      </w:r>
    </w:p>
    <w:p>
      <w:pPr>
        <w:pStyle w:val="Normal"/>
        <w:rPr>
          <w:sz w:val="25"/>
          <w:szCs w:val="28"/>
        </w:rPr>
      </w:pPr>
      <w:r>
        <w:rPr>
          <w:sz w:val="28"/>
          <w:szCs w:val="28"/>
        </w:rPr>
      </w:r>
      <w:r>
        <w:rPr>
          <w:sz w:val="25"/>
          <w:szCs w:val="28"/>
        </w:rPr>
        <w:t>因为</w:t>
      </w:r>
      <w:r>
        <w:rPr>
          <w:sz w:val="28"/>
          <w:szCs w:val="28"/>
        </w:rPr>
        <w:t>ORB</w:t>
      </w:r>
      <w:r>
        <w:rPr>
          <w:sz w:val="25"/>
          <w:szCs w:val="28"/>
        </w:rPr>
        <w:t>匹配时使用的是汉明距离来判断相近程度，表示二者的差异的个数点，越小的话，则错误匹配的结果的概率会降低，越大的话，会造成 点有可能胡乱匹配到了。</w:t>
      </w:r>
    </w:p>
    <w:p>
      <w:pPr>
        <w:pStyle w:val="Normal"/>
        <w:rPr>
          <w:sz w:val="25"/>
          <w:szCs w:val="28"/>
        </w:rPr>
      </w:pPr>
      <w:r>
        <w:rPr>
          <w:sz w:val="28"/>
          <w:szCs w:val="28"/>
        </w:rPr>
        <w:t xml:space="preserve">3. </w:t>
      </w:r>
      <w:r>
        <w:rPr>
          <w:sz w:val="25"/>
          <w:szCs w:val="28"/>
        </w:rPr>
        <w:t>暴力匹配在你的机器上表现如何？你能想到什么减少计算量的匹配方法</w:t>
      </w:r>
    </w:p>
    <w:p>
      <w:pPr>
        <w:pStyle w:val="Normal"/>
        <w:rPr>
          <w:sz w:val="25"/>
          <w:szCs w:val="28"/>
        </w:rPr>
      </w:pPr>
      <w:r>
        <w:rPr>
          <w:sz w:val="25"/>
          <w:szCs w:val="28"/>
        </w:rPr>
        <w:t xml:space="preserve">耗时大概有 </w:t>
      </w:r>
      <w:r>
        <w:rPr>
          <w:sz w:val="28"/>
          <w:szCs w:val="28"/>
        </w:rPr>
        <w:t>34ms</w:t>
      </w:r>
      <w:r>
        <w:rPr>
          <w:sz w:val="25"/>
          <w:szCs w:val="28"/>
        </w:rPr>
        <w:t>， 我觉得 可以使用二进制的表示移位来判断。而不是一个</w:t>
      </w:r>
      <w:r>
        <w:rPr>
          <w:sz w:val="28"/>
          <w:szCs w:val="28"/>
        </w:rPr>
        <w:t>vector</w:t>
      </w:r>
      <w:r>
        <w:rPr>
          <w:sz w:val="25"/>
          <w:szCs w:val="28"/>
        </w:rPr>
        <w:t>。</w:t>
      </w:r>
    </w:p>
    <w:p>
      <w:pPr>
        <w:pStyle w:val="Normal"/>
        <w:rPr>
          <w:sz w:val="25"/>
          <w:szCs w:val="28"/>
        </w:rPr>
      </w:pPr>
      <w:r>
        <w:rPr>
          <w:sz w:val="25"/>
          <w:szCs w:val="28"/>
        </w:rPr>
        <w:t>或者开启代码优化也可以降低！！！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featatue: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4283710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83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feature2: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81700" cy="4523105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452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5"/>
          <w:szCs w:val="28"/>
        </w:rPr>
      </w:pPr>
      <w:r>
        <w:rPr>
          <w:sz w:val="25"/>
          <w:szCs w:val="28"/>
        </w:rPr>
        <w:t>暴力匹配：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48380"/>
            <wp:effectExtent l="0" t="0" r="0" b="0"/>
            <wp:wrapSquare wrapText="largest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48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5"/>
          <w:szCs w:val="28"/>
        </w:rPr>
        <w:t>关于</w:t>
      </w:r>
      <w:r>
        <w:rPr>
          <w:sz w:val="28"/>
          <w:szCs w:val="28"/>
        </w:rPr>
        <w:t>E</w:t>
      </w:r>
      <w:r>
        <w:rPr>
          <w:sz w:val="25"/>
          <w:szCs w:val="28"/>
        </w:rPr>
        <w:t xml:space="preserve">恢复 </w:t>
      </w:r>
      <w:r>
        <w:rPr>
          <w:sz w:val="28"/>
          <w:szCs w:val="28"/>
        </w:rPr>
        <w:t>R</w:t>
      </w:r>
      <w:r>
        <w:rPr>
          <w:sz w:val="25"/>
          <w:szCs w:val="28"/>
        </w:rPr>
        <w:t>和</w:t>
      </w:r>
      <w:r>
        <w:rPr>
          <w:sz w:val="28"/>
          <w:szCs w:val="28"/>
        </w:rPr>
        <w:t xml:space="preserve">t </w:t>
      </w:r>
      <w:r>
        <w:rPr>
          <w:sz w:val="25"/>
          <w:szCs w:val="28"/>
        </w:rPr>
        <w:t>结果如下</w:t>
      </w:r>
      <w:r>
        <w:rPr>
          <w:sz w:val="28"/>
          <w:szCs w:val="28"/>
        </w:rPr>
        <w:t>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53460"/>
            <wp:effectExtent l="0" t="0" r="0" b="0"/>
            <wp:wrapSquare wrapText="largest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5"/>
          <w:szCs w:val="28"/>
        </w:rPr>
      </w:pPr>
      <w:r>
        <w:rPr>
          <w:sz w:val="25"/>
          <w:szCs w:val="28"/>
        </w:rPr>
        <w:t>代码如下：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34410"/>
            <wp:effectExtent l="0" t="0" r="0" b="0"/>
            <wp:wrapSquare wrapText="largest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34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用 </w:t>
      </w:r>
      <w:r>
        <w:rPr>
          <w:b/>
          <w:bCs/>
          <w:sz w:val="28"/>
          <w:szCs w:val="28"/>
        </w:rPr>
        <w:t xml:space="preserve">G-N </w:t>
      </w:r>
      <w:r>
        <w:rPr>
          <w:b/>
          <w:bCs/>
          <w:sz w:val="28"/>
          <w:szCs w:val="28"/>
        </w:rPr>
        <w:t xml:space="preserve">实现 </w:t>
      </w:r>
      <w:r>
        <w:rPr>
          <w:b/>
          <w:bCs/>
          <w:sz w:val="28"/>
          <w:szCs w:val="28"/>
        </w:rPr>
        <w:t xml:space="preserve">Bundle Adjustment </w:t>
      </w:r>
      <w:r>
        <w:rPr>
          <w:b/>
          <w:bCs/>
          <w:sz w:val="28"/>
          <w:szCs w:val="28"/>
        </w:rPr>
        <w:t>中的位姿估计</w:t>
      </w:r>
    </w:p>
    <w:p>
      <w:pPr>
        <w:pStyle w:val="Normal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>
        <w:rPr>
          <w:b/>
          <w:bCs/>
          <w:sz w:val="28"/>
          <w:szCs w:val="28"/>
        </w:rPr>
        <w:t>如何定义重投影误差？</w:t>
      </w:r>
    </w:p>
    <w:p>
      <w:pPr>
        <w:pStyle w:val="Normal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>像素坐标减去空间</w:t>
      </w:r>
      <w:r>
        <w:rPr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>维坐标 的对于当前姿态的投影得到误差。</w:t>
      </w:r>
    </w:p>
    <w:p>
      <w:pPr>
        <w:pStyle w:val="Normal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>
        <w:rPr>
          <w:b/>
          <w:bCs/>
          <w:sz w:val="28"/>
          <w:szCs w:val="28"/>
        </w:rPr>
        <w:t>该误差关于自变量的雅可比矩阵是什么？</w:t>
      </w:r>
    </w:p>
    <w:p>
      <w:pPr>
        <w:pStyle w:val="Normal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848225" cy="1257300"/>
            <wp:effectExtent l="0" t="0" r="0" b="0"/>
            <wp:wrapSquare wrapText="largest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 </w:t>
      </w:r>
      <w:r>
        <w:rPr>
          <w:b/>
          <w:bCs/>
          <w:sz w:val="28"/>
          <w:szCs w:val="28"/>
        </w:rPr>
        <w:t>解出更新量之后，如何更新至之前的估计上？</w:t>
      </w:r>
    </w:p>
    <w:p>
      <w:pPr>
        <w:pStyle w:val="Normal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>直接通过李代数乘上之前的估计值就好了。</w:t>
      </w:r>
    </w:p>
    <w:p>
      <w:pPr>
        <w:pStyle w:val="Normal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代码如下：</w:t>
      </w:r>
    </w:p>
    <w:p>
      <w:pPr>
        <w:pStyle w:val="Normal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57905"/>
            <wp:effectExtent l="0" t="0" r="0" b="0"/>
            <wp:wrapSquare wrapText="largest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5"/>
          <w:szCs w:val="28"/>
        </w:rPr>
      </w:pPr>
      <w:r>
        <w:rPr>
          <w:sz w:val="25"/>
          <w:szCs w:val="28"/>
        </w:rPr>
        <w:t>最后的计算结果如下：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4799965"/>
            <wp:effectExtent l="0" t="0" r="0" b="0"/>
            <wp:wrapSquare wrapText="largest"/>
            <wp:docPr id="1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99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80"/>
  <w:defaultTabStop w:val="420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Droid Sans Fallback" w:cs="FreeSans"/>
        <w:sz w:val="24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</w:pPr>
    <w:rPr>
      <w:rFonts w:ascii="Liberation Serif" w:hAnsi="Liberation Serif" w:eastAsia="Droid Sans Fallback" w:cs="FreeSans"/>
      <w:color w:val="auto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15.png"/><Relationship Id="rId3" Type="http://schemas.openxmlformats.org/officeDocument/2006/relationships/image" Target="media/image116.png"/><Relationship Id="rId4" Type="http://schemas.openxmlformats.org/officeDocument/2006/relationships/image" Target="media/image117.png"/><Relationship Id="rId5" Type="http://schemas.openxmlformats.org/officeDocument/2006/relationships/image" Target="media/image118.png"/><Relationship Id="rId6" Type="http://schemas.openxmlformats.org/officeDocument/2006/relationships/image" Target="media/image119.png"/><Relationship Id="rId7" Type="http://schemas.openxmlformats.org/officeDocument/2006/relationships/image" Target="media/image120.png"/><Relationship Id="rId8" Type="http://schemas.openxmlformats.org/officeDocument/2006/relationships/image" Target="media/image121.png"/><Relationship Id="rId9" Type="http://schemas.openxmlformats.org/officeDocument/2006/relationships/image" Target="media/image122.png"/><Relationship Id="rId10" Type="http://schemas.openxmlformats.org/officeDocument/2006/relationships/image" Target="media/image123.png"/><Relationship Id="rId11" Type="http://schemas.openxmlformats.org/officeDocument/2006/relationships/image" Target="media/image124.png"/><Relationship Id="rId12" Type="http://schemas.openxmlformats.org/officeDocument/2006/relationships/image" Target="media/image125.pn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LibreOffice/4.2.8.2$Linux_x86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2018-12-02T18:28:39Z</dcterms:created>
  <dc:language>en-US</dc:language>
  <cp:revision>0</cp:revision>
</cp:coreProperties>
</file>