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23C57" w14:textId="11E1CF8F" w:rsidR="00757000" w:rsidRDefault="000C0F97" w:rsidP="000C0F97">
      <w:pPr>
        <w:bidi/>
        <w:rPr>
          <w:rtl/>
          <w:lang w:val="en-US"/>
        </w:rPr>
      </w:pPr>
      <w:r>
        <w:rPr>
          <w:rFonts w:hint="cs"/>
          <w:rtl/>
          <w:lang w:val="en-US"/>
        </w:rPr>
        <w:t>דגים של שישי</w:t>
      </w:r>
    </w:p>
    <w:p w14:paraId="1EE451E1" w14:textId="7940629A" w:rsidR="000C0F97" w:rsidRDefault="000C0F97" w:rsidP="000C0F97">
      <w:pPr>
        <w:bidi/>
        <w:rPr>
          <w:rtl/>
          <w:lang w:val="en-US"/>
        </w:rPr>
      </w:pPr>
    </w:p>
    <w:p w14:paraId="3613950C" w14:textId="5C76230C" w:rsidR="000C0F97" w:rsidRDefault="000C0F97" w:rsidP="000C0F97">
      <w:pPr>
        <w:bidi/>
        <w:rPr>
          <w:rtl/>
          <w:lang w:val="en-US"/>
        </w:rPr>
      </w:pPr>
      <w:r>
        <w:rPr>
          <w:rFonts w:hint="cs"/>
          <w:rtl/>
          <w:lang w:val="en-US"/>
        </w:rPr>
        <w:t>מצרכים</w:t>
      </w:r>
    </w:p>
    <w:p w14:paraId="3B2B769A" w14:textId="47106489" w:rsidR="000C0F97" w:rsidRDefault="000C0F97" w:rsidP="000C0F97">
      <w:pPr>
        <w:bidi/>
        <w:rPr>
          <w:rtl/>
          <w:lang w:val="en-US"/>
        </w:rPr>
      </w:pPr>
      <w:r>
        <w:rPr>
          <w:rFonts w:hint="cs"/>
          <w:rtl/>
          <w:lang w:val="en-US"/>
        </w:rPr>
        <w:t xml:space="preserve">5-8 חתיכות דג שאוהבים לסיר דגים אחד </w:t>
      </w:r>
    </w:p>
    <w:p w14:paraId="455FE7C5" w14:textId="2EF339EA" w:rsidR="000C0F97" w:rsidRDefault="000C0F97" w:rsidP="000C0F97">
      <w:pPr>
        <w:bidi/>
        <w:rPr>
          <w:rtl/>
          <w:lang w:val="en-US"/>
        </w:rPr>
      </w:pPr>
      <w:r>
        <w:rPr>
          <w:rFonts w:hint="cs"/>
          <w:rtl/>
          <w:lang w:val="en-US"/>
        </w:rPr>
        <w:t xml:space="preserve">גמבה אחת </w:t>
      </w:r>
    </w:p>
    <w:p w14:paraId="4401A52B" w14:textId="5DDAEF89" w:rsidR="000C0F97" w:rsidRDefault="000C0F97" w:rsidP="000C0F97">
      <w:pPr>
        <w:bidi/>
        <w:rPr>
          <w:rtl/>
          <w:lang w:val="en-US"/>
        </w:rPr>
      </w:pPr>
      <w:r>
        <w:rPr>
          <w:rFonts w:hint="cs"/>
          <w:rtl/>
          <w:lang w:val="en-US"/>
        </w:rPr>
        <w:t>ראש שום</w:t>
      </w:r>
    </w:p>
    <w:p w14:paraId="13C5A2AF" w14:textId="36F93F3B" w:rsidR="000C0F97" w:rsidRDefault="000C0F97" w:rsidP="000C0F97">
      <w:pPr>
        <w:bidi/>
        <w:rPr>
          <w:rtl/>
          <w:lang w:val="en-US"/>
        </w:rPr>
      </w:pPr>
      <w:r>
        <w:rPr>
          <w:rFonts w:hint="cs"/>
          <w:rtl/>
          <w:lang w:val="en-US"/>
        </w:rPr>
        <w:t xml:space="preserve">שתי עגבניות </w:t>
      </w:r>
      <w:r>
        <w:rPr>
          <w:rtl/>
          <w:lang w:val="en-US"/>
        </w:rPr>
        <w:t>–</w:t>
      </w:r>
      <w:r>
        <w:rPr>
          <w:rFonts w:hint="cs"/>
          <w:rtl/>
          <w:lang w:val="en-US"/>
        </w:rPr>
        <w:t xml:space="preserve"> אחת חתוכה לקוביות ואחת לפרוסות דקות</w:t>
      </w:r>
    </w:p>
    <w:p w14:paraId="3D3C8A61" w14:textId="2D4268EC" w:rsidR="000C0F97" w:rsidRDefault="000C0F97" w:rsidP="000C0F97">
      <w:pPr>
        <w:bidi/>
        <w:rPr>
          <w:rtl/>
          <w:lang w:val="en-US"/>
        </w:rPr>
      </w:pPr>
      <w:r>
        <w:rPr>
          <w:rFonts w:hint="cs"/>
          <w:rtl/>
          <w:lang w:val="en-US"/>
        </w:rPr>
        <w:t>פלפל חריף טרי</w:t>
      </w:r>
    </w:p>
    <w:p w14:paraId="67BFF72E" w14:textId="1BDA0D11" w:rsidR="000C0F97" w:rsidRDefault="000C0F97" w:rsidP="000C0F97">
      <w:pPr>
        <w:bidi/>
        <w:rPr>
          <w:rtl/>
          <w:lang w:val="en-US"/>
        </w:rPr>
      </w:pPr>
      <w:r>
        <w:rPr>
          <w:rFonts w:hint="cs"/>
          <w:rtl/>
          <w:lang w:val="en-US"/>
        </w:rPr>
        <w:t>פלפל חריף יבש ופלפל מתוק יבש לאחר השריה קצרה במים</w:t>
      </w:r>
    </w:p>
    <w:p w14:paraId="189A1D09" w14:textId="118CA4D2" w:rsidR="000C0F97" w:rsidRDefault="000C0F97" w:rsidP="000C0F97">
      <w:pPr>
        <w:bidi/>
        <w:rPr>
          <w:rtl/>
          <w:lang w:val="en-US"/>
        </w:rPr>
      </w:pPr>
      <w:r>
        <w:rPr>
          <w:rFonts w:hint="cs"/>
          <w:rtl/>
          <w:lang w:val="en-US"/>
        </w:rPr>
        <w:t>צרור כוסברה קצוץ</w:t>
      </w:r>
    </w:p>
    <w:p w14:paraId="4BEE6852" w14:textId="5971B11E" w:rsidR="000C0F97" w:rsidRDefault="000C0F97" w:rsidP="000C0F97">
      <w:pPr>
        <w:bidi/>
        <w:rPr>
          <w:rtl/>
          <w:lang w:val="en-US"/>
        </w:rPr>
      </w:pPr>
      <w:r>
        <w:rPr>
          <w:rFonts w:hint="cs"/>
          <w:rtl/>
          <w:lang w:val="en-US"/>
        </w:rPr>
        <w:t>חצי כוס שמן קנולה</w:t>
      </w:r>
    </w:p>
    <w:p w14:paraId="3C218F1E" w14:textId="46B4BE23" w:rsidR="000C0F97" w:rsidRDefault="000C0F97" w:rsidP="000C0F97">
      <w:pPr>
        <w:bidi/>
        <w:rPr>
          <w:rtl/>
          <w:lang w:val="en-US"/>
        </w:rPr>
      </w:pPr>
      <w:r>
        <w:rPr>
          <w:rFonts w:hint="cs"/>
          <w:rtl/>
          <w:lang w:val="en-US"/>
        </w:rPr>
        <w:t>כף פפריקה מרוקאית חריפה</w:t>
      </w:r>
    </w:p>
    <w:p w14:paraId="1EEF14F7" w14:textId="33244505" w:rsidR="000C0F97" w:rsidRDefault="000C0F97" w:rsidP="000C0F97">
      <w:pPr>
        <w:bidi/>
        <w:rPr>
          <w:rtl/>
          <w:lang w:val="en-US"/>
        </w:rPr>
      </w:pPr>
      <w:r>
        <w:rPr>
          <w:rFonts w:hint="cs"/>
          <w:rtl/>
          <w:lang w:val="en-US"/>
        </w:rPr>
        <w:t>רבע כפית כורכום</w:t>
      </w:r>
    </w:p>
    <w:p w14:paraId="11789A06" w14:textId="70C82266" w:rsidR="000C0F97" w:rsidRDefault="000C0F97" w:rsidP="000C0F97">
      <w:pPr>
        <w:bidi/>
        <w:rPr>
          <w:rtl/>
          <w:lang w:val="en-US"/>
        </w:rPr>
      </w:pPr>
      <w:r>
        <w:rPr>
          <w:rFonts w:hint="cs"/>
          <w:rtl/>
          <w:lang w:val="en-US"/>
        </w:rPr>
        <w:t>מלח ופלפל שחור</w:t>
      </w:r>
    </w:p>
    <w:p w14:paraId="48DCA6EE" w14:textId="53FCC64F" w:rsidR="000C0F97" w:rsidRDefault="000C0F97" w:rsidP="000C0F97">
      <w:pPr>
        <w:bidi/>
        <w:rPr>
          <w:rtl/>
          <w:lang w:val="en-US"/>
        </w:rPr>
      </w:pPr>
    </w:p>
    <w:p w14:paraId="2350BA57" w14:textId="5AEDC6FE" w:rsidR="000C0F97" w:rsidRDefault="000C0F97" w:rsidP="000C0F97">
      <w:pPr>
        <w:bidi/>
        <w:rPr>
          <w:rtl/>
          <w:lang w:val="en-US"/>
        </w:rPr>
      </w:pPr>
      <w:r>
        <w:rPr>
          <w:rFonts w:hint="cs"/>
          <w:rtl/>
          <w:lang w:val="en-US"/>
        </w:rPr>
        <w:t>אופן ההכנה</w:t>
      </w:r>
    </w:p>
    <w:p w14:paraId="6EF7D556" w14:textId="31C37D2D" w:rsidR="000C0F97" w:rsidRDefault="000C0F97" w:rsidP="000C0F97">
      <w:pPr>
        <w:bidi/>
        <w:rPr>
          <w:rtl/>
          <w:lang w:val="en-US"/>
        </w:rPr>
      </w:pPr>
      <w:r>
        <w:rPr>
          <w:rFonts w:hint="cs"/>
          <w:rtl/>
          <w:lang w:val="en-US"/>
        </w:rPr>
        <w:t xml:space="preserve">מערבבים את כף הפפריקה לתוך חצי כוס השמן, ושופכים חצי מהכמות לסיר. </w:t>
      </w:r>
    </w:p>
    <w:p w14:paraId="4778B318" w14:textId="65567B84" w:rsidR="000C0F97" w:rsidRDefault="000C0F97" w:rsidP="000C0F97">
      <w:pPr>
        <w:bidi/>
        <w:rPr>
          <w:rtl/>
          <w:lang w:val="en-US"/>
        </w:rPr>
      </w:pPr>
      <w:r>
        <w:rPr>
          <w:rFonts w:hint="cs"/>
          <w:rtl/>
          <w:lang w:val="en-US"/>
        </w:rPr>
        <w:t xml:space="preserve">מיד מוסיפים רצועות גמבה, שום, פלפל חריף טרי, ואת נפלפלים היבשים. מטגנים חצי דקה על אש גבוהה ולא יותר. מוסיפים פנימה קוביות עגבניה טריה, חצי מכמות הכוסברה, מלח ופלפל שחור לפי הטעם ונותנים להכל להזיע מעט בסיר, שוב לא יותר מדקה שתיים. </w:t>
      </w:r>
    </w:p>
    <w:p w14:paraId="41CD6493" w14:textId="147E98FC" w:rsidR="000C0F97" w:rsidRDefault="000C0F97" w:rsidP="000C0F97">
      <w:pPr>
        <w:bidi/>
        <w:rPr>
          <w:rtl/>
          <w:lang w:val="en-US"/>
        </w:rPr>
      </w:pPr>
      <w:r>
        <w:rPr>
          <w:rFonts w:hint="cs"/>
          <w:rtl/>
          <w:lang w:val="en-US"/>
        </w:rPr>
        <w:t xml:space="preserve">מוסיפים כוס וחצי מים פושרים (שהמים כמעט יכסו את הירקות) ומביאים לרתיחה. </w:t>
      </w:r>
    </w:p>
    <w:p w14:paraId="57FFB6A2" w14:textId="77777777" w:rsidR="00861C08" w:rsidRDefault="000C0F97" w:rsidP="00861C08">
      <w:pPr>
        <w:bidi/>
        <w:rPr>
          <w:rtl/>
          <w:lang w:val="en-US"/>
        </w:rPr>
      </w:pPr>
      <w:r>
        <w:rPr>
          <w:rFonts w:hint="cs"/>
          <w:rtl/>
          <w:lang w:val="en-US"/>
        </w:rPr>
        <w:t xml:space="preserve">מניחים בעדינות את </w:t>
      </w:r>
      <w:r w:rsidR="00861C08">
        <w:rPr>
          <w:rFonts w:hint="cs"/>
          <w:rtl/>
          <w:lang w:val="en-US"/>
        </w:rPr>
        <w:t>נתחי</w:t>
      </w:r>
      <w:r>
        <w:rPr>
          <w:rFonts w:hint="cs"/>
          <w:rtl/>
          <w:lang w:val="en-US"/>
        </w:rPr>
        <w:t xml:space="preserve"> הדג </w:t>
      </w:r>
      <w:r w:rsidR="00861C08">
        <w:rPr>
          <w:rFonts w:hint="cs"/>
          <w:rtl/>
          <w:lang w:val="en-US"/>
        </w:rPr>
        <w:t>וממליחים אותו בעדינות, אפשר להמליח גם לפני שמוסיפים לסיר. מניחים פרוסת עגבניה על כל נתח. אם אין מקום לכל הדגים בסיר, אפשר להניח את הנתחים אחד על השני כשבאמצע חוצצת פרוסת העגבניה. מפזרים את חצי מכמות הכוסברה שנותרה באופן שווה על כל הסיר.</w:t>
      </w:r>
    </w:p>
    <w:p w14:paraId="338B82C2" w14:textId="2529C26D" w:rsidR="000C0F97" w:rsidRDefault="00861C08" w:rsidP="00861C08">
      <w:pPr>
        <w:bidi/>
        <w:rPr>
          <w:rtl/>
          <w:lang w:val="en-US"/>
        </w:rPr>
      </w:pPr>
      <w:r>
        <w:rPr>
          <w:rFonts w:hint="cs"/>
          <w:rtl/>
          <w:lang w:val="en-US"/>
        </w:rPr>
        <w:t xml:space="preserve">לרבע כוס השמן עם הפפריקה מוסיפים רבע כפית כורכום ומערבבים היטב, עם כף יוצקים באהבה את השמן על כל חתיכת דג, מבשלים על אש גבוהה כעשרים דקות. רבע שעה עם מכסה ובחמש הדקות האחרונות מסירים אותו על מנת לצמצם את הנוזלים העודפים. </w:t>
      </w:r>
    </w:p>
    <w:p w14:paraId="4E14846C" w14:textId="69677DF7" w:rsidR="00861C08" w:rsidRDefault="00861C08" w:rsidP="00861C08">
      <w:pPr>
        <w:bidi/>
        <w:rPr>
          <w:rtl/>
          <w:lang w:val="en-US"/>
        </w:rPr>
      </w:pPr>
      <w:r>
        <w:rPr>
          <w:rFonts w:hint="cs"/>
          <w:rtl/>
          <w:lang w:val="en-US"/>
        </w:rPr>
        <w:t>בתאבון !</w:t>
      </w:r>
    </w:p>
    <w:p w14:paraId="42584A04" w14:textId="77777777" w:rsidR="00861C08" w:rsidRPr="000C0F97" w:rsidRDefault="00861C08" w:rsidP="00861C08">
      <w:pPr>
        <w:bidi/>
        <w:rPr>
          <w:rFonts w:hint="cs"/>
          <w:rtl/>
          <w:lang w:val="en-US"/>
        </w:rPr>
      </w:pPr>
    </w:p>
    <w:sectPr w:rsidR="00861C08" w:rsidRPr="000C0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97"/>
    <w:rsid w:val="000C0F97"/>
    <w:rsid w:val="00316C05"/>
    <w:rsid w:val="00514CB4"/>
    <w:rsid w:val="00757000"/>
    <w:rsid w:val="00861C0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6CD07"/>
  <w15:chartTrackingRefBased/>
  <w15:docId w15:val="{E797C731-24E9-43AC-BFA6-2EA0BE98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Ezra, Yossi</dc:creator>
  <cp:keywords/>
  <dc:description/>
  <cp:lastModifiedBy/>
  <cp:revision>1</cp:revision>
  <dcterms:created xsi:type="dcterms:W3CDTF">2023-01-16T07:55:00Z</dcterms:created>
</cp:coreProperties>
</file>