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1E75B" w14:textId="792BB250" w:rsidR="00714836" w:rsidRDefault="00626890" w:rsidP="00A709E3">
      <w:pPr>
        <w:pStyle w:val="Head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Wallace Lab </w:t>
      </w:r>
      <w:r w:rsidR="00A709E3" w:rsidRPr="00714836">
        <w:rPr>
          <w:rFonts w:ascii="Calibri" w:hAnsi="Calibri" w:cs="Calibri"/>
          <w:b/>
          <w:sz w:val="36"/>
          <w:szCs w:val="36"/>
        </w:rPr>
        <w:t>Individual Development Plan</w:t>
      </w:r>
    </w:p>
    <w:p w14:paraId="7485E5B0" w14:textId="28F2D7EA" w:rsidR="00A709E3" w:rsidRPr="00714836" w:rsidRDefault="00714836" w:rsidP="00A709E3">
      <w:pPr>
        <w:pStyle w:val="Header"/>
        <w:rPr>
          <w:rFonts w:ascii="Calibri" w:hAnsi="Calibri" w:cs="Calibri"/>
          <w:i/>
          <w:szCs w:val="36"/>
        </w:rPr>
      </w:pPr>
      <w:r w:rsidRPr="00714836">
        <w:rPr>
          <w:rFonts w:ascii="Calibri" w:hAnsi="Calibri" w:cs="Calibri"/>
          <w:i/>
          <w:szCs w:val="36"/>
        </w:rPr>
        <w:t>(derived from Prep@UGA)</w:t>
      </w:r>
    </w:p>
    <w:p w14:paraId="4FC98F6A" w14:textId="77777777" w:rsidR="00A709E3" w:rsidRPr="00A709E3" w:rsidRDefault="00A709E3" w:rsidP="00A709E3">
      <w:pPr>
        <w:pStyle w:val="Header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6413"/>
      </w:tblGrid>
      <w:tr w:rsidR="00A709E3" w:rsidRPr="00A709E3" w14:paraId="5F40AA64" w14:textId="77777777" w:rsidTr="00714836">
        <w:tc>
          <w:tcPr>
            <w:tcW w:w="2988" w:type="dxa"/>
          </w:tcPr>
          <w:p w14:paraId="32EEE02F" w14:textId="138040AD" w:rsidR="00A709E3" w:rsidRPr="00A709E3" w:rsidRDefault="00A709E3" w:rsidP="00A709E3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  <w:r w:rsidRPr="00A709E3">
              <w:rPr>
                <w:rFonts w:ascii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588" w:type="dxa"/>
          </w:tcPr>
          <w:p w14:paraId="111B4C09" w14:textId="77777777" w:rsidR="00A709E3" w:rsidRPr="00A709E3" w:rsidRDefault="00A709E3" w:rsidP="00A709E3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09E3" w:rsidRPr="00A709E3" w14:paraId="0841A3CC" w14:textId="77777777" w:rsidTr="00714836">
        <w:tc>
          <w:tcPr>
            <w:tcW w:w="2988" w:type="dxa"/>
          </w:tcPr>
          <w:p w14:paraId="4ED5B636" w14:textId="11E01199" w:rsidR="00A709E3" w:rsidRPr="00A709E3" w:rsidRDefault="00714836" w:rsidP="00A709E3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Mentee</w:t>
            </w:r>
            <w:r w:rsidR="00A709E3" w:rsidRPr="00A709E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6588" w:type="dxa"/>
          </w:tcPr>
          <w:p w14:paraId="77BC276E" w14:textId="77777777" w:rsidR="00A709E3" w:rsidRPr="00A709E3" w:rsidRDefault="00A709E3" w:rsidP="00A709E3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09E3" w:rsidRPr="00A709E3" w14:paraId="51CF0A14" w14:textId="77777777" w:rsidTr="00714836">
        <w:tc>
          <w:tcPr>
            <w:tcW w:w="2988" w:type="dxa"/>
          </w:tcPr>
          <w:p w14:paraId="59356DE6" w14:textId="74BC3768" w:rsidR="00A709E3" w:rsidRPr="00A709E3" w:rsidRDefault="00714836" w:rsidP="00A709E3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Principal Investigator</w:t>
            </w:r>
            <w:r w:rsidR="00A709E3" w:rsidRPr="00A709E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6588" w:type="dxa"/>
          </w:tcPr>
          <w:p w14:paraId="71C5F182" w14:textId="2BCD325B" w:rsidR="00A709E3" w:rsidRPr="00A709E3" w:rsidRDefault="00714836" w:rsidP="00A709E3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Jason Wallace</w:t>
            </w:r>
          </w:p>
        </w:tc>
      </w:tr>
      <w:tr w:rsidR="00A709E3" w:rsidRPr="00A709E3" w14:paraId="7F4DA419" w14:textId="77777777" w:rsidTr="00714836">
        <w:tc>
          <w:tcPr>
            <w:tcW w:w="2988" w:type="dxa"/>
          </w:tcPr>
          <w:p w14:paraId="0EC272DE" w14:textId="25DE5C8A" w:rsidR="00A709E3" w:rsidRPr="00A709E3" w:rsidRDefault="00A709E3" w:rsidP="00A709E3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  <w:r w:rsidRPr="00A709E3">
              <w:rPr>
                <w:rFonts w:ascii="Calibri" w:hAnsi="Calibri" w:cs="Calibri"/>
                <w:sz w:val="22"/>
                <w:szCs w:val="22"/>
              </w:rPr>
              <w:t>Research Mentor</w:t>
            </w:r>
            <w:r w:rsidR="00714836">
              <w:rPr>
                <w:rFonts w:ascii="Calibri" w:hAnsi="Calibri" w:cs="Calibri"/>
                <w:sz w:val="22"/>
                <w:szCs w:val="22"/>
              </w:rPr>
              <w:t xml:space="preserve"> (if different)</w:t>
            </w:r>
            <w:r w:rsidRPr="00A709E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6588" w:type="dxa"/>
          </w:tcPr>
          <w:p w14:paraId="54BD5AB5" w14:textId="77777777" w:rsidR="00A709E3" w:rsidRPr="00A709E3" w:rsidRDefault="00A709E3" w:rsidP="00A709E3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28FC6BB" w14:textId="78E43BB2" w:rsidR="00A709E3" w:rsidRPr="00DF1094" w:rsidRDefault="00DF1094" w:rsidP="00A709E3">
      <w:pPr>
        <w:pStyle w:val="Header"/>
        <w:rPr>
          <w:rFonts w:ascii="Calibri" w:hAnsi="Calibri" w:cs="Calibri"/>
          <w:i/>
          <w:sz w:val="18"/>
          <w:szCs w:val="22"/>
        </w:rPr>
      </w:pPr>
      <w:r w:rsidRPr="00DF1094">
        <w:rPr>
          <w:rFonts w:ascii="Calibri" w:hAnsi="Calibri" w:cs="Calibri"/>
          <w:i/>
          <w:sz w:val="18"/>
          <w:szCs w:val="22"/>
        </w:rPr>
        <w:t>A “research mentor” is a senior member of the lab who’s training you in research. Undergraduates usually have one; other people may or may not.</w:t>
      </w:r>
    </w:p>
    <w:p w14:paraId="6813F500" w14:textId="77777777" w:rsidR="00BE7A62" w:rsidRPr="00A709E3" w:rsidRDefault="00BE7A62" w:rsidP="00BE7A62">
      <w:pPr>
        <w:rPr>
          <w:rFonts w:ascii="Calibri" w:hAnsi="Calibri" w:cs="Calibri"/>
          <w:sz w:val="22"/>
          <w:szCs w:val="22"/>
        </w:rPr>
      </w:pPr>
    </w:p>
    <w:p w14:paraId="16596324" w14:textId="055AE86E" w:rsidR="00BE7A62" w:rsidRPr="00A709E3" w:rsidRDefault="00A709E3" w:rsidP="00BE7A62">
      <w:pPr>
        <w:rPr>
          <w:rFonts w:ascii="Calibri" w:hAnsi="Calibri" w:cs="Calibri"/>
          <w:sz w:val="22"/>
          <w:szCs w:val="22"/>
        </w:rPr>
      </w:pPr>
      <w:r w:rsidRPr="00A709E3">
        <w:rPr>
          <w:rFonts w:ascii="Calibri" w:hAnsi="Calibri" w:cs="Calibri"/>
          <w:b/>
          <w:sz w:val="22"/>
          <w:szCs w:val="22"/>
        </w:rPr>
        <w:t xml:space="preserve">Self-Assessment. </w:t>
      </w:r>
      <w:r>
        <w:rPr>
          <w:rFonts w:ascii="Calibri" w:hAnsi="Calibri" w:cs="Calibri"/>
          <w:sz w:val="22"/>
          <w:szCs w:val="22"/>
        </w:rPr>
        <w:t xml:space="preserve">First, </w:t>
      </w:r>
      <w:r w:rsidR="00714836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rticulate </w:t>
      </w:r>
      <w:r w:rsidR="00D704BC">
        <w:rPr>
          <w:rFonts w:ascii="Calibri" w:hAnsi="Calibri" w:cs="Calibri"/>
          <w:sz w:val="22"/>
          <w:szCs w:val="22"/>
        </w:rPr>
        <w:t>3-5</w:t>
      </w:r>
      <w:r>
        <w:rPr>
          <w:rFonts w:ascii="Calibri" w:hAnsi="Calibri" w:cs="Calibri"/>
          <w:sz w:val="22"/>
          <w:szCs w:val="22"/>
        </w:rPr>
        <w:t xml:space="preserve"> </w:t>
      </w:r>
      <w:r w:rsidR="00714836">
        <w:rPr>
          <w:rFonts w:ascii="Calibri" w:hAnsi="Calibri" w:cs="Calibri"/>
          <w:sz w:val="22"/>
          <w:szCs w:val="22"/>
        </w:rPr>
        <w:t xml:space="preserve">of your </w:t>
      </w:r>
      <w:r>
        <w:rPr>
          <w:rFonts w:ascii="Calibri" w:hAnsi="Calibri" w:cs="Calibri"/>
          <w:sz w:val="22"/>
          <w:szCs w:val="22"/>
        </w:rPr>
        <w:t xml:space="preserve">current strengths and </w:t>
      </w:r>
      <w:r w:rsidR="00D704BC">
        <w:rPr>
          <w:rFonts w:ascii="Calibri" w:hAnsi="Calibri" w:cs="Calibri"/>
          <w:sz w:val="22"/>
          <w:szCs w:val="22"/>
        </w:rPr>
        <w:t xml:space="preserve">3-5 </w:t>
      </w:r>
      <w:r>
        <w:rPr>
          <w:rFonts w:ascii="Calibri" w:hAnsi="Calibri" w:cs="Calibri"/>
          <w:sz w:val="22"/>
          <w:szCs w:val="22"/>
        </w:rPr>
        <w:t>areas for continued developm</w:t>
      </w:r>
      <w:r w:rsidR="00B763B2">
        <w:rPr>
          <w:rFonts w:ascii="Calibri" w:hAnsi="Calibri" w:cs="Calibri"/>
          <w:sz w:val="22"/>
          <w:szCs w:val="22"/>
        </w:rPr>
        <w:t>ent. The PI and Research Mentor</w:t>
      </w:r>
      <w:r>
        <w:rPr>
          <w:rFonts w:ascii="Calibri" w:hAnsi="Calibri" w:cs="Calibri"/>
          <w:sz w:val="22"/>
          <w:szCs w:val="22"/>
        </w:rPr>
        <w:t xml:space="preserve"> should then note any feedback about </w:t>
      </w:r>
      <w:r w:rsidR="00714836">
        <w:rPr>
          <w:rFonts w:ascii="Calibri" w:hAnsi="Calibri" w:cs="Calibri"/>
          <w:sz w:val="22"/>
          <w:szCs w:val="22"/>
        </w:rPr>
        <w:t xml:space="preserve">these, </w:t>
      </w:r>
      <w:r>
        <w:rPr>
          <w:rFonts w:ascii="Calibri" w:hAnsi="Calibri" w:cs="Calibri"/>
          <w:sz w:val="22"/>
          <w:szCs w:val="22"/>
        </w:rPr>
        <w:t xml:space="preserve">including </w:t>
      </w:r>
      <w:r w:rsidR="007432AA">
        <w:rPr>
          <w:rFonts w:ascii="Calibri" w:hAnsi="Calibri" w:cs="Calibri"/>
          <w:sz w:val="22"/>
          <w:szCs w:val="22"/>
        </w:rPr>
        <w:t>specific</w:t>
      </w:r>
      <w:r>
        <w:rPr>
          <w:rFonts w:ascii="Calibri" w:hAnsi="Calibri" w:cs="Calibri"/>
          <w:sz w:val="22"/>
          <w:szCs w:val="22"/>
        </w:rPr>
        <w:t xml:space="preserve"> ways they will help </w:t>
      </w:r>
      <w:r w:rsidR="00714836">
        <w:rPr>
          <w:rFonts w:ascii="Calibri" w:hAnsi="Calibri" w:cs="Calibri"/>
          <w:sz w:val="22"/>
          <w:szCs w:val="22"/>
        </w:rPr>
        <w:t>you</w:t>
      </w:r>
      <w:r>
        <w:rPr>
          <w:rFonts w:ascii="Calibri" w:hAnsi="Calibri" w:cs="Calibri"/>
          <w:sz w:val="22"/>
          <w:szCs w:val="22"/>
        </w:rPr>
        <w:t xml:space="preserve"> continue to develop.</w:t>
      </w:r>
    </w:p>
    <w:p w14:paraId="76E9C433" w14:textId="77777777" w:rsidR="00A709E3" w:rsidRPr="00A709E3" w:rsidRDefault="00A709E3" w:rsidP="00BE7A62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676"/>
        <w:gridCol w:w="4674"/>
      </w:tblGrid>
      <w:tr w:rsidR="00BE7A62" w:rsidRPr="00A709E3" w14:paraId="2F5F432A" w14:textId="77777777">
        <w:tc>
          <w:tcPr>
            <w:tcW w:w="4788" w:type="dxa"/>
          </w:tcPr>
          <w:p w14:paraId="7E3D2C79" w14:textId="77777777" w:rsidR="00BE7A62" w:rsidRPr="00A709E3" w:rsidRDefault="00BE7A62" w:rsidP="00BE7A62">
            <w:pPr>
              <w:rPr>
                <w:rFonts w:ascii="Calibri" w:hAnsi="Calibri" w:cs="Calibri"/>
                <w:sz w:val="22"/>
                <w:szCs w:val="22"/>
              </w:rPr>
            </w:pPr>
            <w:r w:rsidRPr="00A709E3">
              <w:rPr>
                <w:rFonts w:ascii="Calibri" w:hAnsi="Calibri" w:cs="Calibri"/>
                <w:sz w:val="22"/>
                <w:szCs w:val="22"/>
              </w:rPr>
              <w:t>Strengths</w:t>
            </w:r>
            <w:r w:rsidR="005459DA" w:rsidRPr="00A709E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788" w:type="dxa"/>
          </w:tcPr>
          <w:p w14:paraId="0BE01A57" w14:textId="63893F51" w:rsidR="00BE7A62" w:rsidRPr="00A709E3" w:rsidRDefault="00B763B2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PI and Research </w:t>
            </w:r>
            <w:r w:rsidR="00E76158" w:rsidRPr="00A709E3">
              <w:rPr>
                <w:rFonts w:ascii="Calibri" w:hAnsi="Calibri" w:cs="Calibri"/>
                <w:b/>
                <w:sz w:val="22"/>
                <w:szCs w:val="22"/>
              </w:rPr>
              <w:t>Mentor</w:t>
            </w:r>
            <w:r w:rsidR="004A4E20" w:rsidRPr="00A709E3">
              <w:rPr>
                <w:rFonts w:ascii="Calibri" w:hAnsi="Calibri" w:cs="Calibri"/>
                <w:b/>
                <w:sz w:val="22"/>
                <w:szCs w:val="22"/>
              </w:rPr>
              <w:t xml:space="preserve"> Feedback / Contribution</w:t>
            </w:r>
          </w:p>
        </w:tc>
      </w:tr>
      <w:tr w:rsidR="00714836" w:rsidRPr="00A709E3" w14:paraId="6E7F889A" w14:textId="77777777">
        <w:tc>
          <w:tcPr>
            <w:tcW w:w="4788" w:type="dxa"/>
          </w:tcPr>
          <w:p w14:paraId="74A067A3" w14:textId="77777777" w:rsidR="00714836" w:rsidRPr="00A709E3" w:rsidRDefault="00714836" w:rsidP="004A4E2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 w:val="restart"/>
          </w:tcPr>
          <w:p w14:paraId="48B4E00F" w14:textId="77777777" w:rsidR="00714836" w:rsidRPr="00A709E3" w:rsidRDefault="00714836" w:rsidP="00E7615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14:paraId="5E04856D" w14:textId="77777777" w:rsidR="00714836" w:rsidRPr="00A709E3" w:rsidRDefault="00714836" w:rsidP="00E7615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3475CBEB" w14:textId="77777777">
        <w:tc>
          <w:tcPr>
            <w:tcW w:w="4788" w:type="dxa"/>
          </w:tcPr>
          <w:p w14:paraId="441CDFD1" w14:textId="77777777" w:rsidR="00714836" w:rsidRPr="00A709E3" w:rsidRDefault="00714836" w:rsidP="004A4E2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22C32BD8" w14:textId="77777777" w:rsidR="00714836" w:rsidRPr="00A709E3" w:rsidRDefault="00714836" w:rsidP="00E7615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628C935C" w14:textId="77777777">
        <w:tc>
          <w:tcPr>
            <w:tcW w:w="4788" w:type="dxa"/>
          </w:tcPr>
          <w:p w14:paraId="217D8953" w14:textId="77777777" w:rsidR="00714836" w:rsidRPr="00A709E3" w:rsidRDefault="00714836" w:rsidP="004A4E2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6809FF1B" w14:textId="77777777" w:rsidR="00714836" w:rsidRPr="00A709E3" w:rsidRDefault="00714836" w:rsidP="00E7615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45C3BE4E" w14:textId="77777777">
        <w:tc>
          <w:tcPr>
            <w:tcW w:w="4788" w:type="dxa"/>
          </w:tcPr>
          <w:p w14:paraId="4E2063D6" w14:textId="77777777" w:rsidR="00714836" w:rsidRPr="00A709E3" w:rsidRDefault="00714836" w:rsidP="004A4E2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4BA2F5FD" w14:textId="77777777" w:rsidR="00714836" w:rsidRPr="00A709E3" w:rsidRDefault="00714836" w:rsidP="00E7615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335321EA" w14:textId="77777777">
        <w:tc>
          <w:tcPr>
            <w:tcW w:w="4788" w:type="dxa"/>
          </w:tcPr>
          <w:p w14:paraId="0168968C" w14:textId="77777777" w:rsidR="00714836" w:rsidRPr="00A709E3" w:rsidRDefault="00714836" w:rsidP="004A4E2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24643507" w14:textId="77777777" w:rsidR="00714836" w:rsidRPr="00A709E3" w:rsidRDefault="00714836" w:rsidP="00E7615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1ED343C3" w14:textId="77777777">
        <w:tc>
          <w:tcPr>
            <w:tcW w:w="4788" w:type="dxa"/>
          </w:tcPr>
          <w:p w14:paraId="2DA86C44" w14:textId="7D68EEAA" w:rsidR="00714836" w:rsidRPr="00A709E3" w:rsidRDefault="00714836" w:rsidP="00E761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Areas for development</w:t>
            </w:r>
            <w:r w:rsidRPr="00A709E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788" w:type="dxa"/>
            <w:vMerge/>
          </w:tcPr>
          <w:p w14:paraId="314E2AF8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77483B63" w14:textId="77777777">
        <w:tc>
          <w:tcPr>
            <w:tcW w:w="4788" w:type="dxa"/>
          </w:tcPr>
          <w:p w14:paraId="29DB5740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5EAEE9B2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6D28E1A2" w14:textId="77777777">
        <w:tc>
          <w:tcPr>
            <w:tcW w:w="4788" w:type="dxa"/>
          </w:tcPr>
          <w:p w14:paraId="09CD2FEF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1FB490EF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188191A4" w14:textId="77777777">
        <w:tc>
          <w:tcPr>
            <w:tcW w:w="4788" w:type="dxa"/>
          </w:tcPr>
          <w:p w14:paraId="405C4D32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300A5C3E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1A3608DE" w14:textId="77777777">
        <w:tc>
          <w:tcPr>
            <w:tcW w:w="4788" w:type="dxa"/>
          </w:tcPr>
          <w:p w14:paraId="3DBCEF42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1433970A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14836" w:rsidRPr="00A709E3" w14:paraId="3AD5497A" w14:textId="77777777">
        <w:tc>
          <w:tcPr>
            <w:tcW w:w="4788" w:type="dxa"/>
          </w:tcPr>
          <w:p w14:paraId="1E7773F5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vMerge/>
          </w:tcPr>
          <w:p w14:paraId="67A833BA" w14:textId="77777777" w:rsidR="00714836" w:rsidRPr="00A709E3" w:rsidRDefault="00714836" w:rsidP="00BE7A6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91B2A1F" w14:textId="77777777" w:rsidR="00BE7A62" w:rsidRPr="00A709E3" w:rsidRDefault="00BE7A62" w:rsidP="00BE7A62">
      <w:pPr>
        <w:rPr>
          <w:rFonts w:ascii="Calibri" w:hAnsi="Calibri" w:cs="Calibri"/>
          <w:sz w:val="22"/>
          <w:szCs w:val="22"/>
        </w:rPr>
      </w:pPr>
    </w:p>
    <w:p w14:paraId="122BA322" w14:textId="77B4BFB2" w:rsidR="00FF08C3" w:rsidRPr="00A709E3" w:rsidRDefault="00A709E3" w:rsidP="00BE7A6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Educational and Career Goals. </w:t>
      </w:r>
      <w:r w:rsidR="00714836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rticulate </w:t>
      </w:r>
      <w:r w:rsidR="00714836">
        <w:rPr>
          <w:rFonts w:ascii="Calibri" w:hAnsi="Calibri" w:cs="Calibri"/>
          <w:sz w:val="22"/>
          <w:szCs w:val="22"/>
        </w:rPr>
        <w:t>your</w:t>
      </w:r>
      <w:r>
        <w:rPr>
          <w:rFonts w:ascii="Calibri" w:hAnsi="Calibri" w:cs="Calibri"/>
          <w:sz w:val="22"/>
          <w:szCs w:val="22"/>
        </w:rPr>
        <w:t xml:space="preserve"> immediate goals</w:t>
      </w:r>
      <w:r w:rsidR="00714836">
        <w:rPr>
          <w:rFonts w:ascii="Calibri" w:hAnsi="Calibri" w:cs="Calibri"/>
          <w:sz w:val="22"/>
          <w:szCs w:val="22"/>
        </w:rPr>
        <w:t xml:space="preserve"> (next 1-6 months) and long-term goals (next 2-5 years)</w:t>
      </w:r>
      <w:r>
        <w:rPr>
          <w:rFonts w:ascii="Calibri" w:hAnsi="Calibri" w:cs="Calibri"/>
          <w:sz w:val="22"/>
          <w:szCs w:val="22"/>
        </w:rPr>
        <w:t xml:space="preserve">. </w:t>
      </w:r>
      <w:r w:rsidR="00B763B2">
        <w:rPr>
          <w:rFonts w:ascii="Calibri" w:hAnsi="Calibri" w:cs="Calibri"/>
          <w:sz w:val="22"/>
          <w:szCs w:val="22"/>
        </w:rPr>
        <w:t xml:space="preserve">The PI and </w:t>
      </w:r>
      <w:r w:rsidR="007432AA">
        <w:rPr>
          <w:rFonts w:ascii="Calibri" w:hAnsi="Calibri" w:cs="Calibri"/>
          <w:sz w:val="22"/>
          <w:szCs w:val="22"/>
        </w:rPr>
        <w:t xml:space="preserve">Research Mentor should provide any feedback </w:t>
      </w:r>
      <w:r w:rsidR="00714836">
        <w:rPr>
          <w:rFonts w:ascii="Calibri" w:hAnsi="Calibri" w:cs="Calibri"/>
          <w:sz w:val="22"/>
          <w:szCs w:val="22"/>
        </w:rPr>
        <w:t>to</w:t>
      </w:r>
      <w:r w:rsidR="007432AA">
        <w:rPr>
          <w:rFonts w:ascii="Calibri" w:hAnsi="Calibri" w:cs="Calibri"/>
          <w:sz w:val="22"/>
          <w:szCs w:val="22"/>
        </w:rPr>
        <w:t xml:space="preserve"> keep in mind given </w:t>
      </w:r>
      <w:r w:rsidR="00714836">
        <w:rPr>
          <w:rFonts w:ascii="Calibri" w:hAnsi="Calibri" w:cs="Calibri"/>
          <w:sz w:val="22"/>
          <w:szCs w:val="22"/>
        </w:rPr>
        <w:t>your</w:t>
      </w:r>
      <w:r w:rsidR="007432AA">
        <w:rPr>
          <w:rFonts w:ascii="Calibri" w:hAnsi="Calibri" w:cs="Calibri"/>
          <w:sz w:val="22"/>
          <w:szCs w:val="22"/>
        </w:rPr>
        <w:t xml:space="preserve"> goals and should articulate specific ways they will help </w:t>
      </w:r>
      <w:r w:rsidR="00714836">
        <w:rPr>
          <w:rFonts w:ascii="Calibri" w:hAnsi="Calibri" w:cs="Calibri"/>
          <w:sz w:val="22"/>
          <w:szCs w:val="22"/>
        </w:rPr>
        <w:t>you</w:t>
      </w:r>
      <w:r w:rsidR="007432AA">
        <w:rPr>
          <w:rFonts w:ascii="Calibri" w:hAnsi="Calibri" w:cs="Calibri"/>
          <w:sz w:val="22"/>
          <w:szCs w:val="22"/>
        </w:rPr>
        <w:t xml:space="preserve"> to achieve </w:t>
      </w:r>
      <w:r w:rsidR="00714836">
        <w:rPr>
          <w:rFonts w:ascii="Calibri" w:hAnsi="Calibri" w:cs="Calibri"/>
          <w:sz w:val="22"/>
          <w:szCs w:val="22"/>
        </w:rPr>
        <w:t>your</w:t>
      </w:r>
      <w:r w:rsidR="007432AA">
        <w:rPr>
          <w:rFonts w:ascii="Calibri" w:hAnsi="Calibri" w:cs="Calibri"/>
          <w:sz w:val="22"/>
          <w:szCs w:val="22"/>
        </w:rPr>
        <w:t xml:space="preserve"> goals.  </w:t>
      </w:r>
    </w:p>
    <w:p w14:paraId="2F1E07D9" w14:textId="77777777" w:rsidR="00FF08C3" w:rsidRPr="00A709E3" w:rsidRDefault="00FF08C3" w:rsidP="00BE7A62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671"/>
        <w:gridCol w:w="4679"/>
      </w:tblGrid>
      <w:tr w:rsidR="00FF08C3" w:rsidRPr="00A709E3" w14:paraId="55ADE753" w14:textId="77777777">
        <w:tc>
          <w:tcPr>
            <w:tcW w:w="4788" w:type="dxa"/>
          </w:tcPr>
          <w:p w14:paraId="2E1FE806" w14:textId="717094BC" w:rsidR="00FF08C3" w:rsidRPr="00A709E3" w:rsidRDefault="00A709E3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Near-term Graduate Education</w:t>
            </w:r>
            <w:r w:rsidR="00C5778C" w:rsidRPr="00A709E3">
              <w:rPr>
                <w:rFonts w:ascii="Calibri" w:hAnsi="Calibri" w:cs="Calibri"/>
                <w:b/>
                <w:sz w:val="22"/>
                <w:szCs w:val="22"/>
              </w:rPr>
              <w:t xml:space="preserve"> Goals</w:t>
            </w:r>
          </w:p>
        </w:tc>
        <w:tc>
          <w:tcPr>
            <w:tcW w:w="4788" w:type="dxa"/>
          </w:tcPr>
          <w:p w14:paraId="19150001" w14:textId="280EF390" w:rsidR="00FF08C3" w:rsidRPr="00A709E3" w:rsidRDefault="00B763B2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PI and Research </w:t>
            </w:r>
            <w:r w:rsidR="006E2ED7" w:rsidRPr="00A709E3">
              <w:rPr>
                <w:rFonts w:ascii="Calibri" w:hAnsi="Calibri" w:cs="Calibri"/>
                <w:b/>
                <w:sz w:val="22"/>
                <w:szCs w:val="22"/>
              </w:rPr>
              <w:t>Mentor Feedback / Contribution</w:t>
            </w:r>
          </w:p>
        </w:tc>
      </w:tr>
      <w:tr w:rsidR="00FF08C3" w:rsidRPr="00A709E3" w14:paraId="469FD94C" w14:textId="77777777">
        <w:tc>
          <w:tcPr>
            <w:tcW w:w="4788" w:type="dxa"/>
          </w:tcPr>
          <w:p w14:paraId="0B904781" w14:textId="77777777" w:rsidR="00FF08C3" w:rsidRPr="00A709E3" w:rsidRDefault="00FF08C3" w:rsidP="004A4E20">
            <w:pPr>
              <w:pStyle w:val="ListParagraph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913C601" w14:textId="77777777" w:rsidR="00FF08C3" w:rsidRPr="00A709E3" w:rsidRDefault="00FF08C3" w:rsidP="00FF08C3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A1AE0" w:rsidRPr="00A709E3" w14:paraId="56161A31" w14:textId="77777777">
        <w:tc>
          <w:tcPr>
            <w:tcW w:w="4788" w:type="dxa"/>
          </w:tcPr>
          <w:p w14:paraId="7D6016A4" w14:textId="618E75B3" w:rsidR="00AA1AE0" w:rsidRPr="00A709E3" w:rsidRDefault="00A709E3" w:rsidP="00FF08C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Long-term</w:t>
            </w:r>
            <w:r w:rsidR="00AA1AE0" w:rsidRPr="00A709E3">
              <w:rPr>
                <w:rFonts w:ascii="Calibri" w:hAnsi="Calibri" w:cs="Calibri"/>
                <w:b/>
                <w:sz w:val="22"/>
                <w:szCs w:val="22"/>
              </w:rPr>
              <w:t xml:space="preserve"> Career Goals</w:t>
            </w:r>
          </w:p>
        </w:tc>
        <w:tc>
          <w:tcPr>
            <w:tcW w:w="4788" w:type="dxa"/>
          </w:tcPr>
          <w:p w14:paraId="6A519034" w14:textId="60A292AF" w:rsidR="00AA1AE0" w:rsidRPr="00A709E3" w:rsidRDefault="00B763B2" w:rsidP="00AA1AE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PI and Research </w:t>
            </w:r>
            <w:r w:rsidR="006E2ED7" w:rsidRPr="00A709E3">
              <w:rPr>
                <w:rFonts w:ascii="Calibri" w:hAnsi="Calibri" w:cs="Calibri"/>
                <w:b/>
                <w:sz w:val="22"/>
                <w:szCs w:val="22"/>
              </w:rPr>
              <w:t>Mentor Feedback / Contribution</w:t>
            </w:r>
          </w:p>
        </w:tc>
      </w:tr>
      <w:tr w:rsidR="00AA1AE0" w:rsidRPr="00A709E3" w14:paraId="16FAC0A3" w14:textId="77777777">
        <w:tc>
          <w:tcPr>
            <w:tcW w:w="4788" w:type="dxa"/>
          </w:tcPr>
          <w:p w14:paraId="28F7BAF2" w14:textId="77777777" w:rsidR="00AA1AE0" w:rsidRPr="00A709E3" w:rsidRDefault="00AA1AE0" w:rsidP="004A4E20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14:paraId="42CB9408" w14:textId="77777777" w:rsidR="00AA1AE0" w:rsidRPr="00A709E3" w:rsidRDefault="00AA1AE0" w:rsidP="00FF08C3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93D8758" w14:textId="77777777" w:rsidR="00BE7A62" w:rsidRPr="00A709E3" w:rsidRDefault="00BE7A62" w:rsidP="00BE7A62">
      <w:pPr>
        <w:rPr>
          <w:rFonts w:ascii="Calibri" w:hAnsi="Calibri" w:cs="Calibri"/>
          <w:sz w:val="22"/>
          <w:szCs w:val="22"/>
        </w:rPr>
      </w:pPr>
    </w:p>
    <w:p w14:paraId="787E2BBC" w14:textId="758448FA" w:rsidR="00AA1AE0" w:rsidRPr="007432AA" w:rsidRDefault="007432AA" w:rsidP="00BE7A6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Short-term</w:t>
      </w:r>
      <w:r w:rsidR="00AA1AE0" w:rsidRPr="00A709E3">
        <w:rPr>
          <w:rFonts w:ascii="Calibri" w:hAnsi="Calibri" w:cs="Calibri"/>
          <w:b/>
          <w:sz w:val="22"/>
          <w:szCs w:val="22"/>
        </w:rPr>
        <w:t xml:space="preserve"> To-Do List </w:t>
      </w:r>
      <w:r w:rsidR="004A5975" w:rsidRPr="00A709E3">
        <w:rPr>
          <w:rFonts w:ascii="Calibri" w:hAnsi="Calibri" w:cs="Calibri"/>
          <w:b/>
          <w:sz w:val="22"/>
          <w:szCs w:val="22"/>
        </w:rPr>
        <w:t>(</w:t>
      </w:r>
      <w:r>
        <w:rPr>
          <w:rFonts w:ascii="Calibri" w:hAnsi="Calibri" w:cs="Calibri"/>
          <w:b/>
          <w:sz w:val="22"/>
          <w:szCs w:val="22"/>
        </w:rPr>
        <w:t xml:space="preserve">activities for the </w:t>
      </w:r>
      <w:r w:rsidR="00714836">
        <w:rPr>
          <w:rFonts w:ascii="Calibri" w:hAnsi="Calibri" w:cs="Calibri"/>
          <w:b/>
          <w:sz w:val="22"/>
          <w:szCs w:val="22"/>
        </w:rPr>
        <w:t>next</w:t>
      </w:r>
      <w:r>
        <w:rPr>
          <w:rFonts w:ascii="Calibri" w:hAnsi="Calibri" w:cs="Calibri"/>
          <w:b/>
          <w:sz w:val="22"/>
          <w:szCs w:val="22"/>
        </w:rPr>
        <w:t xml:space="preserve"> semester). </w:t>
      </w:r>
      <w:r w:rsidR="00714836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ist the activities </w:t>
      </w:r>
      <w:r w:rsidR="00714836">
        <w:rPr>
          <w:rFonts w:ascii="Calibri" w:hAnsi="Calibri" w:cs="Calibri"/>
          <w:sz w:val="22"/>
          <w:szCs w:val="22"/>
        </w:rPr>
        <w:t>you</w:t>
      </w:r>
      <w:r>
        <w:rPr>
          <w:rFonts w:ascii="Calibri" w:hAnsi="Calibri" w:cs="Calibri"/>
          <w:sz w:val="22"/>
          <w:szCs w:val="22"/>
        </w:rPr>
        <w:t xml:space="preserve"> expect to complete over </w:t>
      </w:r>
      <w:r w:rsidR="00714836">
        <w:rPr>
          <w:rFonts w:ascii="Calibri" w:hAnsi="Calibri" w:cs="Calibri"/>
          <w:sz w:val="22"/>
          <w:szCs w:val="22"/>
        </w:rPr>
        <w:t xml:space="preserve">the next semester (6 months), </w:t>
      </w:r>
      <w:r>
        <w:rPr>
          <w:rFonts w:ascii="Calibri" w:hAnsi="Calibri" w:cs="Calibri"/>
          <w:sz w:val="22"/>
          <w:szCs w:val="22"/>
        </w:rPr>
        <w:t>including specific dates</w:t>
      </w:r>
      <w:r w:rsidR="001A3F81">
        <w:rPr>
          <w:rFonts w:ascii="Calibri" w:hAnsi="Calibri" w:cs="Calibri"/>
          <w:sz w:val="22"/>
          <w:szCs w:val="22"/>
        </w:rPr>
        <w:t xml:space="preserve"> / timelines for each activity, to make progress in in developing based on the self-assessment and to make progress in achieving educational and career goals. The PI and Research Mentor should provide any feedback and indicate </w:t>
      </w:r>
      <w:r w:rsidR="0002075A">
        <w:rPr>
          <w:rFonts w:ascii="Calibri" w:hAnsi="Calibri" w:cs="Calibri"/>
          <w:sz w:val="22"/>
          <w:szCs w:val="22"/>
        </w:rPr>
        <w:t>any specific ways they will be involved in the activities.</w:t>
      </w:r>
      <w:r w:rsidR="00A308BC">
        <w:rPr>
          <w:rFonts w:ascii="Calibri" w:hAnsi="Calibri" w:cs="Calibri"/>
          <w:sz w:val="22"/>
          <w:szCs w:val="22"/>
        </w:rPr>
        <w:t xml:space="preserve"> (Some activities may require finding a mentor outside the lab if no one in the lab is a good fit.)</w:t>
      </w:r>
      <w:bookmarkStart w:id="0" w:name="_GoBack"/>
      <w:bookmarkEnd w:id="0"/>
      <w:r w:rsidR="00A308BC">
        <w:rPr>
          <w:rFonts w:ascii="Calibri" w:hAnsi="Calibri" w:cs="Calibri"/>
          <w:sz w:val="22"/>
          <w:szCs w:val="22"/>
        </w:rPr>
        <w:t xml:space="preserve"> </w:t>
      </w:r>
    </w:p>
    <w:p w14:paraId="1B60B34D" w14:textId="77777777" w:rsidR="00AA1AE0" w:rsidRPr="00A709E3" w:rsidRDefault="00AA1AE0" w:rsidP="00BE7A62">
      <w:pPr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28"/>
        <w:gridCol w:w="2786"/>
        <w:gridCol w:w="3536"/>
      </w:tblGrid>
      <w:tr w:rsidR="008A724C" w:rsidRPr="00A709E3" w14:paraId="3F4B3616" w14:textId="77777777" w:rsidTr="004C14D5">
        <w:tc>
          <w:tcPr>
            <w:tcW w:w="3104" w:type="dxa"/>
          </w:tcPr>
          <w:p w14:paraId="67CB48F1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709E3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Activities</w:t>
            </w:r>
          </w:p>
        </w:tc>
        <w:tc>
          <w:tcPr>
            <w:tcW w:w="2854" w:type="dxa"/>
          </w:tcPr>
          <w:p w14:paraId="7CBA39B0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709E3">
              <w:rPr>
                <w:rFonts w:ascii="Calibri" w:hAnsi="Calibri" w:cs="Calibri"/>
                <w:b/>
                <w:sz w:val="22"/>
                <w:szCs w:val="22"/>
              </w:rPr>
              <w:t>Timeline</w:t>
            </w:r>
          </w:p>
        </w:tc>
        <w:tc>
          <w:tcPr>
            <w:tcW w:w="3618" w:type="dxa"/>
          </w:tcPr>
          <w:p w14:paraId="0F44039C" w14:textId="57E22654" w:rsidR="008A724C" w:rsidRPr="00A709E3" w:rsidRDefault="00B763B2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PI and Research </w:t>
            </w:r>
            <w:r w:rsidR="008A724C" w:rsidRPr="00A709E3">
              <w:rPr>
                <w:rFonts w:ascii="Calibri" w:hAnsi="Calibri" w:cs="Calibri"/>
                <w:b/>
                <w:sz w:val="22"/>
                <w:szCs w:val="22"/>
              </w:rPr>
              <w:t>Mentor Feedback / Contribution</w:t>
            </w:r>
          </w:p>
        </w:tc>
      </w:tr>
      <w:tr w:rsidR="008A724C" w:rsidRPr="00A709E3" w14:paraId="5A89A698" w14:textId="77777777" w:rsidTr="004C14D5">
        <w:trPr>
          <w:trHeight w:val="296"/>
        </w:trPr>
        <w:tc>
          <w:tcPr>
            <w:tcW w:w="3104" w:type="dxa"/>
          </w:tcPr>
          <w:p w14:paraId="4366CF98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854" w:type="dxa"/>
          </w:tcPr>
          <w:p w14:paraId="5A36DFBF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618" w:type="dxa"/>
          </w:tcPr>
          <w:p w14:paraId="063280F3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8A724C" w:rsidRPr="00A709E3" w14:paraId="27ECE5AE" w14:textId="77777777" w:rsidTr="004C14D5">
        <w:trPr>
          <w:trHeight w:val="296"/>
        </w:trPr>
        <w:tc>
          <w:tcPr>
            <w:tcW w:w="3104" w:type="dxa"/>
          </w:tcPr>
          <w:p w14:paraId="6DC8F786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854" w:type="dxa"/>
          </w:tcPr>
          <w:p w14:paraId="51CCB582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618" w:type="dxa"/>
          </w:tcPr>
          <w:p w14:paraId="355C105F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8A724C" w:rsidRPr="00A709E3" w14:paraId="360301DB" w14:textId="77777777" w:rsidTr="004C14D5">
        <w:trPr>
          <w:trHeight w:val="296"/>
        </w:trPr>
        <w:tc>
          <w:tcPr>
            <w:tcW w:w="3104" w:type="dxa"/>
          </w:tcPr>
          <w:p w14:paraId="4633FD88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854" w:type="dxa"/>
          </w:tcPr>
          <w:p w14:paraId="53922285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618" w:type="dxa"/>
          </w:tcPr>
          <w:p w14:paraId="28433989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8A724C" w:rsidRPr="00A709E3" w14:paraId="0C697ED9" w14:textId="77777777" w:rsidTr="004C14D5">
        <w:trPr>
          <w:trHeight w:val="296"/>
        </w:trPr>
        <w:tc>
          <w:tcPr>
            <w:tcW w:w="3104" w:type="dxa"/>
            <w:tcBorders>
              <w:bottom w:val="single" w:sz="4" w:space="0" w:color="000000" w:themeColor="text1"/>
            </w:tcBorders>
          </w:tcPr>
          <w:p w14:paraId="2C6AF42B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854" w:type="dxa"/>
            <w:tcBorders>
              <w:bottom w:val="single" w:sz="4" w:space="0" w:color="000000" w:themeColor="text1"/>
            </w:tcBorders>
          </w:tcPr>
          <w:p w14:paraId="1E25E5A6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618" w:type="dxa"/>
            <w:tcBorders>
              <w:bottom w:val="single" w:sz="4" w:space="0" w:color="000000" w:themeColor="text1"/>
            </w:tcBorders>
          </w:tcPr>
          <w:p w14:paraId="2EE7C47B" w14:textId="77777777" w:rsidR="008A724C" w:rsidRPr="00A709E3" w:rsidRDefault="008A724C" w:rsidP="00BE7A6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4E351081" w14:textId="00985D40" w:rsidR="00BE7A62" w:rsidRPr="00A709E3" w:rsidRDefault="00BE7A62" w:rsidP="00714836">
      <w:pPr>
        <w:rPr>
          <w:rFonts w:ascii="Calibri" w:hAnsi="Calibri" w:cs="Calibri"/>
          <w:sz w:val="22"/>
          <w:szCs w:val="22"/>
        </w:rPr>
      </w:pPr>
    </w:p>
    <w:sectPr w:rsidR="00BE7A62" w:rsidRPr="00A709E3" w:rsidSect="00AA1AE0"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8C830" w14:textId="77777777" w:rsidR="00E35C97" w:rsidRDefault="00E35C97">
      <w:r>
        <w:separator/>
      </w:r>
    </w:p>
  </w:endnote>
  <w:endnote w:type="continuationSeparator" w:id="0">
    <w:p w14:paraId="055F0DA7" w14:textId="77777777" w:rsidR="00E35C97" w:rsidRDefault="00E3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7D92A" w14:textId="77777777" w:rsidR="00E35C97" w:rsidRDefault="00E35C97">
      <w:r>
        <w:separator/>
      </w:r>
    </w:p>
  </w:footnote>
  <w:footnote w:type="continuationSeparator" w:id="0">
    <w:p w14:paraId="604A7898" w14:textId="77777777" w:rsidR="00E35C97" w:rsidRDefault="00E35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1132"/>
    <w:multiLevelType w:val="hybridMultilevel"/>
    <w:tmpl w:val="495A7BDA"/>
    <w:lvl w:ilvl="0" w:tplc="D1F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67FCF"/>
    <w:multiLevelType w:val="hybridMultilevel"/>
    <w:tmpl w:val="A232C43E"/>
    <w:lvl w:ilvl="0" w:tplc="C090D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57151"/>
    <w:multiLevelType w:val="hybridMultilevel"/>
    <w:tmpl w:val="17823336"/>
    <w:lvl w:ilvl="0" w:tplc="1E02A3C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91CD9"/>
    <w:multiLevelType w:val="hybridMultilevel"/>
    <w:tmpl w:val="9BCA07BC"/>
    <w:lvl w:ilvl="0" w:tplc="19288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F0"/>
    <w:rsid w:val="0002075A"/>
    <w:rsid w:val="000D2C4F"/>
    <w:rsid w:val="00121A99"/>
    <w:rsid w:val="001A3F81"/>
    <w:rsid w:val="002330F0"/>
    <w:rsid w:val="00313D51"/>
    <w:rsid w:val="0033636D"/>
    <w:rsid w:val="003978BD"/>
    <w:rsid w:val="00412E0F"/>
    <w:rsid w:val="004A4E20"/>
    <w:rsid w:val="004A5975"/>
    <w:rsid w:val="004C14D5"/>
    <w:rsid w:val="005459DA"/>
    <w:rsid w:val="00626890"/>
    <w:rsid w:val="006B321C"/>
    <w:rsid w:val="006D1FF0"/>
    <w:rsid w:val="006E2ED7"/>
    <w:rsid w:val="00714836"/>
    <w:rsid w:val="007432AA"/>
    <w:rsid w:val="008A724C"/>
    <w:rsid w:val="00922B15"/>
    <w:rsid w:val="009C4BC6"/>
    <w:rsid w:val="00A308BC"/>
    <w:rsid w:val="00A709E3"/>
    <w:rsid w:val="00AA1AE0"/>
    <w:rsid w:val="00AC49E1"/>
    <w:rsid w:val="00AE4EE3"/>
    <w:rsid w:val="00B45408"/>
    <w:rsid w:val="00B763B2"/>
    <w:rsid w:val="00BE7A62"/>
    <w:rsid w:val="00C5778C"/>
    <w:rsid w:val="00CC2815"/>
    <w:rsid w:val="00D704BC"/>
    <w:rsid w:val="00DF1094"/>
    <w:rsid w:val="00E35C97"/>
    <w:rsid w:val="00E76158"/>
    <w:rsid w:val="00EA03EC"/>
    <w:rsid w:val="00ED7081"/>
    <w:rsid w:val="00FF08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F757"/>
  <w15:docId w15:val="{16B5639D-A767-264B-963C-455FB569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A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A62"/>
  </w:style>
  <w:style w:type="paragraph" w:styleId="Footer">
    <w:name w:val="footer"/>
    <w:basedOn w:val="Normal"/>
    <w:link w:val="FooterChar"/>
    <w:uiPriority w:val="99"/>
    <w:unhideWhenUsed/>
    <w:rsid w:val="00BE7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A62"/>
  </w:style>
  <w:style w:type="table" w:styleId="TableGrid">
    <w:name w:val="Table Grid"/>
    <w:basedOn w:val="TableNormal"/>
    <w:uiPriority w:val="59"/>
    <w:rsid w:val="00BE7A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cp:lastModifiedBy>Jason Wallace</cp:lastModifiedBy>
  <cp:revision>4</cp:revision>
  <dcterms:created xsi:type="dcterms:W3CDTF">2018-12-17T18:45:00Z</dcterms:created>
  <dcterms:modified xsi:type="dcterms:W3CDTF">2018-12-17T18:51:00Z</dcterms:modified>
</cp:coreProperties>
</file>