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 w:ascii="HarmonyOS Sans" w:hAnsi="HarmonyOS Sans" w:eastAsia="HarmonyOS Sans" w:cs="HarmonyOS Sans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 w:ascii="HarmonyOS Sans" w:hAnsi="HarmonyOS Sans"/>
      <w:b/>
      <w:bCs/>
      <w:color w:val="1F2328"/>
      <w:sz w:val="72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ascadia Code" w:hAnsi="Cascadia Code"/>
      <w:color w:val="1F2328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rFonts w:ascii="HarmonyOS Sans" w:hAnsi="HarmonyOS Sans"/>
      <w:color w:val="0000FF"/>
      <w:sz w:val="21"/>
      <w:u w:val="none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warning">
    <w:name w:val="warning"/>
    <w:pPr>
      <w:ind w:left="283"/>
      <w:pBdr>
        <w:left w:val="single" w:sz="24" w:space="4" w:color="F57C00"/>
      </w:pBdr>
      <w:shd w:fill="FFF8E1" w:val="clear"/>
    </w:pPr>
  </w:style>
  <w:style w:type="paragraph" w:customStyle="1" w:styleId="tip">
    <w:name w:val="tip"/>
    <w:pPr>
      <w:ind w:left="283"/>
      <w:pBdr>
        <w:left w:val="single" w:sz="24" w:space="4" w:color="2E7D32"/>
      </w:pBdr>
      <w:shd w:fill="E8F5E9" w:val="clear"/>
    </w:pPr>
  </w:style>
  <w:style w:type="paragraph" w:customStyle="1" w:styleId="infobox">
    <w:name w:val="infobox"/>
    <w:pPr>
      <w:ind w:left="283"/>
      <w:pBdr>
        <w:left w:val="single" w:sz="24" w:space="4" w:color="1565C0"/>
      </w:pBdr>
      <w:shd w:fill="E3F2FD" w:val="clear"/>
    </w:pPr>
  </w:style>
  <w:style w:type="paragraph" w:customStyle="1" w:styleId="objectives">
    <w:name w:val="objectives"/>
  </w:style>
  <w:style w:type="paragraph" w:customStyle="1" w:styleId="changelog">
    <w:name w:val="changelog"/>
  </w:style>
  <w:style w:type="paragraph" w:customStyle="1" w:styleId="hutable">
    <w:name w:val="hutable"/>
  </w:style>
  <w:style w:type="paragraph" w:customStyle="1" w:styleId="SourceCode">
    <w:name w:val="Source Code"/>
    <w:pPr>
      <w:shd w:fill="F6F8FA" w:val="clear"/>
    </w:pPr>
    <w:rPr>
      <w:rFonts w:ascii="Cascadia Code" w:hAnsi="Cascadia Code"/>
      <w:color w:val="1F2328"/>
      <w:sz w:val="20"/>
    </w:rPr>
  </w:style>
  <w:style w:type="character" w:customStyle="1" w:styleId="badge">
    <w:name w:val="badge"/>
    <w:rPr>
      <w:rFonts w:ascii="Cascadia Code" w:hAnsi="Cascadia Code"/>
      <w:b/>
      <w:color w:val="FFFFFF"/>
      <w:sz w:val="18"/>
      <w:shd w:fill="C7000B" w:val="clear"/>
    </w:rPr>
  </w:style>
  <w:style w:type="paragraph" w:customStyle="1" w:styleId="Heading1">
    <w:name w:val="heading 1"/>
    <w:pPr>
      <w:pBdr>
        <w:bottom w:val="single" w:sz="12" w:space="1" w:color="C7000B"/>
      </w:pBdr>
    </w:pPr>
    <w:rPr>
      <w:rFonts w:ascii="HarmonyOS Sans" w:hAnsi="HarmonyOS Sans"/>
      <w:b/>
      <w:color w:val="1F2328"/>
      <w:sz w:val="40"/>
    </w:rPr>
  </w:style>
  <w:style w:type="paragraph" w:customStyle="1" w:styleId="Heading2">
    <w:name w:val="heading 2"/>
    <w:rPr>
      <w:rFonts w:ascii="HarmonyOS Sans" w:hAnsi="HarmonyOS Sans"/>
      <w:b/>
      <w:color w:val="1F2328"/>
      <w:sz w:val="36"/>
    </w:rPr>
  </w:style>
  <w:style w:type="paragraph" w:customStyle="1" w:styleId="Heading3">
    <w:name w:val="heading 3"/>
    <w:rPr>
      <w:rFonts w:ascii="HarmonyOS Sans" w:hAnsi="HarmonyOS Sans"/>
      <w:b/>
      <w:color w:val="1F2328"/>
      <w:sz w:val="32"/>
    </w:rPr>
  </w:style>
  <w:style w:type="paragraph" w:customStyle="1" w:styleId="Heading4">
    <w:name w:val="heading 4"/>
    <w:rPr>
      <w:rFonts w:ascii="HarmonyOS Sans" w:hAnsi="HarmonyOS Sans"/>
      <w:b/>
      <w:color w:val="1F2328"/>
      <w:sz w:val="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HarmonyOS Sans"/>
        <a:ea typeface="HarmonyOS Sans"/>
        <a:cs typeface="HarmonyOS Sans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HarmonyOS Sans"/>
        <a:ea typeface="HarmonyOS Sans"/>
        <a:cs typeface="HarmonyOS Sans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