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v4.4.0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4.4.0</w:t>
      </w:r>
      <w:r>
        <w:tab/>
      </w:r>
      <w:r>
        <w:rPr>
          <w:i/>
        </w:rPr>
        <w:t xml:space="preserve">2026-09-13</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2026-09-13</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2026-09-13</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2026-09-13</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2026-09-13</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2026-09-13</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2026-09-13T14:53:12Z</dcterms:created>
  <dcterms:modified xsi:type="dcterms:W3CDTF">2026-09-13T14:53:12Z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4.4.0</vt:lpwstr>
  </property>
</Properties>
</file>