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2634B" w:rsidRDefault="00EF1D81" w:rsidP="00D2634B">
      <w:pPr>
        <w:jc w:val="center"/>
        <w:rPr>
          <w:rFonts w:ascii="Times New Roman" w:hAnsi="Times New Roman" w:cs="Times New Roman"/>
          <w:b/>
          <w:sz w:val="24"/>
          <w:szCs w:val="24"/>
        </w:rPr>
      </w:pPr>
      <w:r>
        <w:rPr>
          <w:rFonts w:ascii="Times New Roman" w:hAnsi="Times New Roman" w:cs="Times New Roman"/>
          <w:b/>
          <w:sz w:val="24"/>
          <w:szCs w:val="24"/>
        </w:rPr>
        <w:t xml:space="preserve">Lista de </w:t>
      </w:r>
      <w:r w:rsidR="00057E94" w:rsidRPr="00AB4E8F">
        <w:rPr>
          <w:rFonts w:ascii="Times New Roman" w:hAnsi="Times New Roman" w:cs="Times New Roman"/>
          <w:b/>
          <w:sz w:val="24"/>
          <w:szCs w:val="24"/>
        </w:rPr>
        <w:t>Questões</w:t>
      </w:r>
      <w:r w:rsidR="00057E94">
        <w:rPr>
          <w:rFonts w:ascii="Times New Roman" w:hAnsi="Times New Roman" w:cs="Times New Roman"/>
          <w:b/>
          <w:sz w:val="24"/>
          <w:szCs w:val="24"/>
        </w:rPr>
        <w:t xml:space="preserve"> I – Economia Política II – </w:t>
      </w:r>
      <w:r>
        <w:rPr>
          <w:rFonts w:ascii="Times New Roman" w:hAnsi="Times New Roman" w:cs="Times New Roman"/>
          <w:b/>
          <w:sz w:val="24"/>
          <w:szCs w:val="24"/>
        </w:rPr>
        <w:t xml:space="preserve">Turma C </w:t>
      </w:r>
      <w:r w:rsidR="00D2634B">
        <w:rPr>
          <w:rFonts w:ascii="Times New Roman" w:hAnsi="Times New Roman" w:cs="Times New Roman"/>
          <w:b/>
          <w:sz w:val="24"/>
          <w:szCs w:val="24"/>
        </w:rPr>
        <w:t>–</w:t>
      </w:r>
      <w:r>
        <w:rPr>
          <w:rFonts w:ascii="Times New Roman" w:hAnsi="Times New Roman" w:cs="Times New Roman"/>
          <w:b/>
          <w:sz w:val="24"/>
          <w:szCs w:val="24"/>
        </w:rPr>
        <w:t xml:space="preserve"> </w:t>
      </w:r>
      <w:r w:rsidR="00057E94">
        <w:rPr>
          <w:rFonts w:ascii="Times New Roman" w:hAnsi="Times New Roman" w:cs="Times New Roman"/>
          <w:b/>
          <w:sz w:val="24"/>
          <w:szCs w:val="24"/>
        </w:rPr>
        <w:t>202</w:t>
      </w:r>
      <w:r w:rsidR="00031ED6">
        <w:rPr>
          <w:rFonts w:ascii="Times New Roman" w:hAnsi="Times New Roman" w:cs="Times New Roman"/>
          <w:b/>
          <w:sz w:val="24"/>
          <w:szCs w:val="24"/>
        </w:rPr>
        <w:t>5</w:t>
      </w:r>
    </w:p>
    <w:p>
      <w:pPr>
        <w:spacing w:before="40" w:after="200" w:line="269" w:lineRule="auto"/>
        <w:ind w:left="0"/>
        <w:jc w:val="center"/>
      </w:pPr>
      <w:r>
        <w:rPr>
          <w:rFonts w:ascii="Times New Roman" w:hAnsi="Times New Roman"/>
          <w:b w:val="0"/>
          <w:i/>
          <w:color w:val="404040"/>
          <w:sz w:val="20"/>
        </w:rPr>
        <w:t>Respostas completas inseridas abaixo de cada questão. Referência: MARX, K. O Capital, Livro I (ed. Boitempo).</w:t>
      </w:r>
    </w:p>
    <w:p w:rsidR="00D2634B" w:rsidRPr="0079186E" w:rsidRDefault="00D2634B" w:rsidP="00D2634B">
      <w:pPr>
        <w:jc w:val="center"/>
        <w:rPr>
          <w:rFonts w:ascii="Times New Roman" w:hAnsi="Times New Roman" w:cs="Times New Roman"/>
          <w:b/>
          <w:sz w:val="24"/>
          <w:szCs w:val="24"/>
        </w:rPr>
      </w:pPr>
    </w:p>
    <w:p w:rsidR="00057E94" w:rsidRPr="0056477D" w:rsidRDefault="00057E94" w:rsidP="00057E94">
      <w:pPr>
        <w:pStyle w:val="PargrafodaLista"/>
        <w:numPr>
          <w:ilvl w:val="0"/>
          <w:numId w:val="1"/>
        </w:numPr>
        <w:spacing w:after="0" w:line="276" w:lineRule="auto"/>
        <w:ind w:left="0" w:firstLine="0"/>
        <w:jc w:val="both"/>
        <w:rPr>
          <w:rFonts w:ascii="Times New Roman" w:hAnsi="Times New Roman" w:cs="Times New Roman"/>
          <w:b/>
          <w:sz w:val="24"/>
          <w:lang w:val="en-US"/>
        </w:rPr>
      </w:pPr>
      <w:proofErr w:type="spellStart"/>
      <w:r w:rsidRPr="0056477D">
        <w:rPr>
          <w:rFonts w:ascii="Times New Roman" w:hAnsi="Times New Roman" w:cs="Times New Roman"/>
          <w:b/>
          <w:sz w:val="24"/>
          <w:lang w:val="en-US"/>
        </w:rPr>
        <w:t>Capítulo</w:t>
      </w:r>
      <w:proofErr w:type="spellEnd"/>
      <w:r w:rsidRPr="0056477D">
        <w:rPr>
          <w:rFonts w:ascii="Times New Roman" w:hAnsi="Times New Roman" w:cs="Times New Roman"/>
          <w:b/>
          <w:sz w:val="24"/>
          <w:lang w:val="en-US"/>
        </w:rPr>
        <w:t xml:space="preserve"> 4.</w:t>
      </w:r>
    </w:p>
    <w:p w:rsidR="00057E94" w:rsidRPr="00070A2C" w:rsidRDefault="00057E94" w:rsidP="00057E94">
      <w:pPr>
        <w:pStyle w:val="PargrafodaLista"/>
        <w:spacing w:after="0" w:line="276" w:lineRule="auto"/>
        <w:ind w:left="0"/>
        <w:jc w:val="both"/>
        <w:rPr>
          <w:rFonts w:ascii="Times New Roman" w:hAnsi="Times New Roman" w:cs="Times New Roman"/>
          <w:sz w:val="24"/>
          <w:lang w:val="en-US"/>
        </w:rPr>
      </w:pPr>
    </w:p>
    <w:p w:rsidR="00057E94" w:rsidRPr="00B12278" w:rsidRDefault="00057E94" w:rsidP="00057E94">
      <w:pPr>
        <w:pStyle w:val="PargrafodaLista"/>
        <w:numPr>
          <w:ilvl w:val="0"/>
          <w:numId w:val="2"/>
        </w:numPr>
        <w:spacing w:after="0" w:line="276" w:lineRule="auto"/>
        <w:ind w:left="284" w:firstLine="0"/>
        <w:jc w:val="both"/>
        <w:rPr>
          <w:rFonts w:ascii="Times New Roman" w:hAnsi="Times New Roman" w:cs="Times New Roman"/>
          <w:sz w:val="24"/>
        </w:rPr>
      </w:pPr>
      <w:r w:rsidRPr="00B12278">
        <w:rPr>
          <w:rFonts w:ascii="Times New Roman" w:hAnsi="Times New Roman" w:cs="Times New Roman"/>
          <w:sz w:val="24"/>
        </w:rPr>
        <w:t>Discorra sobre as diferenças existentes entre a circulação simples de mercadorias e a circulação do dinheiro como capital, explicitando a maneira como Marx introduz a categoria de capital em sua exposição.</w:t>
      </w:r>
    </w:p>
    <w:p>
      <w:pPr>
        <w:pBdr>
          <w:top w:val="single" w:sz="8" w:space="6" w:color="BFBFBF"/>
        </w:pBdr>
        <w:spacing w:before="240" w:after="100" w:line="269" w:lineRule="auto"/>
        <w:ind w:left="283"/>
        <w:jc w:val="left"/>
      </w:pPr>
      <w:r>
        <w:rPr>
          <w:rFonts w:ascii="Times New Roman" w:hAnsi="Times New Roman"/>
          <w:b/>
          <w:i w:val="0"/>
          <w:color w:val="1F3864"/>
          <w:sz w:val="23"/>
        </w:rPr>
        <w:t>Resposta 1 (cap. 4, "A transformação do dinheiro em capital")</w:t>
      </w:r>
    </w:p>
    <w:p>
      <w:pPr>
        <w:spacing w:before="0" w:after="100" w:line="269" w:lineRule="auto"/>
        <w:ind w:left="340"/>
        <w:jc w:val="both"/>
      </w:pPr>
      <w:r>
        <w:rPr>
          <w:rFonts w:ascii="Times New Roman" w:hAnsi="Times New Roman"/>
          <w:b w:val="0"/>
          <w:i w:val="0"/>
          <w:sz w:val="23"/>
        </w:rPr>
        <w:t>A exposição parte da forma de troca já analisada nos capítulos anteriores e mostra que ela contém uma segunda forma, qualitativamente distinta, na qual o dinheiro deixa de ser simples mediador e passa a ser o sujeito do movimento. A diferença entre as duas formas não é de grau nem de volume, é de finalidade e de estrutura.</w:t>
      </w:r>
    </w:p>
    <w:p>
      <w:pPr>
        <w:spacing w:before="160" w:after="40" w:line="269" w:lineRule="auto"/>
        <w:ind w:left="340"/>
        <w:jc w:val="left"/>
      </w:pPr>
      <w:r>
        <w:rPr>
          <w:rFonts w:ascii="Times New Roman" w:hAnsi="Times New Roman"/>
          <w:b/>
          <w:i w:val="0"/>
          <w:color w:val="1F4E79"/>
          <w:sz w:val="22"/>
        </w:rPr>
        <w:t>1. A circulação simples de mercadorias (M–D–M)</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Extremos. </w:t>
      </w:r>
      <w:r>
        <w:rPr>
          <w:rFonts w:ascii="Times New Roman" w:hAnsi="Times New Roman"/>
          <w:b w:val="0"/>
          <w:i w:val="0"/>
          <w:sz w:val="23"/>
        </w:rPr>
        <w:t>Ponto de partida e ponto de chegada são mercadorias, isto é, valores de uso qualitativamente diferentes. Quem vende trigo para comprar roupa realiza M–D–M.</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Papel do dinheiro. </w:t>
      </w:r>
      <w:r>
        <w:rPr>
          <w:rFonts w:ascii="Times New Roman" w:hAnsi="Times New Roman"/>
          <w:b w:val="0"/>
          <w:i w:val="0"/>
          <w:sz w:val="23"/>
        </w:rPr>
        <w:t>Funciona como meio de circulação, intermediário evanescente. É gasto definitivamente e não retorna ao ponto de partida.</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Finalidade. </w:t>
      </w:r>
      <w:r>
        <w:rPr>
          <w:rFonts w:ascii="Times New Roman" w:hAnsi="Times New Roman"/>
          <w:b w:val="0"/>
          <w:i w:val="0"/>
          <w:sz w:val="23"/>
        </w:rPr>
        <w:t xml:space="preserve">A troca de valores de uso. O fim está </w:t>
      </w:r>
      <w:r>
        <w:rPr>
          <w:rFonts w:ascii="Times New Roman" w:hAnsi="Times New Roman"/>
          <w:b w:val="0"/>
          <w:i/>
          <w:sz w:val="23"/>
        </w:rPr>
        <w:t>fora</w:t>
      </w:r>
      <w:r>
        <w:rPr>
          <w:rFonts w:ascii="Times New Roman" w:hAnsi="Times New Roman"/>
          <w:b w:val="0"/>
          <w:i w:val="0"/>
          <w:sz w:val="23"/>
        </w:rPr>
        <w:t xml:space="preserve"> da circulação, no consumo, na satisfação de uma necessidade determinada.</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Relação entre os extremos. </w:t>
      </w:r>
      <w:r>
        <w:rPr>
          <w:rFonts w:ascii="Times New Roman" w:hAnsi="Times New Roman"/>
          <w:b w:val="0"/>
          <w:i w:val="0"/>
          <w:sz w:val="23"/>
        </w:rPr>
        <w:t>São quantitativamente equivalentes em valor e qualitativamente distintos em utilidade. É justamente a diferença qualitativa que dá sentido à operação, pois trocar trigo por trigo seria absurdo.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Limite. </w:t>
      </w:r>
      <w:r>
        <w:rPr>
          <w:rFonts w:ascii="Times New Roman" w:hAnsi="Times New Roman"/>
          <w:b w:val="0"/>
          <w:i w:val="0"/>
          <w:sz w:val="23"/>
        </w:rPr>
        <w:t>O movimento tem limite interno. Satisfeita a necessidade, ele se encerra. A repetição depende de uma nova necessidade, e as necessidades são finitas.</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Comportamento do valor. </w:t>
      </w:r>
      <w:r>
        <w:rPr>
          <w:rFonts w:ascii="Times New Roman" w:hAnsi="Times New Roman"/>
          <w:b w:val="0"/>
          <w:i w:val="0"/>
          <w:sz w:val="23"/>
        </w:rPr>
        <w:t>O valor se conserva, não se amplia. Ganhos ocasionais por troca desigual são acidentais e não constituem a lógica da forma.</w:t>
      </w:r>
    </w:p>
    <w:p>
      <w:pPr>
        <w:spacing w:before="160" w:after="40" w:line="269" w:lineRule="auto"/>
        <w:ind w:left="340"/>
        <w:jc w:val="left"/>
      </w:pPr>
      <w:r>
        <w:rPr>
          <w:rFonts w:ascii="Times New Roman" w:hAnsi="Times New Roman"/>
          <w:b/>
          <w:i w:val="0"/>
          <w:color w:val="1F4E79"/>
          <w:sz w:val="22"/>
        </w:rPr>
        <w:t>2. A circulação do dinheiro como capital (D–M–D')</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Extremos. </w:t>
      </w:r>
      <w:r>
        <w:rPr>
          <w:rFonts w:ascii="Times New Roman" w:hAnsi="Times New Roman"/>
          <w:b w:val="0"/>
          <w:i w:val="0"/>
          <w:sz w:val="23"/>
        </w:rPr>
        <w:t>Ponto de partida e de chegada são dinheiro. Compra-se para vender, e não se vende para comprar. Agora é a mercadoria que se torna o intermediário, numa inversão exata dos papéis.</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Relação entre os extremos. </w:t>
      </w:r>
      <w:r>
        <w:rPr>
          <w:rFonts w:ascii="Times New Roman" w:hAnsi="Times New Roman"/>
          <w:b w:val="0"/>
          <w:i w:val="0"/>
          <w:sz w:val="23"/>
        </w:rPr>
        <w:t xml:space="preserve">São qualitativamente idênticos, ambos dinheiro, valor na sua forma universal. Por isso só podem diferir em </w:t>
      </w:r>
      <w:r>
        <w:rPr>
          <w:rFonts w:ascii="Times New Roman" w:hAnsi="Times New Roman"/>
          <w:b w:val="0"/>
          <w:i/>
          <w:sz w:val="23"/>
        </w:rPr>
        <w:t>quantidade</w:t>
      </w:r>
      <w:r>
        <w:rPr>
          <w:rFonts w:ascii="Times New Roman" w:hAnsi="Times New Roman"/>
          <w:b w:val="0"/>
          <w:i w:val="0"/>
          <w:sz w:val="23"/>
        </w:rPr>
        <w:t>. Um movimento D–M–D que terminasse com a mesma soma seria tautológico e sem motivo algum.</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O incremento. </w:t>
      </w:r>
      <w:r>
        <w:rPr>
          <w:rFonts w:ascii="Times New Roman" w:hAnsi="Times New Roman"/>
          <w:b w:val="0"/>
          <w:i w:val="0"/>
          <w:sz w:val="23"/>
        </w:rPr>
        <w:t xml:space="preserve">Logo, a forma só tem sentido se o retorno exceder o adiantamento, D' = D + ΔD. Esse incremento é o que Marx chama </w:t>
      </w:r>
      <w:r>
        <w:rPr>
          <w:rFonts w:ascii="Times New Roman" w:hAnsi="Times New Roman"/>
          <w:b/>
          <w:i w:val="0"/>
          <w:sz w:val="23"/>
        </w:rPr>
        <w:t>mais-valor</w:t>
      </w:r>
      <w:r>
        <w:rPr>
          <w:rFonts w:ascii="Times New Roman" w:hAnsi="Times New Roman"/>
          <w:b w:val="0"/>
          <w:i w:val="0"/>
          <w:sz w:val="23"/>
        </w:rPr>
        <w:t xml:space="preserve"> (</w:t>
      </w:r>
      <w:r>
        <w:rPr>
          <w:rFonts w:ascii="Times New Roman" w:hAnsi="Times New Roman"/>
          <w:b w:val="0"/>
          <w:i/>
          <w:sz w:val="23"/>
        </w:rPr>
        <w:t>Mehrwert</w:t>
      </w:r>
      <w:r>
        <w:rPr>
          <w:rFonts w:ascii="Times New Roman" w:hAnsi="Times New Roman"/>
          <w:b w:val="0"/>
          <w:i w:val="0"/>
          <w:sz w:val="23"/>
        </w:rPr>
        <w:t>).</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Destino do dinheiro. </w:t>
      </w:r>
      <w:r>
        <w:rPr>
          <w:rFonts w:ascii="Times New Roman" w:hAnsi="Times New Roman"/>
          <w:b w:val="0"/>
          <w:i w:val="0"/>
          <w:sz w:val="23"/>
        </w:rPr>
        <w:t xml:space="preserve">Ele é apenas </w:t>
      </w:r>
      <w:r>
        <w:rPr>
          <w:rFonts w:ascii="Times New Roman" w:hAnsi="Times New Roman"/>
          <w:b w:val="0"/>
          <w:i/>
          <w:sz w:val="23"/>
        </w:rPr>
        <w:t>adiantado</w:t>
      </w:r>
      <w:r>
        <w:rPr>
          <w:rFonts w:ascii="Times New Roman" w:hAnsi="Times New Roman"/>
          <w:b w:val="0"/>
          <w:i w:val="0"/>
          <w:sz w:val="23"/>
        </w:rPr>
        <w:t>, não gasto. Reflui ao ponto de partida acrescido. É essa diferença que separa o capitalista tanto do consumidor da circulação simples quanto do entesourador, que retira o dinheiro da circulação.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Finalidade. </w:t>
      </w:r>
      <w:r>
        <w:rPr>
          <w:rFonts w:ascii="Times New Roman" w:hAnsi="Times New Roman"/>
          <w:b w:val="0"/>
          <w:i w:val="0"/>
          <w:sz w:val="23"/>
        </w:rPr>
        <w:t>Interna ao próprio movimento, é a valorização do valor. O valor de uso aparece apenas como portador necessário do valor, nunca como fim.</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Limite. </w:t>
      </w:r>
      <w:r>
        <w:rPr>
          <w:rFonts w:ascii="Times New Roman" w:hAnsi="Times New Roman"/>
          <w:b w:val="0"/>
          <w:i w:val="0"/>
          <w:sz w:val="23"/>
        </w:rPr>
        <w:t>Não há limite interno. Como o fim é a quantidade de valor, e quantidade não tem medida qualitativa de saciedade, o processo é em princípio infinito. D' é apenas o ponto de partida de um novo ciclo. A acumulação sem fim não é vício moral do capitalista, é a forma objetiva do movimento.</w:t>
      </w:r>
    </w:p>
    <w:p>
      <w:pPr>
        <w:spacing w:before="160" w:after="40" w:line="269" w:lineRule="auto"/>
        <w:ind w:left="340"/>
        <w:jc w:val="left"/>
      </w:pPr>
      <w:r>
        <w:rPr>
          <w:rFonts w:ascii="Times New Roman" w:hAnsi="Times New Roman"/>
          <w:b/>
          <w:i w:val="0"/>
          <w:color w:val="1F4E79"/>
          <w:sz w:val="22"/>
        </w:rPr>
        <w:t>3. Quadro comparativo</w:t>
      </w:r>
    </w:p>
    <w:tbl>
      <w:tblPr>
        <w:tblW w:type="auto" w:w="0"/>
        <w:jc w:val="center"/>
        <w:tblBorders>
          <w:top w:val="single" w:sz="6" w:space="0" w:color="9CB3C9"/>
          <w:left w:val="single" w:sz="6" w:space="0" w:color="9CB3C9"/>
          <w:bottom w:val="single" w:sz="6" w:space="0" w:color="9CB3C9"/>
          <w:right w:val="single" w:sz="6" w:space="0" w:color="9CB3C9"/>
          <w:insideH w:val="single" w:sz="6" w:space="0" w:color="9CB3C9"/>
          <w:insideV w:val="single" w:sz="6" w:space="0" w:color="9CB3C9"/>
        </w:tblBorders>
        <w:tblLayout w:type="autofit"/>
        <w:tblLook w:firstColumn="1" w:firstRow="1" w:lastColumn="0" w:lastRow="0" w:noHBand="0" w:noVBand="1" w:val="04A0"/>
      </w:tblPr>
      <w:tblGrid>
        <w:gridCol w:w="2835"/>
        <w:gridCol w:w="2835"/>
        <w:gridCol w:w="2835"/>
      </w:tblGrid>
      <w:tr>
        <w:tc>
          <w:tcPr>
            <w:tcW w:type="dxa" w:w="2835"/>
            <w:shd w:val="clear" w:color="auto" w:fill="DCE6F1"/>
          </w:tcPr>
          <w:p>
            <w:pPr>
              <w:spacing w:before="40" w:after="40" w:line="240" w:lineRule="auto"/>
            </w:pPr>
            <w:r/>
            <w:r>
              <w:rPr>
                <w:rFonts w:ascii="Times New Roman" w:hAnsi="Times New Roman"/>
                <w:b/>
                <w:i w:val="0"/>
                <w:sz w:val="20"/>
              </w:rPr>
              <w:t>Critério</w:t>
            </w:r>
          </w:p>
        </w:tc>
        <w:tc>
          <w:tcPr>
            <w:tcW w:type="dxa" w:w="2835"/>
            <w:shd w:val="clear" w:color="auto" w:fill="DCE6F1"/>
          </w:tcPr>
          <w:p>
            <w:pPr>
              <w:spacing w:before="40" w:after="40" w:line="240" w:lineRule="auto"/>
            </w:pPr>
            <w:r/>
            <w:r>
              <w:rPr>
                <w:rFonts w:ascii="Times New Roman" w:hAnsi="Times New Roman"/>
                <w:b/>
                <w:i w:val="0"/>
                <w:sz w:val="20"/>
              </w:rPr>
              <w:t>M–D–M (circulação simples)</w:t>
            </w:r>
          </w:p>
        </w:tc>
        <w:tc>
          <w:tcPr>
            <w:tcW w:type="dxa" w:w="2835"/>
            <w:shd w:val="clear" w:color="auto" w:fill="DCE6F1"/>
          </w:tcPr>
          <w:p>
            <w:pPr>
              <w:spacing w:before="40" w:after="40" w:line="240" w:lineRule="auto"/>
            </w:pPr>
            <w:r/>
            <w:r>
              <w:rPr>
                <w:rFonts w:ascii="Times New Roman" w:hAnsi="Times New Roman"/>
                <w:b/>
                <w:i w:val="0"/>
                <w:sz w:val="20"/>
              </w:rPr>
              <w:t>D–M–D' (dinheiro como capital)</w:t>
            </w:r>
          </w:p>
        </w:tc>
      </w:tr>
      <w:tr>
        <w:tc>
          <w:tcPr>
            <w:tcW w:type="dxa" w:w="2835"/>
          </w:tcPr>
          <w:p>
            <w:pPr>
              <w:spacing w:before="40" w:after="40" w:line="240" w:lineRule="auto"/>
            </w:pPr>
            <w:r/>
            <w:r>
              <w:rPr>
                <w:rFonts w:ascii="Times New Roman" w:hAnsi="Times New Roman"/>
                <w:b w:val="0"/>
                <w:i w:val="0"/>
                <w:sz w:val="20"/>
              </w:rPr>
              <w:t>Extremos</w:t>
            </w:r>
          </w:p>
        </w:tc>
        <w:tc>
          <w:tcPr>
            <w:tcW w:type="dxa" w:w="2835"/>
          </w:tcPr>
          <w:p>
            <w:pPr>
              <w:spacing w:before="40" w:after="40" w:line="240" w:lineRule="auto"/>
            </w:pPr>
            <w:r/>
            <w:r>
              <w:rPr>
                <w:rFonts w:ascii="Times New Roman" w:hAnsi="Times New Roman"/>
                <w:b w:val="0"/>
                <w:i w:val="0"/>
                <w:sz w:val="20"/>
              </w:rPr>
              <w:t>Mercadoria</w:t>
            </w:r>
          </w:p>
        </w:tc>
        <w:tc>
          <w:tcPr>
            <w:tcW w:type="dxa" w:w="2835"/>
          </w:tcPr>
          <w:p>
            <w:pPr>
              <w:spacing w:before="40" w:after="40" w:line="240" w:lineRule="auto"/>
            </w:pPr>
            <w:r/>
            <w:r>
              <w:rPr>
                <w:rFonts w:ascii="Times New Roman" w:hAnsi="Times New Roman"/>
                <w:b w:val="0"/>
                <w:i w:val="0"/>
                <w:sz w:val="20"/>
              </w:rPr>
              <w:t>Dinheiro</w:t>
            </w:r>
          </w:p>
        </w:tc>
      </w:tr>
      <w:tr>
        <w:tc>
          <w:tcPr>
            <w:tcW w:type="dxa" w:w="2835"/>
          </w:tcPr>
          <w:p>
            <w:pPr>
              <w:spacing w:before="40" w:after="40" w:line="240" w:lineRule="auto"/>
            </w:pPr>
            <w:r/>
            <w:r>
              <w:rPr>
                <w:rFonts w:ascii="Times New Roman" w:hAnsi="Times New Roman"/>
                <w:b w:val="0"/>
                <w:i w:val="0"/>
                <w:sz w:val="20"/>
              </w:rPr>
              <w:t>Intermediário</w:t>
            </w:r>
          </w:p>
        </w:tc>
        <w:tc>
          <w:tcPr>
            <w:tcW w:type="dxa" w:w="2835"/>
          </w:tcPr>
          <w:p>
            <w:pPr>
              <w:spacing w:before="40" w:after="40" w:line="240" w:lineRule="auto"/>
            </w:pPr>
            <w:r/>
            <w:r>
              <w:rPr>
                <w:rFonts w:ascii="Times New Roman" w:hAnsi="Times New Roman"/>
                <w:b w:val="0"/>
                <w:i w:val="0"/>
                <w:sz w:val="20"/>
              </w:rPr>
              <w:t>O dinheiro medeia</w:t>
            </w:r>
          </w:p>
        </w:tc>
        <w:tc>
          <w:tcPr>
            <w:tcW w:type="dxa" w:w="2835"/>
          </w:tcPr>
          <w:p>
            <w:pPr>
              <w:spacing w:before="40" w:after="40" w:line="240" w:lineRule="auto"/>
            </w:pPr>
            <w:r/>
            <w:r>
              <w:rPr>
                <w:rFonts w:ascii="Times New Roman" w:hAnsi="Times New Roman"/>
                <w:b w:val="0"/>
                <w:i w:val="0"/>
                <w:sz w:val="20"/>
              </w:rPr>
              <w:t>A mercadoria medeia</w:t>
            </w:r>
          </w:p>
        </w:tc>
      </w:tr>
      <w:tr>
        <w:tc>
          <w:tcPr>
            <w:tcW w:type="dxa" w:w="2835"/>
          </w:tcPr>
          <w:p>
            <w:pPr>
              <w:spacing w:before="40" w:after="40" w:line="240" w:lineRule="auto"/>
            </w:pPr>
            <w:r/>
            <w:r>
              <w:rPr>
                <w:rFonts w:ascii="Times New Roman" w:hAnsi="Times New Roman"/>
                <w:b w:val="0"/>
                <w:i w:val="0"/>
                <w:sz w:val="20"/>
              </w:rPr>
              <w:t>Extremos entre si</w:t>
            </w:r>
          </w:p>
        </w:tc>
        <w:tc>
          <w:tcPr>
            <w:tcW w:type="dxa" w:w="2835"/>
          </w:tcPr>
          <w:p>
            <w:pPr>
              <w:spacing w:before="40" w:after="40" w:line="240" w:lineRule="auto"/>
            </w:pPr>
            <w:r/>
            <w:r>
              <w:rPr>
                <w:rFonts w:ascii="Times New Roman" w:hAnsi="Times New Roman"/>
                <w:b w:val="0"/>
                <w:i w:val="0"/>
                <w:sz w:val="20"/>
              </w:rPr>
              <w:t>Qualitativamente distintos</w:t>
            </w:r>
          </w:p>
        </w:tc>
        <w:tc>
          <w:tcPr>
            <w:tcW w:type="dxa" w:w="2835"/>
          </w:tcPr>
          <w:p>
            <w:pPr>
              <w:spacing w:before="40" w:after="40" w:line="240" w:lineRule="auto"/>
            </w:pPr>
            <w:r/>
            <w:r>
              <w:rPr>
                <w:rFonts w:ascii="Times New Roman" w:hAnsi="Times New Roman"/>
                <w:b w:val="0"/>
                <w:i w:val="0"/>
                <w:sz w:val="20"/>
              </w:rPr>
              <w:t>Qualitativamente idênticos, diferem em quantidade</w:t>
            </w:r>
          </w:p>
        </w:tc>
      </w:tr>
      <w:tr>
        <w:tc>
          <w:tcPr>
            <w:tcW w:type="dxa" w:w="2835"/>
          </w:tcPr>
          <w:p>
            <w:pPr>
              <w:spacing w:before="40" w:after="40" w:line="240" w:lineRule="auto"/>
            </w:pPr>
            <w:r/>
            <w:r>
              <w:rPr>
                <w:rFonts w:ascii="Times New Roman" w:hAnsi="Times New Roman"/>
                <w:b w:val="0"/>
                <w:i w:val="0"/>
                <w:sz w:val="20"/>
              </w:rPr>
              <w:t>Finalidade</w:t>
            </w:r>
          </w:p>
        </w:tc>
        <w:tc>
          <w:tcPr>
            <w:tcW w:type="dxa" w:w="2835"/>
          </w:tcPr>
          <w:p>
            <w:pPr>
              <w:spacing w:before="40" w:after="40" w:line="240" w:lineRule="auto"/>
            </w:pPr>
            <w:r/>
            <w:r>
              <w:rPr>
                <w:rFonts w:ascii="Times New Roman" w:hAnsi="Times New Roman"/>
                <w:b w:val="0"/>
                <w:i w:val="0"/>
                <w:sz w:val="20"/>
              </w:rPr>
              <w:t>Valor de uso, consumo</w:t>
            </w:r>
          </w:p>
        </w:tc>
        <w:tc>
          <w:tcPr>
            <w:tcW w:type="dxa" w:w="2835"/>
          </w:tcPr>
          <w:p>
            <w:pPr>
              <w:spacing w:before="40" w:after="40" w:line="240" w:lineRule="auto"/>
            </w:pPr>
            <w:r/>
            <w:r>
              <w:rPr>
                <w:rFonts w:ascii="Times New Roman" w:hAnsi="Times New Roman"/>
                <w:b w:val="0"/>
                <w:i w:val="0"/>
                <w:sz w:val="20"/>
              </w:rPr>
              <w:t>Valor de troca, valorização</w:t>
            </w:r>
          </w:p>
        </w:tc>
      </w:tr>
      <w:tr>
        <w:tc>
          <w:tcPr>
            <w:tcW w:type="dxa" w:w="2835"/>
          </w:tcPr>
          <w:p>
            <w:pPr>
              <w:spacing w:before="40" w:after="40" w:line="240" w:lineRule="auto"/>
            </w:pPr>
            <w:r/>
            <w:r>
              <w:rPr>
                <w:rFonts w:ascii="Times New Roman" w:hAnsi="Times New Roman"/>
                <w:b w:val="0"/>
                <w:i w:val="0"/>
                <w:sz w:val="20"/>
              </w:rPr>
              <w:t>Dinheiro</w:t>
            </w:r>
          </w:p>
        </w:tc>
        <w:tc>
          <w:tcPr>
            <w:tcW w:type="dxa" w:w="2835"/>
          </w:tcPr>
          <w:p>
            <w:pPr>
              <w:spacing w:before="40" w:after="40" w:line="240" w:lineRule="auto"/>
            </w:pPr>
            <w:r/>
            <w:r>
              <w:rPr>
                <w:rFonts w:ascii="Times New Roman" w:hAnsi="Times New Roman"/>
                <w:b w:val="0"/>
                <w:i w:val="0"/>
                <w:sz w:val="20"/>
              </w:rPr>
              <w:t>Gasto, não retorna</w:t>
            </w:r>
          </w:p>
        </w:tc>
        <w:tc>
          <w:tcPr>
            <w:tcW w:type="dxa" w:w="2835"/>
          </w:tcPr>
          <w:p>
            <w:pPr>
              <w:spacing w:before="40" w:after="40" w:line="240" w:lineRule="auto"/>
            </w:pPr>
            <w:r/>
            <w:r>
              <w:rPr>
                <w:rFonts w:ascii="Times New Roman" w:hAnsi="Times New Roman"/>
                <w:b w:val="0"/>
                <w:i w:val="0"/>
                <w:sz w:val="20"/>
              </w:rPr>
              <w:t>Adiantado, reflui acrescido</w:t>
            </w:r>
          </w:p>
        </w:tc>
      </w:tr>
      <w:tr>
        <w:tc>
          <w:tcPr>
            <w:tcW w:type="dxa" w:w="2835"/>
          </w:tcPr>
          <w:p>
            <w:pPr>
              <w:spacing w:before="40" w:after="40" w:line="240" w:lineRule="auto"/>
            </w:pPr>
            <w:r/>
            <w:r>
              <w:rPr>
                <w:rFonts w:ascii="Times New Roman" w:hAnsi="Times New Roman"/>
                <w:b w:val="0"/>
                <w:i w:val="0"/>
                <w:sz w:val="20"/>
              </w:rPr>
              <w:t>Limite</w:t>
            </w:r>
          </w:p>
        </w:tc>
        <w:tc>
          <w:tcPr>
            <w:tcW w:type="dxa" w:w="2835"/>
          </w:tcPr>
          <w:p>
            <w:pPr>
              <w:spacing w:before="40" w:after="40" w:line="240" w:lineRule="auto"/>
            </w:pPr>
            <w:r/>
            <w:r>
              <w:rPr>
                <w:rFonts w:ascii="Times New Roman" w:hAnsi="Times New Roman"/>
                <w:b w:val="0"/>
                <w:i w:val="0"/>
                <w:sz w:val="20"/>
              </w:rPr>
              <w:t>Finito, dado pela necessidade</w:t>
            </w:r>
          </w:p>
        </w:tc>
        <w:tc>
          <w:tcPr>
            <w:tcW w:type="dxa" w:w="2835"/>
          </w:tcPr>
          <w:p>
            <w:pPr>
              <w:spacing w:before="40" w:after="40" w:line="240" w:lineRule="auto"/>
            </w:pPr>
            <w:r/>
            <w:r>
              <w:rPr>
                <w:rFonts w:ascii="Times New Roman" w:hAnsi="Times New Roman"/>
                <w:b w:val="0"/>
                <w:i w:val="0"/>
                <w:sz w:val="20"/>
              </w:rPr>
              <w:t>Tendencialmente infinito</w:t>
            </w:r>
          </w:p>
        </w:tc>
      </w:tr>
      <w:tr>
        <w:tc>
          <w:tcPr>
            <w:tcW w:type="dxa" w:w="2835"/>
          </w:tcPr>
          <w:p>
            <w:pPr>
              <w:spacing w:before="40" w:after="40" w:line="240" w:lineRule="auto"/>
            </w:pPr>
            <w:r/>
            <w:r>
              <w:rPr>
                <w:rFonts w:ascii="Times New Roman" w:hAnsi="Times New Roman"/>
                <w:b w:val="0"/>
                <w:i w:val="0"/>
                <w:sz w:val="20"/>
              </w:rPr>
              <w:t>Sujeito do movimento</w:t>
            </w:r>
          </w:p>
        </w:tc>
        <w:tc>
          <w:tcPr>
            <w:tcW w:type="dxa" w:w="2835"/>
          </w:tcPr>
          <w:p>
            <w:pPr>
              <w:spacing w:before="40" w:after="40" w:line="240" w:lineRule="auto"/>
            </w:pPr>
            <w:r/>
            <w:r>
              <w:rPr>
                <w:rFonts w:ascii="Times New Roman" w:hAnsi="Times New Roman"/>
                <w:b w:val="0"/>
                <w:i w:val="0"/>
                <w:sz w:val="20"/>
              </w:rPr>
              <w:t>O produtor que consome</w:t>
            </w:r>
          </w:p>
        </w:tc>
        <w:tc>
          <w:tcPr>
            <w:tcW w:type="dxa" w:w="2835"/>
          </w:tcPr>
          <w:p>
            <w:pPr>
              <w:spacing w:before="40" w:after="40" w:line="240" w:lineRule="auto"/>
            </w:pPr>
            <w:r/>
            <w:r>
              <w:rPr>
                <w:rFonts w:ascii="Times New Roman" w:hAnsi="Times New Roman"/>
                <w:b w:val="0"/>
                <w:i w:val="0"/>
                <w:sz w:val="20"/>
              </w:rPr>
              <w:t>O valor que se valoriza</w:t>
            </w:r>
          </w:p>
        </w:tc>
      </w:tr>
    </w:tbl>
    <w:p>
      <w:pPr>
        <w:spacing w:before="0" w:after="40" w:line="269" w:lineRule="auto"/>
        <w:ind w:left="340"/>
        <w:jc w:val="both"/>
      </w:pPr>
    </w:p>
    <w:p>
      <w:pPr>
        <w:spacing w:before="160" w:after="40" w:line="269" w:lineRule="auto"/>
        <w:ind w:left="340"/>
        <w:jc w:val="left"/>
      </w:pPr>
      <w:r>
        <w:rPr>
          <w:rFonts w:ascii="Times New Roman" w:hAnsi="Times New Roman"/>
          <w:b/>
          <w:i w:val="0"/>
          <w:color w:val="1F4E79"/>
          <w:sz w:val="22"/>
        </w:rPr>
        <w:t>4. A maneira como Marx introduz a categoria de capital</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Pela forma, não pela matéria. </w:t>
      </w:r>
      <w:r>
        <w:rPr>
          <w:rFonts w:ascii="Times New Roman" w:hAnsi="Times New Roman"/>
          <w:b w:val="0"/>
          <w:i w:val="0"/>
          <w:sz w:val="23"/>
        </w:rPr>
        <w:t>A introdução é metodologicamente decisiva. Capital não é definido como um conjunto de coisas (dinheiro, máquinas, estoques), e sim como um movimento, uma forma de circulação determinada. D–M–D' é apresentada como a fórmula geral do capital tal como ele aparece imediatamente na esfera da circulação.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Valor em processo. </w:t>
      </w:r>
      <w:r>
        <w:rPr>
          <w:rFonts w:ascii="Times New Roman" w:hAnsi="Times New Roman"/>
          <w:b w:val="0"/>
          <w:i w:val="0"/>
          <w:sz w:val="23"/>
        </w:rPr>
        <w:t>O capital é valor que se valoriza. O valor se torna "sujeito automático" do movimento, assumindo e abandonando alternadamente as formas dinheiro e mercadoria, conservando-se e ampliando-se nessas metamorfoses.</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O capitalista é derivado da forma. </w:t>
      </w:r>
      <w:r>
        <w:rPr>
          <w:rFonts w:ascii="Times New Roman" w:hAnsi="Times New Roman"/>
          <w:b w:val="0"/>
          <w:i w:val="0"/>
          <w:sz w:val="23"/>
        </w:rPr>
        <w:t>Ele não é o ponto de partida da definição, é o portador consciente do movimento, o capital personificado. Seu fim subjetivo coincide com o fim objetivo da forma, o enriquecimento abstrato.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Exposição deliberadamente provisória. </w:t>
      </w:r>
      <w:r>
        <w:rPr>
          <w:rFonts w:ascii="Times New Roman" w:hAnsi="Times New Roman"/>
          <w:b w:val="0"/>
          <w:i w:val="0"/>
          <w:sz w:val="23"/>
        </w:rPr>
        <w:t>Marx apresenta D–M–D' como ela se mostra na superfície, para em seguida demonstrar que, mantida no plano da circulação, essa forma é contraditória, pois ΔD não pode ser explicado pela troca. É esse impasse que exige a passagem à esfera da produção e a descoberta da mercadoria força de trabalho, objeto da questão seguinte.</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A forma mais mistificada. </w:t>
      </w:r>
      <w:r>
        <w:rPr>
          <w:rFonts w:ascii="Times New Roman" w:hAnsi="Times New Roman"/>
          <w:b w:val="0"/>
          <w:i w:val="0"/>
          <w:sz w:val="23"/>
        </w:rPr>
        <w:t>O capital portador de juros, D–D', é mencionado como a forma abreviada em que a mediação produtiva desaparece por completo e o dinheiro parece gerar dinheiro por natureza própria, como a pereira dá peras.</w:t>
      </w:r>
    </w:p>
    <w:p w:rsidR="00057E94" w:rsidRDefault="00057E94" w:rsidP="00057E94">
      <w:pPr>
        <w:pStyle w:val="PargrafodaLista"/>
        <w:spacing w:after="0" w:line="276" w:lineRule="auto"/>
        <w:ind w:left="284"/>
        <w:jc w:val="both"/>
        <w:rPr>
          <w:rFonts w:ascii="Times New Roman" w:hAnsi="Times New Roman" w:cs="Times New Roman"/>
          <w:sz w:val="24"/>
        </w:rPr>
      </w:pPr>
    </w:p>
    <w:p w:rsidR="00057E94" w:rsidRPr="0056477D" w:rsidRDefault="00057E94" w:rsidP="00057E94">
      <w:pPr>
        <w:pStyle w:val="PargrafodaLista"/>
        <w:numPr>
          <w:ilvl w:val="0"/>
          <w:numId w:val="2"/>
        </w:numPr>
        <w:spacing w:after="0" w:line="276" w:lineRule="auto"/>
        <w:ind w:left="284" w:firstLine="0"/>
        <w:jc w:val="both"/>
        <w:rPr>
          <w:rFonts w:ascii="Times New Roman" w:hAnsi="Times New Roman" w:cs="Times New Roman"/>
          <w:sz w:val="24"/>
        </w:rPr>
      </w:pPr>
      <w:r>
        <w:rPr>
          <w:rFonts w:ascii="Times New Roman" w:hAnsi="Times New Roman" w:cs="Times New Roman"/>
          <w:sz w:val="24"/>
        </w:rPr>
        <w:t>“</w:t>
      </w:r>
      <w:r w:rsidRPr="0056477D">
        <w:rPr>
          <w:rFonts w:ascii="Times New Roman" w:hAnsi="Times New Roman" w:cs="Times New Roman"/>
          <w:i/>
          <w:sz w:val="24"/>
        </w:rPr>
        <w:t>Portanto, o capital não pode ter origem na circulação, tampouco pode não ter origem circulação. Ele tem de ter origem nela e, ao mesmo tempo, não ter origem nela.</w:t>
      </w:r>
      <w:r>
        <w:rPr>
          <w:rFonts w:ascii="Times New Roman" w:hAnsi="Times New Roman" w:cs="Times New Roman"/>
          <w:sz w:val="24"/>
        </w:rPr>
        <w:t>”</w:t>
      </w:r>
    </w:p>
    <w:p w:rsidR="00057E94" w:rsidRPr="00070A2C" w:rsidRDefault="00057E94" w:rsidP="00057E94">
      <w:pPr>
        <w:pStyle w:val="PargrafodaLista"/>
        <w:spacing w:after="0" w:line="276" w:lineRule="auto"/>
        <w:ind w:left="284"/>
        <w:jc w:val="both"/>
        <w:rPr>
          <w:rFonts w:ascii="Times New Roman" w:hAnsi="Times New Roman" w:cs="Times New Roman"/>
          <w:sz w:val="24"/>
        </w:rPr>
      </w:pPr>
    </w:p>
    <w:p w:rsidR="00057E94" w:rsidRPr="00070A2C" w:rsidRDefault="00057E94" w:rsidP="00057E94">
      <w:pPr>
        <w:pStyle w:val="PargrafodaLista"/>
        <w:spacing w:after="0" w:line="276" w:lineRule="auto"/>
        <w:ind w:left="284"/>
        <w:jc w:val="both"/>
        <w:rPr>
          <w:rFonts w:ascii="Times New Roman" w:hAnsi="Times New Roman" w:cs="Times New Roman"/>
          <w:sz w:val="24"/>
        </w:rPr>
      </w:pPr>
      <w:r>
        <w:rPr>
          <w:rFonts w:ascii="Times New Roman" w:hAnsi="Times New Roman" w:cs="Times New Roman"/>
          <w:sz w:val="24"/>
        </w:rPr>
        <w:t>Apresente</w:t>
      </w:r>
      <w:r w:rsidRPr="00070A2C">
        <w:rPr>
          <w:rFonts w:ascii="Times New Roman" w:hAnsi="Times New Roman" w:cs="Times New Roman"/>
          <w:sz w:val="24"/>
        </w:rPr>
        <w:t xml:space="preserve"> os termos da contradição que envolve a introdução da categoria de</w:t>
      </w:r>
      <w:r>
        <w:rPr>
          <w:rFonts w:ascii="Times New Roman" w:hAnsi="Times New Roman" w:cs="Times New Roman"/>
          <w:sz w:val="24"/>
        </w:rPr>
        <w:t xml:space="preserve"> capital e explique</w:t>
      </w:r>
      <w:r w:rsidRPr="00070A2C">
        <w:rPr>
          <w:rFonts w:ascii="Times New Roman" w:hAnsi="Times New Roman" w:cs="Times New Roman"/>
          <w:sz w:val="24"/>
        </w:rPr>
        <w:t xml:space="preserve"> </w:t>
      </w:r>
      <w:r>
        <w:rPr>
          <w:rFonts w:ascii="Times New Roman" w:hAnsi="Times New Roman" w:cs="Times New Roman"/>
          <w:sz w:val="24"/>
        </w:rPr>
        <w:t>por que a</w:t>
      </w:r>
      <w:r w:rsidRPr="00070A2C">
        <w:rPr>
          <w:rFonts w:ascii="Times New Roman" w:hAnsi="Times New Roman" w:cs="Times New Roman"/>
          <w:sz w:val="24"/>
        </w:rPr>
        <w:t xml:space="preserve"> consideração da mercadoria força de trabalho</w:t>
      </w:r>
      <w:r>
        <w:rPr>
          <w:rFonts w:ascii="Times New Roman" w:hAnsi="Times New Roman" w:cs="Times New Roman"/>
          <w:sz w:val="24"/>
        </w:rPr>
        <w:t xml:space="preserve"> permite solucioná-la</w:t>
      </w:r>
      <w:r w:rsidRPr="00070A2C">
        <w:rPr>
          <w:rFonts w:ascii="Times New Roman" w:hAnsi="Times New Roman" w:cs="Times New Roman"/>
          <w:sz w:val="24"/>
        </w:rPr>
        <w:t>.</w:t>
      </w:r>
    </w:p>
    <w:p>
      <w:pPr>
        <w:pBdr>
          <w:top w:val="single" w:sz="8" w:space="6" w:color="BFBFBF"/>
        </w:pBdr>
        <w:spacing w:before="240" w:after="100" w:line="269" w:lineRule="auto"/>
        <w:ind w:left="283"/>
        <w:jc w:val="left"/>
      </w:pPr>
      <w:r>
        <w:rPr>
          <w:rFonts w:ascii="Times New Roman" w:hAnsi="Times New Roman"/>
          <w:b/>
          <w:i w:val="0"/>
          <w:color w:val="1F3864"/>
          <w:sz w:val="23"/>
        </w:rPr>
        <w:t>Resposta 2 (cap. 4). A contradição e a mercadoria força de trabalho</w:t>
      </w:r>
    </w:p>
    <w:p>
      <w:pPr>
        <w:spacing w:before="160" w:after="40" w:line="269" w:lineRule="auto"/>
        <w:ind w:left="340"/>
        <w:jc w:val="left"/>
      </w:pPr>
      <w:r>
        <w:rPr>
          <w:rFonts w:ascii="Times New Roman" w:hAnsi="Times New Roman"/>
          <w:b/>
          <w:i w:val="0"/>
          <w:color w:val="1F4E79"/>
          <w:sz w:val="22"/>
        </w:rPr>
        <w:t>1. Primeiro termo. O mais-valor não pode ter origem na circulação</w:t>
      </w:r>
    </w:p>
    <w:p>
      <w:pPr>
        <w:spacing w:before="0" w:after="100" w:line="269" w:lineRule="auto"/>
        <w:ind w:left="340"/>
        <w:jc w:val="both"/>
      </w:pPr>
      <w:r>
        <w:rPr>
          <w:rFonts w:ascii="Times New Roman" w:hAnsi="Times New Roman"/>
          <w:b w:val="0"/>
          <w:i w:val="0"/>
          <w:sz w:val="23"/>
        </w:rPr>
        <w:t>Marx examina a circulação supondo a troca de equivalentes. Se as mercadorias se trocam pelos seus valores, a circulação é mera metamorfose de forma, o mesmo valor passando de mercadoria a dinheiro e de dinheiro a mercadoria. Nenhuma grandeza de valor é criada, a soma total permanece a mesma. Ele então testa as hipóteses de troca desigual, e todas falham.</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Aumento geral dos preços. </w:t>
      </w:r>
      <w:r>
        <w:rPr>
          <w:rFonts w:ascii="Times New Roman" w:hAnsi="Times New Roman"/>
          <w:b w:val="0"/>
          <w:i w:val="0"/>
          <w:sz w:val="23"/>
        </w:rPr>
        <w:t>Se todos os vendedores vendem 10% acima do valor, todos também compram 10% acima. O ganho nominal se anula, pois cada um é alternadamente vendedor e comprador. Trata-se de mudança de denominação, não de grandeza.</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Vendedor privilegiado. </w:t>
      </w:r>
      <w:r>
        <w:rPr>
          <w:rFonts w:ascii="Times New Roman" w:hAnsi="Times New Roman"/>
          <w:b w:val="0"/>
          <w:i w:val="0"/>
          <w:sz w:val="23"/>
        </w:rPr>
        <w:t>Se alguém vende sistematicamente acima do valor, ele ganha, mas o comprador perde exatamente o mesmo. Há transferência de valor, não criação. O que um ganha, o outro perde.</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Fraude e monopólio comercial. </w:t>
      </w:r>
      <w:r>
        <w:rPr>
          <w:rFonts w:ascii="Times New Roman" w:hAnsi="Times New Roman"/>
          <w:b w:val="0"/>
          <w:i w:val="0"/>
          <w:sz w:val="23"/>
        </w:rPr>
        <w:t xml:space="preserve">Explicam fortunas individuais pela redistribuição de valor preexistente, mas não explicam como a </w:t>
      </w:r>
      <w:r>
        <w:rPr>
          <w:rFonts w:ascii="Times New Roman" w:hAnsi="Times New Roman"/>
          <w:b w:val="0"/>
          <w:i/>
          <w:sz w:val="23"/>
        </w:rPr>
        <w:t>classe</w:t>
      </w:r>
      <w:r>
        <w:rPr>
          <w:rFonts w:ascii="Times New Roman" w:hAnsi="Times New Roman"/>
          <w:b w:val="0"/>
          <w:i w:val="0"/>
          <w:sz w:val="23"/>
        </w:rPr>
        <w:t xml:space="preserve"> capitalista em conjunto se enriquece, pois ela não pode enriquecer trocando consigo mesma.</w:t>
      </w:r>
    </w:p>
    <w:p>
      <w:pPr>
        <w:spacing w:before="0" w:after="100" w:line="269" w:lineRule="auto"/>
        <w:ind w:left="340"/>
        <w:jc w:val="both"/>
      </w:pPr>
      <w:r>
        <w:rPr>
          <w:rFonts w:ascii="Times New Roman" w:hAnsi="Times New Roman"/>
          <w:b w:val="0"/>
          <w:i w:val="0"/>
          <w:sz w:val="23"/>
        </w:rPr>
        <w:t>Conclusão parcial. Considerada em si mesma, a circulação é estéril do ponto de vista da criação de valor.</w:t>
      </w:r>
    </w:p>
    <w:p>
      <w:pPr>
        <w:spacing w:before="160" w:after="40" w:line="269" w:lineRule="auto"/>
        <w:ind w:left="340"/>
        <w:jc w:val="left"/>
      </w:pPr>
      <w:r>
        <w:rPr>
          <w:rFonts w:ascii="Times New Roman" w:hAnsi="Times New Roman"/>
          <w:b/>
          <w:i w:val="0"/>
          <w:color w:val="1F4E79"/>
          <w:sz w:val="22"/>
        </w:rPr>
        <w:t>2. Segundo termo. O mais-valor tampouco pode ter origem fora da circulação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Isolamento do produtor. </w:t>
      </w:r>
      <w:r>
        <w:rPr>
          <w:rFonts w:ascii="Times New Roman" w:hAnsi="Times New Roman"/>
          <w:b w:val="0"/>
          <w:i w:val="0"/>
          <w:sz w:val="23"/>
        </w:rPr>
        <w:t>Fora da circulação, o possuidor de mercadoria se relaciona apenas com a sua própria mercadoria. Pelo seu trabalho ele pode criar valor novo, mas não mais-valor, porque não existe aí nenhuma relação pela qual trabalho alheio não pago possa ser apropriado.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O capitalista não trabalha. </w:t>
      </w:r>
      <w:r>
        <w:rPr>
          <w:rFonts w:ascii="Times New Roman" w:hAnsi="Times New Roman"/>
          <w:b w:val="0"/>
          <w:i w:val="0"/>
          <w:sz w:val="23"/>
        </w:rPr>
        <w:t>O incremento não é produzido por trabalho próprio do possuidor de dinheiro. E o valor criado em isolamento privado não é sequer valor em sentido pleno, pois o valor só se valida socialmente na troca.</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A circulação é indispensável. </w:t>
      </w:r>
      <w:r>
        <w:rPr>
          <w:rFonts w:ascii="Times New Roman" w:hAnsi="Times New Roman"/>
          <w:b w:val="0"/>
          <w:i w:val="0"/>
          <w:sz w:val="23"/>
        </w:rPr>
        <w:t>O capital precisa necessariamente passar por ela, pois é nela que compra os seus elementos e é nela que o mais-valor se realiza em dinheiro. Sem venda, não há D'.</w:t>
      </w:r>
    </w:p>
    <w:p>
      <w:pPr>
        <w:spacing w:before="0" w:after="100" w:line="269" w:lineRule="auto"/>
        <w:ind w:left="340"/>
        <w:jc w:val="both"/>
      </w:pPr>
      <w:r>
        <w:rPr>
          <w:rFonts w:ascii="Times New Roman" w:hAnsi="Times New Roman"/>
          <w:b w:val="0"/>
          <w:i w:val="0"/>
          <w:sz w:val="23"/>
        </w:rPr>
        <w:t>Daí a formulação do enunciado. O capital tem de ter origem na circulação e, ao mesmo tempo, não ter origem nela. A solução não pode negar nenhum dos dois termos, precisa articulá-los, localizando a criação do excedente fora da troca sem dispensar a troca.</w:t>
      </w:r>
    </w:p>
    <w:p>
      <w:pPr>
        <w:spacing w:before="160" w:after="40" w:line="269" w:lineRule="auto"/>
        <w:ind w:left="340"/>
        <w:jc w:val="left"/>
      </w:pPr>
      <w:r>
        <w:rPr>
          <w:rFonts w:ascii="Times New Roman" w:hAnsi="Times New Roman"/>
          <w:b/>
          <w:i w:val="0"/>
          <w:color w:val="1F4E79"/>
          <w:sz w:val="22"/>
        </w:rPr>
        <w:t>3. A solução pela mercadoria força de trabalho</w:t>
      </w:r>
    </w:p>
    <w:p>
      <w:pPr>
        <w:spacing w:before="0" w:after="100" w:line="269" w:lineRule="auto"/>
        <w:ind w:left="340"/>
        <w:jc w:val="both"/>
      </w:pPr>
      <w:r>
        <w:rPr>
          <w:rFonts w:ascii="Times New Roman" w:hAnsi="Times New Roman"/>
          <w:b w:val="0"/>
          <w:i w:val="0"/>
          <w:sz w:val="23"/>
        </w:rPr>
        <w:t>A saída consiste em identificar, dentro da circulação e respeitando integralmente a lei do valor, uma mercadoria cujo consumo, que ocorre fora da circulação, produza mais valor do que ela própria vale.</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A distinção fundadora. </w:t>
      </w:r>
      <w:r>
        <w:rPr>
          <w:rFonts w:ascii="Times New Roman" w:hAnsi="Times New Roman"/>
          <w:b w:val="0"/>
          <w:i w:val="0"/>
          <w:sz w:val="23"/>
        </w:rPr>
        <w:t xml:space="preserve">O capitalista não compra trabalho, compra </w:t>
      </w:r>
      <w:r>
        <w:rPr>
          <w:rFonts w:ascii="Times New Roman" w:hAnsi="Times New Roman"/>
          <w:b/>
          <w:i w:val="0"/>
          <w:sz w:val="23"/>
        </w:rPr>
        <w:t>força de trabalho</w:t>
      </w:r>
      <w:r>
        <w:rPr>
          <w:rFonts w:ascii="Times New Roman" w:hAnsi="Times New Roman"/>
          <w:b w:val="0"/>
          <w:i w:val="0"/>
          <w:sz w:val="23"/>
        </w:rPr>
        <w:t xml:space="preserve">, a capacidade de trabalhar. Trabalho é atividade, dispêndio efetivo, e como tal não tem valor, ele </w:t>
      </w:r>
      <w:r>
        <w:rPr>
          <w:rFonts w:ascii="Times New Roman" w:hAnsi="Times New Roman"/>
          <w:b w:val="0"/>
          <w:i/>
          <w:sz w:val="23"/>
        </w:rPr>
        <w:t>é</w:t>
      </w:r>
      <w:r>
        <w:rPr>
          <w:rFonts w:ascii="Times New Roman" w:hAnsi="Times New Roman"/>
          <w:b w:val="0"/>
          <w:i w:val="0"/>
          <w:sz w:val="23"/>
        </w:rPr>
        <w:t xml:space="preserve"> a substância do valor. Força de trabalho é a capacidade de exercer essa atividade, e essa capacidade é uma mercadoria com valor determinado. Toda a solução repousa nessa distinção.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O valor da força de trabalho. </w:t>
      </w:r>
      <w:r>
        <w:rPr>
          <w:rFonts w:ascii="Times New Roman" w:hAnsi="Times New Roman"/>
          <w:b w:val="0"/>
          <w:i w:val="0"/>
          <w:sz w:val="23"/>
        </w:rPr>
        <w:t>É determinado como o de qualquer mercadoria, pelo tempo de trabalho socialmente necessário à sua produção e reprodução, ou seja, pelo valor dos meios de subsistência necessários para manter o trabalhador apto e reproduzir a sua família. Nessa determinação entra um elemento histórico e moral, pois o que conta como necessário varia com o grau de civilização e com as conquistas da luta de classes.</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A compra é legítima. </w:t>
      </w:r>
      <w:r>
        <w:rPr>
          <w:rFonts w:ascii="Times New Roman" w:hAnsi="Times New Roman"/>
          <w:b w:val="0"/>
          <w:i w:val="0"/>
          <w:sz w:val="23"/>
        </w:rPr>
        <w:t>Ela se dá na circulação e paga o valor integral da mercadoria. Não há fraude, nem troca desigual, nem violação da equivalência. Esse ponto é essencial, a exploração não depende de nenhuma irregularidade na troca.</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O valor de uso peculiar. </w:t>
      </w:r>
      <w:r>
        <w:rPr>
          <w:rFonts w:ascii="Times New Roman" w:hAnsi="Times New Roman"/>
          <w:b w:val="0"/>
          <w:i w:val="0"/>
          <w:sz w:val="23"/>
        </w:rPr>
        <w:t>Consumir força de trabalho significa pôr o trabalhador a trabalhar, e trabalho é criação de valor. É a única mercadoria cujo valor de uso consiste em ser fonte de valor.</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A independência das duas grandezas. </w:t>
      </w:r>
      <w:r>
        <w:rPr>
          <w:rFonts w:ascii="Times New Roman" w:hAnsi="Times New Roman"/>
          <w:b w:val="0"/>
          <w:i w:val="0"/>
          <w:sz w:val="23"/>
        </w:rPr>
        <w:t>O valor pago depende do custo de reprodução do trabalhador. O valor criado depende da duração e da intensidade da jornada efetivamente trabalhada. São determinações independentes, e nada na equivalência da troca fixa a jornada no ponto em que o trabalhador apenas repõe o valor da sua força de trabalho.</w:t>
      </w:r>
    </w:p>
    <w:p>
      <w:pPr>
        <w:spacing w:before="0" w:after="100" w:line="269" w:lineRule="auto"/>
        <w:ind w:left="340"/>
        <w:jc w:val="both"/>
      </w:pPr>
      <w:r>
        <w:rPr>
          <w:rFonts w:ascii="Times New Roman" w:hAnsi="Times New Roman"/>
          <w:b w:val="0"/>
          <w:i w:val="0"/>
          <w:sz w:val="23"/>
        </w:rPr>
        <w:t>Ilustração numérica. Se o valor diário da força de trabalho corresponde a 6 horas de trabalho, o capitalista paga esse equivalente e adquire o direito de usá-la pela jornada contratada, digamos 12 horas. Nas primeiras 6 horas o trabalhador produz o equivalente ao próprio salário, é o tempo de trabalho necessário. Nas 6 horas restantes ele continua criando valor sem contrapartida, é o tempo de trabalho excedente, fonte do mais-valor.</w:t>
      </w:r>
    </w:p>
    <w:p>
      <w:pPr>
        <w:spacing w:before="0" w:after="100" w:line="269" w:lineRule="auto"/>
        <w:ind w:left="340"/>
        <w:jc w:val="both"/>
      </w:pPr>
      <w:r>
        <w:rPr>
          <w:rFonts w:ascii="Times New Roman" w:hAnsi="Times New Roman"/>
          <w:b w:val="0"/>
          <w:i w:val="0"/>
          <w:sz w:val="23"/>
        </w:rPr>
        <w:t>O resultado articula os dois termos da contradição. A compra e a venda ocorrem na circulação, por isso o capital tem origem nela. A criação do mais-valor ocorre na produção, no consumo da mercadoria comprada, por isso o capital não tem origem na circulação. A contradição se resolve porque a circulação fornece precisamente a mercadoria cujo uso, fora dela, gera o excedente.</w:t>
      </w:r>
    </w:p>
    <w:p>
      <w:pPr>
        <w:spacing w:before="160" w:after="40" w:line="269" w:lineRule="auto"/>
        <w:ind w:left="340"/>
        <w:jc w:val="left"/>
      </w:pPr>
      <w:r>
        <w:rPr>
          <w:rFonts w:ascii="Times New Roman" w:hAnsi="Times New Roman"/>
          <w:b/>
          <w:i w:val="0"/>
          <w:color w:val="1F4E79"/>
          <w:sz w:val="22"/>
        </w:rPr>
        <w:t>4. Os pressupostos históricos da solução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Liberdade jurídica. </w:t>
      </w:r>
      <w:r>
        <w:rPr>
          <w:rFonts w:ascii="Times New Roman" w:hAnsi="Times New Roman"/>
          <w:b w:val="0"/>
          <w:i w:val="0"/>
          <w:sz w:val="23"/>
        </w:rPr>
        <w:t>O trabalhador deve ser proprietário da sua própria capacidade de trabalho e vendê-la por tempo determinado. Vendê-la de uma vez por todas o tornaria escravo, e à mercadoria faltaria o vendedor.</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Despossessão. </w:t>
      </w:r>
      <w:r>
        <w:rPr>
          <w:rFonts w:ascii="Times New Roman" w:hAnsi="Times New Roman"/>
          <w:b w:val="0"/>
          <w:i w:val="0"/>
          <w:sz w:val="23"/>
        </w:rPr>
        <w:t>Ele deve estar separado dos meios de produção e dos meios de subsistência, de modo que vender a força de trabalho seja a única via de acesso ao que precisa para viver.</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Caráter histórico. </w:t>
      </w:r>
      <w:r>
        <w:rPr>
          <w:rFonts w:ascii="Times New Roman" w:hAnsi="Times New Roman"/>
          <w:b w:val="0"/>
          <w:i w:val="0"/>
          <w:sz w:val="23"/>
        </w:rPr>
        <w:t>Essas condições não são naturais, são resultado de um processo violento de expropriação, o que remete à acumulação primitiva do cap. 24.</w:t>
      </w:r>
    </w:p>
    <w:p>
      <w:pPr>
        <w:spacing w:before="0" w:after="100" w:line="269" w:lineRule="auto"/>
        <w:ind w:left="340"/>
        <w:jc w:val="both"/>
      </w:pPr>
      <w:r>
        <w:rPr>
          <w:rFonts w:ascii="Times New Roman" w:hAnsi="Times New Roman"/>
          <w:b w:val="0"/>
          <w:i w:val="0"/>
          <w:sz w:val="23"/>
        </w:rPr>
        <w:t>Marx fecha o capítulo com a ironia sobre a saída da esfera da circulação, o éden dos direitos inatos do homem, onde reinam liberdade, igualdade e propriedade, para entrar na produção, cuja porta traz o aviso de que ali só se entra a negócios. A igualdade formal da troca é perfeitamente compatível com a exploração material na produção, e é justamente ela que a torna possível e a oculta.</w:t>
      </w:r>
    </w:p>
    <w:p w:rsidR="00057E94" w:rsidRPr="00070A2C" w:rsidRDefault="00057E94" w:rsidP="00057E94">
      <w:pPr>
        <w:pStyle w:val="PargrafodaLista"/>
        <w:spacing w:after="0" w:line="276" w:lineRule="auto"/>
        <w:ind w:left="0"/>
        <w:jc w:val="both"/>
        <w:rPr>
          <w:rFonts w:ascii="Times New Roman" w:hAnsi="Times New Roman" w:cs="Times New Roman"/>
          <w:sz w:val="24"/>
        </w:rPr>
      </w:pPr>
    </w:p>
    <w:p w:rsidR="00057E94" w:rsidRDefault="00057E94" w:rsidP="00057E94">
      <w:pPr>
        <w:pStyle w:val="PargrafodaLista"/>
        <w:numPr>
          <w:ilvl w:val="0"/>
          <w:numId w:val="1"/>
        </w:numPr>
        <w:spacing w:after="0" w:line="276" w:lineRule="auto"/>
        <w:ind w:left="0" w:firstLine="0"/>
        <w:jc w:val="both"/>
        <w:rPr>
          <w:rFonts w:ascii="Times New Roman" w:hAnsi="Times New Roman" w:cs="Times New Roman"/>
          <w:b/>
          <w:sz w:val="24"/>
        </w:rPr>
      </w:pPr>
      <w:r w:rsidRPr="0056477D">
        <w:rPr>
          <w:rFonts w:ascii="Times New Roman" w:hAnsi="Times New Roman" w:cs="Times New Roman"/>
          <w:b/>
          <w:sz w:val="24"/>
        </w:rPr>
        <w:t>Capítulo 5.</w:t>
      </w:r>
    </w:p>
    <w:p w:rsidR="00057E94" w:rsidRPr="0056477D" w:rsidRDefault="00057E94" w:rsidP="00057E94">
      <w:pPr>
        <w:pStyle w:val="PargrafodaLista"/>
        <w:spacing w:after="0" w:line="276" w:lineRule="auto"/>
        <w:ind w:left="0"/>
        <w:jc w:val="both"/>
        <w:rPr>
          <w:rFonts w:ascii="Times New Roman" w:hAnsi="Times New Roman" w:cs="Times New Roman"/>
          <w:sz w:val="24"/>
        </w:rPr>
      </w:pPr>
    </w:p>
    <w:p w:rsidR="00057E94" w:rsidRDefault="00057E94" w:rsidP="00057E94">
      <w:pPr>
        <w:pStyle w:val="PargrafodaLista"/>
        <w:numPr>
          <w:ilvl w:val="0"/>
          <w:numId w:val="3"/>
        </w:numPr>
        <w:spacing w:after="0" w:line="276" w:lineRule="auto"/>
        <w:ind w:left="284" w:firstLine="0"/>
        <w:jc w:val="both"/>
        <w:rPr>
          <w:rFonts w:ascii="Times New Roman" w:hAnsi="Times New Roman" w:cs="Times New Roman"/>
          <w:sz w:val="24"/>
        </w:rPr>
      </w:pPr>
      <w:r>
        <w:rPr>
          <w:rFonts w:ascii="Times New Roman" w:hAnsi="Times New Roman" w:cs="Times New Roman"/>
          <w:sz w:val="24"/>
        </w:rPr>
        <w:t>De que maneira as seguintes categorias se relacionam umas com as outras</w:t>
      </w:r>
      <w:r w:rsidR="003343C5">
        <w:rPr>
          <w:rFonts w:ascii="Times New Roman" w:hAnsi="Times New Roman" w:cs="Times New Roman"/>
          <w:sz w:val="24"/>
        </w:rPr>
        <w:t>: t</w:t>
      </w:r>
      <w:r w:rsidR="0061466C">
        <w:rPr>
          <w:rFonts w:ascii="Times New Roman" w:hAnsi="Times New Roman" w:cs="Times New Roman"/>
          <w:sz w:val="24"/>
        </w:rPr>
        <w:t>r</w:t>
      </w:r>
      <w:r w:rsidR="003343C5">
        <w:rPr>
          <w:rFonts w:ascii="Times New Roman" w:hAnsi="Times New Roman" w:cs="Times New Roman"/>
          <w:sz w:val="24"/>
        </w:rPr>
        <w:t>abalho</w:t>
      </w:r>
      <w:r>
        <w:rPr>
          <w:rFonts w:ascii="Times New Roman" w:hAnsi="Times New Roman" w:cs="Times New Roman"/>
          <w:sz w:val="24"/>
        </w:rPr>
        <w:t>, valor de uso, valor, processo de trabalho e processo de valorização?</w:t>
      </w:r>
    </w:p>
    <w:p>
      <w:pPr>
        <w:pBdr>
          <w:top w:val="single" w:sz="8" w:space="6" w:color="BFBFBF"/>
        </w:pBdr>
        <w:spacing w:before="240" w:after="100" w:line="269" w:lineRule="auto"/>
        <w:ind w:left="283"/>
        <w:jc w:val="left"/>
      </w:pPr>
      <w:r>
        <w:rPr>
          <w:rFonts w:ascii="Times New Roman" w:hAnsi="Times New Roman"/>
          <w:b/>
          <w:i w:val="0"/>
          <w:color w:val="1F3864"/>
          <w:sz w:val="23"/>
        </w:rPr>
        <w:t>Resposta 3 (cap. 5, "Processo de trabalho e processo de valorização")</w:t>
      </w:r>
    </w:p>
    <w:p>
      <w:pPr>
        <w:spacing w:before="0" w:after="100" w:line="269" w:lineRule="auto"/>
        <w:ind w:left="340"/>
        <w:jc w:val="both"/>
      </w:pPr>
      <w:r>
        <w:rPr>
          <w:rFonts w:ascii="Times New Roman" w:hAnsi="Times New Roman"/>
          <w:b w:val="0"/>
          <w:i w:val="0"/>
          <w:sz w:val="23"/>
        </w:rPr>
        <w:t xml:space="preserve">O capítulo articula as cinco categorias em torno de um eixo, o </w:t>
      </w:r>
      <w:r>
        <w:rPr>
          <w:rFonts w:ascii="Times New Roman" w:hAnsi="Times New Roman"/>
          <w:b/>
          <w:i w:val="0"/>
          <w:sz w:val="23"/>
        </w:rPr>
        <w:t>duplo caráter do trabalho</w:t>
      </w:r>
      <w:r>
        <w:rPr>
          <w:rFonts w:ascii="Times New Roman" w:hAnsi="Times New Roman"/>
          <w:b w:val="0"/>
          <w:i w:val="0"/>
          <w:sz w:val="23"/>
        </w:rPr>
        <w:t xml:space="preserve"> estabelecido no cap. 1. O processo de produção capitalista é a unidade de duas determinações do mesmo ato, e cada categoria da questão pertence a um desses dois níveis.</w:t>
      </w:r>
    </w:p>
    <w:p>
      <w:pPr>
        <w:spacing w:before="160" w:after="40" w:line="269" w:lineRule="auto"/>
        <w:ind w:left="340"/>
        <w:jc w:val="left"/>
      </w:pPr>
      <w:r>
        <w:rPr>
          <w:rFonts w:ascii="Times New Roman" w:hAnsi="Times New Roman"/>
          <w:b/>
          <w:i w:val="0"/>
          <w:color w:val="1F4E79"/>
          <w:sz w:val="22"/>
        </w:rPr>
        <w:t>1. O processo de trabalho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Nível de abstração. </w:t>
      </w:r>
      <w:r>
        <w:rPr>
          <w:rFonts w:ascii="Times New Roman" w:hAnsi="Times New Roman"/>
          <w:b w:val="0"/>
          <w:i w:val="0"/>
          <w:sz w:val="23"/>
        </w:rPr>
        <w:t>Marx o examina primeiro independentemente de qualquer forma social determinada, como condição eterna da vida humana, metabolismo entre o homem e a natureza. Ele existe em toda sociedade, e não apenas no capitalismo.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Os três momentos simples. </w:t>
      </w:r>
      <w:r>
        <w:rPr>
          <w:rFonts w:ascii="Times New Roman" w:hAnsi="Times New Roman"/>
          <w:b w:val="0"/>
          <w:i w:val="0"/>
          <w:sz w:val="23"/>
        </w:rPr>
        <w:t>A atividade orientada a um fim, isto é, o trabalho propriamente dito. O objeto de trabalho, matéria bruta ou matéria-prima. Os meios de trabalho, instrumentos pelos quais o trabalhador atua sobre o objeto. Objeto e meios formam os meios de produção.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O resultado. </w:t>
      </w:r>
      <w:r>
        <w:rPr>
          <w:rFonts w:ascii="Times New Roman" w:hAnsi="Times New Roman"/>
          <w:b w:val="0"/>
          <w:i w:val="0"/>
          <w:sz w:val="23"/>
        </w:rPr>
        <w:t xml:space="preserve">O trabalho se objetiva. O trabalho vivo, atividade em fluxo, converte-se em trabalho morto, fixado no produto. O produto é um </w:t>
      </w:r>
      <w:r>
        <w:rPr>
          <w:rFonts w:ascii="Times New Roman" w:hAnsi="Times New Roman"/>
          <w:b/>
          <w:i w:val="0"/>
          <w:sz w:val="23"/>
        </w:rPr>
        <w:t>valor de uso</w:t>
      </w:r>
      <w:r>
        <w:rPr>
          <w:rFonts w:ascii="Times New Roman" w:hAnsi="Times New Roman"/>
          <w:b w:val="0"/>
          <w:i w:val="0"/>
          <w:sz w:val="23"/>
        </w:rPr>
        <w:t>.</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Determinação do trabalho aqui. </w:t>
      </w:r>
      <w:r>
        <w:rPr>
          <w:rFonts w:ascii="Times New Roman" w:hAnsi="Times New Roman"/>
          <w:b w:val="0"/>
          <w:i w:val="0"/>
          <w:sz w:val="23"/>
        </w:rPr>
        <w:t>Ele conta como trabalho concreto e útil, qualitativamente determinado (fiar, tecer, forjar). É por ser trabalho útil determinado que ele consegue consumir produtivamente aqueles meios de produção específicos e produzir aquele valor de uso específico.</w:t>
      </w:r>
    </w:p>
    <w:p>
      <w:pPr>
        <w:spacing w:before="160" w:after="40" w:line="269" w:lineRule="auto"/>
        <w:ind w:left="340"/>
        <w:jc w:val="left"/>
      </w:pPr>
      <w:r>
        <w:rPr>
          <w:rFonts w:ascii="Times New Roman" w:hAnsi="Times New Roman"/>
          <w:b/>
          <w:i w:val="0"/>
          <w:color w:val="1F4E79"/>
          <w:sz w:val="22"/>
        </w:rPr>
        <w:t>2. O processo de valorização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Subordinação do processo de trabalho. </w:t>
      </w:r>
      <w:r>
        <w:rPr>
          <w:rFonts w:ascii="Times New Roman" w:hAnsi="Times New Roman"/>
          <w:b w:val="0"/>
          <w:i w:val="0"/>
          <w:sz w:val="23"/>
        </w:rPr>
        <w:t>Sob a forma capitalista, o processo de trabalho é apenas o meio. O fim é a produção de valor e, mais precisamente, de mais-valor. O capitalista não produz para satisfazer necessidades, produz mercadorias para vender com acréscimo.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Determinação do trabalho aqui. </w:t>
      </w:r>
      <w:r>
        <w:rPr>
          <w:rFonts w:ascii="Times New Roman" w:hAnsi="Times New Roman"/>
          <w:b w:val="0"/>
          <w:i w:val="0"/>
          <w:sz w:val="23"/>
        </w:rPr>
        <w:t xml:space="preserve">Ele conta como trabalho abstrato, dispêndio de força humana de trabalho em geral, indiferente à forma concreta e por isso mensurável apenas pelo tempo. É nessa determinação que ele cria </w:t>
      </w:r>
      <w:r>
        <w:rPr>
          <w:rFonts w:ascii="Times New Roman" w:hAnsi="Times New Roman"/>
          <w:b/>
          <w:i w:val="0"/>
          <w:sz w:val="23"/>
        </w:rPr>
        <w:t>valor</w:t>
      </w:r>
      <w:r>
        <w:rPr>
          <w:rFonts w:ascii="Times New Roman" w:hAnsi="Times New Roman"/>
          <w:b w:val="0"/>
          <w:i w:val="0"/>
          <w:sz w:val="23"/>
        </w:rPr>
        <w:t>.</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Formação de valor e valorização. </w:t>
      </w:r>
      <w:r>
        <w:rPr>
          <w:rFonts w:ascii="Times New Roman" w:hAnsi="Times New Roman"/>
          <w:b w:val="0"/>
          <w:i w:val="0"/>
          <w:sz w:val="23"/>
        </w:rPr>
        <w:t>Marx distingue dois graus do mesmo processo. O processo de formação de valor é o processo enquanto o trabalho vivo apenas cria valor novo. O processo de valorização é esse mesmo processo prolongado além do ponto em que o valor criado basta para repor o valor da força de trabalho. A valorização é, na formulação de Marx, o processo de formação de valor prolongado além de certo ponto.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Decomposição do valor do produto. </w:t>
      </w:r>
      <w:r>
        <w:rPr>
          <w:rFonts w:ascii="Times New Roman" w:hAnsi="Times New Roman"/>
          <w:b w:val="0"/>
          <w:i w:val="0"/>
          <w:sz w:val="23"/>
        </w:rPr>
        <w:t>Valor dos meios de produção consumidos, conservado e transferido, mais valor novo criado pelo trabalho vivo. Se o valor novo excede o valor da força de trabalho, há mais-valor.</w:t>
      </w:r>
    </w:p>
    <w:p>
      <w:pPr>
        <w:spacing w:before="160" w:after="40" w:line="269" w:lineRule="auto"/>
        <w:ind w:left="340"/>
        <w:jc w:val="left"/>
      </w:pPr>
      <w:r>
        <w:rPr>
          <w:rFonts w:ascii="Times New Roman" w:hAnsi="Times New Roman"/>
          <w:b/>
          <w:i w:val="0"/>
          <w:color w:val="1F4E79"/>
          <w:sz w:val="22"/>
        </w:rPr>
        <w:t>3. A dupla função do mesmo trabalho</w:t>
      </w:r>
    </w:p>
    <w:tbl>
      <w:tblPr>
        <w:tblW w:type="auto" w:w="0"/>
        <w:jc w:val="center"/>
        <w:tblBorders>
          <w:top w:val="single" w:sz="6" w:space="0" w:color="9CB3C9"/>
          <w:left w:val="single" w:sz="6" w:space="0" w:color="9CB3C9"/>
          <w:bottom w:val="single" w:sz="6" w:space="0" w:color="9CB3C9"/>
          <w:right w:val="single" w:sz="6" w:space="0" w:color="9CB3C9"/>
          <w:insideH w:val="single" w:sz="6" w:space="0" w:color="9CB3C9"/>
          <w:insideV w:val="single" w:sz="6" w:space="0" w:color="9CB3C9"/>
        </w:tblBorders>
        <w:tblLayout w:type="autofit"/>
        <w:tblLook w:firstColumn="1" w:firstRow="1" w:lastColumn="0" w:lastRow="0" w:noHBand="0" w:noVBand="1" w:val="04A0"/>
      </w:tblPr>
      <w:tblGrid>
        <w:gridCol w:w="2835"/>
        <w:gridCol w:w="2835"/>
        <w:gridCol w:w="2835"/>
      </w:tblGrid>
      <w:tr>
        <w:tc>
          <w:tcPr>
            <w:tcW w:type="dxa" w:w="2835"/>
            <w:shd w:val="clear" w:color="auto" w:fill="DCE6F1"/>
          </w:tcPr>
          <w:p>
            <w:pPr>
              <w:spacing w:before="40" w:after="40" w:line="240" w:lineRule="auto"/>
            </w:pPr>
            <w:r/>
            <w:r>
              <w:rPr>
                <w:rFonts w:ascii="Times New Roman" w:hAnsi="Times New Roman"/>
                <w:b/>
                <w:i w:val="0"/>
                <w:sz w:val="20"/>
              </w:rPr>
              <w:t>Determinação do trabalho</w:t>
            </w:r>
          </w:p>
        </w:tc>
        <w:tc>
          <w:tcPr>
            <w:tcW w:type="dxa" w:w="2835"/>
            <w:shd w:val="clear" w:color="auto" w:fill="DCE6F1"/>
          </w:tcPr>
          <w:p>
            <w:pPr>
              <w:spacing w:before="40" w:after="40" w:line="240" w:lineRule="auto"/>
            </w:pPr>
            <w:r/>
            <w:r>
              <w:rPr>
                <w:rFonts w:ascii="Times New Roman" w:hAnsi="Times New Roman"/>
                <w:b/>
                <w:i w:val="0"/>
                <w:sz w:val="20"/>
              </w:rPr>
              <w:t>O que produz</w:t>
            </w:r>
          </w:p>
        </w:tc>
        <w:tc>
          <w:tcPr>
            <w:tcW w:type="dxa" w:w="2835"/>
            <w:shd w:val="clear" w:color="auto" w:fill="DCE6F1"/>
          </w:tcPr>
          <w:p>
            <w:pPr>
              <w:spacing w:before="40" w:after="40" w:line="240" w:lineRule="auto"/>
            </w:pPr>
            <w:r/>
            <w:r>
              <w:rPr>
                <w:rFonts w:ascii="Times New Roman" w:hAnsi="Times New Roman"/>
                <w:b/>
                <w:i w:val="0"/>
                <w:sz w:val="20"/>
              </w:rPr>
              <w:t>Efeito sobre o valor</w:t>
            </w:r>
          </w:p>
        </w:tc>
      </w:tr>
      <w:tr>
        <w:tc>
          <w:tcPr>
            <w:tcW w:type="dxa" w:w="2835"/>
          </w:tcPr>
          <w:p>
            <w:pPr>
              <w:spacing w:before="40" w:after="40" w:line="240" w:lineRule="auto"/>
            </w:pPr>
            <w:r/>
            <w:r>
              <w:rPr>
                <w:rFonts w:ascii="Times New Roman" w:hAnsi="Times New Roman"/>
                <w:b w:val="0"/>
                <w:i w:val="0"/>
                <w:sz w:val="20"/>
              </w:rPr>
              <w:t>Trabalho concreto, útil</w:t>
            </w:r>
          </w:p>
        </w:tc>
        <w:tc>
          <w:tcPr>
            <w:tcW w:type="dxa" w:w="2835"/>
          </w:tcPr>
          <w:p>
            <w:pPr>
              <w:spacing w:before="40" w:after="40" w:line="240" w:lineRule="auto"/>
            </w:pPr>
            <w:r/>
            <w:r>
              <w:rPr>
                <w:rFonts w:ascii="Times New Roman" w:hAnsi="Times New Roman"/>
                <w:b w:val="0"/>
                <w:i w:val="0"/>
                <w:sz w:val="20"/>
              </w:rPr>
              <w:t>Valor de uso, o produto</w:t>
            </w:r>
          </w:p>
        </w:tc>
        <w:tc>
          <w:tcPr>
            <w:tcW w:type="dxa" w:w="2835"/>
          </w:tcPr>
          <w:p>
            <w:pPr>
              <w:spacing w:before="40" w:after="40" w:line="240" w:lineRule="auto"/>
            </w:pPr>
            <w:r/>
            <w:r>
              <w:rPr>
                <w:rFonts w:ascii="Times New Roman" w:hAnsi="Times New Roman"/>
                <w:b w:val="0"/>
                <w:i w:val="0"/>
                <w:sz w:val="20"/>
              </w:rPr>
              <w:t>Conserva e transfere ao produto o valor dos meios de produção, ao usá-los conforme a sua finalidade</w:t>
            </w:r>
          </w:p>
        </w:tc>
      </w:tr>
      <w:tr>
        <w:tc>
          <w:tcPr>
            <w:tcW w:type="dxa" w:w="2835"/>
          </w:tcPr>
          <w:p>
            <w:pPr>
              <w:spacing w:before="40" w:after="40" w:line="240" w:lineRule="auto"/>
            </w:pPr>
            <w:r/>
            <w:r>
              <w:rPr>
                <w:rFonts w:ascii="Times New Roman" w:hAnsi="Times New Roman"/>
                <w:b w:val="0"/>
                <w:i w:val="0"/>
                <w:sz w:val="20"/>
              </w:rPr>
              <w:t>Trabalho abstrato, medido pelo tempo</w:t>
            </w:r>
          </w:p>
        </w:tc>
        <w:tc>
          <w:tcPr>
            <w:tcW w:type="dxa" w:w="2835"/>
          </w:tcPr>
          <w:p>
            <w:pPr>
              <w:spacing w:before="40" w:after="40" w:line="240" w:lineRule="auto"/>
            </w:pPr>
            <w:r/>
            <w:r>
              <w:rPr>
                <w:rFonts w:ascii="Times New Roman" w:hAnsi="Times New Roman"/>
                <w:b w:val="0"/>
                <w:i w:val="0"/>
                <w:sz w:val="20"/>
              </w:rPr>
              <w:t>Valor</w:t>
            </w:r>
          </w:p>
        </w:tc>
        <w:tc>
          <w:tcPr>
            <w:tcW w:type="dxa" w:w="2835"/>
          </w:tcPr>
          <w:p>
            <w:pPr>
              <w:spacing w:before="40" w:after="40" w:line="240" w:lineRule="auto"/>
            </w:pPr>
            <w:r/>
            <w:r>
              <w:rPr>
                <w:rFonts w:ascii="Times New Roman" w:hAnsi="Times New Roman"/>
                <w:b w:val="0"/>
                <w:i w:val="0"/>
                <w:sz w:val="20"/>
              </w:rPr>
              <w:t>Cria valor novo e, além de certo ponto, mais-valor</w:t>
            </w:r>
          </w:p>
        </w:tc>
      </w:tr>
    </w:tbl>
    <w:p>
      <w:pPr>
        <w:spacing w:before="0" w:after="40" w:line="269" w:lineRule="auto"/>
        <w:ind w:left="340"/>
        <w:jc w:val="both"/>
      </w:pPr>
    </w:p>
    <w:p>
      <w:pPr>
        <w:spacing w:before="0" w:after="100" w:line="269" w:lineRule="auto"/>
        <w:ind w:left="340"/>
        <w:jc w:val="both"/>
      </w:pPr>
      <w:r>
        <w:rPr>
          <w:rFonts w:ascii="Times New Roman" w:hAnsi="Times New Roman"/>
          <w:b w:val="0"/>
          <w:i w:val="0"/>
          <w:sz w:val="23"/>
        </w:rPr>
        <w:t xml:space="preserve">Observação decisiva. Não são dois trabalhos, é o </w:t>
      </w:r>
      <w:r>
        <w:rPr>
          <w:rFonts w:ascii="Times New Roman" w:hAnsi="Times New Roman"/>
          <w:b w:val="0"/>
          <w:i/>
          <w:sz w:val="23"/>
        </w:rPr>
        <w:t>mesmo</w:t>
      </w:r>
      <w:r>
        <w:rPr>
          <w:rFonts w:ascii="Times New Roman" w:hAnsi="Times New Roman"/>
          <w:b w:val="0"/>
          <w:i w:val="0"/>
          <w:sz w:val="23"/>
        </w:rPr>
        <w:t xml:space="preserve"> trabalho sob duas determinações. O fiandeiro, ao fiar, produz fio e, pelo mesmo e único ato, adiciona valor. É por isso que ele preserva o valor do algodão exatamente na medida em que o transforma em fio.</w:t>
      </w:r>
    </w:p>
    <w:p>
      <w:pPr>
        <w:spacing w:before="160" w:after="40" w:line="269" w:lineRule="auto"/>
        <w:ind w:left="340"/>
        <w:jc w:val="left"/>
      </w:pPr>
      <w:r>
        <w:rPr>
          <w:rFonts w:ascii="Times New Roman" w:hAnsi="Times New Roman"/>
          <w:b/>
          <w:i w:val="0"/>
          <w:color w:val="1F4E79"/>
          <w:sz w:val="22"/>
        </w:rPr>
        <w:t>4. O encadeamento das cinco categorias</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Trabalho. </w:t>
      </w:r>
      <w:r>
        <w:rPr>
          <w:rFonts w:ascii="Times New Roman" w:hAnsi="Times New Roman"/>
          <w:b w:val="0"/>
          <w:i w:val="0"/>
          <w:sz w:val="23"/>
        </w:rPr>
        <w:t>É a categoria central porque é duplo. Como trabalho útil, é o criador de valores de uso, em conjunto com a natureza. Como trabalho abstrato, é a única substância do valor.</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Valor de uso. </w:t>
      </w:r>
      <w:r>
        <w:rPr>
          <w:rFonts w:ascii="Times New Roman" w:hAnsi="Times New Roman"/>
          <w:b w:val="0"/>
          <w:i w:val="0"/>
          <w:sz w:val="23"/>
        </w:rPr>
        <w:t>É o resultado do processo de trabalho e condição material do valor, pois o valor precisa de um portador corpóreo. Sem valor de uso não há valor realizável. Para o capitalista, interessa apenas como suporte do valor e condição de venda.</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Valor. </w:t>
      </w:r>
      <w:r>
        <w:rPr>
          <w:rFonts w:ascii="Times New Roman" w:hAnsi="Times New Roman"/>
          <w:b w:val="0"/>
          <w:i w:val="0"/>
          <w:sz w:val="23"/>
        </w:rPr>
        <w:t>É o resultado do trabalho abstrato, a objetivação de tempo de trabalho socialmente necessário.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Processo de trabalho. </w:t>
      </w:r>
      <w:r>
        <w:rPr>
          <w:rFonts w:ascii="Times New Roman" w:hAnsi="Times New Roman"/>
          <w:b w:val="0"/>
          <w:i w:val="0"/>
          <w:sz w:val="23"/>
        </w:rPr>
        <w:t>É o lado material, a produção de valores de uso. Pressuposto indispensável, pois não há criação de valor sem dispêndio real de trabalho sobre objetos reais.</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Processo de valorização. </w:t>
      </w:r>
      <w:r>
        <w:rPr>
          <w:rFonts w:ascii="Times New Roman" w:hAnsi="Times New Roman"/>
          <w:b w:val="0"/>
          <w:i w:val="0"/>
          <w:sz w:val="23"/>
        </w:rPr>
        <w:t>É o lado da forma social, a produção de valor e de mais-valor, finalidade determinante sob o capital.</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A unidade. </w:t>
      </w:r>
      <w:r>
        <w:rPr>
          <w:rFonts w:ascii="Times New Roman" w:hAnsi="Times New Roman"/>
          <w:b w:val="0"/>
          <w:i w:val="0"/>
          <w:sz w:val="23"/>
        </w:rPr>
        <w:t xml:space="preserve">O processo de produção capitalista é a unidade </w:t>
      </w:r>
      <w:r>
        <w:rPr>
          <w:rFonts w:ascii="Times New Roman" w:hAnsi="Times New Roman"/>
          <w:b w:val="0"/>
          <w:i/>
          <w:sz w:val="23"/>
        </w:rPr>
        <w:t>contraditória</w:t>
      </w:r>
      <w:r>
        <w:rPr>
          <w:rFonts w:ascii="Times New Roman" w:hAnsi="Times New Roman"/>
          <w:b w:val="0"/>
          <w:i w:val="0"/>
          <w:sz w:val="23"/>
        </w:rPr>
        <w:t xml:space="preserve"> dos dois. Contraditória porque a finalidade da valorização subordina e deforma o processo de trabalho, submetendo a técnica, a duração e a intensidade da jornada ao imperativo do excedente.</w:t>
      </w:r>
    </w:p>
    <w:p>
      <w:pPr>
        <w:spacing w:before="160" w:after="40" w:line="269" w:lineRule="auto"/>
        <w:ind w:left="340"/>
        <w:jc w:val="left"/>
      </w:pPr>
      <w:r>
        <w:rPr>
          <w:rFonts w:ascii="Times New Roman" w:hAnsi="Times New Roman"/>
          <w:b/>
          <w:i w:val="0"/>
          <w:color w:val="1F4E79"/>
          <w:sz w:val="22"/>
        </w:rPr>
        <w:t>5. Condições e qualificações</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Trabalho socialmente necessário. </w:t>
      </w:r>
      <w:r>
        <w:rPr>
          <w:rFonts w:ascii="Times New Roman" w:hAnsi="Times New Roman"/>
          <w:b w:val="0"/>
          <w:i w:val="0"/>
          <w:sz w:val="23"/>
        </w:rPr>
        <w:t>O trabalho só cria valor na medida em que é socialmente necessário. Trabalho despendido com intensidade ou destreza abaixo da média social, ou simplesmente desperdiçado, não cria valor proporcional. Algodão estragado por descuido não transfere valor ao produto.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Utilidade social. </w:t>
      </w:r>
      <w:r>
        <w:rPr>
          <w:rFonts w:ascii="Times New Roman" w:hAnsi="Times New Roman"/>
          <w:b w:val="0"/>
          <w:i w:val="0"/>
          <w:sz w:val="23"/>
        </w:rPr>
        <w:t>O produto precisa ser valor de uso para outros, satisfazendo uma necessidade social, do contrário o trabalho se revela socialmente inútil e o valor não se valida na venda.</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A inversão característica. </w:t>
      </w:r>
      <w:r>
        <w:rPr>
          <w:rFonts w:ascii="Times New Roman" w:hAnsi="Times New Roman"/>
          <w:b w:val="0"/>
          <w:i w:val="0"/>
          <w:sz w:val="23"/>
        </w:rPr>
        <w:t>No processo de trabalho considerado em si, o trabalhador usa os meios de produção. No processo de valorização capitalista, os meios de produção, como capital, usam o trabalhador, e se convertem em meios de absorção de trabalho alheio. Essa inversão é retomada e plenamente desenvolvida no cap. 13, com a maquinaria.</w:t>
      </w:r>
    </w:p>
    <w:p w:rsidR="00057E94" w:rsidRPr="0056477D" w:rsidRDefault="00057E94" w:rsidP="00057E94">
      <w:pPr>
        <w:pStyle w:val="PargrafodaLista"/>
        <w:spacing w:after="0" w:line="276" w:lineRule="auto"/>
        <w:ind w:left="0"/>
        <w:jc w:val="both"/>
        <w:rPr>
          <w:rFonts w:ascii="Times New Roman" w:hAnsi="Times New Roman" w:cs="Times New Roman"/>
          <w:sz w:val="24"/>
        </w:rPr>
      </w:pPr>
    </w:p>
    <w:p w:rsidR="00057E94" w:rsidRDefault="00057E94" w:rsidP="00057E94">
      <w:pPr>
        <w:pStyle w:val="PargrafodaLista"/>
        <w:numPr>
          <w:ilvl w:val="0"/>
          <w:numId w:val="1"/>
        </w:numPr>
        <w:spacing w:after="0" w:line="276" w:lineRule="auto"/>
        <w:ind w:left="0" w:firstLine="0"/>
        <w:jc w:val="both"/>
        <w:rPr>
          <w:rFonts w:ascii="Times New Roman" w:hAnsi="Times New Roman" w:cs="Times New Roman"/>
          <w:b/>
          <w:sz w:val="24"/>
        </w:rPr>
      </w:pPr>
      <w:r w:rsidRPr="007D65C9">
        <w:rPr>
          <w:rFonts w:ascii="Times New Roman" w:hAnsi="Times New Roman" w:cs="Times New Roman"/>
          <w:b/>
          <w:sz w:val="24"/>
        </w:rPr>
        <w:t>Capítulo 6.</w:t>
      </w:r>
    </w:p>
    <w:p w:rsidR="00057E94" w:rsidRPr="007D65C9" w:rsidRDefault="00057E94" w:rsidP="00057E94">
      <w:pPr>
        <w:pStyle w:val="PargrafodaLista"/>
        <w:spacing w:after="0" w:line="276" w:lineRule="auto"/>
        <w:ind w:left="0"/>
        <w:jc w:val="both"/>
        <w:rPr>
          <w:rFonts w:ascii="Times New Roman" w:hAnsi="Times New Roman" w:cs="Times New Roman"/>
          <w:b/>
          <w:sz w:val="24"/>
        </w:rPr>
      </w:pPr>
    </w:p>
    <w:p w:rsidR="00057E94" w:rsidRDefault="00057E94" w:rsidP="00057E94">
      <w:pPr>
        <w:pStyle w:val="PargrafodaLista"/>
        <w:spacing w:after="0" w:line="276" w:lineRule="auto"/>
        <w:ind w:left="284"/>
        <w:jc w:val="both"/>
        <w:rPr>
          <w:rFonts w:ascii="Times New Roman" w:hAnsi="Times New Roman" w:cs="Times New Roman"/>
          <w:sz w:val="24"/>
        </w:rPr>
      </w:pPr>
      <w:r>
        <w:rPr>
          <w:rFonts w:ascii="Times New Roman" w:hAnsi="Times New Roman" w:cs="Times New Roman"/>
          <w:sz w:val="24"/>
        </w:rPr>
        <w:t>Defina as seguintes categorias de capital, apontando quais são os seus componentes materiais típicos e como se dá a sua a contribuição para o valor da mercadoria e para a criação do mais-valor:</w:t>
      </w:r>
    </w:p>
    <w:p w:rsidR="00057E94" w:rsidRDefault="00057E94" w:rsidP="00057E94">
      <w:pPr>
        <w:pStyle w:val="PargrafodaLista"/>
        <w:spacing w:after="0" w:line="276" w:lineRule="auto"/>
        <w:ind w:left="284"/>
        <w:jc w:val="both"/>
        <w:rPr>
          <w:rFonts w:ascii="Times New Roman" w:hAnsi="Times New Roman" w:cs="Times New Roman"/>
          <w:sz w:val="24"/>
        </w:rPr>
      </w:pPr>
    </w:p>
    <w:p w:rsidR="00057E94" w:rsidRPr="00B91A84" w:rsidRDefault="00057E94" w:rsidP="00057E94">
      <w:pPr>
        <w:pStyle w:val="PargrafodaLista"/>
        <w:numPr>
          <w:ilvl w:val="0"/>
          <w:numId w:val="5"/>
        </w:numPr>
        <w:spacing w:after="0" w:line="276" w:lineRule="auto"/>
        <w:ind w:left="284" w:firstLine="0"/>
        <w:jc w:val="both"/>
        <w:rPr>
          <w:rFonts w:ascii="Times New Roman" w:hAnsi="Times New Roman" w:cs="Times New Roman"/>
          <w:sz w:val="24"/>
        </w:rPr>
      </w:pPr>
      <w:r w:rsidRPr="00536113">
        <w:rPr>
          <w:rFonts w:ascii="Times New Roman" w:hAnsi="Times New Roman" w:cs="Times New Roman"/>
          <w:sz w:val="24"/>
        </w:rPr>
        <w:t>capital constante,</w:t>
      </w:r>
    </w:p>
    <w:p w:rsidR="00057E94" w:rsidRDefault="00057E94" w:rsidP="00057E94">
      <w:pPr>
        <w:pStyle w:val="PargrafodaLista"/>
        <w:numPr>
          <w:ilvl w:val="0"/>
          <w:numId w:val="5"/>
        </w:numPr>
        <w:spacing w:after="0" w:line="276" w:lineRule="auto"/>
        <w:ind w:left="284" w:firstLine="0"/>
        <w:jc w:val="both"/>
        <w:rPr>
          <w:rFonts w:ascii="Times New Roman" w:hAnsi="Times New Roman" w:cs="Times New Roman"/>
          <w:sz w:val="24"/>
        </w:rPr>
      </w:pPr>
      <w:r>
        <w:rPr>
          <w:rFonts w:ascii="Times New Roman" w:hAnsi="Times New Roman" w:cs="Times New Roman"/>
          <w:sz w:val="24"/>
        </w:rPr>
        <w:t>capital variável.</w:t>
      </w:r>
    </w:p>
    <w:p>
      <w:pPr>
        <w:pBdr>
          <w:top w:val="single" w:sz="8" w:space="6" w:color="BFBFBF"/>
        </w:pBdr>
        <w:spacing w:before="240" w:after="100" w:line="269" w:lineRule="auto"/>
        <w:ind w:left="283"/>
        <w:jc w:val="left"/>
      </w:pPr>
      <w:r>
        <w:rPr>
          <w:rFonts w:ascii="Times New Roman" w:hAnsi="Times New Roman"/>
          <w:b/>
          <w:i w:val="0"/>
          <w:color w:val="1F3864"/>
          <w:sz w:val="23"/>
        </w:rPr>
        <w:t>Resposta 4 (cap. 6, "Capital constante e capital variável")</w:t>
      </w:r>
    </w:p>
    <w:p>
      <w:pPr>
        <w:spacing w:before="160" w:after="40" w:line="269" w:lineRule="auto"/>
        <w:ind w:left="340"/>
        <w:jc w:val="left"/>
      </w:pPr>
      <w:r>
        <w:rPr>
          <w:rFonts w:ascii="Times New Roman" w:hAnsi="Times New Roman"/>
          <w:b/>
          <w:i w:val="0"/>
          <w:color w:val="1F4E79"/>
          <w:sz w:val="22"/>
        </w:rPr>
        <w:t>1. Capital constante (c)</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Definição. </w:t>
      </w:r>
      <w:r>
        <w:rPr>
          <w:rFonts w:ascii="Times New Roman" w:hAnsi="Times New Roman"/>
          <w:b w:val="0"/>
          <w:i w:val="0"/>
          <w:sz w:val="23"/>
        </w:rPr>
        <w:t>Parte do valor-capital adiantada na compra de meios de produção. Marx a chama constante porque, no interior do processo de produção, ela não altera a sua grandeza de valor. O seu valor é apenas conservado e transferido ao produto, reaparecendo nele sem acréscimo.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Componentes materiais, objeto de trabalho. </w:t>
      </w:r>
      <w:r>
        <w:rPr>
          <w:rFonts w:ascii="Times New Roman" w:hAnsi="Times New Roman"/>
          <w:b w:val="0"/>
          <w:i w:val="0"/>
          <w:sz w:val="23"/>
        </w:rPr>
        <w:t>Matérias-primas e matérias brutas, como algodão, ferro, minério, madeira.</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Componentes materiais, matérias auxiliares. </w:t>
      </w:r>
      <w:r>
        <w:rPr>
          <w:rFonts w:ascii="Times New Roman" w:hAnsi="Times New Roman"/>
          <w:b w:val="0"/>
          <w:i w:val="0"/>
          <w:sz w:val="23"/>
        </w:rPr>
        <w:t>Combustível, lubrificantes, produtos químicos, energia. Não compõem a substância do produto, mas são consumidas no processo.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Componentes materiais, meios de trabalho. </w:t>
      </w:r>
      <w:r>
        <w:rPr>
          <w:rFonts w:ascii="Times New Roman" w:hAnsi="Times New Roman"/>
          <w:b w:val="0"/>
          <w:i w:val="0"/>
          <w:sz w:val="23"/>
        </w:rPr>
        <w:t>Máquinas, ferramentas, instrumentos, instalações, edifícios, a terra como base de operação.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Contribuição ao valor da mercadoria. </w:t>
      </w:r>
      <w:r>
        <w:rPr>
          <w:rFonts w:ascii="Times New Roman" w:hAnsi="Times New Roman"/>
          <w:b w:val="0"/>
          <w:i w:val="0"/>
          <w:sz w:val="23"/>
        </w:rPr>
        <w:t>Transferência, nunca criação. O trabalho vivo, na sua determinação concreta, conserva o valor dos meios de produção ao consumi-los produtivamente, e esse valor reaparece no produto.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Modos distintos de transferência. </w:t>
      </w:r>
      <w:r>
        <w:rPr>
          <w:rFonts w:ascii="Times New Roman" w:hAnsi="Times New Roman"/>
          <w:b w:val="0"/>
          <w:i w:val="0"/>
          <w:sz w:val="23"/>
        </w:rPr>
        <w:t>Matérias-primas e auxiliares são consumidas inteiramente em cada período e transferem todo o seu valor ao produto desse período. Máquinas e instalações continuam funcionando integralmente na sua forma material por muitos períodos e cedem valor apenas fracionadamente, na medida do desgaste. Daí a diferença, desenvolvida no Livro II, entre capital circulante e capital fixo.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Limite quantitativo. </w:t>
      </w:r>
      <w:r>
        <w:rPr>
          <w:rFonts w:ascii="Times New Roman" w:hAnsi="Times New Roman"/>
          <w:b w:val="0"/>
          <w:i w:val="0"/>
          <w:sz w:val="23"/>
        </w:rPr>
        <w:t>O valor transferido nunca excede o valor que os meios de produção efetivamente possuíam. Não há como extrair do algodão mais valor do que o que nele estava objetivado.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Contribuição ao mais-valor. </w:t>
      </w:r>
      <w:r>
        <w:rPr>
          <w:rFonts w:ascii="Times New Roman" w:hAnsi="Times New Roman"/>
          <w:b w:val="0"/>
          <w:i w:val="0"/>
          <w:sz w:val="23"/>
        </w:rPr>
        <w:t>Nula. O capital constante é condição material absolutamente indispensável, pois sem meios de produção não há processo de trabalho e nenhum trabalho vivo pode ser posto em movimento. Mas ele não é fonte de valor novo. A sua função na valorização é passiva, ele é o meio pelo qual o trabalho vivo é absorvido.</w:t>
      </w:r>
    </w:p>
    <w:p>
      <w:pPr>
        <w:spacing w:before="160" w:after="40" w:line="269" w:lineRule="auto"/>
        <w:ind w:left="340"/>
        <w:jc w:val="left"/>
      </w:pPr>
      <w:r>
        <w:rPr>
          <w:rFonts w:ascii="Times New Roman" w:hAnsi="Times New Roman"/>
          <w:b/>
          <w:i w:val="0"/>
          <w:color w:val="1F4E79"/>
          <w:sz w:val="22"/>
        </w:rPr>
        <w:t>2. Capital variável (v)</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Definição. </w:t>
      </w:r>
      <w:r>
        <w:rPr>
          <w:rFonts w:ascii="Times New Roman" w:hAnsi="Times New Roman"/>
          <w:b w:val="0"/>
          <w:i w:val="0"/>
          <w:sz w:val="23"/>
        </w:rPr>
        <w:t>Parte do valor-capital adiantada na compra da força de trabalho, isto é, o fundo de salários. Marx a chama variável porque, no curso do processo, ela altera a sua grandeza de valor. O valor adiantado é reposto pelo trabalhador e, além disso, é produzido um excedente.</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Componentes materiais. </w:t>
      </w:r>
      <w:r>
        <w:rPr>
          <w:rFonts w:ascii="Times New Roman" w:hAnsi="Times New Roman"/>
          <w:b w:val="0"/>
          <w:i w:val="0"/>
          <w:sz w:val="23"/>
        </w:rPr>
        <w:t>A força de trabalho dos trabalhadores assalariados. Materialmente, o capital variável se converte nos meios de subsistência que os trabalhadores consomem e pelos quais reproduzem a sua capacidade de trabalho.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Contribuição ao valor da mercadoria. </w:t>
      </w:r>
      <w:r>
        <w:rPr>
          <w:rFonts w:ascii="Times New Roman" w:hAnsi="Times New Roman"/>
          <w:b w:val="0"/>
          <w:i w:val="0"/>
          <w:sz w:val="23"/>
        </w:rPr>
        <w:t xml:space="preserve">É pela mobilização do trabalho vivo, comprado com v, que se cria valor novo. O valor novo criado no período é v + m, grandeza que Marx chama </w:t>
      </w:r>
      <w:r>
        <w:rPr>
          <w:rFonts w:ascii="Times New Roman" w:hAnsi="Times New Roman"/>
          <w:b w:val="0"/>
          <w:i/>
          <w:sz w:val="23"/>
        </w:rPr>
        <w:t>produto de valor</w:t>
      </w:r>
      <w:r>
        <w:rPr>
          <w:rFonts w:ascii="Times New Roman" w:hAnsi="Times New Roman"/>
          <w:b w:val="0"/>
          <w:i w:val="0"/>
          <w:sz w:val="23"/>
        </w:rPr>
        <w:t xml:space="preserve"> (cap. 7). A parte v é apenas o equivalente reposto, m é o excedente.</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Contribuição ao mais-valor. </w:t>
      </w:r>
      <w:r>
        <w:rPr>
          <w:rFonts w:ascii="Times New Roman" w:hAnsi="Times New Roman"/>
          <w:b w:val="0"/>
          <w:i w:val="0"/>
          <w:sz w:val="23"/>
        </w:rPr>
        <w:t>Exclusiva. O mais-valor provém apenas do trabalho vivo e, portanto, apenas da parte variável do capital, pois é ela que compra a única mercadoria cujo valor de uso consiste em criar valor. Cabe uma precisão. Não é o capital variável, como soma de valor, que cria o mais-valor, é o trabalho vivo que ele põe em movimento. O capital variável é a forma pela qual o capital se apropria dessa capacidade.</w:t>
      </w:r>
    </w:p>
    <w:p>
      <w:pPr>
        <w:spacing w:before="160" w:after="40" w:line="269" w:lineRule="auto"/>
        <w:ind w:left="340"/>
        <w:jc w:val="left"/>
      </w:pPr>
      <w:r>
        <w:rPr>
          <w:rFonts w:ascii="Times New Roman" w:hAnsi="Times New Roman"/>
          <w:b/>
          <w:i w:val="0"/>
          <w:color w:val="1F4E79"/>
          <w:sz w:val="22"/>
        </w:rPr>
        <w:t>3. Quadro comparativo</w:t>
      </w:r>
    </w:p>
    <w:tbl>
      <w:tblPr>
        <w:tblW w:type="auto" w:w="0"/>
        <w:jc w:val="center"/>
        <w:tblBorders>
          <w:top w:val="single" w:sz="6" w:space="0" w:color="9CB3C9"/>
          <w:left w:val="single" w:sz="6" w:space="0" w:color="9CB3C9"/>
          <w:bottom w:val="single" w:sz="6" w:space="0" w:color="9CB3C9"/>
          <w:right w:val="single" w:sz="6" w:space="0" w:color="9CB3C9"/>
          <w:insideH w:val="single" w:sz="6" w:space="0" w:color="9CB3C9"/>
          <w:insideV w:val="single" w:sz="6" w:space="0" w:color="9CB3C9"/>
        </w:tblBorders>
        <w:tblLayout w:type="autofit"/>
        <w:tblLook w:firstColumn="1" w:firstRow="1" w:lastColumn="0" w:lastRow="0" w:noHBand="0" w:noVBand="1" w:val="04A0"/>
      </w:tblPr>
      <w:tblGrid>
        <w:gridCol w:w="2835"/>
        <w:gridCol w:w="2835"/>
        <w:gridCol w:w="2835"/>
      </w:tblGrid>
      <w:tr>
        <w:tc>
          <w:tcPr>
            <w:tcW w:type="dxa" w:w="2835"/>
            <w:shd w:val="clear" w:color="auto" w:fill="DCE6F1"/>
          </w:tcPr>
          <w:p>
            <w:pPr>
              <w:spacing w:before="40" w:after="40" w:line="240" w:lineRule="auto"/>
            </w:pPr>
            <w:r/>
            <w:r>
              <w:rPr>
                <w:rFonts w:ascii="Times New Roman" w:hAnsi="Times New Roman"/>
                <w:b/>
                <w:i w:val="0"/>
                <w:sz w:val="20"/>
              </w:rPr>
              <w:t>Critério</w:t>
            </w:r>
          </w:p>
        </w:tc>
        <w:tc>
          <w:tcPr>
            <w:tcW w:type="dxa" w:w="2835"/>
            <w:shd w:val="clear" w:color="auto" w:fill="DCE6F1"/>
          </w:tcPr>
          <w:p>
            <w:pPr>
              <w:spacing w:before="40" w:after="40" w:line="240" w:lineRule="auto"/>
            </w:pPr>
            <w:r/>
            <w:r>
              <w:rPr>
                <w:rFonts w:ascii="Times New Roman" w:hAnsi="Times New Roman"/>
                <w:b/>
                <w:i w:val="0"/>
                <w:sz w:val="20"/>
              </w:rPr>
              <w:t>Capital constante (c)</w:t>
            </w:r>
          </w:p>
        </w:tc>
        <w:tc>
          <w:tcPr>
            <w:tcW w:type="dxa" w:w="2835"/>
            <w:shd w:val="clear" w:color="auto" w:fill="DCE6F1"/>
          </w:tcPr>
          <w:p>
            <w:pPr>
              <w:spacing w:before="40" w:after="40" w:line="240" w:lineRule="auto"/>
            </w:pPr>
            <w:r/>
            <w:r>
              <w:rPr>
                <w:rFonts w:ascii="Times New Roman" w:hAnsi="Times New Roman"/>
                <w:b/>
                <w:i w:val="0"/>
                <w:sz w:val="20"/>
              </w:rPr>
              <w:t>Capital variável (v)</w:t>
            </w:r>
          </w:p>
        </w:tc>
      </w:tr>
      <w:tr>
        <w:tc>
          <w:tcPr>
            <w:tcW w:type="dxa" w:w="2835"/>
          </w:tcPr>
          <w:p>
            <w:pPr>
              <w:spacing w:before="40" w:after="40" w:line="240" w:lineRule="auto"/>
            </w:pPr>
            <w:r/>
            <w:r>
              <w:rPr>
                <w:rFonts w:ascii="Times New Roman" w:hAnsi="Times New Roman"/>
                <w:b w:val="0"/>
                <w:i w:val="0"/>
                <w:sz w:val="20"/>
              </w:rPr>
              <w:t>Forma de adiantamento</w:t>
            </w:r>
          </w:p>
        </w:tc>
        <w:tc>
          <w:tcPr>
            <w:tcW w:type="dxa" w:w="2835"/>
          </w:tcPr>
          <w:p>
            <w:pPr>
              <w:spacing w:before="40" w:after="40" w:line="240" w:lineRule="auto"/>
            </w:pPr>
            <w:r/>
            <w:r>
              <w:rPr>
                <w:rFonts w:ascii="Times New Roman" w:hAnsi="Times New Roman"/>
                <w:b w:val="0"/>
                <w:i w:val="0"/>
                <w:sz w:val="20"/>
              </w:rPr>
              <w:t>Meios de produção</w:t>
            </w:r>
          </w:p>
        </w:tc>
        <w:tc>
          <w:tcPr>
            <w:tcW w:type="dxa" w:w="2835"/>
          </w:tcPr>
          <w:p>
            <w:pPr>
              <w:spacing w:before="40" w:after="40" w:line="240" w:lineRule="auto"/>
            </w:pPr>
            <w:r/>
            <w:r>
              <w:rPr>
                <w:rFonts w:ascii="Times New Roman" w:hAnsi="Times New Roman"/>
                <w:b w:val="0"/>
                <w:i w:val="0"/>
                <w:sz w:val="20"/>
              </w:rPr>
              <w:t>Força de trabalho, salários</w:t>
            </w:r>
          </w:p>
        </w:tc>
      </w:tr>
      <w:tr>
        <w:tc>
          <w:tcPr>
            <w:tcW w:type="dxa" w:w="2835"/>
          </w:tcPr>
          <w:p>
            <w:pPr>
              <w:spacing w:before="40" w:after="40" w:line="240" w:lineRule="auto"/>
            </w:pPr>
            <w:r/>
            <w:r>
              <w:rPr>
                <w:rFonts w:ascii="Times New Roman" w:hAnsi="Times New Roman"/>
                <w:b w:val="0"/>
                <w:i w:val="0"/>
                <w:sz w:val="20"/>
              </w:rPr>
              <w:t>Componentes materiais</w:t>
            </w:r>
          </w:p>
        </w:tc>
        <w:tc>
          <w:tcPr>
            <w:tcW w:type="dxa" w:w="2835"/>
          </w:tcPr>
          <w:p>
            <w:pPr>
              <w:spacing w:before="40" w:after="40" w:line="240" w:lineRule="auto"/>
            </w:pPr>
            <w:r/>
            <w:r>
              <w:rPr>
                <w:rFonts w:ascii="Times New Roman" w:hAnsi="Times New Roman"/>
                <w:b w:val="0"/>
                <w:i w:val="0"/>
                <w:sz w:val="20"/>
              </w:rPr>
              <w:t>Matérias-primas e auxiliares, máquinas, instalações, edifícios</w:t>
            </w:r>
          </w:p>
        </w:tc>
        <w:tc>
          <w:tcPr>
            <w:tcW w:type="dxa" w:w="2835"/>
          </w:tcPr>
          <w:p>
            <w:pPr>
              <w:spacing w:before="40" w:after="40" w:line="240" w:lineRule="auto"/>
            </w:pPr>
            <w:r/>
            <w:r>
              <w:rPr>
                <w:rFonts w:ascii="Times New Roman" w:hAnsi="Times New Roman"/>
                <w:b w:val="0"/>
                <w:i w:val="0"/>
                <w:sz w:val="20"/>
              </w:rPr>
              <w:t>Trabalhadores assalariados, mediados pelos meios de subsistência</w:t>
            </w:r>
          </w:p>
        </w:tc>
      </w:tr>
      <w:tr>
        <w:tc>
          <w:tcPr>
            <w:tcW w:type="dxa" w:w="2835"/>
          </w:tcPr>
          <w:p>
            <w:pPr>
              <w:spacing w:before="40" w:after="40" w:line="240" w:lineRule="auto"/>
            </w:pPr>
            <w:r/>
            <w:r>
              <w:rPr>
                <w:rFonts w:ascii="Times New Roman" w:hAnsi="Times New Roman"/>
                <w:b w:val="0"/>
                <w:i w:val="0"/>
                <w:sz w:val="20"/>
              </w:rPr>
              <w:t>Comportamento do valor</w:t>
            </w:r>
          </w:p>
        </w:tc>
        <w:tc>
          <w:tcPr>
            <w:tcW w:type="dxa" w:w="2835"/>
          </w:tcPr>
          <w:p>
            <w:pPr>
              <w:spacing w:before="40" w:after="40" w:line="240" w:lineRule="auto"/>
            </w:pPr>
            <w:r/>
            <w:r>
              <w:rPr>
                <w:rFonts w:ascii="Times New Roman" w:hAnsi="Times New Roman"/>
                <w:b w:val="0"/>
                <w:i w:val="0"/>
                <w:sz w:val="20"/>
              </w:rPr>
              <w:t>Conservado e transferido, inalterado</w:t>
            </w:r>
          </w:p>
        </w:tc>
        <w:tc>
          <w:tcPr>
            <w:tcW w:type="dxa" w:w="2835"/>
          </w:tcPr>
          <w:p>
            <w:pPr>
              <w:spacing w:before="40" w:after="40" w:line="240" w:lineRule="auto"/>
            </w:pPr>
            <w:r/>
            <w:r>
              <w:rPr>
                <w:rFonts w:ascii="Times New Roman" w:hAnsi="Times New Roman"/>
                <w:b w:val="0"/>
                <w:i w:val="0"/>
                <w:sz w:val="20"/>
              </w:rPr>
              <w:t>Reposto e acrescido</w:t>
            </w:r>
          </w:p>
        </w:tc>
      </w:tr>
      <w:tr>
        <w:tc>
          <w:tcPr>
            <w:tcW w:type="dxa" w:w="2835"/>
          </w:tcPr>
          <w:p>
            <w:pPr>
              <w:spacing w:before="40" w:after="40" w:line="240" w:lineRule="auto"/>
            </w:pPr>
            <w:r/>
            <w:r>
              <w:rPr>
                <w:rFonts w:ascii="Times New Roman" w:hAnsi="Times New Roman"/>
                <w:b w:val="0"/>
                <w:i w:val="0"/>
                <w:sz w:val="20"/>
              </w:rPr>
              <w:t>Papel no valor da mercadoria</w:t>
            </w:r>
          </w:p>
        </w:tc>
        <w:tc>
          <w:tcPr>
            <w:tcW w:type="dxa" w:w="2835"/>
          </w:tcPr>
          <w:p>
            <w:pPr>
              <w:spacing w:before="40" w:after="40" w:line="240" w:lineRule="auto"/>
            </w:pPr>
            <w:r/>
            <w:r>
              <w:rPr>
                <w:rFonts w:ascii="Times New Roman" w:hAnsi="Times New Roman"/>
                <w:b w:val="0"/>
                <w:i w:val="0"/>
                <w:sz w:val="20"/>
              </w:rPr>
              <w:t>c, valor preexistente que reaparece</w:t>
            </w:r>
          </w:p>
        </w:tc>
        <w:tc>
          <w:tcPr>
            <w:tcW w:type="dxa" w:w="2835"/>
          </w:tcPr>
          <w:p>
            <w:pPr>
              <w:spacing w:before="40" w:after="40" w:line="240" w:lineRule="auto"/>
            </w:pPr>
            <w:r/>
            <w:r>
              <w:rPr>
                <w:rFonts w:ascii="Times New Roman" w:hAnsi="Times New Roman"/>
                <w:b w:val="0"/>
                <w:i w:val="0"/>
                <w:sz w:val="20"/>
              </w:rPr>
              <w:t>v + m, valor novo criado</w:t>
            </w:r>
          </w:p>
        </w:tc>
      </w:tr>
      <w:tr>
        <w:tc>
          <w:tcPr>
            <w:tcW w:type="dxa" w:w="2835"/>
          </w:tcPr>
          <w:p>
            <w:pPr>
              <w:spacing w:before="40" w:after="40" w:line="240" w:lineRule="auto"/>
            </w:pPr>
            <w:r/>
            <w:r>
              <w:rPr>
                <w:rFonts w:ascii="Times New Roman" w:hAnsi="Times New Roman"/>
                <w:b w:val="0"/>
                <w:i w:val="0"/>
                <w:sz w:val="20"/>
              </w:rPr>
              <w:t>Papel no mais-valor</w:t>
            </w:r>
          </w:p>
        </w:tc>
        <w:tc>
          <w:tcPr>
            <w:tcW w:type="dxa" w:w="2835"/>
          </w:tcPr>
          <w:p>
            <w:pPr>
              <w:spacing w:before="40" w:after="40" w:line="240" w:lineRule="auto"/>
            </w:pPr>
            <w:r/>
            <w:r>
              <w:rPr>
                <w:rFonts w:ascii="Times New Roman" w:hAnsi="Times New Roman"/>
                <w:b w:val="0"/>
                <w:i w:val="0"/>
                <w:sz w:val="20"/>
              </w:rPr>
              <w:t>Nenhum, apenas condição material</w:t>
            </w:r>
          </w:p>
        </w:tc>
        <w:tc>
          <w:tcPr>
            <w:tcW w:type="dxa" w:w="2835"/>
          </w:tcPr>
          <w:p>
            <w:pPr>
              <w:spacing w:before="40" w:after="40" w:line="240" w:lineRule="auto"/>
            </w:pPr>
            <w:r/>
            <w:r>
              <w:rPr>
                <w:rFonts w:ascii="Times New Roman" w:hAnsi="Times New Roman"/>
                <w:b w:val="0"/>
                <w:i w:val="0"/>
                <w:sz w:val="20"/>
              </w:rPr>
              <w:t>Único, é a fonte</w:t>
            </w:r>
          </w:p>
        </w:tc>
      </w:tr>
    </w:tbl>
    <w:p>
      <w:pPr>
        <w:spacing w:before="0" w:after="40" w:line="269" w:lineRule="auto"/>
        <w:ind w:left="340"/>
        <w:jc w:val="both"/>
      </w:pPr>
    </w:p>
    <w:p>
      <w:pPr>
        <w:spacing w:before="0" w:after="100" w:line="269" w:lineRule="auto"/>
        <w:ind w:left="340"/>
        <w:jc w:val="both"/>
      </w:pPr>
      <w:r>
        <w:rPr>
          <w:rFonts w:ascii="Times New Roman" w:hAnsi="Times New Roman"/>
          <w:b w:val="0"/>
          <w:i w:val="0"/>
          <w:sz w:val="23"/>
        </w:rPr>
        <w:t xml:space="preserve">Decomposição resultante do valor da mercadoria: </w:t>
      </w:r>
      <w:r>
        <w:rPr>
          <w:rFonts w:ascii="Times New Roman" w:hAnsi="Times New Roman"/>
          <w:b/>
          <w:i w:val="0"/>
          <w:sz w:val="23"/>
        </w:rPr>
        <w:t>valor = c + v + m</w:t>
      </w:r>
      <w:r>
        <w:rPr>
          <w:rFonts w:ascii="Times New Roman" w:hAnsi="Times New Roman"/>
          <w:b w:val="0"/>
          <w:i w:val="0"/>
          <w:sz w:val="23"/>
        </w:rPr>
        <w:t>, em que c é valor transferido e (v + m) é o produto de valor, isto é, o valor novo criado no período.</w:t>
      </w:r>
    </w:p>
    <w:p>
      <w:pPr>
        <w:spacing w:before="160" w:after="40" w:line="269" w:lineRule="auto"/>
        <w:ind w:left="340"/>
        <w:jc w:val="left"/>
      </w:pPr>
      <w:r>
        <w:rPr>
          <w:rFonts w:ascii="Times New Roman" w:hAnsi="Times New Roman"/>
          <w:b/>
          <w:i w:val="0"/>
          <w:color w:val="1F4E79"/>
          <w:sz w:val="22"/>
        </w:rPr>
        <w:t>4. Observações</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Distinção diferente de fixo e circulante. </w:t>
      </w:r>
      <w:r>
        <w:rPr>
          <w:rFonts w:ascii="Times New Roman" w:hAnsi="Times New Roman"/>
          <w:b w:val="0"/>
          <w:i w:val="0"/>
          <w:sz w:val="23"/>
        </w:rPr>
        <w:t>O par c/v é qualitativo e diz respeito ao papel de cada parte na valorização. Não se confunde com o par fixo/circulante, que deriva do modo de rotação do valor e aparece no Livro II. Matérias-primas são capital constante e circulante, máquinas são capital constante e fixo.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Função crítica do par conceitual. </w:t>
      </w:r>
      <w:r>
        <w:rPr>
          <w:rFonts w:ascii="Times New Roman" w:hAnsi="Times New Roman"/>
          <w:b w:val="0"/>
          <w:i w:val="0"/>
          <w:sz w:val="23"/>
        </w:rPr>
        <w:t>Para o capitalista, todo desembolso aparece como adiantamento homogêneo, e o excedente aparece como rendimento do capital total, expresso na taxa de lucro m/(c+v). Essa indistinção é a base objetiva da aparência de que o capital em geral é produtivo e de que o lucro nasce do capital como tal. Separando c de v, Marx mostra que o excedente tem fonte determinada, o trabalho excedente não pago, e que a taxa de lucro oculta o grau de exploração. A economia política clássica, por não fazer essa distinção, não conseguiu explicar a origem do excedente de modo consistente.</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Uma qualificação. </w:t>
      </w:r>
      <w:r>
        <w:rPr>
          <w:rFonts w:ascii="Times New Roman" w:hAnsi="Times New Roman"/>
          <w:b w:val="0"/>
          <w:i w:val="0"/>
          <w:sz w:val="23"/>
        </w:rPr>
        <w:t xml:space="preserve">Dizer que c é constante vale para o interior do processo de produção. O valor dos meios de produção já comprados pode variar por causas externas, como um salto de produtividade no setor que os produz, provocando a desvalorização do capital já investido, fenômeno importante nas crises. Isso não contradiz a determinação do cap. 6, que se refere ao comportamento do valor </w:t>
      </w:r>
      <w:r>
        <w:rPr>
          <w:rFonts w:ascii="Times New Roman" w:hAnsi="Times New Roman"/>
          <w:b w:val="0"/>
          <w:i/>
          <w:sz w:val="23"/>
        </w:rPr>
        <w:t>no</w:t>
      </w:r>
      <w:r>
        <w:rPr>
          <w:rFonts w:ascii="Times New Roman" w:hAnsi="Times New Roman"/>
          <w:b w:val="0"/>
          <w:i w:val="0"/>
          <w:sz w:val="23"/>
        </w:rPr>
        <w:t xml:space="preserve"> processo.</w:t>
      </w:r>
    </w:p>
    <w:p w:rsidR="00057E94" w:rsidRPr="001D2442" w:rsidRDefault="00057E94" w:rsidP="00057E94">
      <w:pPr>
        <w:pStyle w:val="PargrafodaLista"/>
        <w:spacing w:after="0" w:line="276" w:lineRule="auto"/>
        <w:ind w:left="0"/>
        <w:jc w:val="both"/>
        <w:rPr>
          <w:rFonts w:ascii="Times New Roman" w:hAnsi="Times New Roman" w:cs="Times New Roman"/>
          <w:sz w:val="24"/>
        </w:rPr>
      </w:pPr>
    </w:p>
    <w:p w:rsidR="00057E94" w:rsidRDefault="00057E94" w:rsidP="00057E94">
      <w:pPr>
        <w:pStyle w:val="PargrafodaLista"/>
        <w:numPr>
          <w:ilvl w:val="0"/>
          <w:numId w:val="1"/>
        </w:numPr>
        <w:spacing w:after="0" w:line="276" w:lineRule="auto"/>
        <w:ind w:left="0" w:firstLine="0"/>
        <w:jc w:val="both"/>
        <w:rPr>
          <w:rFonts w:ascii="Times New Roman" w:hAnsi="Times New Roman" w:cs="Times New Roman"/>
          <w:b/>
          <w:sz w:val="24"/>
        </w:rPr>
      </w:pPr>
      <w:r w:rsidRPr="001D2442">
        <w:rPr>
          <w:rFonts w:ascii="Times New Roman" w:hAnsi="Times New Roman" w:cs="Times New Roman"/>
          <w:b/>
          <w:sz w:val="24"/>
        </w:rPr>
        <w:t>Capítulo 7.</w:t>
      </w:r>
    </w:p>
    <w:p w:rsidR="00057E94" w:rsidRDefault="00057E94" w:rsidP="00057E94">
      <w:pPr>
        <w:pStyle w:val="PargrafodaLista"/>
        <w:spacing w:after="0" w:line="276" w:lineRule="auto"/>
        <w:ind w:left="0"/>
        <w:jc w:val="both"/>
        <w:rPr>
          <w:rFonts w:ascii="Times New Roman" w:hAnsi="Times New Roman" w:cs="Times New Roman"/>
          <w:b/>
          <w:sz w:val="24"/>
        </w:rPr>
      </w:pPr>
    </w:p>
    <w:p w:rsidR="00057E94" w:rsidRPr="00A27EC0" w:rsidRDefault="00057E94" w:rsidP="00057E94">
      <w:pPr>
        <w:pStyle w:val="PargrafodaLista"/>
        <w:numPr>
          <w:ilvl w:val="0"/>
          <w:numId w:val="4"/>
        </w:numPr>
        <w:spacing w:after="0" w:line="276" w:lineRule="auto"/>
        <w:ind w:left="284" w:firstLine="0"/>
        <w:jc w:val="both"/>
        <w:rPr>
          <w:rFonts w:ascii="Times New Roman" w:hAnsi="Times New Roman" w:cs="Times New Roman"/>
          <w:sz w:val="24"/>
        </w:rPr>
      </w:pPr>
      <w:r>
        <w:rPr>
          <w:rFonts w:ascii="Times New Roman" w:hAnsi="Times New Roman" w:cs="Times New Roman"/>
          <w:sz w:val="24"/>
        </w:rPr>
        <w:t>“</w:t>
      </w:r>
      <w:r w:rsidRPr="00A27EC0">
        <w:rPr>
          <w:rFonts w:ascii="Times New Roman" w:hAnsi="Times New Roman" w:cs="Times New Roman"/>
          <w:i/>
          <w:sz w:val="24"/>
        </w:rPr>
        <w:t>Essa valorização proporcional do capital variável, ou grandeza proporcional do mais-valor, denomino taxa de mais-valor.</w:t>
      </w:r>
      <w:r w:rsidRPr="00A27EC0">
        <w:rPr>
          <w:rFonts w:ascii="Times New Roman" w:hAnsi="Times New Roman" w:cs="Times New Roman"/>
          <w:sz w:val="24"/>
        </w:rPr>
        <w:t>”</w:t>
      </w:r>
      <w:r>
        <w:rPr>
          <w:rFonts w:ascii="Times New Roman" w:hAnsi="Times New Roman" w:cs="Times New Roman"/>
          <w:sz w:val="24"/>
        </w:rPr>
        <w:t xml:space="preserve">. </w:t>
      </w:r>
      <w:r w:rsidRPr="00A27EC0">
        <w:rPr>
          <w:rFonts w:ascii="Times New Roman" w:hAnsi="Times New Roman" w:cs="Times New Roman"/>
          <w:sz w:val="24"/>
        </w:rPr>
        <w:t>“</w:t>
      </w:r>
      <w:r w:rsidRPr="00A27EC0">
        <w:rPr>
          <w:rFonts w:ascii="Times New Roman" w:hAnsi="Times New Roman" w:cs="Times New Roman"/>
          <w:i/>
          <w:sz w:val="24"/>
        </w:rPr>
        <w:t>A taxa de mais-valor é, assim, a expressão exata do grau de exploração da força de trabalho pelo capital ou do trabalhador pelo capitalista.</w:t>
      </w:r>
      <w:r w:rsidRPr="00A27EC0">
        <w:rPr>
          <w:rFonts w:ascii="Times New Roman" w:hAnsi="Times New Roman" w:cs="Times New Roman"/>
          <w:sz w:val="24"/>
        </w:rPr>
        <w:t>”</w:t>
      </w:r>
    </w:p>
    <w:p w:rsidR="00057E94" w:rsidRPr="00DF56F7" w:rsidRDefault="00057E94" w:rsidP="00057E94">
      <w:pPr>
        <w:pStyle w:val="PargrafodaLista"/>
        <w:spacing w:after="0" w:line="276" w:lineRule="auto"/>
        <w:ind w:left="284"/>
        <w:jc w:val="both"/>
        <w:rPr>
          <w:rFonts w:ascii="Times New Roman" w:hAnsi="Times New Roman" w:cs="Times New Roman"/>
          <w:sz w:val="24"/>
        </w:rPr>
      </w:pPr>
    </w:p>
    <w:p w:rsidR="00057E94" w:rsidRPr="00DF56F7" w:rsidRDefault="00057E94" w:rsidP="00057E94">
      <w:pPr>
        <w:pStyle w:val="PargrafodaLista"/>
        <w:spacing w:after="0" w:line="276" w:lineRule="auto"/>
        <w:ind w:left="284"/>
        <w:jc w:val="both"/>
        <w:rPr>
          <w:rFonts w:ascii="Times New Roman" w:hAnsi="Times New Roman" w:cs="Times New Roman"/>
          <w:sz w:val="24"/>
        </w:rPr>
      </w:pPr>
      <w:r>
        <w:rPr>
          <w:rFonts w:ascii="Times New Roman" w:hAnsi="Times New Roman" w:cs="Times New Roman"/>
          <w:sz w:val="24"/>
        </w:rPr>
        <w:t>Quais são</w:t>
      </w:r>
      <w:r w:rsidRPr="00DF56F7">
        <w:rPr>
          <w:rFonts w:ascii="Times New Roman" w:hAnsi="Times New Roman" w:cs="Times New Roman"/>
          <w:sz w:val="24"/>
        </w:rPr>
        <w:t xml:space="preserve"> as duas diferentes fórmulas para a taxa de mais-valor apres</w:t>
      </w:r>
      <w:r>
        <w:rPr>
          <w:rFonts w:ascii="Times New Roman" w:hAnsi="Times New Roman" w:cs="Times New Roman"/>
          <w:sz w:val="24"/>
        </w:rPr>
        <w:t>entadas por Marx neste capítulo</w:t>
      </w:r>
      <w:r w:rsidRPr="00DF56F7">
        <w:rPr>
          <w:rFonts w:ascii="Times New Roman" w:hAnsi="Times New Roman" w:cs="Times New Roman"/>
          <w:sz w:val="24"/>
        </w:rPr>
        <w:t xml:space="preserve"> </w:t>
      </w:r>
      <w:r>
        <w:rPr>
          <w:rFonts w:ascii="Times New Roman" w:hAnsi="Times New Roman" w:cs="Times New Roman"/>
          <w:sz w:val="24"/>
        </w:rPr>
        <w:t>(</w:t>
      </w:r>
      <w:r w:rsidRPr="00DF56F7">
        <w:rPr>
          <w:rFonts w:ascii="Times New Roman" w:hAnsi="Times New Roman" w:cs="Times New Roman"/>
          <w:sz w:val="24"/>
        </w:rPr>
        <w:t xml:space="preserve">a primeira delas em termos de valores e a segunda </w:t>
      </w:r>
      <w:r>
        <w:rPr>
          <w:rFonts w:ascii="Times New Roman" w:hAnsi="Times New Roman" w:cs="Times New Roman"/>
          <w:sz w:val="24"/>
        </w:rPr>
        <w:t>em termos de tempos de trabalho)?</w:t>
      </w:r>
    </w:p>
    <w:p>
      <w:pPr>
        <w:pBdr>
          <w:top w:val="single" w:sz="8" w:space="6" w:color="BFBFBF"/>
        </w:pBdr>
        <w:spacing w:before="240" w:after="100" w:line="269" w:lineRule="auto"/>
        <w:ind w:left="283"/>
        <w:jc w:val="left"/>
      </w:pPr>
      <w:r>
        <w:rPr>
          <w:rFonts w:ascii="Times New Roman" w:hAnsi="Times New Roman"/>
          <w:b/>
          <w:i w:val="0"/>
          <w:color w:val="1F3864"/>
          <w:sz w:val="23"/>
        </w:rPr>
        <w:t>Resposta 5 (cap. 7, "A taxa de mais-valor"). As duas fórmulas</w:t>
      </w:r>
    </w:p>
    <w:p>
      <w:pPr>
        <w:spacing w:before="160" w:after="40" w:line="269" w:lineRule="auto"/>
        <w:ind w:left="340"/>
        <w:jc w:val="left"/>
      </w:pPr>
      <w:r>
        <w:rPr>
          <w:rFonts w:ascii="Times New Roman" w:hAnsi="Times New Roman"/>
          <w:b/>
          <w:i w:val="0"/>
          <w:color w:val="1F4E79"/>
          <w:sz w:val="22"/>
        </w:rPr>
        <w:t>1. Primeira fórmula, em termos de valores</w:t>
      </w:r>
    </w:p>
    <w:p>
      <w:pPr>
        <w:spacing w:before="0" w:after="100" w:line="269" w:lineRule="auto"/>
        <w:ind w:left="340"/>
        <w:jc w:val="both"/>
      </w:pPr>
      <w:r>
        <w:rPr>
          <w:rFonts w:ascii="Times New Roman" w:hAnsi="Times New Roman"/>
          <w:b w:val="0"/>
          <w:i w:val="0"/>
          <w:sz w:val="23"/>
        </w:rPr>
        <w:t>Marx parte do valor da mercadoria produzida, C' = c + v + m. Como c é valor apenas transferido, e não criado no processo, para isolar o que foi efetivamente produzido subtrai-se c, restando o produto de valor, v + m. A taxa de mais-valor é a razão entre o mais-valor e o capital variável.</w:t>
      </w:r>
    </w:p>
    <w:p>
      <w:pPr>
        <w:shd w:val="clear" w:color="auto" w:fill="F2F2F2"/>
        <w:spacing w:before="80" w:after="120" w:line="269" w:lineRule="auto"/>
        <w:ind w:left="737"/>
        <w:jc w:val="left"/>
      </w:pPr>
      <w:r>
        <w:rPr>
          <w:rFonts w:ascii="Times New Roman" w:hAnsi="Times New Roman"/>
          <w:b/>
          <w:i w:val="0"/>
          <w:sz w:val="24"/>
        </w:rPr>
        <w:t>m' = m / v</w:t>
      </w:r>
    </w:p>
    <w:p>
      <w:pPr>
        <w:spacing w:before="0" w:after="100" w:line="269" w:lineRule="auto"/>
        <w:ind w:left="340"/>
        <w:jc w:val="both"/>
      </w:pPr>
      <w:r>
        <w:rPr>
          <w:rFonts w:ascii="Times New Roman" w:hAnsi="Times New Roman"/>
          <w:b w:val="0"/>
          <w:i w:val="0"/>
          <w:sz w:val="23"/>
        </w:rPr>
        <w:t>O denominador é o capital variável, e não o capital total. O sentido da fórmula é medir o grau de valorização justamente da parte do capital que se valoriza.</w:t>
      </w:r>
    </w:p>
    <w:p>
      <w:pPr>
        <w:spacing w:before="160" w:after="40" w:line="269" w:lineRule="auto"/>
        <w:ind w:left="340"/>
        <w:jc w:val="left"/>
      </w:pPr>
      <w:r>
        <w:rPr>
          <w:rFonts w:ascii="Times New Roman" w:hAnsi="Times New Roman"/>
          <w:b/>
          <w:i w:val="0"/>
          <w:color w:val="1F4E79"/>
          <w:sz w:val="22"/>
        </w:rPr>
        <w:t>2. Segunda fórmula, em termos de tempos de trabalho</w:t>
      </w:r>
    </w:p>
    <w:p>
      <w:pPr>
        <w:spacing w:before="0" w:after="100" w:line="269" w:lineRule="auto"/>
        <w:ind w:left="340"/>
        <w:jc w:val="both"/>
      </w:pPr>
      <w:r>
        <w:rPr>
          <w:rFonts w:ascii="Times New Roman" w:hAnsi="Times New Roman"/>
          <w:b w:val="0"/>
          <w:i w:val="0"/>
          <w:sz w:val="23"/>
        </w:rPr>
        <w:t>A mesma relação expressa na divisão da jornada de trabalho. A jornada se decompõe em tempo de trabalho necessário, no qual o trabalhador produz o equivalente ao valor da sua força de trabalho, e tempo de trabalho excedente, no qual produz valor sem contrapartida.</w:t>
      </w:r>
    </w:p>
    <w:p>
      <w:pPr>
        <w:shd w:val="clear" w:color="auto" w:fill="F2F2F2"/>
        <w:spacing w:before="80" w:after="120" w:line="269" w:lineRule="auto"/>
        <w:ind w:left="737"/>
        <w:jc w:val="left"/>
      </w:pPr>
      <w:r>
        <w:rPr>
          <w:rFonts w:ascii="Times New Roman" w:hAnsi="Times New Roman"/>
          <w:b/>
          <w:i w:val="0"/>
          <w:sz w:val="24"/>
        </w:rPr>
        <w:t>m' = trabalho excedente / trabalho necessário</w:t>
      </w:r>
    </w:p>
    <w:p>
      <w:pPr>
        <w:spacing w:before="160" w:after="40" w:line="269" w:lineRule="auto"/>
        <w:ind w:left="340"/>
        <w:jc w:val="left"/>
      </w:pPr>
      <w:r>
        <w:rPr>
          <w:rFonts w:ascii="Times New Roman" w:hAnsi="Times New Roman"/>
          <w:b/>
          <w:i w:val="0"/>
          <w:color w:val="1F4E79"/>
          <w:sz w:val="22"/>
        </w:rPr>
        <w:t>3. Por que as duas são equivalentes</w:t>
      </w:r>
    </w:p>
    <w:p>
      <w:pPr>
        <w:spacing w:before="0" w:after="100" w:line="269" w:lineRule="auto"/>
        <w:ind w:left="340"/>
        <w:jc w:val="both"/>
      </w:pPr>
      <w:r>
        <w:rPr>
          <w:rFonts w:ascii="Times New Roman" w:hAnsi="Times New Roman"/>
          <w:b w:val="0"/>
          <w:i w:val="0"/>
          <w:sz w:val="23"/>
        </w:rPr>
        <w:t>As fórmulas expressam a mesma relação porque v é a forma-valor do trabalho necessário e m é a forma-valor do trabalho excedente. Marx escreve a identidade entre as duas razões e observa que ambas dizem o mesmo, uma em trabalho objetivado, trabalho morto já cristalizado em valor, a outra em trabalho fluente, trabalho vivo em processo. A primeira é a expressão da relação tal como aparece no resultado, a segunda é a sua expressão na própria atividade.</w:t>
      </w:r>
    </w:p>
    <w:p>
      <w:pPr>
        <w:shd w:val="clear" w:color="auto" w:fill="F2F2F2"/>
        <w:spacing w:before="80" w:after="120" w:line="269" w:lineRule="auto"/>
        <w:ind w:left="737"/>
        <w:jc w:val="left"/>
      </w:pPr>
      <w:r>
        <w:rPr>
          <w:rFonts w:ascii="Times New Roman" w:hAnsi="Times New Roman"/>
          <w:b/>
          <w:i w:val="0"/>
          <w:sz w:val="24"/>
        </w:rPr>
        <w:t>m / v  =  trabalho excedente / trabalho necessário</w:t>
      </w:r>
    </w:p>
    <w:p>
      <w:pPr>
        <w:spacing w:before="160" w:after="40" w:line="269" w:lineRule="auto"/>
        <w:ind w:left="340"/>
        <w:jc w:val="left"/>
      </w:pPr>
      <w:r>
        <w:rPr>
          <w:rFonts w:ascii="Times New Roman" w:hAnsi="Times New Roman"/>
          <w:b/>
          <w:i w:val="0"/>
          <w:color w:val="1F4E79"/>
          <w:sz w:val="22"/>
        </w:rPr>
        <w:t>4. Por que a taxa de mais-valor, e não a taxa de lucro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O que m/v mede. </w:t>
      </w:r>
      <w:r>
        <w:rPr>
          <w:rFonts w:ascii="Times New Roman" w:hAnsi="Times New Roman"/>
          <w:b w:val="0"/>
          <w:i w:val="0"/>
          <w:sz w:val="23"/>
        </w:rPr>
        <w:t>O grau de exploração, porque confronta diretamente o trabalho não pago com o trabalho pago. É, nas palavras do enunciado da questão, a expressão exata do grau de exploração da força de trabalho pelo capital.</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O que m/(c+v) oculta. </w:t>
      </w:r>
      <w:r>
        <w:rPr>
          <w:rFonts w:ascii="Times New Roman" w:hAnsi="Times New Roman"/>
          <w:b w:val="0"/>
          <w:i w:val="0"/>
          <w:sz w:val="23"/>
        </w:rPr>
        <w:t>A taxa de lucro dilui o mais-valor no capital total e produz sempre um número menor, encobrindo a exploração. Marx insiste na distinção precisamente porque é a taxa de lucro que aparece na superfície e orienta o cálculo capitalista, enquanto a taxa de mais-valor é a relação essencial. A taxa de lucro é desenvolvida no Livro III.</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Uma terceira expressão equivalente. </w:t>
      </w:r>
      <w:r>
        <w:rPr>
          <w:rFonts w:ascii="Times New Roman" w:hAnsi="Times New Roman"/>
          <w:b w:val="0"/>
          <w:i w:val="0"/>
          <w:sz w:val="23"/>
        </w:rPr>
        <w:t>Marx menciona ainda a relação entre o mais-produto, parte do produto que corporifica o trabalho excedente, e a parte do produto correspondente ao trabalho necessário. Com produtividade dada, essa relação em quantidades físicas reproduz a mesma proporção.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Aplicação polêmica. </w:t>
      </w:r>
      <w:r>
        <w:rPr>
          <w:rFonts w:ascii="Times New Roman" w:hAnsi="Times New Roman"/>
          <w:b w:val="0"/>
          <w:i w:val="0"/>
          <w:sz w:val="23"/>
        </w:rPr>
        <w:t>É neste capítulo que Marx desmonta o argumento da "última hora" de Nassau Senior, segundo o qual a redução da jornada eliminaria todo o lucro. O erro consiste exatamente em confundir as grandezas, calculando o excedente sobre o valor total do produto em vez de sobre o capital variável.</w:t>
      </w:r>
    </w:p>
    <w:p w:rsidR="00057E94" w:rsidRDefault="00057E94" w:rsidP="00057E94">
      <w:pPr>
        <w:pStyle w:val="PargrafodaLista"/>
        <w:spacing w:after="0" w:line="276" w:lineRule="auto"/>
        <w:ind w:left="284"/>
        <w:jc w:val="both"/>
        <w:rPr>
          <w:rFonts w:ascii="Times New Roman" w:hAnsi="Times New Roman" w:cs="Times New Roman"/>
          <w:sz w:val="24"/>
        </w:rPr>
      </w:pPr>
    </w:p>
    <w:p w:rsidR="00057E94" w:rsidRPr="00536113" w:rsidRDefault="00057E94" w:rsidP="00057E94">
      <w:pPr>
        <w:pStyle w:val="PargrafodaLista"/>
        <w:numPr>
          <w:ilvl w:val="0"/>
          <w:numId w:val="4"/>
        </w:numPr>
        <w:spacing w:after="0" w:line="276" w:lineRule="auto"/>
        <w:ind w:left="284" w:firstLine="0"/>
        <w:jc w:val="both"/>
        <w:rPr>
          <w:rFonts w:ascii="Times New Roman" w:hAnsi="Times New Roman" w:cs="Times New Roman"/>
          <w:sz w:val="24"/>
        </w:rPr>
      </w:pPr>
      <w:r w:rsidRPr="001D2442">
        <w:rPr>
          <w:rFonts w:ascii="Times New Roman" w:hAnsi="Times New Roman" w:cs="Times New Roman"/>
          <w:sz w:val="24"/>
        </w:rPr>
        <w:lastRenderedPageBreak/>
        <w:t xml:space="preserve">Tendo </w:t>
      </w:r>
      <w:r>
        <w:rPr>
          <w:rFonts w:ascii="Times New Roman" w:hAnsi="Times New Roman" w:cs="Times New Roman"/>
          <w:sz w:val="24"/>
        </w:rPr>
        <w:t>por</w:t>
      </w:r>
      <w:r w:rsidRPr="001D2442">
        <w:rPr>
          <w:rFonts w:ascii="Times New Roman" w:hAnsi="Times New Roman" w:cs="Times New Roman"/>
          <w:sz w:val="24"/>
        </w:rPr>
        <w:t xml:space="preserve"> base as </w:t>
      </w:r>
      <w:r>
        <w:rPr>
          <w:rFonts w:ascii="Times New Roman" w:hAnsi="Times New Roman" w:cs="Times New Roman"/>
          <w:sz w:val="24"/>
        </w:rPr>
        <w:t>seguintes grandezas de valor:</w:t>
      </w:r>
      <w:r w:rsidRPr="001D2442">
        <w:rPr>
          <w:rFonts w:ascii="Times New Roman" w:hAnsi="Times New Roman" w:cs="Times New Roman"/>
          <w:sz w:val="24"/>
        </w:rPr>
        <w:t xml:space="preserve"> capital constante (c)</w:t>
      </w:r>
      <w:r>
        <w:rPr>
          <w:rFonts w:ascii="Times New Roman" w:hAnsi="Times New Roman" w:cs="Times New Roman"/>
          <w:sz w:val="24"/>
        </w:rPr>
        <w:t xml:space="preserve"> = 410</w:t>
      </w:r>
      <w:r w:rsidRPr="001D2442">
        <w:rPr>
          <w:rFonts w:ascii="Times New Roman" w:hAnsi="Times New Roman" w:cs="Times New Roman"/>
          <w:sz w:val="24"/>
        </w:rPr>
        <w:t>, capital variável (v)</w:t>
      </w:r>
      <w:r>
        <w:rPr>
          <w:rFonts w:ascii="Times New Roman" w:hAnsi="Times New Roman" w:cs="Times New Roman"/>
          <w:sz w:val="24"/>
        </w:rPr>
        <w:t xml:space="preserve"> = 90</w:t>
      </w:r>
      <w:r w:rsidRPr="001D2442">
        <w:rPr>
          <w:rFonts w:ascii="Times New Roman" w:hAnsi="Times New Roman" w:cs="Times New Roman"/>
          <w:sz w:val="24"/>
        </w:rPr>
        <w:t xml:space="preserve"> e mais-valor (m)</w:t>
      </w:r>
      <w:r>
        <w:rPr>
          <w:rFonts w:ascii="Times New Roman" w:hAnsi="Times New Roman" w:cs="Times New Roman"/>
          <w:sz w:val="24"/>
        </w:rPr>
        <w:t xml:space="preserve"> = 90</w:t>
      </w:r>
      <w:r w:rsidRPr="001D2442">
        <w:rPr>
          <w:rFonts w:ascii="Times New Roman" w:hAnsi="Times New Roman" w:cs="Times New Roman"/>
          <w:sz w:val="24"/>
        </w:rPr>
        <w:t>, indique quais são</w:t>
      </w:r>
      <w:r>
        <w:rPr>
          <w:rFonts w:ascii="Times New Roman" w:hAnsi="Times New Roman" w:cs="Times New Roman"/>
          <w:sz w:val="24"/>
        </w:rPr>
        <w:t xml:space="preserve">: </w:t>
      </w:r>
      <w:r w:rsidRPr="00536113">
        <w:rPr>
          <w:rFonts w:ascii="Times New Roman" w:hAnsi="Times New Roman" w:cs="Times New Roman"/>
          <w:sz w:val="24"/>
        </w:rPr>
        <w:t>i)</w:t>
      </w:r>
      <w:r>
        <w:rPr>
          <w:rFonts w:ascii="Times New Roman" w:hAnsi="Times New Roman" w:cs="Times New Roman"/>
          <w:sz w:val="24"/>
        </w:rPr>
        <w:t xml:space="preserve"> </w:t>
      </w:r>
      <w:r w:rsidRPr="00536113">
        <w:rPr>
          <w:rFonts w:ascii="Times New Roman" w:hAnsi="Times New Roman" w:cs="Times New Roman"/>
          <w:sz w:val="24"/>
        </w:rPr>
        <w:t>o valor do capital total,</w:t>
      </w:r>
      <w:r>
        <w:rPr>
          <w:rFonts w:ascii="Times New Roman" w:hAnsi="Times New Roman" w:cs="Times New Roman"/>
          <w:sz w:val="24"/>
        </w:rPr>
        <w:t xml:space="preserve"> </w:t>
      </w:r>
      <w:proofErr w:type="spellStart"/>
      <w:r>
        <w:rPr>
          <w:rFonts w:ascii="Times New Roman" w:hAnsi="Times New Roman" w:cs="Times New Roman"/>
          <w:sz w:val="24"/>
        </w:rPr>
        <w:t>ii</w:t>
      </w:r>
      <w:proofErr w:type="spellEnd"/>
      <w:r>
        <w:rPr>
          <w:rFonts w:ascii="Times New Roman" w:hAnsi="Times New Roman" w:cs="Times New Roman"/>
          <w:sz w:val="24"/>
        </w:rPr>
        <w:t xml:space="preserve">) </w:t>
      </w:r>
      <w:r w:rsidRPr="00536113">
        <w:rPr>
          <w:rFonts w:ascii="Times New Roman" w:hAnsi="Times New Roman" w:cs="Times New Roman"/>
          <w:sz w:val="24"/>
        </w:rPr>
        <w:t>o valor do produto,</w:t>
      </w:r>
      <w:r>
        <w:rPr>
          <w:rFonts w:ascii="Times New Roman" w:hAnsi="Times New Roman" w:cs="Times New Roman"/>
          <w:sz w:val="24"/>
        </w:rPr>
        <w:t xml:space="preserve"> </w:t>
      </w:r>
      <w:proofErr w:type="spellStart"/>
      <w:r>
        <w:rPr>
          <w:rFonts w:ascii="Times New Roman" w:hAnsi="Times New Roman" w:cs="Times New Roman"/>
          <w:sz w:val="24"/>
        </w:rPr>
        <w:t>iii</w:t>
      </w:r>
      <w:proofErr w:type="spellEnd"/>
      <w:r>
        <w:rPr>
          <w:rFonts w:ascii="Times New Roman" w:hAnsi="Times New Roman" w:cs="Times New Roman"/>
          <w:sz w:val="24"/>
        </w:rPr>
        <w:t xml:space="preserve">) </w:t>
      </w:r>
      <w:r w:rsidRPr="00536113">
        <w:rPr>
          <w:rFonts w:ascii="Times New Roman" w:hAnsi="Times New Roman" w:cs="Times New Roman"/>
          <w:sz w:val="24"/>
        </w:rPr>
        <w:t>o produto de valor</w:t>
      </w:r>
      <w:r>
        <w:rPr>
          <w:rFonts w:ascii="Times New Roman" w:hAnsi="Times New Roman" w:cs="Times New Roman"/>
          <w:sz w:val="24"/>
        </w:rPr>
        <w:t xml:space="preserve"> e </w:t>
      </w:r>
      <w:proofErr w:type="spellStart"/>
      <w:r>
        <w:rPr>
          <w:rFonts w:ascii="Times New Roman" w:hAnsi="Times New Roman" w:cs="Times New Roman"/>
          <w:sz w:val="24"/>
        </w:rPr>
        <w:t>iv</w:t>
      </w:r>
      <w:proofErr w:type="spellEnd"/>
      <w:r>
        <w:rPr>
          <w:rFonts w:ascii="Times New Roman" w:hAnsi="Times New Roman" w:cs="Times New Roman"/>
          <w:sz w:val="24"/>
        </w:rPr>
        <w:t xml:space="preserve">) </w:t>
      </w:r>
      <w:r w:rsidRPr="00536113">
        <w:rPr>
          <w:rFonts w:ascii="Times New Roman" w:hAnsi="Times New Roman" w:cs="Times New Roman"/>
          <w:sz w:val="24"/>
        </w:rPr>
        <w:t>a taxa de mais-valor.</w:t>
      </w:r>
    </w:p>
    <w:p>
      <w:pPr>
        <w:pBdr>
          <w:top w:val="single" w:sz="8" w:space="6" w:color="BFBFBF"/>
        </w:pBdr>
        <w:spacing w:before="240" w:after="100" w:line="269" w:lineRule="auto"/>
        <w:ind w:left="283"/>
        <w:jc w:val="left"/>
      </w:pPr>
      <w:r>
        <w:rPr>
          <w:rFonts w:ascii="Times New Roman" w:hAnsi="Times New Roman"/>
          <w:b/>
          <w:i w:val="0"/>
          <w:color w:val="1F3864"/>
          <w:sz w:val="23"/>
        </w:rPr>
        <w:t>Resposta 6 (cap. 7). Cálculo com c = 410, v = 90, m = 90</w:t>
      </w:r>
    </w:p>
    <w:p>
      <w:pPr>
        <w:spacing w:before="0" w:after="100" w:line="269" w:lineRule="auto"/>
        <w:ind w:left="340"/>
        <w:jc w:val="both"/>
      </w:pPr>
      <w:r>
        <w:rPr>
          <w:rFonts w:ascii="Times New Roman" w:hAnsi="Times New Roman"/>
          <w:b w:val="0"/>
          <w:i w:val="0"/>
          <w:sz w:val="23"/>
        </w:rPr>
        <w:t>As grandezas do enunciado são exatamente as que Marx utiliza no capítulo, o que torna o exercício uma reconstrução direta da sua exposição.</w:t>
      </w:r>
    </w:p>
    <w:p>
      <w:pPr>
        <w:spacing w:before="160" w:after="40" w:line="269" w:lineRule="auto"/>
        <w:ind w:left="340"/>
        <w:jc w:val="left"/>
      </w:pPr>
      <w:r>
        <w:rPr>
          <w:rFonts w:ascii="Times New Roman" w:hAnsi="Times New Roman"/>
          <w:b/>
          <w:i w:val="0"/>
          <w:color w:val="1F4E79"/>
          <w:sz w:val="22"/>
        </w:rPr>
        <w:t>i) Valor do capital total adiantado</w:t>
      </w:r>
    </w:p>
    <w:p>
      <w:pPr>
        <w:shd w:val="clear" w:color="auto" w:fill="F2F2F2"/>
        <w:spacing w:before="80" w:after="120" w:line="269" w:lineRule="auto"/>
        <w:ind w:left="737"/>
        <w:jc w:val="left"/>
      </w:pPr>
      <w:r>
        <w:rPr>
          <w:rFonts w:ascii="Times New Roman" w:hAnsi="Times New Roman"/>
          <w:b/>
          <w:i w:val="0"/>
          <w:sz w:val="24"/>
        </w:rPr>
        <w:t>C = c + v = 410 + 90 = 500</w:t>
      </w:r>
    </w:p>
    <w:p>
      <w:pPr>
        <w:spacing w:before="0" w:after="100" w:line="269" w:lineRule="auto"/>
        <w:ind w:left="340"/>
        <w:jc w:val="both"/>
      </w:pPr>
      <w:r>
        <w:rPr>
          <w:rFonts w:ascii="Times New Roman" w:hAnsi="Times New Roman"/>
          <w:b w:val="0"/>
          <w:i w:val="0"/>
          <w:sz w:val="23"/>
        </w:rPr>
        <w:t>É o valor efetivamente desembolsado para iniciar o processo. Note que m não entra aqui, pois ele é resultado, não adiantamento.</w:t>
      </w:r>
    </w:p>
    <w:p>
      <w:pPr>
        <w:spacing w:before="160" w:after="40" w:line="269" w:lineRule="auto"/>
        <w:ind w:left="340"/>
        <w:jc w:val="left"/>
      </w:pPr>
      <w:r>
        <w:rPr>
          <w:rFonts w:ascii="Times New Roman" w:hAnsi="Times New Roman"/>
          <w:b/>
          <w:i w:val="0"/>
          <w:color w:val="1F4E79"/>
          <w:sz w:val="22"/>
        </w:rPr>
        <w:t>ii) Valor do produto (</w:t>
      </w:r>
      <w:r>
        <w:rPr>
          <w:rFonts w:ascii="Times New Roman" w:hAnsi="Times New Roman"/>
          <w:b/>
          <w:i/>
          <w:color w:val="1F4E79"/>
          <w:sz w:val="22"/>
        </w:rPr>
        <w:t>Produktenwert</w:t>
      </w:r>
      <w:r>
        <w:rPr>
          <w:rFonts w:ascii="Times New Roman" w:hAnsi="Times New Roman"/>
          <w:b/>
          <w:i w:val="0"/>
          <w:color w:val="1F4E79"/>
          <w:sz w:val="22"/>
        </w:rPr>
        <w:t>)</w:t>
      </w:r>
    </w:p>
    <w:p>
      <w:pPr>
        <w:shd w:val="clear" w:color="auto" w:fill="F2F2F2"/>
        <w:spacing w:before="80" w:after="120" w:line="269" w:lineRule="auto"/>
        <w:ind w:left="737"/>
        <w:jc w:val="left"/>
      </w:pPr>
      <w:r>
        <w:rPr>
          <w:rFonts w:ascii="Times New Roman" w:hAnsi="Times New Roman"/>
          <w:b/>
          <w:i w:val="0"/>
          <w:sz w:val="24"/>
        </w:rPr>
        <w:t>c + v + m = 410 + 90 + 90 = 590</w:t>
      </w:r>
    </w:p>
    <w:p>
      <w:pPr>
        <w:spacing w:before="0" w:after="100" w:line="269" w:lineRule="auto"/>
        <w:ind w:left="340"/>
        <w:jc w:val="both"/>
      </w:pPr>
      <w:r>
        <w:rPr>
          <w:rFonts w:ascii="Times New Roman" w:hAnsi="Times New Roman"/>
          <w:b w:val="0"/>
          <w:i w:val="0"/>
          <w:sz w:val="23"/>
        </w:rPr>
        <w:t>É o valor da mercadoria que sai do processo. Inclui o valor preexistente transferido dos meios de produção, e por isso é a maior das grandezas.</w:t>
      </w:r>
    </w:p>
    <w:p>
      <w:pPr>
        <w:spacing w:before="160" w:after="40" w:line="269" w:lineRule="auto"/>
        <w:ind w:left="340"/>
        <w:jc w:val="left"/>
      </w:pPr>
      <w:r>
        <w:rPr>
          <w:rFonts w:ascii="Times New Roman" w:hAnsi="Times New Roman"/>
          <w:b/>
          <w:i w:val="0"/>
          <w:color w:val="1F4E79"/>
          <w:sz w:val="22"/>
        </w:rPr>
        <w:t>iii) Produto de valor (</w:t>
      </w:r>
      <w:r>
        <w:rPr>
          <w:rFonts w:ascii="Times New Roman" w:hAnsi="Times New Roman"/>
          <w:b/>
          <w:i/>
          <w:color w:val="1F4E79"/>
          <w:sz w:val="22"/>
        </w:rPr>
        <w:t>Wertprodukt</w:t>
      </w:r>
      <w:r>
        <w:rPr>
          <w:rFonts w:ascii="Times New Roman" w:hAnsi="Times New Roman"/>
          <w:b/>
          <w:i w:val="0"/>
          <w:color w:val="1F4E79"/>
          <w:sz w:val="22"/>
        </w:rPr>
        <w:t>)</w:t>
      </w:r>
    </w:p>
    <w:p>
      <w:pPr>
        <w:shd w:val="clear" w:color="auto" w:fill="F2F2F2"/>
        <w:spacing w:before="80" w:after="120" w:line="269" w:lineRule="auto"/>
        <w:ind w:left="737"/>
        <w:jc w:val="left"/>
      </w:pPr>
      <w:r>
        <w:rPr>
          <w:rFonts w:ascii="Times New Roman" w:hAnsi="Times New Roman"/>
          <w:b/>
          <w:i w:val="0"/>
          <w:sz w:val="24"/>
        </w:rPr>
        <w:t>v + m = 90 + 90 = 180        ou        590 − 410 = 180</w:t>
      </w:r>
    </w:p>
    <w:p>
      <w:pPr>
        <w:spacing w:before="0" w:after="100" w:line="269" w:lineRule="auto"/>
        <w:ind w:left="340"/>
        <w:jc w:val="both"/>
      </w:pPr>
      <w:r>
        <w:rPr>
          <w:rFonts w:ascii="Times New Roman" w:hAnsi="Times New Roman"/>
          <w:b w:val="0"/>
          <w:i w:val="0"/>
          <w:sz w:val="23"/>
        </w:rPr>
        <w:t xml:space="preserve">É apenas o valor </w:t>
      </w:r>
      <w:r>
        <w:rPr>
          <w:rFonts w:ascii="Times New Roman" w:hAnsi="Times New Roman"/>
          <w:b w:val="0"/>
          <w:i/>
          <w:sz w:val="23"/>
        </w:rPr>
        <w:t>novo</w:t>
      </w:r>
      <w:r>
        <w:rPr>
          <w:rFonts w:ascii="Times New Roman" w:hAnsi="Times New Roman"/>
          <w:b w:val="0"/>
          <w:i w:val="0"/>
          <w:sz w:val="23"/>
        </w:rPr>
        <w:t xml:space="preserve"> criado pelo trabalho vivo no período. Obtém-se subtraindo c do valor do produto, pois o capital constante não cria valor, apenas o repassa.</w:t>
      </w:r>
    </w:p>
    <w:p>
      <w:pPr>
        <w:spacing w:before="160" w:after="40" w:line="269" w:lineRule="auto"/>
        <w:ind w:left="340"/>
        <w:jc w:val="left"/>
      </w:pPr>
      <w:r>
        <w:rPr>
          <w:rFonts w:ascii="Times New Roman" w:hAnsi="Times New Roman"/>
          <w:b/>
          <w:i w:val="0"/>
          <w:color w:val="1F4E79"/>
          <w:sz w:val="22"/>
        </w:rPr>
        <w:t>iv) Taxa de mais-valor</w:t>
      </w:r>
    </w:p>
    <w:p>
      <w:pPr>
        <w:shd w:val="clear" w:color="auto" w:fill="F2F2F2"/>
        <w:spacing w:before="80" w:after="120" w:line="269" w:lineRule="auto"/>
        <w:ind w:left="737"/>
        <w:jc w:val="left"/>
      </w:pPr>
      <w:r>
        <w:rPr>
          <w:rFonts w:ascii="Times New Roman" w:hAnsi="Times New Roman"/>
          <w:b/>
          <w:i w:val="0"/>
          <w:sz w:val="24"/>
        </w:rPr>
        <w:t>m' = m / v = 90 / 90 = 1 = 100%</w:t>
      </w:r>
    </w:p>
    <w:p>
      <w:pPr>
        <w:spacing w:before="160" w:after="40" w:line="269" w:lineRule="auto"/>
        <w:ind w:left="340"/>
        <w:jc w:val="left"/>
      </w:pPr>
      <w:r>
        <w:rPr>
          <w:rFonts w:ascii="Times New Roman" w:hAnsi="Times New Roman"/>
          <w:b/>
          <w:i w:val="0"/>
          <w:color w:val="1F4E79"/>
          <w:sz w:val="22"/>
        </w:rPr>
        <w:t>Quadro resumo</w:t>
      </w:r>
    </w:p>
    <w:tbl>
      <w:tblPr>
        <w:tblW w:type="auto" w:w="0"/>
        <w:jc w:val="center"/>
        <w:tblBorders>
          <w:top w:val="single" w:sz="6" w:space="0" w:color="9CB3C9"/>
          <w:left w:val="single" w:sz="6" w:space="0" w:color="9CB3C9"/>
          <w:bottom w:val="single" w:sz="6" w:space="0" w:color="9CB3C9"/>
          <w:right w:val="single" w:sz="6" w:space="0" w:color="9CB3C9"/>
          <w:insideH w:val="single" w:sz="6" w:space="0" w:color="9CB3C9"/>
          <w:insideV w:val="single" w:sz="6" w:space="0" w:color="9CB3C9"/>
        </w:tblBorders>
        <w:tblLayout w:type="autofit"/>
        <w:tblLook w:firstColumn="1" w:firstRow="1" w:lastColumn="0" w:lastRow="0" w:noHBand="0" w:noVBand="1" w:val="04A0"/>
      </w:tblPr>
      <w:tblGrid>
        <w:gridCol w:w="2835"/>
        <w:gridCol w:w="2835"/>
        <w:gridCol w:w="2835"/>
      </w:tblGrid>
      <w:tr>
        <w:tc>
          <w:tcPr>
            <w:tcW w:type="dxa" w:w="2835"/>
            <w:shd w:val="clear" w:color="auto" w:fill="DCE6F1"/>
          </w:tcPr>
          <w:p>
            <w:pPr>
              <w:spacing w:before="40" w:after="40" w:line="240" w:lineRule="auto"/>
            </w:pPr>
            <w:r/>
            <w:r>
              <w:rPr>
                <w:rFonts w:ascii="Times New Roman" w:hAnsi="Times New Roman"/>
                <w:b/>
                <w:i w:val="0"/>
                <w:sz w:val="20"/>
              </w:rPr>
              <w:t>Grandeza</w:t>
            </w:r>
          </w:p>
        </w:tc>
        <w:tc>
          <w:tcPr>
            <w:tcW w:type="dxa" w:w="2835"/>
            <w:shd w:val="clear" w:color="auto" w:fill="DCE6F1"/>
          </w:tcPr>
          <w:p>
            <w:pPr>
              <w:spacing w:before="40" w:after="40" w:line="240" w:lineRule="auto"/>
            </w:pPr>
            <w:r/>
            <w:r>
              <w:rPr>
                <w:rFonts w:ascii="Times New Roman" w:hAnsi="Times New Roman"/>
                <w:b/>
                <w:i w:val="0"/>
                <w:sz w:val="20"/>
              </w:rPr>
              <w:t>Fórmula</w:t>
            </w:r>
          </w:p>
        </w:tc>
        <w:tc>
          <w:tcPr>
            <w:tcW w:type="dxa" w:w="2835"/>
            <w:shd w:val="clear" w:color="auto" w:fill="DCE6F1"/>
          </w:tcPr>
          <w:p>
            <w:pPr>
              <w:spacing w:before="40" w:after="40" w:line="240" w:lineRule="auto"/>
            </w:pPr>
            <w:r/>
            <w:r>
              <w:rPr>
                <w:rFonts w:ascii="Times New Roman" w:hAnsi="Times New Roman"/>
                <w:b/>
                <w:i w:val="0"/>
                <w:sz w:val="20"/>
              </w:rPr>
              <w:t>Resultado</w:t>
            </w:r>
          </w:p>
        </w:tc>
      </w:tr>
      <w:tr>
        <w:tc>
          <w:tcPr>
            <w:tcW w:type="dxa" w:w="2835"/>
          </w:tcPr>
          <w:p>
            <w:pPr>
              <w:spacing w:before="40" w:after="40" w:line="240" w:lineRule="auto"/>
            </w:pPr>
            <w:r/>
            <w:r>
              <w:rPr>
                <w:rFonts w:ascii="Times New Roman" w:hAnsi="Times New Roman"/>
                <w:b w:val="0"/>
                <w:i w:val="0"/>
                <w:sz w:val="20"/>
              </w:rPr>
              <w:t>Capital constante</w:t>
            </w:r>
          </w:p>
        </w:tc>
        <w:tc>
          <w:tcPr>
            <w:tcW w:type="dxa" w:w="2835"/>
          </w:tcPr>
          <w:p>
            <w:pPr>
              <w:spacing w:before="40" w:after="40" w:line="240" w:lineRule="auto"/>
            </w:pPr>
            <w:r/>
            <w:r>
              <w:rPr>
                <w:rFonts w:ascii="Times New Roman" w:hAnsi="Times New Roman"/>
                <w:b w:val="0"/>
                <w:i w:val="0"/>
                <w:sz w:val="20"/>
              </w:rPr>
              <w:t>c</w:t>
            </w:r>
          </w:p>
        </w:tc>
        <w:tc>
          <w:tcPr>
            <w:tcW w:type="dxa" w:w="2835"/>
          </w:tcPr>
          <w:p>
            <w:pPr>
              <w:spacing w:before="40" w:after="40" w:line="240" w:lineRule="auto"/>
            </w:pPr>
            <w:r/>
            <w:r>
              <w:rPr>
                <w:rFonts w:ascii="Times New Roman" w:hAnsi="Times New Roman"/>
                <w:b w:val="0"/>
                <w:i w:val="0"/>
                <w:sz w:val="20"/>
              </w:rPr>
              <w:t>410</w:t>
            </w:r>
          </w:p>
        </w:tc>
      </w:tr>
      <w:tr>
        <w:tc>
          <w:tcPr>
            <w:tcW w:type="dxa" w:w="2835"/>
          </w:tcPr>
          <w:p>
            <w:pPr>
              <w:spacing w:before="40" w:after="40" w:line="240" w:lineRule="auto"/>
            </w:pPr>
            <w:r/>
            <w:r>
              <w:rPr>
                <w:rFonts w:ascii="Times New Roman" w:hAnsi="Times New Roman"/>
                <w:b w:val="0"/>
                <w:i w:val="0"/>
                <w:sz w:val="20"/>
              </w:rPr>
              <w:t>Capital variável</w:t>
            </w:r>
          </w:p>
        </w:tc>
        <w:tc>
          <w:tcPr>
            <w:tcW w:type="dxa" w:w="2835"/>
          </w:tcPr>
          <w:p>
            <w:pPr>
              <w:spacing w:before="40" w:after="40" w:line="240" w:lineRule="auto"/>
            </w:pPr>
            <w:r/>
            <w:r>
              <w:rPr>
                <w:rFonts w:ascii="Times New Roman" w:hAnsi="Times New Roman"/>
                <w:b w:val="0"/>
                <w:i w:val="0"/>
                <w:sz w:val="20"/>
              </w:rPr>
              <w:t>v</w:t>
            </w:r>
          </w:p>
        </w:tc>
        <w:tc>
          <w:tcPr>
            <w:tcW w:type="dxa" w:w="2835"/>
          </w:tcPr>
          <w:p>
            <w:pPr>
              <w:spacing w:before="40" w:after="40" w:line="240" w:lineRule="auto"/>
            </w:pPr>
            <w:r/>
            <w:r>
              <w:rPr>
                <w:rFonts w:ascii="Times New Roman" w:hAnsi="Times New Roman"/>
                <w:b w:val="0"/>
                <w:i w:val="0"/>
                <w:sz w:val="20"/>
              </w:rPr>
              <w:t>90</w:t>
            </w:r>
          </w:p>
        </w:tc>
      </w:tr>
      <w:tr>
        <w:tc>
          <w:tcPr>
            <w:tcW w:type="dxa" w:w="2835"/>
          </w:tcPr>
          <w:p>
            <w:pPr>
              <w:spacing w:before="40" w:after="40" w:line="240" w:lineRule="auto"/>
            </w:pPr>
            <w:r/>
            <w:r>
              <w:rPr>
                <w:rFonts w:ascii="Times New Roman" w:hAnsi="Times New Roman"/>
                <w:b w:val="0"/>
                <w:i w:val="0"/>
                <w:sz w:val="20"/>
              </w:rPr>
              <w:t>Mais-valor</w:t>
            </w:r>
          </w:p>
        </w:tc>
        <w:tc>
          <w:tcPr>
            <w:tcW w:type="dxa" w:w="2835"/>
          </w:tcPr>
          <w:p>
            <w:pPr>
              <w:spacing w:before="40" w:after="40" w:line="240" w:lineRule="auto"/>
            </w:pPr>
            <w:r/>
            <w:r>
              <w:rPr>
                <w:rFonts w:ascii="Times New Roman" w:hAnsi="Times New Roman"/>
                <w:b w:val="0"/>
                <w:i w:val="0"/>
                <w:sz w:val="20"/>
              </w:rPr>
              <w:t>m</w:t>
            </w:r>
          </w:p>
        </w:tc>
        <w:tc>
          <w:tcPr>
            <w:tcW w:type="dxa" w:w="2835"/>
          </w:tcPr>
          <w:p>
            <w:pPr>
              <w:spacing w:before="40" w:after="40" w:line="240" w:lineRule="auto"/>
            </w:pPr>
            <w:r/>
            <w:r>
              <w:rPr>
                <w:rFonts w:ascii="Times New Roman" w:hAnsi="Times New Roman"/>
                <w:b w:val="0"/>
                <w:i w:val="0"/>
                <w:sz w:val="20"/>
              </w:rPr>
              <w:t>90</w:t>
            </w:r>
          </w:p>
        </w:tc>
      </w:tr>
      <w:tr>
        <w:tc>
          <w:tcPr>
            <w:tcW w:type="dxa" w:w="2835"/>
          </w:tcPr>
          <w:p>
            <w:pPr>
              <w:spacing w:before="40" w:after="40" w:line="240" w:lineRule="auto"/>
            </w:pPr>
            <w:r/>
            <w:r>
              <w:rPr>
                <w:rFonts w:ascii="Times New Roman" w:hAnsi="Times New Roman"/>
                <w:b w:val="0"/>
                <w:i w:val="0"/>
                <w:sz w:val="20"/>
              </w:rPr>
              <w:t>i) Capital total adiantado</w:t>
            </w:r>
          </w:p>
        </w:tc>
        <w:tc>
          <w:tcPr>
            <w:tcW w:type="dxa" w:w="2835"/>
          </w:tcPr>
          <w:p>
            <w:pPr>
              <w:spacing w:before="40" w:after="40" w:line="240" w:lineRule="auto"/>
            </w:pPr>
            <w:r/>
            <w:r>
              <w:rPr>
                <w:rFonts w:ascii="Times New Roman" w:hAnsi="Times New Roman"/>
                <w:b w:val="0"/>
                <w:i w:val="0"/>
                <w:sz w:val="20"/>
              </w:rPr>
              <w:t>c + v</w:t>
            </w:r>
          </w:p>
        </w:tc>
        <w:tc>
          <w:tcPr>
            <w:tcW w:type="dxa" w:w="2835"/>
          </w:tcPr>
          <w:p>
            <w:pPr>
              <w:spacing w:before="40" w:after="40" w:line="240" w:lineRule="auto"/>
            </w:pPr>
            <w:r/>
            <w:r>
              <w:rPr>
                <w:rFonts w:ascii="Times New Roman" w:hAnsi="Times New Roman"/>
                <w:b w:val="0"/>
                <w:i w:val="0"/>
                <w:sz w:val="20"/>
              </w:rPr>
              <w:t>500</w:t>
            </w:r>
          </w:p>
        </w:tc>
      </w:tr>
      <w:tr>
        <w:tc>
          <w:tcPr>
            <w:tcW w:type="dxa" w:w="2835"/>
          </w:tcPr>
          <w:p>
            <w:pPr>
              <w:spacing w:before="40" w:after="40" w:line="240" w:lineRule="auto"/>
            </w:pPr>
            <w:r/>
            <w:r>
              <w:rPr>
                <w:rFonts w:ascii="Times New Roman" w:hAnsi="Times New Roman"/>
                <w:b w:val="0"/>
                <w:i w:val="0"/>
                <w:sz w:val="20"/>
              </w:rPr>
              <w:t>ii) Valor do produto</w:t>
            </w:r>
          </w:p>
        </w:tc>
        <w:tc>
          <w:tcPr>
            <w:tcW w:type="dxa" w:w="2835"/>
          </w:tcPr>
          <w:p>
            <w:pPr>
              <w:spacing w:before="40" w:after="40" w:line="240" w:lineRule="auto"/>
            </w:pPr>
            <w:r/>
            <w:r>
              <w:rPr>
                <w:rFonts w:ascii="Times New Roman" w:hAnsi="Times New Roman"/>
                <w:b w:val="0"/>
                <w:i w:val="0"/>
                <w:sz w:val="20"/>
              </w:rPr>
              <w:t>c + v + m</w:t>
            </w:r>
          </w:p>
        </w:tc>
        <w:tc>
          <w:tcPr>
            <w:tcW w:type="dxa" w:w="2835"/>
          </w:tcPr>
          <w:p>
            <w:pPr>
              <w:spacing w:before="40" w:after="40" w:line="240" w:lineRule="auto"/>
            </w:pPr>
            <w:r/>
            <w:r>
              <w:rPr>
                <w:rFonts w:ascii="Times New Roman" w:hAnsi="Times New Roman"/>
                <w:b w:val="0"/>
                <w:i w:val="0"/>
                <w:sz w:val="20"/>
              </w:rPr>
              <w:t>590</w:t>
            </w:r>
          </w:p>
        </w:tc>
      </w:tr>
      <w:tr>
        <w:tc>
          <w:tcPr>
            <w:tcW w:type="dxa" w:w="2835"/>
          </w:tcPr>
          <w:p>
            <w:pPr>
              <w:spacing w:before="40" w:after="40" w:line="240" w:lineRule="auto"/>
            </w:pPr>
            <w:r/>
            <w:r>
              <w:rPr>
                <w:rFonts w:ascii="Times New Roman" w:hAnsi="Times New Roman"/>
                <w:b w:val="0"/>
                <w:i w:val="0"/>
                <w:sz w:val="20"/>
              </w:rPr>
              <w:t>iii) Produto de valor</w:t>
            </w:r>
          </w:p>
        </w:tc>
        <w:tc>
          <w:tcPr>
            <w:tcW w:type="dxa" w:w="2835"/>
          </w:tcPr>
          <w:p>
            <w:pPr>
              <w:spacing w:before="40" w:after="40" w:line="240" w:lineRule="auto"/>
            </w:pPr>
            <w:r/>
            <w:r>
              <w:rPr>
                <w:rFonts w:ascii="Times New Roman" w:hAnsi="Times New Roman"/>
                <w:b w:val="0"/>
                <w:i w:val="0"/>
                <w:sz w:val="20"/>
              </w:rPr>
              <w:t>v + m</w:t>
            </w:r>
          </w:p>
        </w:tc>
        <w:tc>
          <w:tcPr>
            <w:tcW w:type="dxa" w:w="2835"/>
          </w:tcPr>
          <w:p>
            <w:pPr>
              <w:spacing w:before="40" w:after="40" w:line="240" w:lineRule="auto"/>
            </w:pPr>
            <w:r/>
            <w:r>
              <w:rPr>
                <w:rFonts w:ascii="Times New Roman" w:hAnsi="Times New Roman"/>
                <w:b w:val="0"/>
                <w:i w:val="0"/>
                <w:sz w:val="20"/>
              </w:rPr>
              <w:t>180</w:t>
            </w:r>
          </w:p>
        </w:tc>
      </w:tr>
      <w:tr>
        <w:tc>
          <w:tcPr>
            <w:tcW w:type="dxa" w:w="2835"/>
          </w:tcPr>
          <w:p>
            <w:pPr>
              <w:spacing w:before="40" w:after="40" w:line="240" w:lineRule="auto"/>
            </w:pPr>
            <w:r/>
            <w:r>
              <w:rPr>
                <w:rFonts w:ascii="Times New Roman" w:hAnsi="Times New Roman"/>
                <w:b w:val="0"/>
                <w:i w:val="0"/>
                <w:sz w:val="20"/>
              </w:rPr>
              <w:t>iv) Taxa de mais-valor</w:t>
            </w:r>
          </w:p>
        </w:tc>
        <w:tc>
          <w:tcPr>
            <w:tcW w:type="dxa" w:w="2835"/>
          </w:tcPr>
          <w:p>
            <w:pPr>
              <w:spacing w:before="40" w:after="40" w:line="240" w:lineRule="auto"/>
            </w:pPr>
            <w:r/>
            <w:r>
              <w:rPr>
                <w:rFonts w:ascii="Times New Roman" w:hAnsi="Times New Roman"/>
                <w:b w:val="0"/>
                <w:i w:val="0"/>
                <w:sz w:val="20"/>
              </w:rPr>
              <w:t>m / v</w:t>
            </w:r>
          </w:p>
        </w:tc>
        <w:tc>
          <w:tcPr>
            <w:tcW w:type="dxa" w:w="2835"/>
          </w:tcPr>
          <w:p>
            <w:pPr>
              <w:spacing w:before="40" w:after="40" w:line="240" w:lineRule="auto"/>
            </w:pPr>
            <w:r/>
            <w:r>
              <w:rPr>
                <w:rFonts w:ascii="Times New Roman" w:hAnsi="Times New Roman"/>
                <w:b w:val="0"/>
                <w:i w:val="0"/>
                <w:sz w:val="20"/>
              </w:rPr>
              <w:t>100%</w:t>
            </w:r>
          </w:p>
        </w:tc>
      </w:tr>
      <w:tr>
        <w:tc>
          <w:tcPr>
            <w:tcW w:type="dxa" w:w="2835"/>
          </w:tcPr>
          <w:p>
            <w:pPr>
              <w:spacing w:before="40" w:after="40" w:line="240" w:lineRule="auto"/>
            </w:pPr>
            <w:r/>
            <w:r>
              <w:rPr>
                <w:rFonts w:ascii="Times New Roman" w:hAnsi="Times New Roman"/>
                <w:b w:val="0"/>
                <w:i w:val="0"/>
                <w:sz w:val="20"/>
              </w:rPr>
              <w:t>(taxa de lucro, para comparação)</w:t>
            </w:r>
          </w:p>
        </w:tc>
        <w:tc>
          <w:tcPr>
            <w:tcW w:type="dxa" w:w="2835"/>
          </w:tcPr>
          <w:p>
            <w:pPr>
              <w:spacing w:before="40" w:after="40" w:line="240" w:lineRule="auto"/>
            </w:pPr>
            <w:r/>
            <w:r>
              <w:rPr>
                <w:rFonts w:ascii="Times New Roman" w:hAnsi="Times New Roman"/>
                <w:b w:val="0"/>
                <w:i w:val="0"/>
                <w:sz w:val="20"/>
              </w:rPr>
              <w:t>m / (c + v)</w:t>
            </w:r>
          </w:p>
        </w:tc>
        <w:tc>
          <w:tcPr>
            <w:tcW w:type="dxa" w:w="2835"/>
          </w:tcPr>
          <w:p>
            <w:pPr>
              <w:spacing w:before="40" w:after="40" w:line="240" w:lineRule="auto"/>
            </w:pPr>
            <w:r/>
            <w:r>
              <w:rPr>
                <w:rFonts w:ascii="Times New Roman" w:hAnsi="Times New Roman"/>
                <w:b w:val="0"/>
                <w:i w:val="0"/>
                <w:sz w:val="20"/>
              </w:rPr>
              <w:t>18%</w:t>
            </w:r>
          </w:p>
        </w:tc>
      </w:tr>
    </w:tbl>
    <w:p>
      <w:pPr>
        <w:spacing w:before="0" w:after="40" w:line="269" w:lineRule="auto"/>
        <w:ind w:left="340"/>
        <w:jc w:val="both"/>
      </w:pPr>
    </w:p>
    <w:p>
      <w:pPr>
        <w:spacing w:before="160" w:after="40" w:line="269" w:lineRule="auto"/>
        <w:ind w:left="340"/>
        <w:jc w:val="left"/>
      </w:pPr>
      <w:r>
        <w:rPr>
          <w:rFonts w:ascii="Times New Roman" w:hAnsi="Times New Roman"/>
          <w:b/>
          <w:i w:val="0"/>
          <w:color w:val="1F4E79"/>
          <w:sz w:val="22"/>
        </w:rPr>
        <w:t>Interpretação dos resultados</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O sentido dos 100%. </w:t>
      </w:r>
      <w:r>
        <w:rPr>
          <w:rFonts w:ascii="Times New Roman" w:hAnsi="Times New Roman"/>
          <w:b w:val="0"/>
          <w:i w:val="0"/>
          <w:sz w:val="23"/>
        </w:rPr>
        <w:t>O trabalhador produz, em trabalho excedente, exatamente o mesmo valor que produz em trabalho necessário. A jornada se divide em partes iguais. Numa jornada de 12 horas, 6 horas repõem o valor da força de trabalho e 6 horas são apropriadas gratuitamente pelo capitalista.</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O ponto central do exercício. </w:t>
      </w:r>
      <w:r>
        <w:rPr>
          <w:rFonts w:ascii="Times New Roman" w:hAnsi="Times New Roman"/>
          <w:b w:val="0"/>
          <w:i w:val="0"/>
          <w:sz w:val="23"/>
        </w:rPr>
        <w:t>A distinção entre os itens ii e iii. Marx insiste nela porque a confusão entre valor do produto (590) e produto de valor (180) é fonte de erros graves. Quem toma 590 como base obtém 90/590 ≈ 15,25%, número que não mede nenhuma relação determinada, pois mistura no denominador valor criado com valor meramente transferido.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Comparação com a taxa de lucro. </w:t>
      </w:r>
      <w:r>
        <w:rPr>
          <w:rFonts w:ascii="Times New Roman" w:hAnsi="Times New Roman"/>
          <w:b w:val="0"/>
          <w:i w:val="0"/>
          <w:sz w:val="23"/>
        </w:rPr>
        <w:t>Sobre o capital total, m/(c+v) = 90/500 = 18%. É esse o número que interessa ao capitalista e que aparece na contabilidade, mas ele subestima drasticamente o grau de exploração, 18% contra 100%. A divergência entre as duas taxas é tanto maior quanto maior o peso de c, isto é, quanto mais elevada a composição orgânica do capital.</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Composição do capital, a título de complemento. </w:t>
      </w:r>
      <w:r>
        <w:rPr>
          <w:rFonts w:ascii="Times New Roman" w:hAnsi="Times New Roman"/>
          <w:b w:val="0"/>
          <w:i w:val="0"/>
          <w:sz w:val="23"/>
        </w:rPr>
        <w:t>c/v = 410/90 ≈ 4,56. Em termos percentuais, o capital adiantado se reparte em cerca de 82% constante e 18% variável, composição típica de produção já mecanizada.</w:t>
      </w:r>
    </w:p>
    <w:p w:rsidR="00057E94" w:rsidRDefault="00057E94" w:rsidP="00663503">
      <w:pPr>
        <w:pStyle w:val="PargrafodaLista"/>
        <w:spacing w:after="0"/>
        <w:ind w:left="0"/>
        <w:jc w:val="both"/>
        <w:rPr>
          <w:rFonts w:ascii="Times New Roman" w:hAnsi="Times New Roman" w:cs="Times New Roman"/>
          <w:b/>
          <w:sz w:val="24"/>
        </w:rPr>
      </w:pPr>
    </w:p>
    <w:p w:rsidR="0079186E" w:rsidRPr="0079186E" w:rsidRDefault="0079186E" w:rsidP="0079186E">
      <w:pPr>
        <w:pStyle w:val="PargrafodaLista"/>
        <w:numPr>
          <w:ilvl w:val="0"/>
          <w:numId w:val="4"/>
        </w:numPr>
        <w:spacing w:after="0"/>
        <w:jc w:val="both"/>
        <w:rPr>
          <w:rFonts w:ascii="Times New Roman" w:hAnsi="Times New Roman" w:cs="Times New Roman"/>
          <w:bCs/>
          <w:sz w:val="24"/>
        </w:rPr>
      </w:pPr>
      <w:r w:rsidRPr="0079186E">
        <w:rPr>
          <w:rFonts w:ascii="Times New Roman" w:hAnsi="Times New Roman" w:cs="Times New Roman"/>
          <w:bCs/>
          <w:sz w:val="24"/>
        </w:rPr>
        <w:t xml:space="preserve">Qual </w:t>
      </w:r>
      <w:r>
        <w:rPr>
          <w:rFonts w:ascii="Times New Roman" w:hAnsi="Times New Roman" w:cs="Times New Roman"/>
          <w:bCs/>
          <w:sz w:val="24"/>
        </w:rPr>
        <w:t>a consequência</w:t>
      </w:r>
      <w:r w:rsidRPr="0079186E">
        <w:rPr>
          <w:rFonts w:ascii="Times New Roman" w:hAnsi="Times New Roman" w:cs="Times New Roman"/>
          <w:bCs/>
          <w:sz w:val="24"/>
        </w:rPr>
        <w:t xml:space="preserve"> </w:t>
      </w:r>
      <w:r>
        <w:rPr>
          <w:rFonts w:ascii="Times New Roman" w:hAnsi="Times New Roman" w:cs="Times New Roman"/>
          <w:bCs/>
          <w:sz w:val="24"/>
        </w:rPr>
        <w:t xml:space="preserve">esperada </w:t>
      </w:r>
      <w:r w:rsidRPr="0079186E">
        <w:rPr>
          <w:rFonts w:ascii="Times New Roman" w:hAnsi="Times New Roman" w:cs="Times New Roman"/>
          <w:bCs/>
          <w:sz w:val="24"/>
        </w:rPr>
        <w:t>das inovações técnicas</w:t>
      </w:r>
      <w:r>
        <w:rPr>
          <w:rFonts w:ascii="Times New Roman" w:hAnsi="Times New Roman" w:cs="Times New Roman"/>
          <w:bCs/>
          <w:sz w:val="24"/>
        </w:rPr>
        <w:t xml:space="preserve"> para a taxa de mais-valor</w:t>
      </w:r>
      <w:r w:rsidRPr="0079186E">
        <w:rPr>
          <w:rFonts w:ascii="Times New Roman" w:hAnsi="Times New Roman" w:cs="Times New Roman"/>
          <w:bCs/>
          <w:sz w:val="24"/>
        </w:rPr>
        <w:t>?</w:t>
      </w:r>
    </w:p>
    <w:p>
      <w:pPr>
        <w:pBdr>
          <w:top w:val="single" w:sz="8" w:space="6" w:color="BFBFBF"/>
        </w:pBdr>
        <w:spacing w:before="240" w:after="100" w:line="269" w:lineRule="auto"/>
        <w:ind w:left="283"/>
        <w:jc w:val="left"/>
      </w:pPr>
      <w:r>
        <w:rPr>
          <w:rFonts w:ascii="Times New Roman" w:hAnsi="Times New Roman"/>
          <w:b/>
          <w:i w:val="0"/>
          <w:color w:val="1F3864"/>
          <w:sz w:val="23"/>
        </w:rPr>
        <w:t>Resposta 7 (cap. 7). Inovações técnicas e taxa de mais-valor</w:t>
      </w:r>
    </w:p>
    <w:p>
      <w:pPr>
        <w:spacing w:before="0" w:after="100" w:line="269" w:lineRule="auto"/>
        <w:ind w:left="340"/>
        <w:jc w:val="both"/>
      </w:pPr>
      <w:r>
        <w:rPr>
          <w:rFonts w:ascii="Times New Roman" w:hAnsi="Times New Roman"/>
          <w:b w:val="0"/>
          <w:i w:val="0"/>
          <w:sz w:val="23"/>
        </w:rPr>
        <w:t xml:space="preserve">A consequência esperada é a </w:t>
      </w:r>
      <w:r>
        <w:rPr>
          <w:rFonts w:ascii="Times New Roman" w:hAnsi="Times New Roman"/>
          <w:b/>
          <w:i w:val="0"/>
          <w:sz w:val="23"/>
        </w:rPr>
        <w:t>elevação da taxa de mais-valor</w:t>
      </w:r>
      <w:r>
        <w:rPr>
          <w:rFonts w:ascii="Times New Roman" w:hAnsi="Times New Roman"/>
          <w:b w:val="0"/>
          <w:i w:val="0"/>
          <w:sz w:val="23"/>
        </w:rPr>
        <w:t>. O mecanismo, porém, é indireto, e passa necessariamente pelo valor da força de trabalho.</w:t>
      </w:r>
    </w:p>
    <w:p>
      <w:pPr>
        <w:spacing w:before="160" w:after="40" w:line="269" w:lineRule="auto"/>
        <w:ind w:left="340"/>
        <w:jc w:val="left"/>
      </w:pPr>
      <w:r>
        <w:rPr>
          <w:rFonts w:ascii="Times New Roman" w:hAnsi="Times New Roman"/>
          <w:b/>
          <w:i w:val="0"/>
          <w:color w:val="1F4E79"/>
          <w:sz w:val="22"/>
        </w:rPr>
        <w:t>1. A cadeia causal</w:t>
      </w:r>
    </w:p>
    <w:p>
      <w:pPr>
        <w:spacing w:before="0" w:after="60" w:line="269" w:lineRule="auto"/>
        <w:ind w:left="624" w:hanging="283"/>
        <w:jc w:val="both"/>
      </w:pPr>
      <w:r>
        <w:rPr>
          <w:rFonts w:ascii="Times New Roman" w:hAnsi="Times New Roman"/>
          <w:b w:val="0"/>
          <w:i w:val="0"/>
          <w:sz w:val="23"/>
        </w:rPr>
        <w:t>• 1. A inovação técnica eleva a força produtiva do trabalho, de modo que a mesma quantidade de trabalho produz uma massa maior de produtos.</w:t>
      </w:r>
    </w:p>
    <w:p>
      <w:pPr>
        <w:spacing w:before="0" w:after="60" w:line="269" w:lineRule="auto"/>
        <w:ind w:left="624" w:hanging="283"/>
        <w:jc w:val="both"/>
      </w:pPr>
      <w:r>
        <w:rPr>
          <w:rFonts w:ascii="Times New Roman" w:hAnsi="Times New Roman"/>
          <w:b w:val="0"/>
          <w:i w:val="0"/>
          <w:sz w:val="23"/>
        </w:rPr>
        <w:t>• 2. Cai o tempo de trabalho socialmente necessário por unidade de mercadoria e, portanto, cai o valor unitário das mercadorias. O valor das mercadorias varia em razão inversa à produtividade do trabalho.</w:t>
      </w:r>
    </w:p>
    <w:p>
      <w:pPr>
        <w:spacing w:before="0" w:after="60" w:line="269" w:lineRule="auto"/>
        <w:ind w:left="624" w:hanging="283"/>
        <w:jc w:val="both"/>
      </w:pPr>
      <w:r>
        <w:rPr>
          <w:rFonts w:ascii="Times New Roman" w:hAnsi="Times New Roman"/>
          <w:b w:val="0"/>
          <w:i w:val="0"/>
          <w:sz w:val="23"/>
        </w:rPr>
        <w:t>• 3. Se a queda atinge as mercadorias que compõem o consumo dos trabalhadores, cai o valor dos meios de subsistência e, por consequência, cai o valor da força de trabalho.</w:t>
      </w:r>
    </w:p>
    <w:p>
      <w:pPr>
        <w:spacing w:before="0" w:after="60" w:line="269" w:lineRule="auto"/>
        <w:ind w:left="624" w:hanging="283"/>
        <w:jc w:val="both"/>
      </w:pPr>
      <w:r>
        <w:rPr>
          <w:rFonts w:ascii="Times New Roman" w:hAnsi="Times New Roman"/>
          <w:b w:val="0"/>
          <w:i w:val="0"/>
          <w:sz w:val="23"/>
        </w:rPr>
        <w:t>• 4. Com jornada dada, a redução do valor da força de trabalho encurta o tempo de trabalho necessário e amplia, na mesma medida, o tempo de trabalho excedente.</w:t>
      </w:r>
    </w:p>
    <w:p>
      <w:pPr>
        <w:spacing w:before="0" w:after="60" w:line="269" w:lineRule="auto"/>
        <w:ind w:left="624" w:hanging="283"/>
        <w:jc w:val="both"/>
      </w:pPr>
      <w:r>
        <w:rPr>
          <w:rFonts w:ascii="Times New Roman" w:hAnsi="Times New Roman"/>
          <w:b w:val="0"/>
          <w:i w:val="0"/>
          <w:sz w:val="23"/>
        </w:rPr>
        <w:t>• 5. Logo m aumenta e v diminui, e a razão m/v sobe por efeito combinado do numerador e do denominador. Esse é o mecanismo do mais-valor relativo, desenvolvido nos capítulos 10 a 13.</w:t>
      </w:r>
    </w:p>
    <w:p>
      <w:pPr>
        <w:spacing w:before="0" w:after="100" w:line="269" w:lineRule="auto"/>
        <w:ind w:left="340"/>
        <w:jc w:val="both"/>
      </w:pPr>
      <w:r>
        <w:rPr>
          <w:rFonts w:ascii="Times New Roman" w:hAnsi="Times New Roman"/>
          <w:b w:val="0"/>
          <w:i w:val="0"/>
          <w:sz w:val="23"/>
        </w:rPr>
        <w:t>Exemplo. Jornada de 12 horas com 6 horas necessárias, m' = 6/6 = 100%. Um avanço de produtividade que reduza o trabalho necessário a 4 horas eleva o excedente a 8 horas, e m' = 8/4 = 200%, sem que a jornada tenha aumentado um único minuto.</w:t>
      </w:r>
    </w:p>
    <w:p>
      <w:pPr>
        <w:spacing w:before="160" w:after="40" w:line="269" w:lineRule="auto"/>
        <w:ind w:left="340"/>
        <w:jc w:val="left"/>
      </w:pPr>
      <w:r>
        <w:rPr>
          <w:rFonts w:ascii="Times New Roman" w:hAnsi="Times New Roman"/>
          <w:b/>
          <w:i w:val="0"/>
          <w:color w:val="1F4E79"/>
          <w:sz w:val="22"/>
        </w:rPr>
        <w:t>2. O mais-valor extra como motor imediato</w:t>
      </w:r>
    </w:p>
    <w:p>
      <w:pPr>
        <w:spacing w:before="0" w:after="100" w:line="269" w:lineRule="auto"/>
        <w:ind w:left="340"/>
        <w:jc w:val="both"/>
      </w:pPr>
      <w:r>
        <w:rPr>
          <w:rFonts w:ascii="Times New Roman" w:hAnsi="Times New Roman"/>
          <w:b w:val="0"/>
          <w:i w:val="0"/>
          <w:sz w:val="23"/>
        </w:rPr>
        <w:t>Para o capitalista individual que inova primeiro, o efeito é mais direto. Ele produz com valor individual inferior ao valor social vigente, vende ao valor social, ou pouco abaixo dele, e se apropria de um mais-valor extra. A vantagem é transitória, pois desaparece quando a técnica se generaliza e o novo valor social, mais baixo, se impõe. Mas é exatamente essa recompensa temporária que impulsiona cada capitalista individualmente a inovar, produzindo como resultado agregado e não intencional a queda geral do valor das mercadorias.</w:t>
      </w:r>
    </w:p>
    <w:p>
      <w:pPr>
        <w:spacing w:before="160" w:after="40" w:line="269" w:lineRule="auto"/>
        <w:ind w:left="340"/>
        <w:jc w:val="left"/>
      </w:pPr>
      <w:r>
        <w:rPr>
          <w:rFonts w:ascii="Times New Roman" w:hAnsi="Times New Roman"/>
          <w:b/>
          <w:i w:val="0"/>
          <w:color w:val="1F4E79"/>
          <w:sz w:val="22"/>
        </w:rPr>
        <w:t>3. Qualificações necessárias</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O salário real. </w:t>
      </w:r>
      <w:r>
        <w:rPr>
          <w:rFonts w:ascii="Times New Roman" w:hAnsi="Times New Roman"/>
          <w:b w:val="0"/>
          <w:i w:val="0"/>
          <w:sz w:val="23"/>
        </w:rPr>
        <w:t>A elevação da taxa pressupõe que o salário real não aumente na mesma proporção da produtividade. Se o valor da força de trabalho cai mas o trabalhador passa a consumir proporcionalmente mais valores de uso, a taxa pode não se alterar. A repartição dos ganhos de produtividade é objeto de luta de classes, não um dado técnico.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Setores que não contam. </w:t>
      </w:r>
      <w:r>
        <w:rPr>
          <w:rFonts w:ascii="Times New Roman" w:hAnsi="Times New Roman"/>
          <w:b w:val="0"/>
          <w:i w:val="0"/>
          <w:sz w:val="23"/>
        </w:rPr>
        <w:t>Inovações em ramos que não produzem bens de consumo dos trabalhadores, nem os insumos destes, dão mais-valor extra ao inovador mas não elevam a taxa geral de mais-valor, ponto desenvolvido no cap. 10.</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Efeito oposto sobre a taxa de lucro. </w:t>
      </w:r>
      <w:r>
        <w:rPr>
          <w:rFonts w:ascii="Times New Roman" w:hAnsi="Times New Roman"/>
          <w:b w:val="0"/>
          <w:i w:val="0"/>
          <w:sz w:val="23"/>
        </w:rPr>
        <w:t xml:space="preserve">A inovação aumenta a massa de meios de produção posta em movimento por cada trabalhador, elevando a composição orgânica c/v. Com uma dada taxa de mais-valor, a elevação de c/v </w:t>
      </w:r>
      <w:r>
        <w:rPr>
          <w:rFonts w:ascii="Times New Roman" w:hAnsi="Times New Roman"/>
          <w:b w:val="0"/>
          <w:i/>
          <w:sz w:val="23"/>
        </w:rPr>
        <w:t>reduz</w:t>
      </w:r>
      <w:r>
        <w:rPr>
          <w:rFonts w:ascii="Times New Roman" w:hAnsi="Times New Roman"/>
          <w:b w:val="0"/>
          <w:i w:val="0"/>
          <w:sz w:val="23"/>
        </w:rPr>
        <w:t xml:space="preserve"> a taxa de lucro m/(c+v). Essa divergência, taxa de mais-valor crescente com taxa de lucro tendencialmente declinante, é desenvolvida no Livro III e é um dos resultados mais importantes da análise. Já no cap. 7 ela está implícita, pois a mesma transformação técnica que intensifica a exploração corrói a rentabilidade.</w:t>
      </w:r>
    </w:p>
    <w:p w:rsidR="0079186E" w:rsidRPr="00663503" w:rsidRDefault="0079186E" w:rsidP="0079186E">
      <w:pPr>
        <w:pStyle w:val="PargrafodaLista"/>
        <w:spacing w:after="0"/>
        <w:jc w:val="both"/>
        <w:rPr>
          <w:rFonts w:ascii="Times New Roman" w:hAnsi="Times New Roman" w:cs="Times New Roman"/>
          <w:b/>
          <w:sz w:val="24"/>
        </w:rPr>
      </w:pPr>
    </w:p>
    <w:p w:rsidR="00057E94" w:rsidRPr="00613BAF" w:rsidRDefault="00057E94" w:rsidP="00057E94">
      <w:pPr>
        <w:pStyle w:val="PargrafodaLista"/>
        <w:numPr>
          <w:ilvl w:val="0"/>
          <w:numId w:val="1"/>
        </w:numPr>
        <w:spacing w:after="0"/>
        <w:ind w:left="0" w:firstLine="0"/>
        <w:jc w:val="both"/>
        <w:rPr>
          <w:rFonts w:ascii="Times New Roman" w:hAnsi="Times New Roman" w:cs="Times New Roman"/>
          <w:b/>
          <w:sz w:val="24"/>
        </w:rPr>
      </w:pPr>
      <w:r w:rsidRPr="00613BAF">
        <w:rPr>
          <w:rFonts w:ascii="Times New Roman" w:hAnsi="Times New Roman" w:cs="Times New Roman"/>
          <w:b/>
          <w:sz w:val="24"/>
        </w:rPr>
        <w:t>Capítulo 9.</w:t>
      </w:r>
    </w:p>
    <w:p w:rsidR="00057E94" w:rsidRDefault="00057E94" w:rsidP="00057E94">
      <w:pPr>
        <w:pStyle w:val="PargrafodaLista"/>
        <w:spacing w:after="0"/>
        <w:ind w:left="0"/>
        <w:jc w:val="both"/>
        <w:rPr>
          <w:rFonts w:ascii="Times New Roman" w:hAnsi="Times New Roman" w:cs="Times New Roman"/>
          <w:sz w:val="24"/>
        </w:rPr>
      </w:pPr>
    </w:p>
    <w:p w:rsidR="00057E94" w:rsidRDefault="00057E94" w:rsidP="00057E94">
      <w:pPr>
        <w:pStyle w:val="PargrafodaLista"/>
        <w:numPr>
          <w:ilvl w:val="0"/>
          <w:numId w:val="7"/>
        </w:numPr>
        <w:spacing w:after="0"/>
        <w:ind w:left="284" w:hanging="11"/>
        <w:jc w:val="both"/>
        <w:rPr>
          <w:rFonts w:ascii="Times New Roman" w:hAnsi="Times New Roman" w:cs="Times New Roman"/>
          <w:sz w:val="24"/>
        </w:rPr>
      </w:pPr>
      <w:r>
        <w:rPr>
          <w:rFonts w:ascii="Times New Roman" w:hAnsi="Times New Roman" w:cs="Times New Roman"/>
          <w:sz w:val="24"/>
        </w:rPr>
        <w:t>“</w:t>
      </w:r>
      <w:r w:rsidRPr="00133830">
        <w:rPr>
          <w:rFonts w:ascii="Times New Roman" w:hAnsi="Times New Roman" w:cs="Times New Roman"/>
          <w:i/>
          <w:sz w:val="24"/>
        </w:rPr>
        <w:t>Dentro de certos limites, a oferta de trabalho que o capital pode explorar se torna, pois, independente da oferta de trabalhadores.</w:t>
      </w:r>
      <w:r>
        <w:rPr>
          <w:rFonts w:ascii="Times New Roman" w:hAnsi="Times New Roman" w:cs="Times New Roman"/>
          <w:sz w:val="24"/>
        </w:rPr>
        <w:t>”</w:t>
      </w:r>
    </w:p>
    <w:p w:rsidR="00057E94" w:rsidRDefault="00057E94" w:rsidP="00057E94">
      <w:pPr>
        <w:pStyle w:val="PargrafodaLista"/>
        <w:spacing w:after="0"/>
        <w:ind w:left="284"/>
        <w:jc w:val="both"/>
        <w:rPr>
          <w:rFonts w:ascii="Times New Roman" w:hAnsi="Times New Roman" w:cs="Times New Roman"/>
          <w:sz w:val="24"/>
        </w:rPr>
      </w:pPr>
    </w:p>
    <w:p w:rsidR="00057E94" w:rsidRDefault="00057E94" w:rsidP="00057E94">
      <w:pPr>
        <w:spacing w:after="0"/>
        <w:ind w:left="284"/>
        <w:jc w:val="both"/>
        <w:rPr>
          <w:rFonts w:ascii="Times New Roman" w:hAnsi="Times New Roman" w:cs="Times New Roman"/>
          <w:sz w:val="24"/>
        </w:rPr>
      </w:pPr>
      <w:r>
        <w:rPr>
          <w:rFonts w:ascii="Times New Roman" w:hAnsi="Times New Roman" w:cs="Times New Roman"/>
          <w:sz w:val="24"/>
        </w:rPr>
        <w:t>Explique a passagem acima.</w:t>
      </w:r>
    </w:p>
    <w:p>
      <w:pPr>
        <w:pBdr>
          <w:top w:val="single" w:sz="8" w:space="6" w:color="BFBFBF"/>
        </w:pBdr>
        <w:spacing w:before="240" w:after="100" w:line="269" w:lineRule="auto"/>
        <w:ind w:left="283"/>
        <w:jc w:val="left"/>
      </w:pPr>
      <w:r>
        <w:rPr>
          <w:rFonts w:ascii="Times New Roman" w:hAnsi="Times New Roman"/>
          <w:b/>
          <w:i w:val="0"/>
          <w:color w:val="1F3864"/>
          <w:sz w:val="23"/>
        </w:rPr>
        <w:t>Resposta 8 (cap. 9, "Taxa e massa de mais-valor")</w:t>
      </w:r>
    </w:p>
    <w:p>
      <w:pPr>
        <w:spacing w:before="160" w:after="40" w:line="269" w:lineRule="auto"/>
        <w:ind w:left="340"/>
        <w:jc w:val="left"/>
      </w:pPr>
      <w:r>
        <w:rPr>
          <w:rFonts w:ascii="Times New Roman" w:hAnsi="Times New Roman"/>
          <w:b/>
          <w:i w:val="0"/>
          <w:color w:val="1F4E79"/>
          <w:sz w:val="22"/>
        </w:rPr>
        <w:t>1. O contexto do capítulo</w:t>
      </w:r>
    </w:p>
    <w:p>
      <w:pPr>
        <w:spacing w:before="0" w:after="100" w:line="269" w:lineRule="auto"/>
        <w:ind w:left="340"/>
        <w:jc w:val="both"/>
      </w:pPr>
      <w:r>
        <w:rPr>
          <w:rFonts w:ascii="Times New Roman" w:hAnsi="Times New Roman"/>
          <w:b w:val="0"/>
          <w:i w:val="0"/>
          <w:sz w:val="23"/>
        </w:rPr>
        <w:t>O cap. 9 trata da relação entre a taxa e a massa de mais-valor. A massa de mais-valor produzida por um capital é dada pela taxa de mais-valor multiplicada pelo capital variável total, ou, em termos de trabalho, pelo mais-valor extraído de um trabalhador médio multiplicado pelo número de trabalhadores empregados.</w:t>
      </w:r>
    </w:p>
    <w:p>
      <w:pPr>
        <w:shd w:val="clear" w:color="auto" w:fill="F2F2F2"/>
        <w:spacing w:before="80" w:after="120" w:line="269" w:lineRule="auto"/>
        <w:ind w:left="737"/>
        <w:jc w:val="left"/>
      </w:pPr>
      <w:r>
        <w:rPr>
          <w:rFonts w:ascii="Times New Roman" w:hAnsi="Times New Roman"/>
          <w:b/>
          <w:i w:val="0"/>
          <w:sz w:val="24"/>
        </w:rPr>
        <w:t>M = m' × V</w:t>
      </w:r>
    </w:p>
    <w:p>
      <w:pPr>
        <w:spacing w:before="160" w:after="40" w:line="269" w:lineRule="auto"/>
        <w:ind w:left="340"/>
        <w:jc w:val="left"/>
      </w:pPr>
      <w:r>
        <w:rPr>
          <w:rFonts w:ascii="Times New Roman" w:hAnsi="Times New Roman"/>
          <w:b/>
          <w:i w:val="0"/>
          <w:color w:val="1F4E79"/>
          <w:sz w:val="22"/>
        </w:rPr>
        <w:t>2. O sentido da passagem</w:t>
      </w:r>
    </w:p>
    <w:p>
      <w:pPr>
        <w:spacing w:before="0" w:after="100" w:line="269" w:lineRule="auto"/>
        <w:ind w:left="340"/>
        <w:jc w:val="both"/>
      </w:pPr>
      <w:r>
        <w:rPr>
          <w:rFonts w:ascii="Times New Roman" w:hAnsi="Times New Roman"/>
          <w:b w:val="0"/>
          <w:i w:val="0"/>
          <w:sz w:val="23"/>
        </w:rPr>
        <w:t>A quantidade de trabalho que um capital pode explorar é o produto de dois fatores, uma grandeza extensiva, o número de trabalhadores, e uma grandeza de duração e intensidade, a quantidade de trabalho extraída de cada trabalhador. Como se trata de um produto, os dois fatores são, dentro de certos limites, substituíveis entre si. Uma redução no número de trabalhadores pode ser compensada pelo prolongamento da jornada ou pela intensificação do trabalho, e o inverso também vale.</w:t>
      </w:r>
    </w:p>
    <w:p>
      <w:pPr>
        <w:spacing w:before="0" w:after="100" w:line="269" w:lineRule="auto"/>
        <w:ind w:left="340"/>
        <w:jc w:val="both"/>
      </w:pPr>
      <w:r>
        <w:rPr>
          <w:rFonts w:ascii="Times New Roman" w:hAnsi="Times New Roman"/>
          <w:b w:val="0"/>
          <w:i w:val="0"/>
          <w:sz w:val="23"/>
        </w:rPr>
        <w:t>Daí a conclusão da passagem. O capital não depende estritamente do número de trabalhadores disponíveis para ampliar a massa de trabalho que explora e, portanto, a massa de mais-valor que extrai. Ele pode aumentar a quantidade de trabalho explorado mantendo, ou mesmo reduzindo, o número de trabalhadores, apenas fazendo cada um trabalhar mais tempo ou com maior intensidade. Nesse sentido, a oferta de trabalho, entendida como a massa de trabalho efetivamente à disposição do capital, se torna relativamente independente da oferta de trabalhadores, isto é, do tamanho da população trabalhadora.</w:t>
      </w:r>
    </w:p>
    <w:p>
      <w:pPr>
        <w:spacing w:before="0" w:after="100" w:line="269" w:lineRule="auto"/>
        <w:ind w:left="340"/>
        <w:jc w:val="both"/>
      </w:pPr>
      <w:r>
        <w:rPr>
          <w:rFonts w:ascii="Times New Roman" w:hAnsi="Times New Roman"/>
          <w:b w:val="0"/>
          <w:i w:val="0"/>
          <w:sz w:val="23"/>
        </w:rPr>
        <w:t>Ilustração. Um capital que emprega 100 trabalhadores por 8 horas mobiliza 800 horas de trabalho. O mesmo capital pode mobilizar as mesmas 800 horas empregando 80 trabalhadores por 10 horas, ou cerca de 66 trabalhadores por 12 horas. Para a massa de trabalho o resultado é idêntico, embora não o seja para a massa de mais-valor, como se verá a seguir.</w:t>
      </w:r>
    </w:p>
    <w:p>
      <w:pPr>
        <w:spacing w:before="160" w:after="40" w:line="269" w:lineRule="auto"/>
        <w:ind w:left="340"/>
        <w:jc w:val="left"/>
      </w:pPr>
      <w:r>
        <w:rPr>
          <w:rFonts w:ascii="Times New Roman" w:hAnsi="Times New Roman"/>
          <w:b/>
          <w:i w:val="0"/>
          <w:color w:val="1F4E79"/>
          <w:sz w:val="22"/>
        </w:rPr>
        <w:t>3. Os "certos limites", que são a parte decisiva da ressalva</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Limite absoluto da jornada. </w:t>
      </w:r>
      <w:r>
        <w:rPr>
          <w:rFonts w:ascii="Times New Roman" w:hAnsi="Times New Roman"/>
          <w:b w:val="0"/>
          <w:i w:val="0"/>
          <w:sz w:val="23"/>
        </w:rPr>
        <w:t>Ela não pode exceder as 24 horas do dia e, muito antes disso, encontra limites físicos e fisiológicos de resistência do trabalhador, além dos limites legais conquistados pela luta de classes.</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A barreira à compensação. </w:t>
      </w:r>
      <w:r>
        <w:rPr>
          <w:rFonts w:ascii="Times New Roman" w:hAnsi="Times New Roman"/>
          <w:b w:val="0"/>
          <w:i w:val="0"/>
          <w:sz w:val="23"/>
        </w:rPr>
        <w:t>O mais-valor extraível de cada trabalhador não pode exceder a jornada máxima menos o tempo de trabalho necessário. Se o trabalho necessário é de 6 horas e a jornada máxima tolerável é de 18, o mais-valor máximo por trabalhador equivale a 12 horas, qualquer que seja a pressão exercida. Marx formula a lei, a barreira absoluta da jornada média é uma barreira absoluta à compensação da redução do capital variável pelo aumento da taxa de mais-valor.</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A assimetria entre os dois fatores. </w:t>
      </w:r>
      <w:r>
        <w:rPr>
          <w:rFonts w:ascii="Times New Roman" w:hAnsi="Times New Roman"/>
          <w:b w:val="0"/>
          <w:i w:val="0"/>
          <w:sz w:val="23"/>
        </w:rPr>
        <w:t>Aumentar o número de trabalhadores amplia a massa de mais-valor sem limite interno. Aumentar a taxa de exploração sobre um número menor encontra um teto rígido. Por isso a produção em grande escala e o crescimento do capital variável total continuam decisivos para a massa de mais-valor, e a substituição de um fator pelo outro só opera em margens estreitas.</w:t>
      </w:r>
    </w:p>
    <w:p>
      <w:pPr>
        <w:spacing w:before="160" w:after="40" w:line="269" w:lineRule="auto"/>
        <w:ind w:left="340"/>
        <w:jc w:val="left"/>
      </w:pPr>
      <w:r>
        <w:rPr>
          <w:rFonts w:ascii="Times New Roman" w:hAnsi="Times New Roman"/>
          <w:b/>
          <w:i w:val="0"/>
          <w:color w:val="1F4E79"/>
          <w:sz w:val="22"/>
        </w:rPr>
        <w:t>4. As consequências que a passagem prepara</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O impulso à jornada e à intensidade. </w:t>
      </w:r>
      <w:r>
        <w:rPr>
          <w:rFonts w:ascii="Times New Roman" w:hAnsi="Times New Roman"/>
          <w:b w:val="0"/>
          <w:i w:val="0"/>
          <w:sz w:val="23"/>
        </w:rPr>
        <w:t>Explica o impulso permanente do capital ao prolongamento da jornada e à intensificação do trabalho, tema do cap. 8 e retomado no cap. 13. Esse impulso não é ganância pessoal, é a forma pela qual um capital de magnitude dada amplia a massa de mais-valor.</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Maquinaria e massa de mais-valor. </w:t>
      </w:r>
      <w:r>
        <w:rPr>
          <w:rFonts w:ascii="Times New Roman" w:hAnsi="Times New Roman"/>
          <w:b w:val="0"/>
          <w:i w:val="0"/>
          <w:sz w:val="23"/>
        </w:rPr>
        <w:t>Explica por que a introdução de maquinaria, que reduz o número de trabalhadores empregados, não implica necessariamente redução da massa de mais-valor, pois o capital busca compensar a queda de v com a elevação de m' pela via da jornada e da intensidade.</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Antecipação do cap. 23. </w:t>
      </w:r>
      <w:r>
        <w:rPr>
          <w:rFonts w:ascii="Times New Roman" w:hAnsi="Times New Roman"/>
          <w:b w:val="0"/>
          <w:i w:val="0"/>
          <w:sz w:val="23"/>
        </w:rPr>
        <w:t>Se a massa de trabalho explorável pode crescer sem crescimento da população trabalhadora, então a dinâmica do capital se desliga da dinâmica demográfica, e a oferta de trabalho deixa de ser variável independente determinada pela natureza. Esse é um dos fundamentos do argumento posterior de que os dados estão viciados, porque o capital atua também sobre o lado da oferta.</w:t>
      </w:r>
    </w:p>
    <w:p w:rsidR="00057E94" w:rsidRPr="00133830" w:rsidRDefault="00057E94" w:rsidP="00057E94">
      <w:pPr>
        <w:spacing w:after="0"/>
        <w:jc w:val="both"/>
        <w:rPr>
          <w:rFonts w:ascii="Times New Roman" w:hAnsi="Times New Roman" w:cs="Times New Roman"/>
          <w:sz w:val="24"/>
        </w:rPr>
      </w:pPr>
    </w:p>
    <w:p w:rsidR="00057E94" w:rsidRPr="00A47186" w:rsidRDefault="00057E94" w:rsidP="00057E94">
      <w:pPr>
        <w:pStyle w:val="PargrafodaLista"/>
        <w:numPr>
          <w:ilvl w:val="0"/>
          <w:numId w:val="1"/>
        </w:numPr>
        <w:spacing w:after="0"/>
        <w:ind w:left="0" w:firstLine="0"/>
        <w:jc w:val="both"/>
        <w:rPr>
          <w:rFonts w:ascii="Times New Roman" w:hAnsi="Times New Roman" w:cs="Times New Roman"/>
          <w:b/>
          <w:sz w:val="24"/>
        </w:rPr>
      </w:pPr>
      <w:r w:rsidRPr="00A47186">
        <w:rPr>
          <w:rFonts w:ascii="Times New Roman" w:hAnsi="Times New Roman" w:cs="Times New Roman"/>
          <w:b/>
          <w:sz w:val="24"/>
        </w:rPr>
        <w:t>Capítulo 10.</w:t>
      </w:r>
    </w:p>
    <w:p w:rsidR="00057E94" w:rsidRDefault="00057E94" w:rsidP="00057E94">
      <w:pPr>
        <w:spacing w:after="0"/>
        <w:jc w:val="both"/>
        <w:rPr>
          <w:rFonts w:ascii="Times New Roman" w:hAnsi="Times New Roman" w:cs="Times New Roman"/>
          <w:sz w:val="24"/>
        </w:rPr>
      </w:pPr>
    </w:p>
    <w:p w:rsidR="00057E94" w:rsidRDefault="00057E94" w:rsidP="00057E94">
      <w:pPr>
        <w:pStyle w:val="PargrafodaLista"/>
        <w:numPr>
          <w:ilvl w:val="0"/>
          <w:numId w:val="8"/>
        </w:numPr>
        <w:spacing w:after="0"/>
        <w:ind w:left="284" w:hanging="11"/>
        <w:jc w:val="both"/>
        <w:rPr>
          <w:rFonts w:ascii="Times New Roman" w:hAnsi="Times New Roman" w:cs="Times New Roman"/>
          <w:sz w:val="24"/>
        </w:rPr>
      </w:pPr>
      <w:r>
        <w:rPr>
          <w:rFonts w:ascii="Times New Roman" w:hAnsi="Times New Roman" w:cs="Times New Roman"/>
          <w:sz w:val="24"/>
        </w:rPr>
        <w:t>Qual é o expediente adotado pelos capitalistas para obter e/ou ampliar o mais-valor relativo?</w:t>
      </w:r>
    </w:p>
    <w:p>
      <w:pPr>
        <w:pBdr>
          <w:top w:val="single" w:sz="8" w:space="6" w:color="BFBFBF"/>
        </w:pBdr>
        <w:spacing w:before="240" w:after="100" w:line="269" w:lineRule="auto"/>
        <w:ind w:left="283"/>
        <w:jc w:val="left"/>
      </w:pPr>
      <w:r>
        <w:rPr>
          <w:rFonts w:ascii="Times New Roman" w:hAnsi="Times New Roman"/>
          <w:b/>
          <w:i w:val="0"/>
          <w:color w:val="1F3864"/>
          <w:sz w:val="23"/>
        </w:rPr>
        <w:t>Resposta 9 (cap. 10, "Conceito de mais-valor relativo"). O expediente</w:t>
      </w:r>
    </w:p>
    <w:p>
      <w:pPr>
        <w:spacing w:before="160" w:after="40" w:line="269" w:lineRule="auto"/>
        <w:ind w:left="340"/>
        <w:jc w:val="left"/>
      </w:pPr>
      <w:r>
        <w:rPr>
          <w:rFonts w:ascii="Times New Roman" w:hAnsi="Times New Roman"/>
          <w:b/>
          <w:i w:val="0"/>
          <w:color w:val="1F4E79"/>
          <w:sz w:val="22"/>
        </w:rPr>
        <w:t>1. A distinção prévia</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Mais-valor absoluto. </w:t>
      </w:r>
      <w:r>
        <w:rPr>
          <w:rFonts w:ascii="Times New Roman" w:hAnsi="Times New Roman"/>
          <w:b w:val="0"/>
          <w:i w:val="0"/>
          <w:sz w:val="23"/>
        </w:rPr>
        <w:t>Obtido pelo prolongamento da jornada de trabalho além do ponto em que o trabalhador repõe o valor da sua força de trabalho, mantendo-se dado o tempo de trabalho necessário.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Mais-valor relativo. </w:t>
      </w:r>
      <w:r>
        <w:rPr>
          <w:rFonts w:ascii="Times New Roman" w:hAnsi="Times New Roman"/>
          <w:b w:val="0"/>
          <w:i w:val="0"/>
          <w:sz w:val="23"/>
        </w:rPr>
        <w:t>Obtido com jornada dada, e mesmo com jornada reduzida, pela contração do tempo de trabalho necessário, o que amplia na mesma medida o tempo de trabalho excedente.</w:t>
      </w:r>
    </w:p>
    <w:p>
      <w:pPr>
        <w:spacing w:before="160" w:after="40" w:line="269" w:lineRule="auto"/>
        <w:ind w:left="340"/>
        <w:jc w:val="left"/>
      </w:pPr>
      <w:r>
        <w:rPr>
          <w:rFonts w:ascii="Times New Roman" w:hAnsi="Times New Roman"/>
          <w:b/>
          <w:i w:val="0"/>
          <w:color w:val="1F4E79"/>
          <w:sz w:val="22"/>
        </w:rPr>
        <w:t>2. O expediente</w:t>
      </w:r>
    </w:p>
    <w:p>
      <w:pPr>
        <w:spacing w:before="0" w:after="100" w:line="269" w:lineRule="auto"/>
        <w:ind w:left="340"/>
        <w:jc w:val="both"/>
      </w:pPr>
      <w:r>
        <w:rPr>
          <w:rFonts w:ascii="Times New Roman" w:hAnsi="Times New Roman"/>
          <w:b w:val="0"/>
          <w:i w:val="0"/>
          <w:sz w:val="23"/>
        </w:rPr>
        <w:t xml:space="preserve">Como a jornada está dada, existe um único caminho. É preciso reduzir o tempo de trabalho necessário, e isso exige reduzir o valor da força de trabalho. Para reduzir o valor da força de trabalho é preciso reduzir o valor das mercadorias que o determinam, e o único meio de reduzir o valor de uma mercadoria é elevar a força produtiva do trabalho que a produz. O expediente é, portanto, a </w:t>
      </w:r>
      <w:r>
        <w:rPr>
          <w:rFonts w:ascii="Times New Roman" w:hAnsi="Times New Roman"/>
          <w:b/>
          <w:i w:val="0"/>
          <w:sz w:val="23"/>
        </w:rPr>
        <w:t>revolução permanente das condições técnicas e sociais do processo de produção</w:t>
      </w:r>
      <w:r>
        <w:rPr>
          <w:rFonts w:ascii="Times New Roman" w:hAnsi="Times New Roman"/>
          <w:b w:val="0"/>
          <w:i w:val="0"/>
          <w:sz w:val="23"/>
        </w:rPr>
        <w:t>, com o objetivo de aumentar a produtividade do trabalho.</w:t>
      </w:r>
    </w:p>
    <w:p>
      <w:pPr>
        <w:spacing w:before="160" w:after="40" w:line="269" w:lineRule="auto"/>
        <w:ind w:left="340"/>
        <w:jc w:val="left"/>
      </w:pPr>
      <w:r>
        <w:rPr>
          <w:rFonts w:ascii="Times New Roman" w:hAnsi="Times New Roman"/>
          <w:b/>
          <w:i w:val="0"/>
          <w:color w:val="1F4E79"/>
          <w:sz w:val="22"/>
        </w:rPr>
        <w:t>3. As formas concretas que o expediente assume</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Cooperação (cap. 11). </w:t>
      </w:r>
      <w:r>
        <w:rPr>
          <w:rFonts w:ascii="Times New Roman" w:hAnsi="Times New Roman"/>
          <w:b w:val="0"/>
          <w:i w:val="0"/>
          <w:sz w:val="23"/>
        </w:rPr>
        <w:t>A reunião de muitos trabalhadores no mesmo processo, que gera uma força produtiva social superior à soma das forças individuais e permite economias de escala no uso de meios de produção.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Divisão do trabalho na manufatura (cap. 12). </w:t>
      </w:r>
      <w:r>
        <w:rPr>
          <w:rFonts w:ascii="Times New Roman" w:hAnsi="Times New Roman"/>
          <w:b w:val="0"/>
          <w:i w:val="0"/>
          <w:sz w:val="23"/>
        </w:rPr>
        <w:t>A decomposição do ofício em operações parciais, que especializa o trabalhador, elimina poros na jornada e eleva a destreza, ao custo da mutilação do trabalhador parcial.</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Maquinaria e grande indústria (cap. 13). </w:t>
      </w:r>
      <w:r>
        <w:rPr>
          <w:rFonts w:ascii="Times New Roman" w:hAnsi="Times New Roman"/>
          <w:b w:val="0"/>
          <w:i w:val="0"/>
          <w:sz w:val="23"/>
        </w:rPr>
        <w:t>A substituição da base subjetiva do ofício por um sistema objetivo de máquinas. É a forma mais desenvolvida e especificamente capitalista do expediente.</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Intensificação do trabalho. </w:t>
      </w:r>
      <w:r>
        <w:rPr>
          <w:rFonts w:ascii="Times New Roman" w:hAnsi="Times New Roman"/>
          <w:b w:val="0"/>
          <w:i w:val="0"/>
          <w:sz w:val="23"/>
        </w:rPr>
        <w:t>Mecanismo correlato, que aumenta o dispêndio de trabalho por unidade de tempo. Torna-se central quando a jornada é legalmente limitada.</w:t>
      </w:r>
    </w:p>
    <w:p>
      <w:pPr>
        <w:spacing w:before="160" w:after="40" w:line="269" w:lineRule="auto"/>
        <w:ind w:left="340"/>
        <w:jc w:val="left"/>
      </w:pPr>
      <w:r>
        <w:rPr>
          <w:rFonts w:ascii="Times New Roman" w:hAnsi="Times New Roman"/>
          <w:b/>
          <w:i w:val="0"/>
          <w:color w:val="1F4E79"/>
          <w:sz w:val="22"/>
        </w:rPr>
        <w:t>4. O motor imediato, o mais-valor extra</w:t>
      </w:r>
    </w:p>
    <w:p>
      <w:pPr>
        <w:spacing w:before="0" w:after="100" w:line="269" w:lineRule="auto"/>
        <w:ind w:left="340"/>
        <w:jc w:val="both"/>
      </w:pPr>
      <w:r>
        <w:rPr>
          <w:rFonts w:ascii="Times New Roman" w:hAnsi="Times New Roman"/>
          <w:b w:val="0"/>
          <w:i w:val="0"/>
          <w:sz w:val="23"/>
        </w:rPr>
        <w:t>Nenhum capitalista individual age com o propósito de reduzir o valor da força de trabalho. O móvel imediato de cada um é o mais-valor extra. O capitalista que adota um método superior produz a sua mercadoria com valor individual inferior ao valor social, vende-a ao valor social ou pouco abaixo dele, realiza um mais-valor acima da média e amplia o seu mercado às custas dos concorrentes.</w:t>
      </w:r>
    </w:p>
    <w:p>
      <w:pPr>
        <w:spacing w:before="0" w:after="100" w:line="269" w:lineRule="auto"/>
        <w:ind w:left="340"/>
        <w:jc w:val="both"/>
      </w:pPr>
      <w:r>
        <w:rPr>
          <w:rFonts w:ascii="Times New Roman" w:hAnsi="Times New Roman"/>
          <w:b w:val="0"/>
          <w:i w:val="0"/>
          <w:sz w:val="23"/>
        </w:rPr>
        <w:t>Essa vantagem é transitória, pois se dissolve quando o novo método se generaliza por força da concorrência, estabelecendo um novo valor social mais baixo. Nesse momento o mais-valor extra individual desaparece, mas o resultado social permanece, o valor das mercadorias caiu. Se essas mercadorias determinam o valor da força de trabalho, o mais-valor relativo se torna geral e se incorpora às condições normais da produção. O resultado coletivo é, portanto, efeito não intencional da busca individual de vantagem.</w:t>
      </w:r>
    </w:p>
    <w:p>
      <w:pPr>
        <w:spacing w:before="160" w:after="40" w:line="269" w:lineRule="auto"/>
        <w:ind w:left="340"/>
        <w:jc w:val="left"/>
      </w:pPr>
      <w:r>
        <w:rPr>
          <w:rFonts w:ascii="Times New Roman" w:hAnsi="Times New Roman"/>
          <w:b/>
          <w:i w:val="0"/>
          <w:color w:val="1F4E79"/>
          <w:sz w:val="22"/>
        </w:rPr>
        <w:t>5. A conclusão metodológica</w:t>
      </w:r>
    </w:p>
    <w:p>
      <w:pPr>
        <w:spacing w:before="0" w:after="100" w:line="269" w:lineRule="auto"/>
        <w:ind w:left="340"/>
        <w:jc w:val="both"/>
      </w:pPr>
      <w:r>
        <w:rPr>
          <w:rFonts w:ascii="Times New Roman" w:hAnsi="Times New Roman"/>
          <w:b w:val="0"/>
          <w:i w:val="0"/>
          <w:sz w:val="23"/>
        </w:rPr>
        <w:t>O mais-valor relativo explica por que o capital é intrinsecamente dinâmico e revolucionário no plano técnico. A busca de excedente deixa de depender apenas do prolongamento da jornada, limite que a resistência operária e a legislação acabam por fixar, e passa a depender da transformação incessante do processo produtivo. Marx destaca a inversão característica, o impulso imanente do capital a elevar a força produtiva do trabalho não existe para reduzir o esforço humano, e sim para baratear a mercadoria e encurtar a parte da jornada que pertence ao trabalhador.</w:t>
      </w:r>
    </w:p>
    <w:p w:rsidR="00057E94" w:rsidRDefault="00057E94" w:rsidP="00057E94">
      <w:pPr>
        <w:pStyle w:val="PargrafodaLista"/>
        <w:spacing w:after="0"/>
        <w:ind w:left="284"/>
        <w:jc w:val="both"/>
        <w:rPr>
          <w:rFonts w:ascii="Times New Roman" w:hAnsi="Times New Roman" w:cs="Times New Roman"/>
          <w:sz w:val="24"/>
        </w:rPr>
      </w:pPr>
    </w:p>
    <w:p w:rsidR="00057E94" w:rsidRDefault="00057E94" w:rsidP="00057E94">
      <w:pPr>
        <w:pStyle w:val="PargrafodaLista"/>
        <w:numPr>
          <w:ilvl w:val="0"/>
          <w:numId w:val="8"/>
        </w:numPr>
        <w:spacing w:after="0"/>
        <w:ind w:left="284" w:hanging="11"/>
        <w:jc w:val="both"/>
        <w:rPr>
          <w:rFonts w:ascii="Times New Roman" w:hAnsi="Times New Roman" w:cs="Times New Roman"/>
          <w:sz w:val="24"/>
        </w:rPr>
      </w:pPr>
      <w:r>
        <w:rPr>
          <w:rFonts w:ascii="Times New Roman" w:hAnsi="Times New Roman" w:cs="Times New Roman"/>
          <w:sz w:val="24"/>
        </w:rPr>
        <w:t>Que tipo de mercadoria deve ter o seu valor reduzido para que o mais-valor relativo seja obtido e/ou ampliado? Por quê?</w:t>
      </w:r>
    </w:p>
    <w:p>
      <w:pPr>
        <w:pBdr>
          <w:top w:val="single" w:sz="8" w:space="6" w:color="BFBFBF"/>
        </w:pBdr>
        <w:spacing w:before="240" w:after="100" w:line="269" w:lineRule="auto"/>
        <w:ind w:left="283"/>
        <w:jc w:val="left"/>
      </w:pPr>
      <w:r>
        <w:rPr>
          <w:rFonts w:ascii="Times New Roman" w:hAnsi="Times New Roman"/>
          <w:b/>
          <w:i w:val="0"/>
          <w:color w:val="1F3864"/>
          <w:sz w:val="23"/>
        </w:rPr>
        <w:t>Resposta 10 (cap. 10). Que mercadorias devem ter o valor reduzido</w:t>
      </w:r>
    </w:p>
    <w:p>
      <w:pPr>
        <w:spacing w:before="160" w:after="40" w:line="269" w:lineRule="auto"/>
        <w:ind w:left="340"/>
        <w:jc w:val="left"/>
      </w:pPr>
      <w:r>
        <w:rPr>
          <w:rFonts w:ascii="Times New Roman" w:hAnsi="Times New Roman"/>
          <w:b/>
          <w:i w:val="0"/>
          <w:color w:val="1F4E79"/>
          <w:sz w:val="22"/>
        </w:rPr>
        <w:t>1. A resposta</w:t>
      </w:r>
    </w:p>
    <w:p>
      <w:pPr>
        <w:spacing w:before="0" w:after="100" w:line="269" w:lineRule="auto"/>
        <w:ind w:left="340"/>
        <w:jc w:val="both"/>
      </w:pPr>
      <w:r>
        <w:rPr>
          <w:rFonts w:ascii="Times New Roman" w:hAnsi="Times New Roman"/>
          <w:b w:val="0"/>
          <w:i w:val="0"/>
          <w:sz w:val="23"/>
        </w:rPr>
        <w:t xml:space="preserve">Devem ter o seu valor reduzido as mercadorias que </w:t>
      </w:r>
      <w:r>
        <w:rPr>
          <w:rFonts w:ascii="Times New Roman" w:hAnsi="Times New Roman"/>
          <w:b/>
          <w:i w:val="0"/>
          <w:sz w:val="23"/>
        </w:rPr>
        <w:t>entram no consumo habitual dos trabalhadores</w:t>
      </w:r>
      <w:r>
        <w:rPr>
          <w:rFonts w:ascii="Times New Roman" w:hAnsi="Times New Roman"/>
          <w:b w:val="0"/>
          <w:i w:val="0"/>
          <w:sz w:val="23"/>
        </w:rPr>
        <w:t>, isto é, os meios de subsistência necessários à reprodução da força de trabalho. Alimentos, vestuário, habitação e, em geral, os bens que compõem o padrão de consumo socialmente estabelecido da classe trabalhadora.</w:t>
      </w:r>
    </w:p>
    <w:p>
      <w:pPr>
        <w:spacing w:before="160" w:after="40" w:line="269" w:lineRule="auto"/>
        <w:ind w:left="340"/>
        <w:jc w:val="left"/>
      </w:pPr>
      <w:r>
        <w:rPr>
          <w:rFonts w:ascii="Times New Roman" w:hAnsi="Times New Roman"/>
          <w:b/>
          <w:i w:val="0"/>
          <w:color w:val="1F4E79"/>
          <w:sz w:val="22"/>
        </w:rPr>
        <w:t>2. Por quê</w:t>
      </w:r>
    </w:p>
    <w:p>
      <w:pPr>
        <w:spacing w:before="0" w:after="100" w:line="269" w:lineRule="auto"/>
        <w:ind w:left="340"/>
        <w:jc w:val="both"/>
      </w:pPr>
      <w:r>
        <w:rPr>
          <w:rFonts w:ascii="Times New Roman" w:hAnsi="Times New Roman"/>
          <w:b w:val="0"/>
          <w:i w:val="0"/>
          <w:sz w:val="23"/>
        </w:rPr>
        <w:t>A razão está na determinação do valor da força de trabalho. Como qualquer mercadoria, a força de trabalho tem o seu valor determinado pelo tempo de trabalho socialmente necessário à sua produção e reprodução, o que significa, concretamente, pelo valor dos meios de subsistência necessários para manter o trabalhador e reproduzir a sua família. O tempo de trabalho necessário da jornada é precisamente o tempo em que o trabalhador produz o equivalente a esse valor. Daí a sequência:</w:t>
      </w:r>
    </w:p>
    <w:p>
      <w:pPr>
        <w:spacing w:before="0" w:after="60" w:line="269" w:lineRule="auto"/>
        <w:ind w:left="624" w:hanging="283"/>
        <w:jc w:val="both"/>
      </w:pPr>
      <w:r>
        <w:rPr>
          <w:rFonts w:ascii="Times New Roman" w:hAnsi="Times New Roman"/>
          <w:b w:val="0"/>
          <w:i w:val="0"/>
          <w:sz w:val="23"/>
        </w:rPr>
        <w:t>• Cai o valor dos meios de subsistência.</w:t>
      </w:r>
    </w:p>
    <w:p>
      <w:pPr>
        <w:spacing w:before="0" w:after="60" w:line="269" w:lineRule="auto"/>
        <w:ind w:left="624" w:hanging="283"/>
        <w:jc w:val="both"/>
      </w:pPr>
      <w:r>
        <w:rPr>
          <w:rFonts w:ascii="Times New Roman" w:hAnsi="Times New Roman"/>
          <w:b w:val="0"/>
          <w:i w:val="0"/>
          <w:sz w:val="23"/>
        </w:rPr>
        <w:t>• Cai o valor da força de trabalho, que é determinado por eles.</w:t>
      </w:r>
    </w:p>
    <w:p>
      <w:pPr>
        <w:spacing w:before="0" w:after="60" w:line="269" w:lineRule="auto"/>
        <w:ind w:left="624" w:hanging="283"/>
        <w:jc w:val="both"/>
      </w:pPr>
      <w:r>
        <w:rPr>
          <w:rFonts w:ascii="Times New Roman" w:hAnsi="Times New Roman"/>
          <w:b w:val="0"/>
          <w:i w:val="0"/>
          <w:sz w:val="23"/>
        </w:rPr>
        <w:t>• Encurta-se o tempo de trabalho necessário.</w:t>
      </w:r>
    </w:p>
    <w:p>
      <w:pPr>
        <w:spacing w:before="0" w:after="60" w:line="269" w:lineRule="auto"/>
        <w:ind w:left="624" w:hanging="283"/>
        <w:jc w:val="both"/>
      </w:pPr>
      <w:r>
        <w:rPr>
          <w:rFonts w:ascii="Times New Roman" w:hAnsi="Times New Roman"/>
          <w:b w:val="0"/>
          <w:i w:val="0"/>
          <w:sz w:val="23"/>
        </w:rPr>
        <w:t>• Com jornada dada, amplia-se na mesma medida o tempo de trabalho excedente, e o mais-valor relativo é obtido.</w:t>
      </w:r>
    </w:p>
    <w:p>
      <w:pPr>
        <w:spacing w:before="0" w:after="100" w:line="269" w:lineRule="auto"/>
        <w:ind w:left="340"/>
        <w:jc w:val="both"/>
      </w:pPr>
      <w:r>
        <w:rPr>
          <w:rFonts w:ascii="Times New Roman" w:hAnsi="Times New Roman"/>
          <w:b w:val="0"/>
          <w:i w:val="0"/>
          <w:sz w:val="23"/>
        </w:rPr>
        <w:t>Nenhum outro tipo de mercadoria produz esse efeito, porque nenhum outro entra na determinação do valor da força de trabalho.</w:t>
      </w:r>
    </w:p>
    <w:p>
      <w:pPr>
        <w:spacing w:before="160" w:after="40" w:line="269" w:lineRule="auto"/>
        <w:ind w:left="340"/>
        <w:jc w:val="left"/>
      </w:pPr>
      <w:r>
        <w:rPr>
          <w:rFonts w:ascii="Times New Roman" w:hAnsi="Times New Roman"/>
          <w:b/>
          <w:i w:val="0"/>
          <w:color w:val="1F4E79"/>
          <w:sz w:val="22"/>
        </w:rPr>
        <w:t>3. A extensão à cadeia produtiva</w:t>
      </w:r>
    </w:p>
    <w:p>
      <w:pPr>
        <w:spacing w:before="0" w:after="100" w:line="269" w:lineRule="auto"/>
        <w:ind w:left="340"/>
        <w:jc w:val="both"/>
      </w:pPr>
      <w:r>
        <w:rPr>
          <w:rFonts w:ascii="Times New Roman" w:hAnsi="Times New Roman"/>
          <w:b w:val="0"/>
          <w:i w:val="0"/>
          <w:sz w:val="23"/>
        </w:rPr>
        <w:t>O raciocínio se estende aos meios de produção empregados na produção desses bens de consumo. O barateamento de fertilizantes, de maquinaria agrícola, de transporte ou de fios e tecidos reduz o valor dos alimentos e do vestuário e, por essa via indireta, o valor da força de trabalho. Importa, portanto, o conjunto dos setores que direta ou indiretamente determinam o valor dos meios de subsistência.</w:t>
      </w:r>
    </w:p>
    <w:p>
      <w:pPr>
        <w:spacing w:before="160" w:after="40" w:line="269" w:lineRule="auto"/>
        <w:ind w:left="340"/>
        <w:jc w:val="left"/>
      </w:pPr>
      <w:r>
        <w:rPr>
          <w:rFonts w:ascii="Times New Roman" w:hAnsi="Times New Roman"/>
          <w:b/>
          <w:i w:val="0"/>
          <w:color w:val="1F4E79"/>
          <w:sz w:val="22"/>
        </w:rPr>
        <w:t>4. O contraste que confirma o argumento</w:t>
      </w:r>
    </w:p>
    <w:p>
      <w:pPr>
        <w:spacing w:before="0" w:after="100" w:line="269" w:lineRule="auto"/>
        <w:ind w:left="340"/>
        <w:jc w:val="both"/>
      </w:pPr>
      <w:r>
        <w:rPr>
          <w:rFonts w:ascii="Times New Roman" w:hAnsi="Times New Roman"/>
          <w:b w:val="0"/>
          <w:i w:val="0"/>
          <w:sz w:val="23"/>
        </w:rPr>
        <w:t>Um salto de produtividade na produção de bens de luxo, que não entram no consumo dos trabalhadores, barateia esses bens e proporciona mais-valor extra ao capitalista que inova primeiro, mas não altera o valor da força de trabalho e, portanto, não gera mais-valor relativo para o capital social. O contraste mostra que o mais-valor relativo não decorre do aumento da produtividade em geral, e sim do aumento da produtividade nos setores que determinam o custo de reprodução do trabalhador.</w:t>
      </w:r>
    </w:p>
    <w:p>
      <w:pPr>
        <w:spacing w:before="160" w:after="40" w:line="269" w:lineRule="auto"/>
        <w:ind w:left="340"/>
        <w:jc w:val="left"/>
      </w:pPr>
      <w:r>
        <w:rPr>
          <w:rFonts w:ascii="Times New Roman" w:hAnsi="Times New Roman"/>
          <w:b/>
          <w:i w:val="0"/>
          <w:color w:val="1F4E79"/>
          <w:sz w:val="22"/>
        </w:rPr>
        <w:t>5. Consequências de interesse</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Importância estratégica de certos setores. </w:t>
      </w:r>
      <w:r>
        <w:rPr>
          <w:rFonts w:ascii="Times New Roman" w:hAnsi="Times New Roman"/>
          <w:b w:val="0"/>
          <w:i w:val="0"/>
          <w:sz w:val="23"/>
        </w:rPr>
        <w:t>Explica o peso, no capitalismo, dos ramos produtores de bens de consumo popular e dos seus insumos, e esclarece por que o preço dos alimentos é historicamente objeto de conflito direto entre capital e trabalho, e também entre frações da própria classe dominante. A revogação das Leis do Trigo na Inglaterra é o exemplo clássico, pois o capital industrial tinha interesse em alimentos baratos para reduzir o valor da força de trabalho, enquanto a propriedade fundiária tinha interesse oposto.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Uma qualificação. </w:t>
      </w:r>
      <w:r>
        <w:rPr>
          <w:rFonts w:ascii="Times New Roman" w:hAnsi="Times New Roman"/>
          <w:b w:val="0"/>
          <w:i w:val="0"/>
          <w:sz w:val="23"/>
        </w:rPr>
        <w:t>O resultado pressupõe que o barateamento se traduza em queda do valor da força de trabalho, e não em elevação do padrão de consumo real dos trabalhadores a valor constante. Como a determinação do valor da força de trabalho contém um elemento histórico e moral, a repartição dos ganhos de produtividade depende da relação de forças entre as classes. Historicamente observam-se as duas coisas simultaneamente, elevação do consumo real dos trabalhadores e elevação da taxa de mais-valor.</w:t>
      </w:r>
    </w:p>
    <w:p w:rsidR="00057E94" w:rsidRPr="00A47186" w:rsidRDefault="00057E94" w:rsidP="00057E94">
      <w:pPr>
        <w:spacing w:after="0"/>
        <w:ind w:left="284"/>
        <w:jc w:val="both"/>
        <w:rPr>
          <w:rFonts w:ascii="Times New Roman" w:hAnsi="Times New Roman" w:cs="Times New Roman"/>
          <w:sz w:val="24"/>
        </w:rPr>
      </w:pPr>
    </w:p>
    <w:p w:rsidR="00057E94" w:rsidRDefault="00057E94" w:rsidP="00057E94">
      <w:pPr>
        <w:pStyle w:val="PargrafodaLista"/>
        <w:numPr>
          <w:ilvl w:val="0"/>
          <w:numId w:val="1"/>
        </w:numPr>
        <w:spacing w:after="0"/>
        <w:ind w:left="0" w:firstLine="0"/>
        <w:jc w:val="both"/>
        <w:rPr>
          <w:rFonts w:ascii="Times New Roman" w:hAnsi="Times New Roman" w:cs="Times New Roman"/>
          <w:b/>
          <w:sz w:val="24"/>
        </w:rPr>
      </w:pPr>
      <w:r w:rsidRPr="00B12278">
        <w:rPr>
          <w:rFonts w:ascii="Times New Roman" w:hAnsi="Times New Roman" w:cs="Times New Roman"/>
          <w:b/>
          <w:sz w:val="24"/>
        </w:rPr>
        <w:t>Capítulo 13.</w:t>
      </w:r>
    </w:p>
    <w:p w:rsidR="00057E94" w:rsidRDefault="00057E94" w:rsidP="00057E94">
      <w:pPr>
        <w:pStyle w:val="PargrafodaLista"/>
        <w:spacing w:after="0"/>
        <w:ind w:left="0"/>
        <w:jc w:val="both"/>
        <w:rPr>
          <w:rFonts w:ascii="Times New Roman" w:hAnsi="Times New Roman" w:cs="Times New Roman"/>
          <w:b/>
          <w:sz w:val="24"/>
        </w:rPr>
      </w:pPr>
    </w:p>
    <w:p w:rsidR="00057E94" w:rsidRPr="00D2634B" w:rsidRDefault="00057E94" w:rsidP="00D2634B">
      <w:pPr>
        <w:pStyle w:val="PargrafodaLista"/>
        <w:spacing w:after="0"/>
        <w:ind w:left="284"/>
        <w:jc w:val="both"/>
        <w:rPr>
          <w:rFonts w:ascii="Times New Roman" w:hAnsi="Times New Roman" w:cs="Times New Roman"/>
          <w:bCs/>
          <w:sz w:val="24"/>
        </w:rPr>
      </w:pPr>
      <w:r>
        <w:rPr>
          <w:rFonts w:ascii="Times New Roman" w:hAnsi="Times New Roman" w:cs="Times New Roman"/>
          <w:bCs/>
          <w:sz w:val="24"/>
        </w:rPr>
        <w:t>Explique qual a relevância da maquinaria na organização do processo produtivo capitalista de acordo com Marx.</w:t>
      </w:r>
    </w:p>
    <w:p>
      <w:pPr>
        <w:pBdr>
          <w:top w:val="single" w:sz="8" w:space="6" w:color="BFBFBF"/>
        </w:pBdr>
        <w:spacing w:before="240" w:after="100" w:line="269" w:lineRule="auto"/>
        <w:ind w:left="283"/>
        <w:jc w:val="left"/>
      </w:pPr>
      <w:r>
        <w:rPr>
          <w:rFonts w:ascii="Times New Roman" w:hAnsi="Times New Roman"/>
          <w:b/>
          <w:i w:val="0"/>
          <w:color w:val="1F3864"/>
          <w:sz w:val="23"/>
        </w:rPr>
        <w:t>Resposta 11 (cap. 13, "Maquinaria e grande indústria")</w:t>
      </w:r>
    </w:p>
    <w:p>
      <w:pPr>
        <w:spacing w:before="0" w:after="100" w:line="269" w:lineRule="auto"/>
        <w:ind w:left="340"/>
        <w:jc w:val="both"/>
      </w:pPr>
      <w:r>
        <w:rPr>
          <w:rFonts w:ascii="Times New Roman" w:hAnsi="Times New Roman"/>
          <w:b w:val="0"/>
          <w:i w:val="0"/>
          <w:sz w:val="23"/>
        </w:rPr>
        <w:t>A relevância da maquinaria não é, para Marx, apenas técnica. Ela é o meio pelo qual o capital constrói uma base material adequada a si mesmo e reorganiza integralmente o processo de trabalho, as relações no interior da fábrica e a posição da classe trabalhadora. O capítulo trata a maquinaria como a forma mais desenvolvida de produção de mais-valor relativo.</w:t>
      </w:r>
    </w:p>
    <w:p>
      <w:pPr>
        <w:spacing w:before="160" w:after="40" w:line="269" w:lineRule="auto"/>
        <w:ind w:left="340"/>
        <w:jc w:val="left"/>
      </w:pPr>
      <w:r>
        <w:rPr>
          <w:rFonts w:ascii="Times New Roman" w:hAnsi="Times New Roman"/>
          <w:b/>
          <w:i w:val="0"/>
          <w:color w:val="1F4E79"/>
          <w:sz w:val="22"/>
        </w:rPr>
        <w:t>1. A finalidade capitalista da maquinaria</w:t>
      </w:r>
    </w:p>
    <w:p>
      <w:pPr>
        <w:spacing w:before="0" w:after="100" w:line="269" w:lineRule="auto"/>
        <w:ind w:left="340"/>
        <w:jc w:val="both"/>
      </w:pPr>
      <w:r>
        <w:rPr>
          <w:rFonts w:ascii="Times New Roman" w:hAnsi="Times New Roman"/>
          <w:b w:val="0"/>
          <w:i w:val="0"/>
          <w:sz w:val="23"/>
        </w:rPr>
        <w:t>A maquinaria não é introduzida para aliviar o trabalho. Como todo desenvolvimento da força produtiva sob o capital, ela serve a baratear mercadorias e a encurtar a parte da jornada em que o trabalhador trabalha para si, ampliando a parte que ele entrega gratuitamente ao capital. Marx é explícito, a maquinaria é um meio de produzir mais-valor.</w:t>
      </w:r>
    </w:p>
    <w:p>
      <w:pPr>
        <w:spacing w:before="160" w:after="40" w:line="269" w:lineRule="auto"/>
        <w:ind w:left="340"/>
        <w:jc w:val="left"/>
      </w:pPr>
      <w:r>
        <w:rPr>
          <w:rFonts w:ascii="Times New Roman" w:hAnsi="Times New Roman"/>
          <w:b/>
          <w:i w:val="0"/>
          <w:color w:val="1F4E79"/>
          <w:sz w:val="22"/>
        </w:rPr>
        <w:t>2. O limite do emprego capitalista da maquinaria</w:t>
      </w:r>
    </w:p>
    <w:p>
      <w:pPr>
        <w:spacing w:before="0" w:after="100" w:line="269" w:lineRule="auto"/>
        <w:ind w:left="340"/>
        <w:jc w:val="both"/>
      </w:pPr>
      <w:r>
        <w:rPr>
          <w:rFonts w:ascii="Times New Roman" w:hAnsi="Times New Roman"/>
          <w:b w:val="0"/>
          <w:i w:val="0"/>
          <w:sz w:val="23"/>
        </w:rPr>
        <w:t>Há um critério econômico preciso. A máquina só é adotada quando o valor que ela transfere ao produto é menor que o valor da força de trabalho que ela substitui. O capitalista não compara trabalho com trabalho, compara o preço da máquina com o preço da força de trabalho dispensada. Daí uma consequência aparentemente paradoxal, em países ou setores onde a força de trabalho é muito barata a maquinaria é adotada mais lentamente, ainda que tecnicamente disponível. A máquina nunca adiciona ao produto mais valor do que perde pelo desgaste, portanto ela não é fonte de valor, é capital constante.</w:t>
      </w:r>
    </w:p>
    <w:p>
      <w:pPr>
        <w:spacing w:before="160" w:after="40" w:line="269" w:lineRule="auto"/>
        <w:ind w:left="340"/>
        <w:jc w:val="left"/>
      </w:pPr>
      <w:r>
        <w:rPr>
          <w:rFonts w:ascii="Times New Roman" w:hAnsi="Times New Roman"/>
          <w:b/>
          <w:i w:val="0"/>
          <w:color w:val="1F4E79"/>
          <w:sz w:val="22"/>
        </w:rPr>
        <w:t>3. A inversão da relação entre trabalhador e meio de trabalho</w:t>
      </w:r>
    </w:p>
    <w:p>
      <w:pPr>
        <w:spacing w:before="0" w:after="100" w:line="269" w:lineRule="auto"/>
        <w:ind w:left="340"/>
        <w:jc w:val="both"/>
      </w:pPr>
      <w:r>
        <w:rPr>
          <w:rFonts w:ascii="Times New Roman" w:hAnsi="Times New Roman"/>
          <w:b w:val="0"/>
          <w:i w:val="0"/>
          <w:sz w:val="23"/>
        </w:rPr>
        <w:t>Este é o ponto central do capítulo. Na manufatura, o princípio organizador é subjetivo, o processo é decomposto conforme a habilidade dos trabalhadores e se adapta a eles, de modo que o ponto de partida ainda é a destreza humana. Na grande indústria, o princípio organizador se torna objetivo. O sistema de máquinas existe como organismo técnico autônomo, com lógica, ritmo e sequência próprios, e o trabalhador é incorporado a ele.</w:t>
      </w:r>
    </w:p>
    <w:p>
      <w:pPr>
        <w:spacing w:before="0" w:after="100" w:line="269" w:lineRule="auto"/>
        <w:ind w:left="340"/>
        <w:jc w:val="both"/>
      </w:pPr>
      <w:r>
        <w:rPr>
          <w:rFonts w:ascii="Times New Roman" w:hAnsi="Times New Roman"/>
          <w:b w:val="0"/>
          <w:i w:val="0"/>
          <w:sz w:val="23"/>
        </w:rPr>
        <w:t>Marx formula a imagem com precisão. Na manufatura, os trabalhadores são membros de um mecanismo vivo. Na fábrica, existe um mecanismo morto, independente deles, ao qual são incorporados como apêndices vivos. A máquina detém a habilidade e a força, o trabalhador se torna o seu vigilante e servidor. O movimento do instrumento de trabalho deixa de partir do trabalhador e passa a lhe ser imposto.</w:t>
      </w:r>
    </w:p>
    <w:p>
      <w:pPr>
        <w:spacing w:before="160" w:after="40" w:line="269" w:lineRule="auto"/>
        <w:ind w:left="340"/>
        <w:jc w:val="left"/>
      </w:pPr>
      <w:r>
        <w:rPr>
          <w:rFonts w:ascii="Times New Roman" w:hAnsi="Times New Roman"/>
          <w:b/>
          <w:i w:val="0"/>
          <w:color w:val="1F4E79"/>
          <w:sz w:val="22"/>
        </w:rPr>
        <w:t>4. Da subsunção formal à subsunção real</w:t>
      </w:r>
    </w:p>
    <w:p>
      <w:pPr>
        <w:spacing w:before="0" w:after="100" w:line="269" w:lineRule="auto"/>
        <w:ind w:left="340"/>
        <w:jc w:val="both"/>
      </w:pPr>
      <w:r>
        <w:rPr>
          <w:rFonts w:ascii="Times New Roman" w:hAnsi="Times New Roman"/>
          <w:b w:val="0"/>
          <w:i w:val="0"/>
          <w:sz w:val="23"/>
        </w:rPr>
        <w:t>Enquanto o capital apenas se apropria de processos de trabalho herdados do artesanato, prolongando a jornada e organizando a cooperação, a subsunção do trabalho ao capital é apenas formal. Com a maquinaria, o capital transforma o processo de trabalho desde dentro, criando um modo de produzir que não existiria sem ele. É a subsunção real. A grande indústria é o primeiro modo de produção cuja base técnica corresponde à sua forma social, razão pela qual Marx a trata como o ponto em que o capitalismo se torna um modo de produção específico, e não apenas uma forma de apropriação sobreposta a técnicas antigas.</w:t>
      </w:r>
    </w:p>
    <w:p>
      <w:pPr>
        <w:spacing w:before="160" w:after="40" w:line="269" w:lineRule="auto"/>
        <w:ind w:left="340"/>
        <w:jc w:val="left"/>
      </w:pPr>
      <w:r>
        <w:rPr>
          <w:rFonts w:ascii="Times New Roman" w:hAnsi="Times New Roman"/>
          <w:b/>
          <w:i w:val="0"/>
          <w:color w:val="1F4E79"/>
          <w:sz w:val="22"/>
        </w:rPr>
        <w:t>5. A decomposição da máquina e o ponto de partida da revolução industrial</w:t>
      </w:r>
    </w:p>
    <w:p>
      <w:pPr>
        <w:spacing w:before="0" w:after="100" w:line="269" w:lineRule="auto"/>
        <w:ind w:left="340"/>
        <w:jc w:val="both"/>
      </w:pPr>
      <w:r>
        <w:rPr>
          <w:rFonts w:ascii="Times New Roman" w:hAnsi="Times New Roman"/>
          <w:b w:val="0"/>
          <w:i w:val="0"/>
          <w:sz w:val="23"/>
        </w:rPr>
        <w:t>A máquina desenvolvida compreende três partes, o mecanismo motor, o mecanismo de transmissão e a máquina-ferramenta, ou máquina de trabalho. A revolução industrial não parte do motor, parte da máquina-ferramenta, isto é, da parte que executa a operação antes feita pela mão do trabalhador com a ferramenta. Resolvido esse ponto, a necessidade de uma força motriz maior e regular impulsiona o desenvolvimento do motor, e a cooperação de muitas máquinas semelhantes dá origem ao sistema de máquinas, até o momento em que máquinas passam a produzir máquinas e a grande indústria ganha base técnica própria.</w:t>
      </w:r>
    </w:p>
    <w:p>
      <w:pPr>
        <w:spacing w:before="160" w:after="40" w:line="269" w:lineRule="auto"/>
        <w:ind w:left="340"/>
        <w:jc w:val="left"/>
      </w:pPr>
      <w:r>
        <w:rPr>
          <w:rFonts w:ascii="Times New Roman" w:hAnsi="Times New Roman"/>
          <w:b/>
          <w:i w:val="0"/>
          <w:color w:val="1F4E79"/>
          <w:sz w:val="22"/>
        </w:rPr>
        <w:t>6. Efeitos sobre a composição e o uso da força de trabalho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Incorporação de mulheres e crianças. </w:t>
      </w:r>
      <w:r>
        <w:rPr>
          <w:rFonts w:ascii="Times New Roman" w:hAnsi="Times New Roman"/>
          <w:b w:val="0"/>
          <w:i w:val="0"/>
          <w:sz w:val="23"/>
        </w:rPr>
        <w:t>A máquina dispensa força muscular e habilidade especializada, o que permite substituir o trabalhador adulto do sexo masculino por mulheres e crianças. Isso amplia o material humano de exploração e, ao fazer com que toda a família contribua para a reprodução da força de trabalho, reduz o valor da força de trabalho individual sem que o conjunto familiar melhore a sua situação.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Prolongamento da jornada. </w:t>
      </w:r>
      <w:r>
        <w:rPr>
          <w:rFonts w:ascii="Times New Roman" w:hAnsi="Times New Roman"/>
          <w:b w:val="0"/>
          <w:i w:val="0"/>
          <w:sz w:val="23"/>
        </w:rPr>
        <w:t>Parece contraditório que a máquina, ao poupar trabalho, leve ao aumento da jornada, mas a lógica do capital explica o resultado. O capital fixo investido precisa ser valorizado antes de ser desvalorizado moralmente pelo progresso técnico, o que impele à utilização contínua das instalações. Além disso, como a máquina eleva c em relação a v e pressiona a taxa de lucro, o capital busca compensação na ampliação da massa de trabalho excedente.</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Intensificação do trabalho. </w:t>
      </w:r>
      <w:r>
        <w:rPr>
          <w:rFonts w:ascii="Times New Roman" w:hAnsi="Times New Roman"/>
          <w:b w:val="0"/>
          <w:i w:val="0"/>
          <w:sz w:val="23"/>
        </w:rPr>
        <w:t>Quando a luta de classes e a legislação fixam limites à duração da jornada, o capital desloca a pressão para a intensidade. Aumenta a velocidade das máquinas, amplia o número de máquinas sob a responsabilidade de cada trabalhador e elimina as pausas. A jornada menor passa a conter mais trabalho. Marx mostra que foi justamente a limitação legal da jornada que impulsionou o aperfeiçoamento técnico e a condensação do trabalho.</w:t>
      </w:r>
    </w:p>
    <w:p>
      <w:pPr>
        <w:spacing w:before="160" w:after="40" w:line="269" w:lineRule="auto"/>
        <w:ind w:left="340"/>
        <w:jc w:val="left"/>
      </w:pPr>
      <w:r>
        <w:rPr>
          <w:rFonts w:ascii="Times New Roman" w:hAnsi="Times New Roman"/>
          <w:b/>
          <w:i w:val="0"/>
          <w:color w:val="1F4E79"/>
          <w:sz w:val="22"/>
        </w:rPr>
        <w:t>7. A maquinaria como arma na luta de classes</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Substituibilidade do trabalhador. </w:t>
      </w:r>
      <w:r>
        <w:rPr>
          <w:rFonts w:ascii="Times New Roman" w:hAnsi="Times New Roman"/>
          <w:b w:val="0"/>
          <w:i w:val="0"/>
          <w:sz w:val="23"/>
        </w:rPr>
        <w:t>A máquina torna o trabalhador substituível e, com isso, desarma a sua resistência. Ela é mobilizada deliberadamente para derrotar greves e quebrar a posição de grupos de trabalhadores qualificados. Marx registra que a maquinaria se torna a arma mais poderosa para reprimir as revoltas periódicas dos trabalhadores.</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Produção da superpopulação relativa. </w:t>
      </w:r>
      <w:r>
        <w:rPr>
          <w:rFonts w:ascii="Times New Roman" w:hAnsi="Times New Roman"/>
          <w:b w:val="0"/>
          <w:i w:val="0"/>
          <w:sz w:val="23"/>
        </w:rPr>
        <w:t>Ao repelir trabalhadores do processo produtivo, a maquinaria alimenta o exército industrial de reserva, cujo papel disciplinador é analisado no cap. 23.</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Separação entre trabalho manual e intelectual. </w:t>
      </w:r>
      <w:r>
        <w:rPr>
          <w:rFonts w:ascii="Times New Roman" w:hAnsi="Times New Roman"/>
          <w:b w:val="0"/>
          <w:i w:val="0"/>
          <w:sz w:val="23"/>
        </w:rPr>
        <w:t>O saber do processo se objetiva na máquina e na ciência aplicada, confrontando o trabalhador como poder alheio. O conhecimento que era atributo do ofício passa a ser propriedade do capital.</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Despotismo de fábrica. </w:t>
      </w:r>
      <w:r>
        <w:rPr>
          <w:rFonts w:ascii="Times New Roman" w:hAnsi="Times New Roman"/>
          <w:b w:val="0"/>
          <w:i w:val="0"/>
          <w:sz w:val="23"/>
        </w:rPr>
        <w:t>O regime fabril assume a forma de um despotismo, com disciplina, regulamentos, multas e vigilância contínua, substituindo a autonomia relativa do artesão.</w:t>
      </w:r>
    </w:p>
    <w:p>
      <w:pPr>
        <w:spacing w:before="160" w:after="40" w:line="269" w:lineRule="auto"/>
        <w:ind w:left="340"/>
        <w:jc w:val="left"/>
      </w:pPr>
      <w:r>
        <w:rPr>
          <w:rFonts w:ascii="Times New Roman" w:hAnsi="Times New Roman"/>
          <w:b/>
          <w:i w:val="0"/>
          <w:color w:val="1F4E79"/>
          <w:sz w:val="22"/>
        </w:rPr>
        <w:t>8. A ambivalência histórica</w:t>
      </w:r>
    </w:p>
    <w:p>
      <w:pPr>
        <w:spacing w:before="0" w:after="100" w:line="269" w:lineRule="auto"/>
        <w:ind w:left="340"/>
        <w:jc w:val="both"/>
      </w:pPr>
      <w:r>
        <w:rPr>
          <w:rFonts w:ascii="Times New Roman" w:hAnsi="Times New Roman"/>
          <w:b w:val="0"/>
          <w:i w:val="0"/>
          <w:sz w:val="23"/>
        </w:rPr>
        <w:t>Marx não condena a maquinaria em si, e distingue rigorosamente a máquina do seu emprego capitalista. A grande indústria socializa o processo de produção, cria o trabalhador coletivo em escala inédita, exige variabilidade e mobilidade da força de trabalho, impõe a necessidade de educação técnica e politécnica e desenvolve as forças produtivas a um ponto que torna possível uma organização social superior. As mesmas condições que degradam o trabalhador criam os pressupostos materiais e sociais da sua emancipação. O sofrimento imposto pela máquina decorre não da técnica, e sim das relações sociais sob as quais ela é empregada.</w:t>
      </w:r>
    </w:p>
    <w:p>
      <w:pPr>
        <w:spacing w:before="160" w:after="40" w:line="269" w:lineRule="auto"/>
        <w:ind w:left="340"/>
        <w:jc w:val="left"/>
      </w:pPr>
      <w:r>
        <w:rPr>
          <w:rFonts w:ascii="Times New Roman" w:hAnsi="Times New Roman"/>
          <w:b/>
          <w:i w:val="0"/>
          <w:color w:val="1F4E79"/>
          <w:sz w:val="22"/>
        </w:rPr>
        <w:t>Síntese</w:t>
      </w:r>
    </w:p>
    <w:p>
      <w:pPr>
        <w:spacing w:before="0" w:after="100" w:line="269" w:lineRule="auto"/>
        <w:ind w:left="340"/>
        <w:jc w:val="both"/>
      </w:pPr>
      <w:r>
        <w:rPr>
          <w:rFonts w:ascii="Times New Roman" w:hAnsi="Times New Roman"/>
          <w:b w:val="0"/>
          <w:i w:val="0"/>
          <w:sz w:val="23"/>
        </w:rPr>
        <w:t>A relevância da maquinaria consiste em ser, simultaneamente, o meio mais eficaz de produção de mais-valor relativo, o instrumento pelo qual o capital reorganiza objetivamente o processo de trabalho e consuma a subsunção real, a arma com que submete a resistência operária e produz a superpopulação relativa, e a base material a partir da qual se desenvolvem as contradições que apontam para além do próprio capitalismo.</w:t>
      </w:r>
    </w:p>
    <w:p w:rsidR="00057E94" w:rsidRPr="00B12278" w:rsidRDefault="00057E94" w:rsidP="00057E94">
      <w:pPr>
        <w:spacing w:after="0"/>
        <w:jc w:val="both"/>
        <w:rPr>
          <w:rFonts w:ascii="Times New Roman" w:hAnsi="Times New Roman" w:cs="Times New Roman"/>
          <w:sz w:val="24"/>
        </w:rPr>
      </w:pPr>
    </w:p>
    <w:p w:rsidR="00057E94" w:rsidRPr="00A02F22" w:rsidRDefault="00057E94" w:rsidP="00057E94">
      <w:pPr>
        <w:pStyle w:val="PargrafodaLista"/>
        <w:numPr>
          <w:ilvl w:val="0"/>
          <w:numId w:val="1"/>
        </w:numPr>
        <w:spacing w:after="0"/>
        <w:ind w:left="0" w:firstLine="0"/>
        <w:jc w:val="both"/>
        <w:rPr>
          <w:rFonts w:ascii="Times New Roman" w:hAnsi="Times New Roman" w:cs="Times New Roman"/>
          <w:b/>
          <w:sz w:val="24"/>
        </w:rPr>
      </w:pPr>
      <w:r w:rsidRPr="00A02F22">
        <w:rPr>
          <w:rFonts w:ascii="Times New Roman" w:hAnsi="Times New Roman" w:cs="Times New Roman"/>
          <w:b/>
          <w:sz w:val="24"/>
        </w:rPr>
        <w:t>Capítulo 21.</w:t>
      </w:r>
    </w:p>
    <w:p w:rsidR="00057E94" w:rsidRDefault="00057E94" w:rsidP="00057E94">
      <w:pPr>
        <w:spacing w:after="0"/>
        <w:jc w:val="both"/>
        <w:rPr>
          <w:rFonts w:ascii="Times New Roman" w:hAnsi="Times New Roman" w:cs="Times New Roman"/>
          <w:sz w:val="24"/>
        </w:rPr>
      </w:pPr>
    </w:p>
    <w:p w:rsidR="00057E94" w:rsidRDefault="00057E94" w:rsidP="00057E94">
      <w:pPr>
        <w:pStyle w:val="PargrafodaLista"/>
        <w:numPr>
          <w:ilvl w:val="0"/>
          <w:numId w:val="10"/>
        </w:numPr>
        <w:spacing w:after="0"/>
        <w:ind w:left="284" w:hanging="11"/>
        <w:jc w:val="both"/>
        <w:rPr>
          <w:rFonts w:ascii="Times New Roman" w:hAnsi="Times New Roman" w:cs="Times New Roman"/>
          <w:sz w:val="24"/>
        </w:rPr>
      </w:pPr>
      <w:r>
        <w:rPr>
          <w:rFonts w:ascii="Times New Roman" w:hAnsi="Times New Roman" w:cs="Times New Roman"/>
          <w:sz w:val="24"/>
        </w:rPr>
        <w:t>A fim de que ocorra a reprodução simples, qual deve ser a destinação dada pelo capitalista ao valor que ele se apropria sob a forma de mais-valor?</w:t>
      </w:r>
    </w:p>
    <w:p>
      <w:pPr>
        <w:pBdr>
          <w:top w:val="single" w:sz="8" w:space="6" w:color="BFBFBF"/>
        </w:pBdr>
        <w:spacing w:before="240" w:after="100" w:line="269" w:lineRule="auto"/>
        <w:ind w:left="283"/>
        <w:jc w:val="left"/>
      </w:pPr>
      <w:r>
        <w:rPr>
          <w:rFonts w:ascii="Times New Roman" w:hAnsi="Times New Roman"/>
          <w:b/>
          <w:i w:val="0"/>
          <w:color w:val="1F3864"/>
          <w:sz w:val="23"/>
        </w:rPr>
        <w:t>Resposta 12 (cap. 21, "Reprodução simples"). Destinação do mais-valor</w:t>
      </w:r>
    </w:p>
    <w:p>
      <w:pPr>
        <w:spacing w:before="160" w:after="40" w:line="269" w:lineRule="auto"/>
        <w:ind w:left="340"/>
        <w:jc w:val="left"/>
      </w:pPr>
      <w:r>
        <w:rPr>
          <w:rFonts w:ascii="Times New Roman" w:hAnsi="Times New Roman"/>
          <w:b/>
          <w:i w:val="0"/>
          <w:color w:val="1F4E79"/>
          <w:sz w:val="22"/>
        </w:rPr>
        <w:t>1. A resposta direta</w:t>
      </w:r>
    </w:p>
    <w:p>
      <w:pPr>
        <w:spacing w:before="0" w:after="100" w:line="269" w:lineRule="auto"/>
        <w:ind w:left="340"/>
        <w:jc w:val="both"/>
      </w:pPr>
      <w:r>
        <w:rPr>
          <w:rFonts w:ascii="Times New Roman" w:hAnsi="Times New Roman"/>
          <w:b w:val="0"/>
          <w:i w:val="0"/>
          <w:sz w:val="23"/>
        </w:rPr>
        <w:t xml:space="preserve">Para que a reprodução seja simples, o capitalista deve </w:t>
      </w:r>
      <w:r>
        <w:rPr>
          <w:rFonts w:ascii="Times New Roman" w:hAnsi="Times New Roman"/>
          <w:b/>
          <w:i w:val="0"/>
          <w:sz w:val="23"/>
        </w:rPr>
        <w:t>consumir individualmente a totalidade do mais-valor</w:t>
      </w:r>
      <w:r>
        <w:rPr>
          <w:rFonts w:ascii="Times New Roman" w:hAnsi="Times New Roman"/>
          <w:b w:val="0"/>
          <w:i w:val="0"/>
          <w:sz w:val="23"/>
        </w:rPr>
        <w:t>, gastando-o como renda. Nenhuma fração do mais-valor pode ser convertida em capital adicional.</w:t>
      </w:r>
    </w:p>
    <w:p>
      <w:pPr>
        <w:spacing w:before="160" w:after="40" w:line="269" w:lineRule="auto"/>
        <w:ind w:left="340"/>
        <w:jc w:val="left"/>
      </w:pPr>
      <w:r>
        <w:rPr>
          <w:rFonts w:ascii="Times New Roman" w:hAnsi="Times New Roman"/>
          <w:b/>
          <w:i w:val="0"/>
          <w:color w:val="1F4E79"/>
          <w:sz w:val="22"/>
        </w:rPr>
        <w:t>2. Por que é assim</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O que significa reprodução simples. </w:t>
      </w:r>
      <w:r>
        <w:rPr>
          <w:rFonts w:ascii="Times New Roman" w:hAnsi="Times New Roman"/>
          <w:b w:val="0"/>
          <w:i w:val="0"/>
          <w:sz w:val="23"/>
        </w:rPr>
        <w:t>Repetição do processo produtivo na mesma escala, período após período. Para isso, o capital adiantado no novo ciclo deve ter exatamente a mesma magnitude do anterior.</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A destinação de cada parte do produto. </w:t>
      </w:r>
      <w:r>
        <w:rPr>
          <w:rFonts w:ascii="Times New Roman" w:hAnsi="Times New Roman"/>
          <w:b w:val="0"/>
          <w:i w:val="0"/>
          <w:sz w:val="23"/>
        </w:rPr>
        <w:t>O valor do produto é c + v + m. A parte c deve ser reconvertida em meios de produção e a parte v em força de trabalho, repondo materialmente e em valor as condições de produção na escala anterior. Resta m.</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Por que m precisa ser inteiramente consumido. </w:t>
      </w:r>
      <w:r>
        <w:rPr>
          <w:rFonts w:ascii="Times New Roman" w:hAnsi="Times New Roman"/>
          <w:b w:val="0"/>
          <w:i w:val="0"/>
          <w:sz w:val="23"/>
        </w:rPr>
        <w:t>Se m fosse total ou parcialmente capitalizado, o capital adiantado no ciclo seguinte seria maior e a escala se ampliaria, caracterizando reprodução ampliada, tema do cap. 22. Para que a escala permaneça constante, m precisa ser integralmente dissipado em consumo improdutivo do capitalista, em meios de consumo individual.</w:t>
      </w:r>
    </w:p>
    <w:p>
      <w:pPr>
        <w:spacing w:before="160" w:after="40" w:line="269" w:lineRule="auto"/>
        <w:ind w:left="340"/>
        <w:jc w:val="left"/>
      </w:pPr>
      <w:r>
        <w:rPr>
          <w:rFonts w:ascii="Times New Roman" w:hAnsi="Times New Roman"/>
          <w:b/>
          <w:i w:val="0"/>
          <w:color w:val="1F4E79"/>
          <w:sz w:val="22"/>
        </w:rPr>
        <w:t>3. O estatuto metodológico da hipótese</w:t>
      </w:r>
    </w:p>
    <w:p>
      <w:pPr>
        <w:spacing w:before="0" w:after="100" w:line="269" w:lineRule="auto"/>
        <w:ind w:left="340"/>
        <w:jc w:val="both"/>
      </w:pPr>
      <w:r>
        <w:rPr>
          <w:rFonts w:ascii="Times New Roman" w:hAnsi="Times New Roman"/>
          <w:b w:val="0"/>
          <w:i w:val="0"/>
          <w:sz w:val="23"/>
        </w:rPr>
        <w:t>A reprodução simples é uma abstração deliberada. Marx a introduz não porque descreva a realidade, já que o capital tende por natureza a se ampliar, mas porque, ao congelar a escala, ela permite isolar e tornar visível um resultado que a ampliação encobriria, o de que o processo reproduz a própria relação de classe. É o caso mais simples no qual a estrutura essencial aparece com nitidez.</w:t>
      </w:r>
    </w:p>
    <w:p>
      <w:pPr>
        <w:spacing w:before="160" w:after="40" w:line="269" w:lineRule="auto"/>
        <w:ind w:left="340"/>
        <w:jc w:val="left"/>
      </w:pPr>
      <w:r>
        <w:rPr>
          <w:rFonts w:ascii="Times New Roman" w:hAnsi="Times New Roman"/>
          <w:b/>
          <w:i w:val="0"/>
          <w:color w:val="1F4E79"/>
          <w:sz w:val="22"/>
        </w:rPr>
        <w:t>4. Um resultado notável que a hipótese revela</w:t>
      </w:r>
    </w:p>
    <w:p>
      <w:pPr>
        <w:spacing w:before="0" w:after="100" w:line="269" w:lineRule="auto"/>
        <w:ind w:left="340"/>
        <w:jc w:val="both"/>
      </w:pPr>
      <w:r>
        <w:rPr>
          <w:rFonts w:ascii="Times New Roman" w:hAnsi="Times New Roman"/>
          <w:b w:val="0"/>
          <w:i w:val="0"/>
          <w:sz w:val="23"/>
        </w:rPr>
        <w:t>Se o capitalista consome anualmente todo o mais-valor, basta um certo número de anos para que ele tenha consumido um valor igual ao capital originalmente adiantado. A partir desse momento, o capital que ele ainda possui é integralmente mais-valor capitalizado, isto é, trabalho alheio apropriado sem equivalente. O título jurídico de propriedade permanece o mesmo, mas o conteúdo econômico se inverteu por completo. Mesmo que o capital inicial tivesse origem no trabalho próprio do seu possuidor, a simples continuidade do processo o converte, em prazo determinado, em valor apropriado gratuitamente.</w:t>
      </w:r>
    </w:p>
    <w:p w:rsidR="00057E94" w:rsidRPr="005005CD" w:rsidRDefault="00057E94" w:rsidP="005005CD">
      <w:pPr>
        <w:rPr>
          <w:rFonts w:ascii="Times New Roman" w:hAnsi="Times New Roman" w:cs="Times New Roman"/>
          <w:sz w:val="24"/>
        </w:rPr>
      </w:pPr>
    </w:p>
    <w:p w:rsidR="00057E94" w:rsidRPr="0088196C" w:rsidRDefault="00057E94" w:rsidP="00057E94">
      <w:pPr>
        <w:pStyle w:val="PargrafodaLista"/>
        <w:numPr>
          <w:ilvl w:val="0"/>
          <w:numId w:val="10"/>
        </w:numPr>
        <w:spacing w:after="0"/>
        <w:ind w:left="284" w:hanging="11"/>
        <w:jc w:val="both"/>
        <w:rPr>
          <w:rFonts w:ascii="Times New Roman" w:hAnsi="Times New Roman" w:cs="Times New Roman"/>
          <w:sz w:val="24"/>
        </w:rPr>
      </w:pPr>
      <w:r>
        <w:rPr>
          <w:rFonts w:ascii="Times New Roman" w:hAnsi="Times New Roman" w:cs="Times New Roman"/>
          <w:sz w:val="24"/>
        </w:rPr>
        <w:t>“</w:t>
      </w:r>
      <w:r w:rsidRPr="0088196C">
        <w:rPr>
          <w:rFonts w:ascii="Times New Roman" w:hAnsi="Times New Roman" w:cs="Times New Roman"/>
          <w:i/>
          <w:sz w:val="24"/>
        </w:rPr>
        <w:t>Assim, o processo capitalista de produção, considerado em seu conjunto ou como processo de reprodução, produz não apenas mercadorias, não apenas mais-valor, mas produz e reproduz a própria relação capitalista: de um lado, o capitalista, do outro, o trabalhador assalariado.</w:t>
      </w:r>
      <w:r>
        <w:rPr>
          <w:rFonts w:ascii="Times New Roman" w:hAnsi="Times New Roman" w:cs="Times New Roman"/>
          <w:sz w:val="24"/>
        </w:rPr>
        <w:t xml:space="preserve">” </w:t>
      </w:r>
    </w:p>
    <w:p w:rsidR="00057E94" w:rsidRDefault="00057E94" w:rsidP="00057E94">
      <w:pPr>
        <w:spacing w:after="0"/>
        <w:ind w:left="284"/>
        <w:jc w:val="both"/>
        <w:rPr>
          <w:rFonts w:ascii="Times New Roman" w:hAnsi="Times New Roman" w:cs="Times New Roman"/>
          <w:sz w:val="24"/>
        </w:rPr>
      </w:pPr>
    </w:p>
    <w:p w:rsidR="00057E94" w:rsidRDefault="00057E94" w:rsidP="00057E94">
      <w:pPr>
        <w:spacing w:after="0"/>
        <w:ind w:left="284"/>
        <w:jc w:val="both"/>
        <w:rPr>
          <w:rFonts w:ascii="Times New Roman" w:hAnsi="Times New Roman" w:cs="Times New Roman"/>
          <w:sz w:val="24"/>
        </w:rPr>
      </w:pPr>
      <w:r>
        <w:rPr>
          <w:rFonts w:ascii="Times New Roman" w:hAnsi="Times New Roman" w:cs="Times New Roman"/>
          <w:sz w:val="24"/>
        </w:rPr>
        <w:t>Explique por que o processo de reprodução do capital compreende também a reprodução da relação social entre capitalistas e trabalhadores assalariados. Qual o papel desempenhado pelo consumo do trabalhador nesse movimento?</w:t>
      </w:r>
    </w:p>
    <w:p>
      <w:pPr>
        <w:pBdr>
          <w:top w:val="single" w:sz="8" w:space="6" w:color="BFBFBF"/>
        </w:pBdr>
        <w:spacing w:before="240" w:after="100" w:line="269" w:lineRule="auto"/>
        <w:ind w:left="283"/>
        <w:jc w:val="left"/>
      </w:pPr>
      <w:r>
        <w:rPr>
          <w:rFonts w:ascii="Times New Roman" w:hAnsi="Times New Roman"/>
          <w:b/>
          <w:i w:val="0"/>
          <w:color w:val="1F3864"/>
          <w:sz w:val="23"/>
        </w:rPr>
        <w:t>Resposta 13 (cap. 21). A reprodução da relação social e o consumo do trabalhador</w:t>
      </w:r>
    </w:p>
    <w:p>
      <w:pPr>
        <w:spacing w:before="160" w:after="40" w:line="269" w:lineRule="auto"/>
        <w:ind w:left="340"/>
        <w:jc w:val="left"/>
      </w:pPr>
      <w:r>
        <w:rPr>
          <w:rFonts w:ascii="Times New Roman" w:hAnsi="Times New Roman"/>
          <w:b/>
          <w:i w:val="0"/>
          <w:color w:val="1F4E79"/>
          <w:sz w:val="22"/>
        </w:rPr>
        <w:t>1. O deslocamento de perspectiva</w:t>
      </w:r>
    </w:p>
    <w:p>
      <w:pPr>
        <w:spacing w:before="0" w:after="100" w:line="269" w:lineRule="auto"/>
        <w:ind w:left="340"/>
        <w:jc w:val="both"/>
      </w:pPr>
      <w:r>
        <w:rPr>
          <w:rFonts w:ascii="Times New Roman" w:hAnsi="Times New Roman"/>
          <w:b w:val="0"/>
          <w:i w:val="0"/>
          <w:sz w:val="23"/>
        </w:rPr>
        <w:t>Considerado como ato isolado, o processo de produção aparece como produção de mercadorias e de mais-valor. Considerado em sua continuidade, como processo de reprodução, ele revela algo mais. Todo processo social de produção é também processo de reprodução, porque precisa repor continuamente as suas próprias condições materiais e sociais. Nenhuma sociedade pode parar de produzir, e nenhuma pode produzir sem reproduzir os pressupostos de que parte. No caso do capital, esses pressupostos são a existência, de um lado, de possuidores de dinheiro e de meios de produção, e de outro, de possuidores apenas de força de trabalho. É essa relação que o processo reproduz.</w:t>
      </w:r>
    </w:p>
    <w:p>
      <w:pPr>
        <w:spacing w:before="160" w:after="40" w:line="269" w:lineRule="auto"/>
        <w:ind w:left="340"/>
        <w:jc w:val="left"/>
      </w:pPr>
      <w:r>
        <w:rPr>
          <w:rFonts w:ascii="Times New Roman" w:hAnsi="Times New Roman"/>
          <w:b/>
          <w:i w:val="0"/>
          <w:color w:val="1F4E79"/>
          <w:sz w:val="22"/>
        </w:rPr>
        <w:t>2. O que a continuidade revela sobre o salário</w:t>
      </w:r>
    </w:p>
    <w:p>
      <w:pPr>
        <w:spacing w:before="0" w:after="100" w:line="269" w:lineRule="auto"/>
        <w:ind w:left="340"/>
        <w:jc w:val="both"/>
      </w:pPr>
      <w:r>
        <w:rPr>
          <w:rFonts w:ascii="Times New Roman" w:hAnsi="Times New Roman"/>
          <w:b w:val="0"/>
          <w:i w:val="0"/>
          <w:sz w:val="23"/>
        </w:rPr>
        <w:t>No ato isolado da troca, o salário aparece como dinheiro que o capitalista adianta do seu próprio fundo, e a transação se apresenta como troca de equivalentes entre proprietários livres. Considerado o processo em sua repetição, a aparência se dissolve. O valor com que o capitalista paga o salário é parte do valor que o próprio trabalhador produziu no período anterior. O capital variável não é um adiantamento feito a partir de um fundo externo, é uma fração do produto do trabalho alheio devolvida ao trabalhador sob a forma de salário.</w:t>
      </w:r>
    </w:p>
    <w:p>
      <w:pPr>
        <w:spacing w:before="0" w:after="100" w:line="269" w:lineRule="auto"/>
        <w:ind w:left="340"/>
        <w:jc w:val="both"/>
      </w:pPr>
      <w:r>
        <w:rPr>
          <w:rFonts w:ascii="Times New Roman" w:hAnsi="Times New Roman"/>
          <w:b w:val="0"/>
          <w:i w:val="0"/>
          <w:sz w:val="23"/>
        </w:rPr>
        <w:t>Marx observa que o capital variável é apenas a forma histórica particular de aparição do fundo de meios de subsistência de que o trabalhador precisa para a sua própria conservação, fundo que ele mesmo tem de produzir e reproduzir continuamente. O trabalhador recebe de volta, em parte, o que produziu, e produz o fundo com que será pago novamente.</w:t>
      </w:r>
    </w:p>
    <w:p>
      <w:pPr>
        <w:spacing w:before="160" w:after="40" w:line="269" w:lineRule="auto"/>
        <w:ind w:left="340"/>
        <w:jc w:val="left"/>
      </w:pPr>
      <w:r>
        <w:rPr>
          <w:rFonts w:ascii="Times New Roman" w:hAnsi="Times New Roman"/>
          <w:b/>
          <w:i w:val="0"/>
          <w:color w:val="1F4E79"/>
          <w:sz w:val="22"/>
        </w:rPr>
        <w:t>3. A reprodução das duas classes</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Do lado do capitalista. </w:t>
      </w:r>
      <w:r>
        <w:rPr>
          <w:rFonts w:ascii="Times New Roman" w:hAnsi="Times New Roman"/>
          <w:b w:val="0"/>
          <w:i w:val="0"/>
          <w:sz w:val="23"/>
        </w:rPr>
        <w:t>O processo repõe e amplia a sua posse de meios de produção e de dinheiro, reproduzindo-o como capitalista, isto é, como personificação do capital e comprador de força de trabalho.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Do lado do trabalhador. </w:t>
      </w:r>
      <w:r>
        <w:rPr>
          <w:rFonts w:ascii="Times New Roman" w:hAnsi="Times New Roman"/>
          <w:b w:val="0"/>
          <w:i w:val="0"/>
          <w:sz w:val="23"/>
        </w:rPr>
        <w:t>O processo o reproduz como trabalhador assalariado, e isso tem sentido duplo e preciso. Reproduz a sua força de trabalho, mantendo-o fisicamente apto a trabalhar, e reproduz a sua condição de despossuído, pois ele sai do processo como entrou, sem meios de produção, com nada além da capacidade de trabalho e da necessidade de vendê-la novamente.</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O resultado. </w:t>
      </w:r>
      <w:r>
        <w:rPr>
          <w:rFonts w:ascii="Times New Roman" w:hAnsi="Times New Roman"/>
          <w:b w:val="0"/>
          <w:i w:val="0"/>
          <w:sz w:val="23"/>
        </w:rPr>
        <w:t>A relação capitalista não é um pressuposto externo, dado uma vez por todas, que o processo encontra pronto. Ela é continuamente produzida e reproduzida pelo próprio funcionamento do processo. É nesse sentido que a produção capitalista produz e reproduz, além de mercadorias e mais-valor, a própria relação social entre as classes.</w:t>
      </w:r>
    </w:p>
    <w:p>
      <w:pPr>
        <w:spacing w:before="160" w:after="40" w:line="269" w:lineRule="auto"/>
        <w:ind w:left="340"/>
        <w:jc w:val="left"/>
      </w:pPr>
      <w:r>
        <w:rPr>
          <w:rFonts w:ascii="Times New Roman" w:hAnsi="Times New Roman"/>
          <w:b/>
          <w:i w:val="0"/>
          <w:color w:val="1F4E79"/>
          <w:sz w:val="22"/>
        </w:rPr>
        <w:t>4. O papel do consumo do trabalhador</w:t>
      </w:r>
    </w:p>
    <w:p>
      <w:pPr>
        <w:spacing w:before="0" w:after="100" w:line="269" w:lineRule="auto"/>
        <w:ind w:left="340"/>
        <w:jc w:val="both"/>
      </w:pPr>
      <w:r>
        <w:rPr>
          <w:rFonts w:ascii="Times New Roman" w:hAnsi="Times New Roman"/>
          <w:b w:val="0"/>
          <w:i w:val="0"/>
          <w:sz w:val="23"/>
        </w:rPr>
        <w:t>O consumo do trabalhador tem caráter duplo, e é nele que a questão se concentra.</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Consumo produtivo. </w:t>
      </w:r>
      <w:r>
        <w:rPr>
          <w:rFonts w:ascii="Times New Roman" w:hAnsi="Times New Roman"/>
          <w:b w:val="0"/>
          <w:i w:val="0"/>
          <w:sz w:val="23"/>
        </w:rPr>
        <w:t>No interior do processo de trabalho, o trabalhador consome meios de produção, convertendo-os em produtos que pertencem ao capitalista. Esse consumo é diretamente consumo de capital e produção para o capital.</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Consumo individual. </w:t>
      </w:r>
      <w:r>
        <w:rPr>
          <w:rFonts w:ascii="Times New Roman" w:hAnsi="Times New Roman"/>
          <w:b w:val="0"/>
          <w:i w:val="0"/>
          <w:sz w:val="23"/>
        </w:rPr>
        <w:t>Fora do processo de trabalho, o trabalhador consome os meios de subsistência comprados com o salário. Esse consumo aparece como assunto privado seu, exercício da sua liberdade, exterior à relação de trabalho. Na perspectiva da reprodução, porém, revela-se como momento necessário da reprodução do capital. Ao consumir, o trabalhador não produz nada além da sua própria força de trabalho, isto é, justamente a mercadoria de que o capital depende. Nas palavras de Marx, o consumo individual do trabalhador é a produção e reprodução do meio de produção mais indispensável ao capitalista, o próprio trabalhador. É produção de capital, embora ocorra fora do processo imediato de produção e sob a aparência de consumo privado.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A condição decisiva. </w:t>
      </w:r>
      <w:r>
        <w:rPr>
          <w:rFonts w:ascii="Times New Roman" w:hAnsi="Times New Roman"/>
          <w:b w:val="0"/>
          <w:i w:val="0"/>
          <w:sz w:val="23"/>
        </w:rPr>
        <w:t>O consumo individual deve absorver integralmente o salário, não deixando excedente que permita ao trabalhador acumular e tornar-se independente. Por isso a reprodução da força de trabalho é, ao mesmo tempo, a reprodução da sua despossessão. O trabalhador se reproduz como trabalhador, e não como proprietário. O consumo que o mantém vivo é o mesmo que o devolve ao mercado de trabalho na manhã seguinte, nas mesmas condições em que estava.</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A comparação esclarecedora. </w:t>
      </w:r>
      <w:r>
        <w:rPr>
          <w:rFonts w:ascii="Times New Roman" w:hAnsi="Times New Roman"/>
          <w:b w:val="0"/>
          <w:i w:val="0"/>
          <w:sz w:val="23"/>
        </w:rPr>
        <w:t>O proprietário de escravos precisa supervisionar diretamente a alimentação do escravo, pois este não tem interesse próprio em se conservar para o trabalho. O capitalista não precisa fazê-lo. Ele pode confiar o consumo do trabalhador ao interesse deste e à sua aparente liberdade, com resultado mais eficiente e menos custoso. A coerção se desloca da pessoa para as condições econômicas. Marx observa que as condições econômicas amarram o trabalhador ao capital com correntes mais sólidas do que as usadas pelo traficante de escravos, e fala dos fios invisíveis que o prendem à classe capitalista.</w:t>
      </w:r>
    </w:p>
    <w:p>
      <w:pPr>
        <w:spacing w:before="160" w:after="40" w:line="269" w:lineRule="auto"/>
        <w:ind w:left="340"/>
        <w:jc w:val="left"/>
      </w:pPr>
      <w:r>
        <w:rPr>
          <w:rFonts w:ascii="Times New Roman" w:hAnsi="Times New Roman"/>
          <w:b/>
          <w:i w:val="0"/>
          <w:color w:val="1F4E79"/>
          <w:sz w:val="22"/>
        </w:rPr>
        <w:t>5. O nível individual e o nível de classe</w:t>
      </w:r>
    </w:p>
    <w:p>
      <w:pPr>
        <w:spacing w:before="0" w:after="100" w:line="269" w:lineRule="auto"/>
        <w:ind w:left="340"/>
        <w:jc w:val="both"/>
      </w:pPr>
      <w:r>
        <w:rPr>
          <w:rFonts w:ascii="Times New Roman" w:hAnsi="Times New Roman"/>
          <w:b w:val="0"/>
          <w:i w:val="0"/>
          <w:sz w:val="23"/>
        </w:rPr>
        <w:t>A aparência de liberdade se sustenta no plano do indivíduo. O trabalhador pode deixar este ou aquele capitalista, negociar, mudar de emprego. Mas não pode deixar a classe capitalista, porque fora dela não há acesso aos meios de produção. Marx formula o contraste, o trabalhador individual pertence a si mesmo, a classe trabalhadora pertence à classe capitalista. A liberdade do contrato individual é real e, exatamente por ser real, é o mecanismo pelo qual a dependência de classe se reproduz como se fosse resultado natural de escolhas livres. A reprodução do capital é, nesse sentido, também a reprodução da aparência que a legitima.</w:t>
      </w:r>
    </w:p>
    <w:p w:rsidR="00057E94" w:rsidRPr="00A02F22" w:rsidRDefault="00057E94" w:rsidP="00057E94">
      <w:pPr>
        <w:spacing w:after="0"/>
        <w:jc w:val="both"/>
        <w:rPr>
          <w:rFonts w:ascii="Times New Roman" w:hAnsi="Times New Roman" w:cs="Times New Roman"/>
          <w:sz w:val="24"/>
        </w:rPr>
      </w:pPr>
    </w:p>
    <w:p w:rsidR="00057E94" w:rsidRPr="00A02F22" w:rsidRDefault="00057E94" w:rsidP="00057E94">
      <w:pPr>
        <w:pStyle w:val="PargrafodaLista"/>
        <w:numPr>
          <w:ilvl w:val="0"/>
          <w:numId w:val="1"/>
        </w:numPr>
        <w:spacing w:after="0"/>
        <w:ind w:left="0" w:firstLine="0"/>
        <w:jc w:val="both"/>
        <w:rPr>
          <w:rFonts w:ascii="Times New Roman" w:hAnsi="Times New Roman" w:cs="Times New Roman"/>
          <w:b/>
          <w:sz w:val="24"/>
        </w:rPr>
      </w:pPr>
      <w:r w:rsidRPr="00A02F22">
        <w:rPr>
          <w:rFonts w:ascii="Times New Roman" w:hAnsi="Times New Roman" w:cs="Times New Roman"/>
          <w:b/>
          <w:sz w:val="24"/>
        </w:rPr>
        <w:t>Capítulo 22.</w:t>
      </w:r>
    </w:p>
    <w:p w:rsidR="00057E94" w:rsidRDefault="00057E94" w:rsidP="00057E94">
      <w:pPr>
        <w:pStyle w:val="PargrafodaLista"/>
        <w:spacing w:after="0"/>
        <w:ind w:left="0"/>
        <w:jc w:val="both"/>
        <w:rPr>
          <w:rFonts w:ascii="Times New Roman" w:hAnsi="Times New Roman" w:cs="Times New Roman"/>
          <w:sz w:val="24"/>
        </w:rPr>
      </w:pPr>
    </w:p>
    <w:p w:rsidR="00057E94" w:rsidRDefault="00057E94" w:rsidP="00057E94">
      <w:pPr>
        <w:pStyle w:val="PargrafodaLista"/>
        <w:numPr>
          <w:ilvl w:val="0"/>
          <w:numId w:val="11"/>
        </w:numPr>
        <w:spacing w:after="0"/>
        <w:ind w:left="284" w:hanging="11"/>
        <w:jc w:val="both"/>
        <w:rPr>
          <w:rFonts w:ascii="Times New Roman" w:hAnsi="Times New Roman" w:cs="Times New Roman"/>
          <w:sz w:val="24"/>
        </w:rPr>
      </w:pPr>
      <w:r>
        <w:rPr>
          <w:rFonts w:ascii="Times New Roman" w:hAnsi="Times New Roman" w:cs="Times New Roman"/>
          <w:sz w:val="24"/>
        </w:rPr>
        <w:t xml:space="preserve">A fim de que ocorra a reprodução ampliada (acumulação), qual deve ser a destinação dada pelo capitalista ao valor que ele se apropria sob a forma de mais-valor? </w:t>
      </w:r>
    </w:p>
    <w:p>
      <w:pPr>
        <w:pBdr>
          <w:top w:val="single" w:sz="8" w:space="6" w:color="BFBFBF"/>
        </w:pBdr>
        <w:spacing w:before="240" w:after="100" w:line="269" w:lineRule="auto"/>
        <w:ind w:left="283"/>
        <w:jc w:val="left"/>
      </w:pPr>
      <w:r>
        <w:rPr>
          <w:rFonts w:ascii="Times New Roman" w:hAnsi="Times New Roman"/>
          <w:b/>
          <w:i w:val="0"/>
          <w:color w:val="1F3864"/>
          <w:sz w:val="23"/>
        </w:rPr>
        <w:t>Resposta 14 (cap. 22, "A transformação de mais-valor em capital")</w:t>
      </w:r>
    </w:p>
    <w:p>
      <w:pPr>
        <w:spacing w:before="160" w:after="40" w:line="269" w:lineRule="auto"/>
        <w:ind w:left="340"/>
        <w:jc w:val="left"/>
      </w:pPr>
      <w:r>
        <w:rPr>
          <w:rFonts w:ascii="Times New Roman" w:hAnsi="Times New Roman"/>
          <w:b/>
          <w:i w:val="0"/>
          <w:color w:val="1F4E79"/>
          <w:sz w:val="22"/>
        </w:rPr>
        <w:t>1. A resposta direta</w:t>
      </w:r>
    </w:p>
    <w:p>
      <w:pPr>
        <w:spacing w:before="0" w:after="100" w:line="269" w:lineRule="auto"/>
        <w:ind w:left="340"/>
        <w:jc w:val="both"/>
      </w:pPr>
      <w:r>
        <w:rPr>
          <w:rFonts w:ascii="Times New Roman" w:hAnsi="Times New Roman"/>
          <w:b w:val="0"/>
          <w:i w:val="0"/>
          <w:sz w:val="23"/>
        </w:rPr>
        <w:t xml:space="preserve">Para que ocorra a reprodução ampliada, o capitalista deve consumir individualmente apenas </w:t>
      </w:r>
      <w:r>
        <w:rPr>
          <w:rFonts w:ascii="Times New Roman" w:hAnsi="Times New Roman"/>
          <w:b/>
          <w:i w:val="0"/>
          <w:sz w:val="23"/>
        </w:rPr>
        <w:t>uma parte</w:t>
      </w:r>
      <w:r>
        <w:rPr>
          <w:rFonts w:ascii="Times New Roman" w:hAnsi="Times New Roman"/>
          <w:b w:val="0"/>
          <w:i w:val="0"/>
          <w:sz w:val="23"/>
        </w:rPr>
        <w:t xml:space="preserve"> do mais-valor e </w:t>
      </w:r>
      <w:r>
        <w:rPr>
          <w:rFonts w:ascii="Times New Roman" w:hAnsi="Times New Roman"/>
          <w:b/>
          <w:i w:val="0"/>
          <w:sz w:val="23"/>
        </w:rPr>
        <w:t>capitalizar a parte restante</w:t>
      </w:r>
      <w:r>
        <w:rPr>
          <w:rFonts w:ascii="Times New Roman" w:hAnsi="Times New Roman"/>
          <w:b w:val="0"/>
          <w:i w:val="0"/>
          <w:sz w:val="23"/>
        </w:rPr>
        <w:t>, isto é, empregá-la como capital adicional. Acumulação é, na definição de Marx, o emprego do mais-valor como capital, ou a reconversão do mais-valor em capital.</w:t>
      </w:r>
    </w:p>
    <w:p>
      <w:pPr>
        <w:spacing w:before="160" w:after="40" w:line="269" w:lineRule="auto"/>
        <w:ind w:left="340"/>
        <w:jc w:val="left"/>
      </w:pPr>
      <w:r>
        <w:rPr>
          <w:rFonts w:ascii="Times New Roman" w:hAnsi="Times New Roman"/>
          <w:b/>
          <w:i w:val="0"/>
          <w:color w:val="1F4E79"/>
          <w:sz w:val="22"/>
        </w:rPr>
        <w:t>2. Como se dá a capitalização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Repartição entre c e v. </w:t>
      </w:r>
      <w:r>
        <w:rPr>
          <w:rFonts w:ascii="Times New Roman" w:hAnsi="Times New Roman"/>
          <w:b w:val="0"/>
          <w:i w:val="0"/>
          <w:sz w:val="23"/>
        </w:rPr>
        <w:t>A parte capitalizada precisa se dividir entre capital constante adicional e capital variável adicional, nas proporções exigidas pela composição técnica do capital. Dinheiro acumulado não é capital. Ele só se torna capital adicional quando se converte em meios de produção adicionais e em força de trabalho adicional, que serão postos a funcionar conjuntamente.</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Os elementos materiais estão disponíveis. </w:t>
      </w:r>
      <w:r>
        <w:rPr>
          <w:rFonts w:ascii="Times New Roman" w:hAnsi="Times New Roman"/>
          <w:b w:val="0"/>
          <w:i w:val="0"/>
          <w:sz w:val="23"/>
        </w:rPr>
        <w:t>A operação exige que existam no mercado, simultaneamente, meios de produção adicionais e força de trabalho adicional. Marx mostra que o próprio sistema fornece as duas condições. O mais-produto do período anterior já contém, na sua forma material, os elementos do capital adicional, pois a produção capitalista produz máquinas, matérias-primas e instalações em quantidade superior à simples reposição.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A força de trabalho adicional. </w:t>
      </w:r>
      <w:r>
        <w:rPr>
          <w:rFonts w:ascii="Times New Roman" w:hAnsi="Times New Roman"/>
          <w:b w:val="0"/>
          <w:i w:val="0"/>
          <w:sz w:val="23"/>
        </w:rPr>
        <w:t>É fornecida pela superpopulação relativa, resultado da própria acumulação, ponto desenvolvido no cap. 23.</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Caráter autossustentado. </w:t>
      </w:r>
      <w:r>
        <w:rPr>
          <w:rFonts w:ascii="Times New Roman" w:hAnsi="Times New Roman"/>
          <w:b w:val="0"/>
          <w:i w:val="0"/>
          <w:sz w:val="23"/>
        </w:rPr>
        <w:t>Portanto a acumulação não depende de nenhum fator externo ao processo. O capital produz as condições da sua própria ampliação.</w:t>
      </w:r>
    </w:p>
    <w:p>
      <w:pPr>
        <w:spacing w:before="160" w:after="40" w:line="269" w:lineRule="auto"/>
        <w:ind w:left="340"/>
        <w:jc w:val="left"/>
      </w:pPr>
      <w:r>
        <w:rPr>
          <w:rFonts w:ascii="Times New Roman" w:hAnsi="Times New Roman"/>
          <w:b/>
          <w:i w:val="0"/>
          <w:color w:val="1F4E79"/>
          <w:sz w:val="22"/>
        </w:rPr>
        <w:t>3. Consequências de princípio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A origem do capital adicional. </w:t>
      </w:r>
      <w:r>
        <w:rPr>
          <w:rFonts w:ascii="Times New Roman" w:hAnsi="Times New Roman"/>
          <w:b w:val="0"/>
          <w:i w:val="0"/>
          <w:sz w:val="23"/>
        </w:rPr>
        <w:t>Ele é, por origem, mais-valor capitalizado, isto é, trabalho alheio apropriado sem equivalente. A propriedade sobre produto alheio não pago se reproduz em escala crescente, e cada ciclo amplia a base sobre a qual o mais-valor é extraído. A acumulação é cumulativa, mais-valor capitalizado gera mais mais-valor, que é novamente capitalizado.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Reprodução ampliada da relação de classe. </w:t>
      </w:r>
      <w:r>
        <w:rPr>
          <w:rFonts w:ascii="Times New Roman" w:hAnsi="Times New Roman"/>
          <w:b w:val="0"/>
          <w:i w:val="0"/>
          <w:sz w:val="23"/>
        </w:rPr>
        <w:t>Com a acumulação, a relação de classe não é apenas reproduzida, como no cap. 21, mas reproduzida em escala crescente. Mais trabalhadores são incorporados à relação assalariada, e a massa de meios de produção que os confronta como capital se amplia.</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A crítica à teoria da abstinência. </w:t>
      </w:r>
      <w:r>
        <w:rPr>
          <w:rFonts w:ascii="Times New Roman" w:hAnsi="Times New Roman"/>
          <w:b w:val="0"/>
          <w:i w:val="0"/>
          <w:sz w:val="23"/>
        </w:rPr>
        <w:t xml:space="preserve">Marx recusa a explicação da acumulação pela virtude da parcimônia do capitalista, defendida por Senior e outros. O fundo capitalizado não é fruto do trabalho nem da privação do capitalista, é mais-valor, trabalho excedente alheio. E a sua capitalização não resulta de escolha moral, e sim da coerção da concorrência, que impõe a cada capital a necessidade de crescer sob pena de sucumbir. O capitalista é </w:t>
      </w:r>
      <w:r>
        <w:rPr>
          <w:rFonts w:ascii="Times New Roman" w:hAnsi="Times New Roman"/>
          <w:b w:val="0"/>
          <w:i/>
          <w:sz w:val="23"/>
        </w:rPr>
        <w:t>forçado</w:t>
      </w:r>
      <w:r>
        <w:rPr>
          <w:rFonts w:ascii="Times New Roman" w:hAnsi="Times New Roman"/>
          <w:b w:val="0"/>
          <w:i w:val="0"/>
          <w:sz w:val="23"/>
        </w:rPr>
        <w:t xml:space="preserve"> a acumular, independentemente de suas inclinações pessoais. A divisão do mais-valor entre renda e capital é, nesse sentido, socialmente determinada, e não ato de virtude individual.</w:t>
      </w:r>
    </w:p>
    <w:p w:rsidR="00057E94" w:rsidRDefault="00057E94" w:rsidP="00057E94">
      <w:pPr>
        <w:pStyle w:val="PargrafodaLista"/>
        <w:spacing w:after="0"/>
        <w:ind w:left="284"/>
        <w:jc w:val="both"/>
        <w:rPr>
          <w:rFonts w:ascii="Times New Roman" w:hAnsi="Times New Roman" w:cs="Times New Roman"/>
          <w:sz w:val="24"/>
        </w:rPr>
      </w:pPr>
    </w:p>
    <w:p w:rsidR="00057E94" w:rsidRPr="00F120E3" w:rsidRDefault="005005CD" w:rsidP="005005CD">
      <w:pPr>
        <w:pStyle w:val="PargrafodaLista"/>
        <w:numPr>
          <w:ilvl w:val="0"/>
          <w:numId w:val="11"/>
        </w:numPr>
        <w:rPr>
          <w:rFonts w:ascii="Times New Roman" w:hAnsi="Times New Roman" w:cs="Times New Roman"/>
          <w:sz w:val="24"/>
        </w:rPr>
      </w:pPr>
      <w:r>
        <w:rPr>
          <w:rFonts w:ascii="Times New Roman" w:hAnsi="Times New Roman" w:cs="Times New Roman"/>
          <w:sz w:val="24"/>
        </w:rPr>
        <w:t xml:space="preserve">Quais circunstâncias determinam o volume da acumulação? Explique. </w:t>
      </w:r>
    </w:p>
    <w:p>
      <w:pPr>
        <w:pBdr>
          <w:top w:val="single" w:sz="8" w:space="6" w:color="BFBFBF"/>
        </w:pBdr>
        <w:spacing w:before="240" w:after="100" w:line="269" w:lineRule="auto"/>
        <w:ind w:left="283"/>
        <w:jc w:val="left"/>
      </w:pPr>
      <w:r>
        <w:rPr>
          <w:rFonts w:ascii="Times New Roman" w:hAnsi="Times New Roman"/>
          <w:b/>
          <w:i w:val="0"/>
          <w:color w:val="1F3864"/>
          <w:sz w:val="23"/>
        </w:rPr>
        <w:t>Resposta 15 (cap. 22). Circunstâncias que determinam o volume da acumulação</w:t>
      </w:r>
    </w:p>
    <w:p>
      <w:pPr>
        <w:spacing w:before="160" w:after="40" w:line="269" w:lineRule="auto"/>
        <w:ind w:left="340"/>
        <w:jc w:val="left"/>
      </w:pPr>
      <w:r>
        <w:rPr>
          <w:rFonts w:ascii="Times New Roman" w:hAnsi="Times New Roman"/>
          <w:b/>
          <w:i w:val="0"/>
          <w:color w:val="1F4E79"/>
          <w:sz w:val="22"/>
        </w:rPr>
        <w:t>O enunciado do problema</w:t>
      </w:r>
    </w:p>
    <w:p>
      <w:pPr>
        <w:spacing w:before="0" w:after="100" w:line="269" w:lineRule="auto"/>
        <w:ind w:left="340"/>
        <w:jc w:val="both"/>
      </w:pPr>
      <w:r>
        <w:rPr>
          <w:rFonts w:ascii="Times New Roman" w:hAnsi="Times New Roman"/>
          <w:b w:val="0"/>
          <w:i w:val="0"/>
          <w:sz w:val="23"/>
        </w:rPr>
        <w:t>Dada a proporção em que o mais-valor se divide entre renda consumida e capital acumulado, o volume da acumulação depende da grandeza do mais-valor. Logo, tudo o que determina a grandeza do mais-valor determina também, independentemente daquela proporção, o volume possível da acumulação. Marx examina quatro circunstâncias.</w:t>
      </w:r>
    </w:p>
    <w:p>
      <w:pPr>
        <w:spacing w:before="160" w:after="40" w:line="269" w:lineRule="auto"/>
        <w:ind w:left="340"/>
        <w:jc w:val="left"/>
      </w:pPr>
      <w:r>
        <w:rPr>
          <w:rFonts w:ascii="Times New Roman" w:hAnsi="Times New Roman"/>
          <w:b/>
          <w:i w:val="0"/>
          <w:color w:val="1F4E79"/>
          <w:sz w:val="22"/>
        </w:rPr>
        <w:t>1. O grau de exploração da força de trabalho</w:t>
      </w:r>
    </w:p>
    <w:p>
      <w:pPr>
        <w:spacing w:before="0" w:after="100" w:line="269" w:lineRule="auto"/>
        <w:ind w:left="340"/>
        <w:jc w:val="both"/>
      </w:pPr>
      <w:r>
        <w:rPr>
          <w:rFonts w:ascii="Times New Roman" w:hAnsi="Times New Roman"/>
          <w:b w:val="0"/>
          <w:i w:val="0"/>
          <w:sz w:val="23"/>
        </w:rPr>
        <w:t>A taxa de mais-valor é o fator mais direto, e ela é elevada por três vias.</w:t>
      </w:r>
    </w:p>
    <w:p>
      <w:pPr>
        <w:spacing w:before="0" w:after="60" w:line="269" w:lineRule="auto"/>
        <w:ind w:left="624" w:hanging="283"/>
        <w:jc w:val="both"/>
      </w:pPr>
      <w:r>
        <w:rPr>
          <w:rFonts w:ascii="Times New Roman" w:hAnsi="Times New Roman"/>
          <w:b w:val="0"/>
          <w:i w:val="0"/>
          <w:sz w:val="23"/>
        </w:rPr>
        <w:t>• Prolongamento da jornada de trabalho, que amplia o trabalho excedente sem alterar o trabalho necessário.</w:t>
      </w:r>
    </w:p>
    <w:p>
      <w:pPr>
        <w:spacing w:before="0" w:after="60" w:line="269" w:lineRule="auto"/>
        <w:ind w:left="624" w:hanging="283"/>
        <w:jc w:val="both"/>
      </w:pPr>
      <w:r>
        <w:rPr>
          <w:rFonts w:ascii="Times New Roman" w:hAnsi="Times New Roman"/>
          <w:b w:val="0"/>
          <w:i w:val="0"/>
          <w:sz w:val="23"/>
        </w:rPr>
        <w:t>• Intensificação do trabalho, que aumenta o dispêndio de trabalho por unidade de tempo.</w:t>
      </w:r>
    </w:p>
    <w:p>
      <w:pPr>
        <w:spacing w:before="0" w:after="60" w:line="269" w:lineRule="auto"/>
        <w:ind w:left="624" w:hanging="283"/>
        <w:jc w:val="both"/>
      </w:pPr>
      <w:r>
        <w:rPr>
          <w:rFonts w:ascii="Times New Roman" w:hAnsi="Times New Roman"/>
          <w:b w:val="0"/>
          <w:i w:val="0"/>
          <w:sz w:val="23"/>
        </w:rPr>
        <w:t>• Compressão do salário abaixo do valor da força de trabalho. Marx observa que essa via tem peso prático considerável, e que por ela o fundo de consumo necessário do trabalhador é convertido em fundo de acumulação do capital.</w:t>
      </w:r>
    </w:p>
    <w:p>
      <w:pPr>
        <w:spacing w:before="0" w:after="100" w:line="269" w:lineRule="auto"/>
        <w:ind w:left="340"/>
        <w:jc w:val="both"/>
      </w:pPr>
      <w:r>
        <w:rPr>
          <w:rFonts w:ascii="Times New Roman" w:hAnsi="Times New Roman"/>
          <w:b w:val="0"/>
          <w:i w:val="0"/>
          <w:sz w:val="23"/>
        </w:rPr>
        <w:t>Há um efeito adicional que Marx destaca. O prolongamento da jornada permite extrair mais mais-valor com economia no adiantamento de capital fixo, pois as mesmas instalações e máquinas são utilizadas por mais horas. O adiantamento necessário cresce menos que proporcionalmente ao mais-valor obtido.</w:t>
      </w:r>
    </w:p>
    <w:p>
      <w:pPr>
        <w:spacing w:before="160" w:after="40" w:line="269" w:lineRule="auto"/>
        <w:ind w:left="340"/>
        <w:jc w:val="left"/>
      </w:pPr>
      <w:r>
        <w:rPr>
          <w:rFonts w:ascii="Times New Roman" w:hAnsi="Times New Roman"/>
          <w:b/>
          <w:i w:val="0"/>
          <w:color w:val="1F4E79"/>
          <w:sz w:val="22"/>
        </w:rPr>
        <w:t>2. A produtividade social do trabalho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Barateia as mercadorias. </w:t>
      </w:r>
      <w:r>
        <w:rPr>
          <w:rFonts w:ascii="Times New Roman" w:hAnsi="Times New Roman"/>
          <w:b w:val="0"/>
          <w:i w:val="0"/>
          <w:sz w:val="23"/>
        </w:rPr>
        <w:t>Com uma dada grandeza de valor do mais-valor, o capitalista comanda uma massa física maior de meios de produção e de meios de subsistência. Em termos reais, a acumulação cresce mesmo sem aumento do mais-valor em valor.</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Barateia os elementos do capital. </w:t>
      </w:r>
      <w:r>
        <w:rPr>
          <w:rFonts w:ascii="Times New Roman" w:hAnsi="Times New Roman"/>
          <w:b w:val="0"/>
          <w:i w:val="0"/>
          <w:sz w:val="23"/>
        </w:rPr>
        <w:t>Tanto os meios de produção quanto os meios de subsistência que compõem o capital variável, permitindo que a mesma soma de valor ponha em movimento mais trabalho e mais matéria.</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Permite consumir e acumular mais ao mesmo tempo. </w:t>
      </w:r>
      <w:r>
        <w:rPr>
          <w:rFonts w:ascii="Times New Roman" w:hAnsi="Times New Roman"/>
          <w:b w:val="0"/>
          <w:i w:val="0"/>
          <w:sz w:val="23"/>
        </w:rPr>
        <w:t>O mesmo valor destinado à renda do capitalista compra mais valores de uso, de modo que o conflito entre consumo e acumulação se atenua.</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Amplia o mais-produto. </w:t>
      </w:r>
      <w:r>
        <w:rPr>
          <w:rFonts w:ascii="Times New Roman" w:hAnsi="Times New Roman"/>
          <w:b w:val="0"/>
          <w:i w:val="0"/>
          <w:sz w:val="23"/>
        </w:rPr>
        <w:t>Os elementos materiais do capital adicional ficam disponíveis em quantidade crescente.</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Desvaloriza e renova o capital existente. </w:t>
      </w:r>
      <w:r>
        <w:rPr>
          <w:rFonts w:ascii="Times New Roman" w:hAnsi="Times New Roman"/>
          <w:b w:val="0"/>
          <w:i w:val="0"/>
          <w:sz w:val="23"/>
        </w:rPr>
        <w:t>A produtividade crescente provoca a desvalorização moral do capital já investido e impõe a sua renovação em bases mais produtivas, mecanismo destrutivo no plano individual e de reposição no plano social.</w:t>
      </w:r>
    </w:p>
    <w:p>
      <w:pPr>
        <w:spacing w:before="160" w:after="40" w:line="269" w:lineRule="auto"/>
        <w:ind w:left="340"/>
        <w:jc w:val="left"/>
      </w:pPr>
      <w:r>
        <w:rPr>
          <w:rFonts w:ascii="Times New Roman" w:hAnsi="Times New Roman"/>
          <w:b/>
          <w:i w:val="0"/>
          <w:color w:val="1F4E79"/>
          <w:sz w:val="22"/>
        </w:rPr>
        <w:t>3. A diferença crescente entre o capital empregado e o capital consumido</w:t>
      </w:r>
    </w:p>
    <w:p>
      <w:pPr>
        <w:spacing w:before="0" w:after="100" w:line="269" w:lineRule="auto"/>
        <w:ind w:left="340"/>
        <w:jc w:val="both"/>
      </w:pPr>
      <w:r>
        <w:rPr>
          <w:rFonts w:ascii="Times New Roman" w:hAnsi="Times New Roman"/>
          <w:b w:val="0"/>
          <w:i w:val="0"/>
          <w:sz w:val="23"/>
        </w:rPr>
        <w:t xml:space="preserve">Esta é a circunstância mais original da análise. Os meios de trabalho, como edifícios, máquinas e instalações, funcionam integralmente na sua forma material durante todo o seu período de vida, mas transferem ao produto apenas a fração correspondente ao desgaste do período. A diferença entre o capital </w:t>
      </w:r>
      <w:r>
        <w:rPr>
          <w:rFonts w:ascii="Times New Roman" w:hAnsi="Times New Roman"/>
          <w:b w:val="0"/>
          <w:i/>
          <w:sz w:val="23"/>
        </w:rPr>
        <w:t>empregado</w:t>
      </w:r>
      <w:r>
        <w:rPr>
          <w:rFonts w:ascii="Times New Roman" w:hAnsi="Times New Roman"/>
          <w:b w:val="0"/>
          <w:i w:val="0"/>
          <w:sz w:val="23"/>
        </w:rPr>
        <w:t xml:space="preserve">, o conjunto de meios de trabalho em operação, e o capital </w:t>
      </w:r>
      <w:r>
        <w:rPr>
          <w:rFonts w:ascii="Times New Roman" w:hAnsi="Times New Roman"/>
          <w:b w:val="0"/>
          <w:i/>
          <w:sz w:val="23"/>
        </w:rPr>
        <w:t>consumido</w:t>
      </w:r>
      <w:r>
        <w:rPr>
          <w:rFonts w:ascii="Times New Roman" w:hAnsi="Times New Roman"/>
          <w:b w:val="0"/>
          <w:i w:val="0"/>
          <w:sz w:val="23"/>
        </w:rPr>
        <w:t>, a parte do seu valor efetivamente transferida, constitui um serviço gratuito prestado ao capital pelo trabalho passado. Marx compara esse serviço à ação gratuita das forças naturais.</w:t>
      </w:r>
    </w:p>
    <w:p>
      <w:pPr>
        <w:spacing w:before="0" w:after="100" w:line="269" w:lineRule="auto"/>
        <w:ind w:left="340"/>
        <w:jc w:val="both"/>
      </w:pPr>
      <w:r>
        <w:rPr>
          <w:rFonts w:ascii="Times New Roman" w:hAnsi="Times New Roman"/>
          <w:b w:val="0"/>
          <w:i w:val="0"/>
          <w:sz w:val="23"/>
        </w:rPr>
        <w:t>Quanto maior a escala e a durabilidade do aparato produtivo já acumulado, maior essa diferença e maior o volume de acumulação possível. O mesmo raciocínio se aplica à ciência e ao conhecimento técnico acumulado, que o capital apropria sem pagar, pois o progresso científico não lhe custa nada próximo do que rende.</w:t>
      </w:r>
    </w:p>
    <w:p>
      <w:pPr>
        <w:spacing w:before="160" w:after="40" w:line="269" w:lineRule="auto"/>
        <w:ind w:left="340"/>
        <w:jc w:val="left"/>
      </w:pPr>
      <w:r>
        <w:rPr>
          <w:rFonts w:ascii="Times New Roman" w:hAnsi="Times New Roman"/>
          <w:b/>
          <w:i w:val="0"/>
          <w:color w:val="1F4E79"/>
          <w:sz w:val="22"/>
        </w:rPr>
        <w:t>4. A grandeza do capital adiantado</w:t>
      </w:r>
    </w:p>
    <w:p>
      <w:pPr>
        <w:spacing w:before="0" w:after="100" w:line="269" w:lineRule="auto"/>
        <w:ind w:left="340"/>
        <w:jc w:val="both"/>
      </w:pPr>
      <w:r>
        <w:rPr>
          <w:rFonts w:ascii="Times New Roman" w:hAnsi="Times New Roman"/>
          <w:b w:val="0"/>
          <w:i w:val="0"/>
          <w:sz w:val="23"/>
        </w:rPr>
        <w:t>Dada a taxa de mais-valor, a massa de mais-valor é proporcional ao capital variável, isto é, ao número de trabalhadores explorados. Logo, quanto maior o capital, maior a massa de mais-valor e maior o volume absoluto da acumulação. Isso confere à acumulação caráter cumulativo, a acumulação engendra acumulação, e capitais maiores acumulam em volumes absolutos maiores. É a base material da concentração e, indiretamente, da centralização analisadas no cap. 23.</w:t>
      </w:r>
    </w:p>
    <w:p>
      <w:pPr>
        <w:spacing w:before="160" w:after="40" w:line="269" w:lineRule="auto"/>
        <w:ind w:left="340"/>
        <w:jc w:val="left"/>
      </w:pPr>
      <w:r>
        <w:rPr>
          <w:rFonts w:ascii="Times New Roman" w:hAnsi="Times New Roman"/>
          <w:b/>
          <w:i w:val="0"/>
          <w:color w:val="1F4E79"/>
          <w:sz w:val="22"/>
        </w:rPr>
        <w:t>5. A crítica ao dogma do fundo de trabalho</w:t>
      </w:r>
    </w:p>
    <w:p>
      <w:pPr>
        <w:spacing w:before="0" w:after="100" w:line="269" w:lineRule="auto"/>
        <w:ind w:left="340"/>
        <w:jc w:val="both"/>
      </w:pPr>
      <w:r>
        <w:rPr>
          <w:rFonts w:ascii="Times New Roman" w:hAnsi="Times New Roman"/>
          <w:b w:val="0"/>
          <w:i w:val="0"/>
          <w:sz w:val="23"/>
        </w:rPr>
        <w:t xml:space="preserve">Marx encerra criticando a teoria do </w:t>
      </w:r>
      <w:r>
        <w:rPr>
          <w:rFonts w:ascii="Times New Roman" w:hAnsi="Times New Roman"/>
          <w:b w:val="0"/>
          <w:i/>
          <w:sz w:val="23"/>
        </w:rPr>
        <w:t>wage fund</w:t>
      </w:r>
      <w:r>
        <w:rPr>
          <w:rFonts w:ascii="Times New Roman" w:hAnsi="Times New Roman"/>
          <w:b w:val="0"/>
          <w:i w:val="0"/>
          <w:sz w:val="23"/>
        </w:rPr>
        <w:t>, segundo a qual existiria um fundo de salários de magnitude tecnicamente dada, do que decorreria que os salários só poderiam subir à custa do emprego e que qualquer reivindicação operária seria autodestrutiva. A análise das quatro circunstâncias mostra que a divisão do produto não é dada por nenhuma necessidade técnica. O fundo de salários é grandeza elástica, resultado da repartição do produto de valor, e essa repartição é determinada pela relação de forças entre as classes. O dogma converte um resultado histórico em limite natural, e serve para apresentar a distribuição vigente como intransponível.</w:t>
      </w:r>
    </w:p>
    <w:p>
      <w:pPr>
        <w:spacing w:before="160" w:after="40" w:line="269" w:lineRule="auto"/>
        <w:ind w:left="340"/>
        <w:jc w:val="left"/>
      </w:pPr>
      <w:r>
        <w:rPr>
          <w:rFonts w:ascii="Times New Roman" w:hAnsi="Times New Roman"/>
          <w:b/>
          <w:i w:val="0"/>
          <w:color w:val="1F4E79"/>
          <w:sz w:val="22"/>
        </w:rPr>
        <w:t>Síntese</w:t>
      </w:r>
    </w:p>
    <w:tbl>
      <w:tblPr>
        <w:tblW w:type="auto" w:w="0"/>
        <w:jc w:val="center"/>
        <w:tblBorders>
          <w:top w:val="single" w:sz="6" w:space="0" w:color="9CB3C9"/>
          <w:left w:val="single" w:sz="6" w:space="0" w:color="9CB3C9"/>
          <w:bottom w:val="single" w:sz="6" w:space="0" w:color="9CB3C9"/>
          <w:right w:val="single" w:sz="6" w:space="0" w:color="9CB3C9"/>
          <w:insideH w:val="single" w:sz="6" w:space="0" w:color="9CB3C9"/>
          <w:insideV w:val="single" w:sz="6" w:space="0" w:color="9CB3C9"/>
        </w:tblBorders>
        <w:tblLayout w:type="autofit"/>
        <w:tblLook w:firstColumn="1" w:firstRow="1" w:lastColumn="0" w:lastRow="0" w:noHBand="0" w:noVBand="1" w:val="04A0"/>
      </w:tblPr>
      <w:tblGrid>
        <w:gridCol w:w="4252"/>
        <w:gridCol w:w="4252"/>
      </w:tblGrid>
      <w:tr>
        <w:tc>
          <w:tcPr>
            <w:tcW w:type="dxa" w:w="4252"/>
            <w:shd w:val="clear" w:color="auto" w:fill="DCE6F1"/>
          </w:tcPr>
          <w:p>
            <w:pPr>
              <w:spacing w:before="40" w:after="40" w:line="240" w:lineRule="auto"/>
            </w:pPr>
            <w:r/>
            <w:r>
              <w:rPr>
                <w:rFonts w:ascii="Times New Roman" w:hAnsi="Times New Roman"/>
                <w:b/>
                <w:i w:val="0"/>
                <w:sz w:val="20"/>
              </w:rPr>
              <w:t>Circunstância</w:t>
            </w:r>
          </w:p>
        </w:tc>
        <w:tc>
          <w:tcPr>
            <w:tcW w:type="dxa" w:w="4252"/>
            <w:shd w:val="clear" w:color="auto" w:fill="DCE6F1"/>
          </w:tcPr>
          <w:p>
            <w:pPr>
              <w:spacing w:before="40" w:after="40" w:line="240" w:lineRule="auto"/>
            </w:pPr>
            <w:r/>
            <w:r>
              <w:rPr>
                <w:rFonts w:ascii="Times New Roman" w:hAnsi="Times New Roman"/>
                <w:b/>
                <w:i w:val="0"/>
                <w:sz w:val="20"/>
              </w:rPr>
              <w:t>Como atua sobre o volume da acumulação</w:t>
            </w:r>
          </w:p>
        </w:tc>
      </w:tr>
      <w:tr>
        <w:tc>
          <w:tcPr>
            <w:tcW w:type="dxa" w:w="4252"/>
          </w:tcPr>
          <w:p>
            <w:pPr>
              <w:spacing w:before="40" w:after="40" w:line="240" w:lineRule="auto"/>
            </w:pPr>
            <w:r/>
            <w:r>
              <w:rPr>
                <w:rFonts w:ascii="Times New Roman" w:hAnsi="Times New Roman"/>
                <w:b w:val="0"/>
                <w:i w:val="0"/>
                <w:sz w:val="20"/>
              </w:rPr>
              <w:t>1. Grau de exploração</w:t>
            </w:r>
          </w:p>
        </w:tc>
        <w:tc>
          <w:tcPr>
            <w:tcW w:type="dxa" w:w="4252"/>
          </w:tcPr>
          <w:p>
            <w:pPr>
              <w:spacing w:before="40" w:after="40" w:line="240" w:lineRule="auto"/>
            </w:pPr>
            <w:r/>
            <w:r>
              <w:rPr>
                <w:rFonts w:ascii="Times New Roman" w:hAnsi="Times New Roman"/>
                <w:b w:val="0"/>
                <w:i w:val="0"/>
                <w:sz w:val="20"/>
              </w:rPr>
              <w:t>Eleva a taxa de mais-valor por jornada, intensidade e compressão salarial</w:t>
            </w:r>
          </w:p>
        </w:tc>
      </w:tr>
      <w:tr>
        <w:tc>
          <w:tcPr>
            <w:tcW w:type="dxa" w:w="4252"/>
          </w:tcPr>
          <w:p>
            <w:pPr>
              <w:spacing w:before="40" w:after="40" w:line="240" w:lineRule="auto"/>
            </w:pPr>
            <w:r/>
            <w:r>
              <w:rPr>
                <w:rFonts w:ascii="Times New Roman" w:hAnsi="Times New Roman"/>
                <w:b w:val="0"/>
                <w:i w:val="0"/>
                <w:sz w:val="20"/>
              </w:rPr>
              <w:t>2. Produtividade do trabalho</w:t>
            </w:r>
          </w:p>
        </w:tc>
        <w:tc>
          <w:tcPr>
            <w:tcW w:type="dxa" w:w="4252"/>
          </w:tcPr>
          <w:p>
            <w:pPr>
              <w:spacing w:before="40" w:after="40" w:line="240" w:lineRule="auto"/>
            </w:pPr>
            <w:r/>
            <w:r>
              <w:rPr>
                <w:rFonts w:ascii="Times New Roman" w:hAnsi="Times New Roman"/>
                <w:b w:val="0"/>
                <w:i w:val="0"/>
                <w:sz w:val="20"/>
              </w:rPr>
              <w:t>Barateia mercadorias e elementos do capital, ampliando a acumulação em termos reais</w:t>
            </w:r>
          </w:p>
        </w:tc>
      </w:tr>
      <w:tr>
        <w:tc>
          <w:tcPr>
            <w:tcW w:type="dxa" w:w="4252"/>
          </w:tcPr>
          <w:p>
            <w:pPr>
              <w:spacing w:before="40" w:after="40" w:line="240" w:lineRule="auto"/>
            </w:pPr>
            <w:r/>
            <w:r>
              <w:rPr>
                <w:rFonts w:ascii="Times New Roman" w:hAnsi="Times New Roman"/>
                <w:b w:val="0"/>
                <w:i w:val="0"/>
                <w:sz w:val="20"/>
              </w:rPr>
              <w:t>3. Diferença entre capital empregado e consumido</w:t>
            </w:r>
          </w:p>
        </w:tc>
        <w:tc>
          <w:tcPr>
            <w:tcW w:type="dxa" w:w="4252"/>
          </w:tcPr>
          <w:p>
            <w:pPr>
              <w:spacing w:before="40" w:after="40" w:line="240" w:lineRule="auto"/>
            </w:pPr>
            <w:r/>
            <w:r>
              <w:rPr>
                <w:rFonts w:ascii="Times New Roman" w:hAnsi="Times New Roman"/>
                <w:b w:val="0"/>
                <w:i w:val="0"/>
                <w:sz w:val="20"/>
              </w:rPr>
              <w:t>Serviço gratuito do trabalho passado e da ciência, que não custa ao capital</w:t>
            </w:r>
          </w:p>
        </w:tc>
      </w:tr>
      <w:tr>
        <w:tc>
          <w:tcPr>
            <w:tcW w:type="dxa" w:w="4252"/>
          </w:tcPr>
          <w:p>
            <w:pPr>
              <w:spacing w:before="40" w:after="40" w:line="240" w:lineRule="auto"/>
            </w:pPr>
            <w:r/>
            <w:r>
              <w:rPr>
                <w:rFonts w:ascii="Times New Roman" w:hAnsi="Times New Roman"/>
                <w:b w:val="0"/>
                <w:i w:val="0"/>
                <w:sz w:val="20"/>
              </w:rPr>
              <w:t>4. Grandeza do capital adiantado</w:t>
            </w:r>
          </w:p>
        </w:tc>
        <w:tc>
          <w:tcPr>
            <w:tcW w:type="dxa" w:w="4252"/>
          </w:tcPr>
          <w:p>
            <w:pPr>
              <w:spacing w:before="40" w:after="40" w:line="240" w:lineRule="auto"/>
            </w:pPr>
            <w:r/>
            <w:r>
              <w:rPr>
                <w:rFonts w:ascii="Times New Roman" w:hAnsi="Times New Roman"/>
                <w:b w:val="0"/>
                <w:i w:val="0"/>
                <w:sz w:val="20"/>
              </w:rPr>
              <w:t>Com m' dada, a massa de mais-valor é proporcional a v, o que torna a acumulação cumulativa</w:t>
            </w:r>
          </w:p>
        </w:tc>
      </w:tr>
    </w:tbl>
    <w:p>
      <w:pPr>
        <w:spacing w:before="0" w:after="40" w:line="269" w:lineRule="auto"/>
        <w:ind w:left="340"/>
        <w:jc w:val="both"/>
      </w:pPr>
    </w:p>
    <w:p w:rsidR="00057E94" w:rsidRDefault="00057E94" w:rsidP="00057E94">
      <w:pPr>
        <w:pStyle w:val="PargrafodaLista"/>
        <w:spacing w:after="0"/>
        <w:ind w:left="284"/>
        <w:jc w:val="both"/>
        <w:rPr>
          <w:rFonts w:ascii="Times New Roman" w:hAnsi="Times New Roman" w:cs="Times New Roman"/>
          <w:sz w:val="24"/>
        </w:rPr>
      </w:pPr>
    </w:p>
    <w:p w:rsidR="00057E94" w:rsidRPr="00332E6C" w:rsidRDefault="00057E94" w:rsidP="00057E94">
      <w:pPr>
        <w:pStyle w:val="PargrafodaLista"/>
        <w:numPr>
          <w:ilvl w:val="0"/>
          <w:numId w:val="1"/>
        </w:numPr>
        <w:spacing w:after="0"/>
        <w:ind w:left="0" w:firstLine="0"/>
        <w:jc w:val="both"/>
        <w:rPr>
          <w:rFonts w:ascii="Times New Roman" w:hAnsi="Times New Roman" w:cs="Times New Roman"/>
          <w:b/>
          <w:sz w:val="24"/>
        </w:rPr>
      </w:pPr>
      <w:r w:rsidRPr="00A02F22">
        <w:rPr>
          <w:rFonts w:ascii="Times New Roman" w:hAnsi="Times New Roman" w:cs="Times New Roman"/>
          <w:b/>
          <w:sz w:val="24"/>
        </w:rPr>
        <w:t>Capítulo 23.</w:t>
      </w:r>
    </w:p>
    <w:p w:rsidR="00057E94" w:rsidRPr="00751B9B" w:rsidRDefault="00057E94" w:rsidP="00057E94">
      <w:pPr>
        <w:pStyle w:val="PargrafodaLista"/>
        <w:spacing w:after="0"/>
        <w:ind w:left="0"/>
        <w:jc w:val="both"/>
        <w:rPr>
          <w:rFonts w:ascii="Times New Roman" w:hAnsi="Times New Roman" w:cs="Times New Roman"/>
          <w:sz w:val="24"/>
        </w:rPr>
      </w:pPr>
    </w:p>
    <w:p w:rsidR="00057E94" w:rsidRDefault="00057E94" w:rsidP="00057E94">
      <w:pPr>
        <w:pStyle w:val="PargrafodaLista"/>
        <w:numPr>
          <w:ilvl w:val="0"/>
          <w:numId w:val="12"/>
        </w:numPr>
        <w:spacing w:after="0"/>
        <w:ind w:left="284" w:hanging="11"/>
        <w:jc w:val="both"/>
        <w:rPr>
          <w:rFonts w:ascii="Times New Roman" w:hAnsi="Times New Roman" w:cs="Times New Roman"/>
          <w:sz w:val="24"/>
        </w:rPr>
      </w:pPr>
      <w:r w:rsidRPr="00834626">
        <w:rPr>
          <w:rFonts w:ascii="Times New Roman" w:hAnsi="Times New Roman" w:cs="Times New Roman"/>
          <w:sz w:val="24"/>
        </w:rPr>
        <w:t>“</w:t>
      </w:r>
      <w:r w:rsidRPr="00834626">
        <w:rPr>
          <w:rFonts w:ascii="Times New Roman" w:hAnsi="Times New Roman" w:cs="Times New Roman"/>
          <w:i/>
          <w:sz w:val="24"/>
        </w:rPr>
        <w:t>Neste capítulo, examinamos a influência que o aumento do capital exerce sobre o destino da classe trabalhadora. O fator mais importante nessa investigação é a composição do capital e as alterações que ela sofre durante o processo de acumulação.</w:t>
      </w:r>
      <w:r w:rsidRPr="00834626">
        <w:rPr>
          <w:rFonts w:ascii="Times New Roman" w:hAnsi="Times New Roman" w:cs="Times New Roman"/>
          <w:sz w:val="24"/>
        </w:rPr>
        <w:t xml:space="preserve">” </w:t>
      </w:r>
    </w:p>
    <w:p w:rsidR="00057E94" w:rsidRDefault="00057E94" w:rsidP="00057E94">
      <w:pPr>
        <w:pStyle w:val="PargrafodaLista"/>
        <w:spacing w:after="0"/>
        <w:ind w:left="284"/>
        <w:jc w:val="both"/>
        <w:rPr>
          <w:rFonts w:ascii="Times New Roman" w:hAnsi="Times New Roman" w:cs="Times New Roman"/>
          <w:sz w:val="24"/>
        </w:rPr>
      </w:pPr>
    </w:p>
    <w:p w:rsidR="00057E94" w:rsidRDefault="00057E94" w:rsidP="00057E94">
      <w:pPr>
        <w:pStyle w:val="PargrafodaLista"/>
        <w:spacing w:after="0"/>
        <w:ind w:left="284"/>
        <w:jc w:val="both"/>
        <w:rPr>
          <w:rFonts w:ascii="Times New Roman" w:hAnsi="Times New Roman" w:cs="Times New Roman"/>
          <w:sz w:val="24"/>
        </w:rPr>
      </w:pPr>
      <w:r w:rsidRPr="00587F1C">
        <w:rPr>
          <w:rFonts w:ascii="Times New Roman" w:hAnsi="Times New Roman" w:cs="Times New Roman"/>
          <w:sz w:val="24"/>
        </w:rPr>
        <w:t xml:space="preserve">Marx examina os efeitos da acumulação do capital sobre a classe trabalhadora em duas situações diferentes: ora considerando a composição orgânica do capital constante, ora a considerando crescente. Indique quais são, em cada caso, os resultados em termos i) da produtividade do trabalho, </w:t>
      </w:r>
      <w:proofErr w:type="spellStart"/>
      <w:r w:rsidRPr="00587F1C">
        <w:rPr>
          <w:rFonts w:ascii="Times New Roman" w:hAnsi="Times New Roman" w:cs="Times New Roman"/>
          <w:sz w:val="24"/>
        </w:rPr>
        <w:t>ii</w:t>
      </w:r>
      <w:proofErr w:type="spellEnd"/>
      <w:r w:rsidRPr="00587F1C">
        <w:rPr>
          <w:rFonts w:ascii="Times New Roman" w:hAnsi="Times New Roman" w:cs="Times New Roman"/>
          <w:sz w:val="24"/>
        </w:rPr>
        <w:t>) da relação entre oferta e demanda de trabalho</w:t>
      </w:r>
      <w:r>
        <w:rPr>
          <w:rFonts w:ascii="Times New Roman" w:hAnsi="Times New Roman" w:cs="Times New Roman"/>
          <w:sz w:val="24"/>
        </w:rPr>
        <w:t>.</w:t>
      </w:r>
    </w:p>
    <w:p>
      <w:pPr>
        <w:pBdr>
          <w:top w:val="single" w:sz="8" w:space="6" w:color="BFBFBF"/>
        </w:pBdr>
        <w:spacing w:before="240" w:after="100" w:line="269" w:lineRule="auto"/>
        <w:ind w:left="283"/>
        <w:jc w:val="left"/>
      </w:pPr>
      <w:r>
        <w:rPr>
          <w:rFonts w:ascii="Times New Roman" w:hAnsi="Times New Roman"/>
          <w:b/>
          <w:i w:val="0"/>
          <w:color w:val="1F3864"/>
          <w:sz w:val="23"/>
        </w:rPr>
        <w:t>Resposta 16 (cap. 23, "A lei geral da acumulação capitalista"). Os dois cenários</w:t>
      </w:r>
    </w:p>
    <w:p>
      <w:pPr>
        <w:spacing w:before="160" w:after="40" w:line="269" w:lineRule="auto"/>
        <w:ind w:left="340"/>
        <w:jc w:val="left"/>
      </w:pPr>
      <w:r>
        <w:rPr>
          <w:rFonts w:ascii="Times New Roman" w:hAnsi="Times New Roman"/>
          <w:b/>
          <w:i w:val="0"/>
          <w:color w:val="1F4E79"/>
          <w:sz w:val="22"/>
        </w:rPr>
        <w:t>Preliminar. O que é a composição orgânica</w:t>
      </w:r>
    </w:p>
    <w:p>
      <w:pPr>
        <w:spacing w:before="0" w:after="100" w:line="269" w:lineRule="auto"/>
        <w:ind w:left="340"/>
        <w:jc w:val="both"/>
      </w:pPr>
      <w:r>
        <w:rPr>
          <w:rFonts w:ascii="Times New Roman" w:hAnsi="Times New Roman"/>
          <w:b w:val="0"/>
          <w:i w:val="0"/>
          <w:sz w:val="23"/>
        </w:rPr>
        <w:t xml:space="preserve">A composição orgânica do capital é a relação entre capital constante e capital variável, c/v, considerada na medida em que reflete a composição </w:t>
      </w:r>
      <w:r>
        <w:rPr>
          <w:rFonts w:ascii="Times New Roman" w:hAnsi="Times New Roman"/>
          <w:b w:val="0"/>
          <w:i/>
          <w:sz w:val="23"/>
        </w:rPr>
        <w:t>técnica</w:t>
      </w:r>
      <w:r>
        <w:rPr>
          <w:rFonts w:ascii="Times New Roman" w:hAnsi="Times New Roman"/>
          <w:b w:val="0"/>
          <w:i w:val="0"/>
          <w:sz w:val="23"/>
        </w:rPr>
        <w:t>, isto é, a proporção entre a massa de meios de produção e a quantidade de trabalho vivo necessária para operá-la. Marx examina os efeitos da acumulação sobre a classe trabalhadora em dois cenários sucessivos. O primeiro, com composição constante, é abstração metodológica. O segundo, com composição crescente, é o caso historicamente efetivo.</w:t>
      </w:r>
    </w:p>
    <w:p>
      <w:pPr>
        <w:spacing w:before="160" w:after="40" w:line="269" w:lineRule="auto"/>
        <w:ind w:left="340"/>
        <w:jc w:val="left"/>
      </w:pPr>
      <w:r>
        <w:rPr>
          <w:rFonts w:ascii="Times New Roman" w:hAnsi="Times New Roman"/>
          <w:b/>
          <w:i w:val="0"/>
          <w:color w:val="1F4E79"/>
          <w:sz w:val="22"/>
        </w:rPr>
        <w:t>Cenário 1. Composição orgânica constante</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i) Produtividade do trabalho. </w:t>
      </w:r>
      <w:r>
        <w:rPr>
          <w:rFonts w:ascii="Times New Roman" w:hAnsi="Times New Roman"/>
          <w:b w:val="0"/>
          <w:i w:val="0"/>
          <w:sz w:val="23"/>
        </w:rPr>
        <w:t>Permanece constante, por hipótese. A composição técnica não se altera, de modo que a escala da produção cresce pela simples multiplicação de unidades produtivas com a mesma técnica. Cada trabalhador adicional é equipado com a mesma massa de meios de produção que os anteriores. A acumulação é puramente quantitativa, extensiva.</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ii) Oferta e demanda de trabalho. </w:t>
      </w:r>
      <w:r>
        <w:rPr>
          <w:rFonts w:ascii="Times New Roman" w:hAnsi="Times New Roman"/>
          <w:b w:val="0"/>
          <w:i w:val="0"/>
          <w:sz w:val="23"/>
        </w:rPr>
        <w:t>O capital variável cresce na mesma proporção do capital total. Como a demanda por trabalho é determinada por v, ela cresce proporcionalmente à acumulação, que exige um aumento proporcional do número de trabalhadores empregados.</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O movimento dos salários. </w:t>
      </w:r>
      <w:r>
        <w:rPr>
          <w:rFonts w:ascii="Times New Roman" w:hAnsi="Times New Roman"/>
          <w:b w:val="0"/>
          <w:i w:val="0"/>
          <w:sz w:val="23"/>
        </w:rPr>
        <w:t>Se a acumulação avança mais rápido que o crescimento da população trabalhadora, a demanda supera a oferta e os salários sobem. A elevação dos salários reduz a taxa de mais-valor, o que reduz a massa disponível para capitalização e desacelera a acumulação. A desaceleração reduz a demanda por trabalho e restabelece a proporção anterior, com os salários voltando a cair. Marx descreve o resultado como o mecanismo pelo qual a produção capitalista remove por si mesma os obstáculos que cria.</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O limite de uma alta salarial. </w:t>
      </w:r>
      <w:r>
        <w:rPr>
          <w:rFonts w:ascii="Times New Roman" w:hAnsi="Times New Roman"/>
          <w:b w:val="0"/>
          <w:i w:val="0"/>
          <w:sz w:val="23"/>
        </w:rPr>
        <w:t>Marx é enfático. Mesmo no cenário mais favorável, a elevação do salário é melhora apenas quantitativa, que não altera a natureza da relação. Ela não suprime a dependência, porque o trabalhador continua despossuído e continua obrigado a vender a sua força de trabalho. No melhor dos casos ele é um assalariado melhor pago, e o aumento do preço do trabalho significa apenas que o tamanho da corrente de ouro forjada pelo próprio trabalhador permite afrouxá-la um pouco.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A inversão da explicação clássica. </w:t>
      </w:r>
      <w:r>
        <w:rPr>
          <w:rFonts w:ascii="Times New Roman" w:hAnsi="Times New Roman"/>
          <w:b w:val="0"/>
          <w:i w:val="0"/>
          <w:sz w:val="23"/>
        </w:rPr>
        <w:t>Já aqui Marx estabelece que não é o movimento da população que governa a acumulação, e sim a acumulação que governa a demanda por trabalho e, por essa via, o salário. A relação de dependência é oposta à suposta pela doutrina malthusiana e pelo dogma do fundo de trabalho.</w:t>
      </w:r>
    </w:p>
    <w:p>
      <w:pPr>
        <w:spacing w:before="160" w:after="40" w:line="269" w:lineRule="auto"/>
        <w:ind w:left="340"/>
        <w:jc w:val="left"/>
      </w:pPr>
      <w:r>
        <w:rPr>
          <w:rFonts w:ascii="Times New Roman" w:hAnsi="Times New Roman"/>
          <w:b/>
          <w:i w:val="0"/>
          <w:color w:val="1F4E79"/>
          <w:sz w:val="22"/>
        </w:rPr>
        <w:t>Cenário 2. Composição orgânica crescente</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i) Produtividade do trabalho. </w:t>
      </w:r>
      <w:r>
        <w:rPr>
          <w:rFonts w:ascii="Times New Roman" w:hAnsi="Times New Roman"/>
          <w:b w:val="0"/>
          <w:i w:val="0"/>
          <w:sz w:val="23"/>
        </w:rPr>
        <w:t>Cresce, e o crescimento é simultaneamente causa e efeito da elevação da composição orgânica. O aumento da produtividade se expressa materialmente no aumento da massa de meios de produção posta em movimento por cada trabalhador, e essa mesma transformação eleva c relativamente a v. Em termos de valor o movimento é parcialmente atenuado, porque o aumento da produtividade barateia também os meios de produção, de modo que a composição em valor cresce menos que a composição técnica. Mas a tendência é inequívoca, a parte variável decresce relativamente e, em certos ramos, pode decrescer em termos absolutos.</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ii) Demanda de trabalho. </w:t>
      </w:r>
      <w:r>
        <w:rPr>
          <w:rFonts w:ascii="Times New Roman" w:hAnsi="Times New Roman"/>
          <w:b w:val="0"/>
          <w:i w:val="0"/>
          <w:sz w:val="23"/>
        </w:rPr>
        <w:t>Cresce menos que proporcionalmente ao capital, porque v cresce menos que C. Um capital que dobra pode demandar bem menos que o dobro de trabalhadores, e em ramos específicos pode demandar menos trabalhadores em termos absolutos.</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Atração e repulsão. </w:t>
      </w:r>
      <w:r>
        <w:rPr>
          <w:rFonts w:ascii="Times New Roman" w:hAnsi="Times New Roman"/>
          <w:b w:val="0"/>
          <w:i w:val="0"/>
          <w:sz w:val="23"/>
        </w:rPr>
        <w:t>O capital exerce dois movimentos simultâneos sobre a força de trabalho. Atrai trabalhadores ao ampliar a escala e abrir novos ramos, e repele trabalhadores ao substituí-los por maquinaria. O saldo é a produção contínua de uma população trabalhadora relativamente excedente, o exército industrial de reserva.</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ii) Oferta de trabalho. </w:t>
      </w:r>
      <w:r>
        <w:rPr>
          <w:rFonts w:ascii="Times New Roman" w:hAnsi="Times New Roman"/>
          <w:b w:val="0"/>
          <w:i w:val="0"/>
          <w:sz w:val="23"/>
        </w:rPr>
        <w:t>A própria acumulação produz a oferta de trabalho de que necessita. A oferta deixa de ser um dado demográfico externo e se torna produto interno do movimento do capital.</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Efeito sobre salários e condições. </w:t>
      </w:r>
      <w:r>
        <w:rPr>
          <w:rFonts w:ascii="Times New Roman" w:hAnsi="Times New Roman"/>
          <w:b w:val="0"/>
          <w:i w:val="0"/>
          <w:sz w:val="23"/>
        </w:rPr>
        <w:t>A pressão do exército de reserva sobre os empregados regula os salários, viabiliza a intensificação do trabalho e enfraquece a capacidade de resistência. Os movimentos gerais do salário passam a ser regulados pela expansão e contração da reserva, acompanhando as fases do ciclo industrial, e não pelo movimento do número absoluto da população.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A lei geral absoluta da acumulação capitalista. </w:t>
      </w:r>
      <w:r>
        <w:rPr>
          <w:rFonts w:ascii="Times New Roman" w:hAnsi="Times New Roman"/>
          <w:b w:val="0"/>
          <w:i w:val="0"/>
          <w:sz w:val="23"/>
        </w:rPr>
        <w:t xml:space="preserve">Quanto maiores a riqueza social, o capital em funcionamento e a produtividade do trabalho, maior é também o exército industrial de reserva, e maior a massa da superpopulação consolidada e do pauperismo oficial. Riqueza crescente e miséria crescente são produzidas pelo </w:t>
      </w:r>
      <w:r>
        <w:rPr>
          <w:rFonts w:ascii="Times New Roman" w:hAnsi="Times New Roman"/>
          <w:b w:val="0"/>
          <w:i/>
          <w:sz w:val="23"/>
        </w:rPr>
        <w:t>mesmo</w:t>
      </w:r>
      <w:r>
        <w:rPr>
          <w:rFonts w:ascii="Times New Roman" w:hAnsi="Times New Roman"/>
          <w:b w:val="0"/>
          <w:i w:val="0"/>
          <w:sz w:val="23"/>
        </w:rPr>
        <w:t xml:space="preserve"> processo, e não apesar dele. Marx fecha com a imagem de que a lei que mantém a superpopulação relativa em equilíbrio com o volume e a energia da acumulação prende o trabalhador ao capital mais firmemente do que as cunhas de Hefesto prendiam Prometeu ao rochedo.</w:t>
      </w:r>
    </w:p>
    <w:p>
      <w:pPr>
        <w:spacing w:before="160" w:after="40" w:line="269" w:lineRule="auto"/>
        <w:ind w:left="340"/>
        <w:jc w:val="left"/>
      </w:pPr>
      <w:r>
        <w:rPr>
          <w:rFonts w:ascii="Times New Roman" w:hAnsi="Times New Roman"/>
          <w:b/>
          <w:i w:val="0"/>
          <w:color w:val="1F4E79"/>
          <w:sz w:val="22"/>
        </w:rPr>
        <w:t>Quadro comparativo</w:t>
      </w:r>
    </w:p>
    <w:tbl>
      <w:tblPr>
        <w:tblW w:type="auto" w:w="0"/>
        <w:jc w:val="center"/>
        <w:tblBorders>
          <w:top w:val="single" w:sz="6" w:space="0" w:color="9CB3C9"/>
          <w:left w:val="single" w:sz="6" w:space="0" w:color="9CB3C9"/>
          <w:bottom w:val="single" w:sz="6" w:space="0" w:color="9CB3C9"/>
          <w:right w:val="single" w:sz="6" w:space="0" w:color="9CB3C9"/>
          <w:insideH w:val="single" w:sz="6" w:space="0" w:color="9CB3C9"/>
          <w:insideV w:val="single" w:sz="6" w:space="0" w:color="9CB3C9"/>
        </w:tblBorders>
        <w:tblLayout w:type="autofit"/>
        <w:tblLook w:firstColumn="1" w:firstRow="1" w:lastColumn="0" w:lastRow="0" w:noHBand="0" w:noVBand="1" w:val="04A0"/>
      </w:tblPr>
      <w:tblGrid>
        <w:gridCol w:w="2835"/>
        <w:gridCol w:w="2835"/>
        <w:gridCol w:w="2835"/>
      </w:tblGrid>
      <w:tr>
        <w:tc>
          <w:tcPr>
            <w:tcW w:type="dxa" w:w="2835"/>
            <w:shd w:val="clear" w:color="auto" w:fill="DCE6F1"/>
          </w:tcPr>
          <w:p>
            <w:pPr>
              <w:spacing w:before="40" w:after="40" w:line="240" w:lineRule="auto"/>
            </w:pPr>
            <w:r/>
            <w:r>
              <w:rPr>
                <w:rFonts w:ascii="Times New Roman" w:hAnsi="Times New Roman"/>
                <w:b/>
                <w:i w:val="0"/>
                <w:sz w:val="20"/>
              </w:rPr>
              <w:t>Critério</w:t>
            </w:r>
          </w:p>
        </w:tc>
        <w:tc>
          <w:tcPr>
            <w:tcW w:type="dxa" w:w="2835"/>
            <w:shd w:val="clear" w:color="auto" w:fill="DCE6F1"/>
          </w:tcPr>
          <w:p>
            <w:pPr>
              <w:spacing w:before="40" w:after="40" w:line="240" w:lineRule="auto"/>
            </w:pPr>
            <w:r/>
            <w:r>
              <w:rPr>
                <w:rFonts w:ascii="Times New Roman" w:hAnsi="Times New Roman"/>
                <w:b/>
                <w:i w:val="0"/>
                <w:sz w:val="20"/>
              </w:rPr>
              <w:t>Composição orgânica constante</w:t>
            </w:r>
          </w:p>
        </w:tc>
        <w:tc>
          <w:tcPr>
            <w:tcW w:type="dxa" w:w="2835"/>
            <w:shd w:val="clear" w:color="auto" w:fill="DCE6F1"/>
          </w:tcPr>
          <w:p>
            <w:pPr>
              <w:spacing w:before="40" w:after="40" w:line="240" w:lineRule="auto"/>
            </w:pPr>
            <w:r/>
            <w:r>
              <w:rPr>
                <w:rFonts w:ascii="Times New Roman" w:hAnsi="Times New Roman"/>
                <w:b/>
                <w:i w:val="0"/>
                <w:sz w:val="20"/>
              </w:rPr>
              <w:t>Composição orgânica crescente</w:t>
            </w:r>
          </w:p>
        </w:tc>
      </w:tr>
      <w:tr>
        <w:tc>
          <w:tcPr>
            <w:tcW w:type="dxa" w:w="2835"/>
          </w:tcPr>
          <w:p>
            <w:pPr>
              <w:spacing w:before="40" w:after="40" w:line="240" w:lineRule="auto"/>
            </w:pPr>
            <w:r/>
            <w:r>
              <w:rPr>
                <w:rFonts w:ascii="Times New Roman" w:hAnsi="Times New Roman"/>
                <w:b w:val="0"/>
                <w:i w:val="0"/>
                <w:sz w:val="20"/>
              </w:rPr>
              <w:t>Caráter da acumulação</w:t>
            </w:r>
          </w:p>
        </w:tc>
        <w:tc>
          <w:tcPr>
            <w:tcW w:type="dxa" w:w="2835"/>
          </w:tcPr>
          <w:p>
            <w:pPr>
              <w:spacing w:before="40" w:after="40" w:line="240" w:lineRule="auto"/>
            </w:pPr>
            <w:r/>
            <w:r>
              <w:rPr>
                <w:rFonts w:ascii="Times New Roman" w:hAnsi="Times New Roman"/>
                <w:b w:val="0"/>
                <w:i w:val="0"/>
                <w:sz w:val="20"/>
              </w:rPr>
              <w:t>Extensiva, quantitativa</w:t>
            </w:r>
          </w:p>
        </w:tc>
        <w:tc>
          <w:tcPr>
            <w:tcW w:type="dxa" w:w="2835"/>
          </w:tcPr>
          <w:p>
            <w:pPr>
              <w:spacing w:before="40" w:after="40" w:line="240" w:lineRule="auto"/>
            </w:pPr>
            <w:r/>
            <w:r>
              <w:rPr>
                <w:rFonts w:ascii="Times New Roman" w:hAnsi="Times New Roman"/>
                <w:b w:val="0"/>
                <w:i w:val="0"/>
                <w:sz w:val="20"/>
              </w:rPr>
              <w:t>Intensiva, com revolução técnica</w:t>
            </w:r>
          </w:p>
        </w:tc>
      </w:tr>
      <w:tr>
        <w:tc>
          <w:tcPr>
            <w:tcW w:type="dxa" w:w="2835"/>
          </w:tcPr>
          <w:p>
            <w:pPr>
              <w:spacing w:before="40" w:after="40" w:line="240" w:lineRule="auto"/>
            </w:pPr>
            <w:r/>
            <w:r>
              <w:rPr>
                <w:rFonts w:ascii="Times New Roman" w:hAnsi="Times New Roman"/>
                <w:b w:val="0"/>
                <w:i w:val="0"/>
                <w:sz w:val="20"/>
              </w:rPr>
              <w:t>i) Produtividade do trabalho</w:t>
            </w:r>
          </w:p>
        </w:tc>
        <w:tc>
          <w:tcPr>
            <w:tcW w:type="dxa" w:w="2835"/>
          </w:tcPr>
          <w:p>
            <w:pPr>
              <w:spacing w:before="40" w:after="40" w:line="240" w:lineRule="auto"/>
            </w:pPr>
            <w:r/>
            <w:r>
              <w:rPr>
                <w:rFonts w:ascii="Times New Roman" w:hAnsi="Times New Roman"/>
                <w:b w:val="0"/>
                <w:i w:val="0"/>
                <w:sz w:val="20"/>
              </w:rPr>
              <w:t>Constante</w:t>
            </w:r>
          </w:p>
        </w:tc>
        <w:tc>
          <w:tcPr>
            <w:tcW w:type="dxa" w:w="2835"/>
          </w:tcPr>
          <w:p>
            <w:pPr>
              <w:spacing w:before="40" w:after="40" w:line="240" w:lineRule="auto"/>
            </w:pPr>
            <w:r/>
            <w:r>
              <w:rPr>
                <w:rFonts w:ascii="Times New Roman" w:hAnsi="Times New Roman"/>
                <w:b w:val="0"/>
                <w:i w:val="0"/>
                <w:sz w:val="20"/>
              </w:rPr>
              <w:t>Crescente</w:t>
            </w:r>
          </w:p>
        </w:tc>
      </w:tr>
      <w:tr>
        <w:tc>
          <w:tcPr>
            <w:tcW w:type="dxa" w:w="2835"/>
          </w:tcPr>
          <w:p>
            <w:pPr>
              <w:spacing w:before="40" w:after="40" w:line="240" w:lineRule="auto"/>
            </w:pPr>
            <w:r/>
            <w:r>
              <w:rPr>
                <w:rFonts w:ascii="Times New Roman" w:hAnsi="Times New Roman"/>
                <w:b w:val="0"/>
                <w:i w:val="0"/>
                <w:sz w:val="20"/>
              </w:rPr>
              <w:t>Comportamento de v</w:t>
            </w:r>
          </w:p>
        </w:tc>
        <w:tc>
          <w:tcPr>
            <w:tcW w:type="dxa" w:w="2835"/>
          </w:tcPr>
          <w:p>
            <w:pPr>
              <w:spacing w:before="40" w:after="40" w:line="240" w:lineRule="auto"/>
            </w:pPr>
            <w:r/>
            <w:r>
              <w:rPr>
                <w:rFonts w:ascii="Times New Roman" w:hAnsi="Times New Roman"/>
                <w:b w:val="0"/>
                <w:i w:val="0"/>
                <w:sz w:val="20"/>
              </w:rPr>
              <w:t>Cresce na mesma proporção de C</w:t>
            </w:r>
          </w:p>
        </w:tc>
        <w:tc>
          <w:tcPr>
            <w:tcW w:type="dxa" w:w="2835"/>
          </w:tcPr>
          <w:p>
            <w:pPr>
              <w:spacing w:before="40" w:after="40" w:line="240" w:lineRule="auto"/>
            </w:pPr>
            <w:r/>
            <w:r>
              <w:rPr>
                <w:rFonts w:ascii="Times New Roman" w:hAnsi="Times New Roman"/>
                <w:b w:val="0"/>
                <w:i w:val="0"/>
                <w:sz w:val="20"/>
              </w:rPr>
              <w:t>Cresce menos que C, podendo cair em termos absolutos</w:t>
            </w:r>
          </w:p>
        </w:tc>
      </w:tr>
      <w:tr>
        <w:tc>
          <w:tcPr>
            <w:tcW w:type="dxa" w:w="2835"/>
          </w:tcPr>
          <w:p>
            <w:pPr>
              <w:spacing w:before="40" w:after="40" w:line="240" w:lineRule="auto"/>
            </w:pPr>
            <w:r/>
            <w:r>
              <w:rPr>
                <w:rFonts w:ascii="Times New Roman" w:hAnsi="Times New Roman"/>
                <w:b w:val="0"/>
                <w:i w:val="0"/>
                <w:sz w:val="20"/>
              </w:rPr>
              <w:t>ii) Demanda de trabalho</w:t>
            </w:r>
          </w:p>
        </w:tc>
        <w:tc>
          <w:tcPr>
            <w:tcW w:type="dxa" w:w="2835"/>
          </w:tcPr>
          <w:p>
            <w:pPr>
              <w:spacing w:before="40" w:after="40" w:line="240" w:lineRule="auto"/>
            </w:pPr>
            <w:r/>
            <w:r>
              <w:rPr>
                <w:rFonts w:ascii="Times New Roman" w:hAnsi="Times New Roman"/>
                <w:b w:val="0"/>
                <w:i w:val="0"/>
                <w:sz w:val="20"/>
              </w:rPr>
              <w:t>Cresce proporcionalmente ao capital</w:t>
            </w:r>
          </w:p>
        </w:tc>
        <w:tc>
          <w:tcPr>
            <w:tcW w:type="dxa" w:w="2835"/>
          </w:tcPr>
          <w:p>
            <w:pPr>
              <w:spacing w:before="40" w:after="40" w:line="240" w:lineRule="auto"/>
            </w:pPr>
            <w:r/>
            <w:r>
              <w:rPr>
                <w:rFonts w:ascii="Times New Roman" w:hAnsi="Times New Roman"/>
                <w:b w:val="0"/>
                <w:i w:val="0"/>
                <w:sz w:val="20"/>
              </w:rPr>
              <w:t>Cresce menos que proporcionalmente</w:t>
            </w:r>
          </w:p>
        </w:tc>
      </w:tr>
      <w:tr>
        <w:tc>
          <w:tcPr>
            <w:tcW w:type="dxa" w:w="2835"/>
          </w:tcPr>
          <w:p>
            <w:pPr>
              <w:spacing w:before="40" w:after="40" w:line="240" w:lineRule="auto"/>
            </w:pPr>
            <w:r/>
            <w:r>
              <w:rPr>
                <w:rFonts w:ascii="Times New Roman" w:hAnsi="Times New Roman"/>
                <w:b w:val="0"/>
                <w:i w:val="0"/>
                <w:sz w:val="20"/>
              </w:rPr>
              <w:t>ii) Oferta de trabalho</w:t>
            </w:r>
          </w:p>
        </w:tc>
        <w:tc>
          <w:tcPr>
            <w:tcW w:type="dxa" w:w="2835"/>
          </w:tcPr>
          <w:p>
            <w:pPr>
              <w:spacing w:before="40" w:after="40" w:line="240" w:lineRule="auto"/>
            </w:pPr>
            <w:r/>
            <w:r>
              <w:rPr>
                <w:rFonts w:ascii="Times New Roman" w:hAnsi="Times New Roman"/>
                <w:b w:val="0"/>
                <w:i w:val="0"/>
                <w:sz w:val="20"/>
              </w:rPr>
              <w:t>Dada pelo crescimento da população</w:t>
            </w:r>
          </w:p>
        </w:tc>
        <w:tc>
          <w:tcPr>
            <w:tcW w:type="dxa" w:w="2835"/>
          </w:tcPr>
          <w:p>
            <w:pPr>
              <w:spacing w:before="40" w:after="40" w:line="240" w:lineRule="auto"/>
            </w:pPr>
            <w:r/>
            <w:r>
              <w:rPr>
                <w:rFonts w:ascii="Times New Roman" w:hAnsi="Times New Roman"/>
                <w:b w:val="0"/>
                <w:i w:val="0"/>
                <w:sz w:val="20"/>
              </w:rPr>
              <w:t>Produzida pela acumulação, exército de reserva</w:t>
            </w:r>
          </w:p>
        </w:tc>
      </w:tr>
      <w:tr>
        <w:tc>
          <w:tcPr>
            <w:tcW w:type="dxa" w:w="2835"/>
          </w:tcPr>
          <w:p>
            <w:pPr>
              <w:spacing w:before="40" w:after="40" w:line="240" w:lineRule="auto"/>
            </w:pPr>
            <w:r/>
            <w:r>
              <w:rPr>
                <w:rFonts w:ascii="Times New Roman" w:hAnsi="Times New Roman"/>
                <w:b w:val="0"/>
                <w:i w:val="0"/>
                <w:sz w:val="20"/>
              </w:rPr>
              <w:t>Efeito sobre os salários</w:t>
            </w:r>
          </w:p>
        </w:tc>
        <w:tc>
          <w:tcPr>
            <w:tcW w:type="dxa" w:w="2835"/>
          </w:tcPr>
          <w:p>
            <w:pPr>
              <w:spacing w:before="40" w:after="40" w:line="240" w:lineRule="auto"/>
            </w:pPr>
            <w:r/>
            <w:r>
              <w:rPr>
                <w:rFonts w:ascii="Times New Roman" w:hAnsi="Times New Roman"/>
                <w:b w:val="0"/>
                <w:i w:val="0"/>
                <w:sz w:val="20"/>
              </w:rPr>
              <w:t>Tendem a subir, com oscilação autocorretiva</w:t>
            </w:r>
          </w:p>
        </w:tc>
        <w:tc>
          <w:tcPr>
            <w:tcW w:type="dxa" w:w="2835"/>
          </w:tcPr>
          <w:p>
            <w:pPr>
              <w:spacing w:before="40" w:after="40" w:line="240" w:lineRule="auto"/>
            </w:pPr>
            <w:r/>
            <w:r>
              <w:rPr>
                <w:rFonts w:ascii="Times New Roman" w:hAnsi="Times New Roman"/>
                <w:b w:val="0"/>
                <w:i w:val="0"/>
                <w:sz w:val="20"/>
              </w:rPr>
              <w:t>Contidos pela pressão do exército de reserva</w:t>
            </w:r>
          </w:p>
        </w:tc>
      </w:tr>
      <w:tr>
        <w:tc>
          <w:tcPr>
            <w:tcW w:type="dxa" w:w="2835"/>
          </w:tcPr>
          <w:p>
            <w:pPr>
              <w:spacing w:before="40" w:after="40" w:line="240" w:lineRule="auto"/>
            </w:pPr>
            <w:r/>
            <w:r>
              <w:rPr>
                <w:rFonts w:ascii="Times New Roman" w:hAnsi="Times New Roman"/>
                <w:b w:val="0"/>
                <w:i w:val="0"/>
                <w:sz w:val="20"/>
              </w:rPr>
              <w:t>Situação da classe trabalhadora</w:t>
            </w:r>
          </w:p>
        </w:tc>
        <w:tc>
          <w:tcPr>
            <w:tcW w:type="dxa" w:w="2835"/>
          </w:tcPr>
          <w:p>
            <w:pPr>
              <w:spacing w:before="40" w:after="40" w:line="240" w:lineRule="auto"/>
            </w:pPr>
            <w:r/>
            <w:r>
              <w:rPr>
                <w:rFonts w:ascii="Times New Roman" w:hAnsi="Times New Roman"/>
                <w:b w:val="0"/>
                <w:i w:val="0"/>
                <w:sz w:val="20"/>
              </w:rPr>
              <w:t>Melhora quantitativa, dependência mantida</w:t>
            </w:r>
          </w:p>
        </w:tc>
        <w:tc>
          <w:tcPr>
            <w:tcW w:type="dxa" w:w="2835"/>
          </w:tcPr>
          <w:p>
            <w:pPr>
              <w:spacing w:before="40" w:after="40" w:line="240" w:lineRule="auto"/>
            </w:pPr>
            <w:r/>
            <w:r>
              <w:rPr>
                <w:rFonts w:ascii="Times New Roman" w:hAnsi="Times New Roman"/>
                <w:b w:val="0"/>
                <w:i w:val="0"/>
                <w:sz w:val="20"/>
              </w:rPr>
              <w:t>Insegurança, intensificação, pauperismo relativo</w:t>
            </w:r>
          </w:p>
        </w:tc>
      </w:tr>
    </w:tbl>
    <w:p>
      <w:pPr>
        <w:spacing w:before="0" w:after="40" w:line="269" w:lineRule="auto"/>
        <w:ind w:left="340"/>
        <w:jc w:val="both"/>
      </w:pPr>
    </w:p>
    <w:p w:rsidR="00057E94" w:rsidRDefault="00057E94" w:rsidP="00057E94">
      <w:pPr>
        <w:pStyle w:val="PargrafodaLista"/>
        <w:spacing w:after="0"/>
        <w:ind w:left="284"/>
        <w:jc w:val="both"/>
        <w:rPr>
          <w:rFonts w:ascii="Times New Roman" w:hAnsi="Times New Roman" w:cs="Times New Roman"/>
          <w:sz w:val="24"/>
        </w:rPr>
      </w:pPr>
    </w:p>
    <w:p w:rsidR="00057E94" w:rsidRDefault="00057E94" w:rsidP="00057E94">
      <w:pPr>
        <w:pStyle w:val="PargrafodaLista"/>
        <w:numPr>
          <w:ilvl w:val="0"/>
          <w:numId w:val="12"/>
        </w:numPr>
        <w:spacing w:after="0"/>
        <w:ind w:left="284" w:hanging="11"/>
        <w:jc w:val="both"/>
        <w:rPr>
          <w:rFonts w:ascii="Times New Roman" w:hAnsi="Times New Roman" w:cs="Times New Roman"/>
          <w:sz w:val="24"/>
        </w:rPr>
      </w:pPr>
      <w:r>
        <w:rPr>
          <w:rFonts w:ascii="Times New Roman" w:hAnsi="Times New Roman" w:cs="Times New Roman"/>
          <w:sz w:val="24"/>
        </w:rPr>
        <w:t>De acordo com</w:t>
      </w:r>
      <w:r w:rsidRPr="00587F1C">
        <w:rPr>
          <w:rFonts w:ascii="Times New Roman" w:hAnsi="Times New Roman" w:cs="Times New Roman"/>
          <w:sz w:val="24"/>
        </w:rPr>
        <w:t xml:space="preserve"> Marx</w:t>
      </w:r>
      <w:r>
        <w:rPr>
          <w:rFonts w:ascii="Times New Roman" w:hAnsi="Times New Roman" w:cs="Times New Roman"/>
          <w:sz w:val="24"/>
        </w:rPr>
        <w:t>, no que consistem</w:t>
      </w:r>
      <w:r w:rsidRPr="00587F1C">
        <w:rPr>
          <w:rFonts w:ascii="Times New Roman" w:hAnsi="Times New Roman" w:cs="Times New Roman"/>
          <w:sz w:val="24"/>
        </w:rPr>
        <w:t xml:space="preserve"> </w:t>
      </w:r>
      <w:r>
        <w:rPr>
          <w:rFonts w:ascii="Times New Roman" w:hAnsi="Times New Roman" w:cs="Times New Roman"/>
          <w:sz w:val="24"/>
        </w:rPr>
        <w:t>a</w:t>
      </w:r>
      <w:r w:rsidRPr="00587F1C">
        <w:rPr>
          <w:rFonts w:ascii="Times New Roman" w:hAnsi="Times New Roman" w:cs="Times New Roman"/>
          <w:sz w:val="24"/>
        </w:rPr>
        <w:t xml:space="preserve"> co</w:t>
      </w:r>
      <w:r>
        <w:rPr>
          <w:rFonts w:ascii="Times New Roman" w:hAnsi="Times New Roman" w:cs="Times New Roman"/>
          <w:sz w:val="24"/>
        </w:rPr>
        <w:t>ncentração e a</w:t>
      </w:r>
      <w:r w:rsidRPr="00587F1C">
        <w:rPr>
          <w:rFonts w:ascii="Times New Roman" w:hAnsi="Times New Roman" w:cs="Times New Roman"/>
          <w:sz w:val="24"/>
        </w:rPr>
        <w:t xml:space="preserve"> centralização do capital? Explique a importância do sistema de crédito e da sociedade por ações para o segundo processo.</w:t>
      </w:r>
    </w:p>
    <w:p>
      <w:pPr>
        <w:pBdr>
          <w:top w:val="single" w:sz="8" w:space="6" w:color="BFBFBF"/>
        </w:pBdr>
        <w:spacing w:before="240" w:after="100" w:line="269" w:lineRule="auto"/>
        <w:ind w:left="283"/>
        <w:jc w:val="left"/>
      </w:pPr>
      <w:r>
        <w:rPr>
          <w:rFonts w:ascii="Times New Roman" w:hAnsi="Times New Roman"/>
          <w:b/>
          <w:i w:val="0"/>
          <w:color w:val="1F3864"/>
          <w:sz w:val="23"/>
        </w:rPr>
        <w:t>Resposta 17 (cap. 23). Concentração, centralização, crédito e sociedade por ações</w:t>
      </w:r>
    </w:p>
    <w:p>
      <w:pPr>
        <w:spacing w:before="160" w:after="40" w:line="269" w:lineRule="auto"/>
        <w:ind w:left="340"/>
        <w:jc w:val="left"/>
      </w:pPr>
      <w:r>
        <w:rPr>
          <w:rFonts w:ascii="Times New Roman" w:hAnsi="Times New Roman"/>
          <w:b/>
          <w:i w:val="0"/>
          <w:color w:val="1F4E79"/>
          <w:sz w:val="22"/>
        </w:rPr>
        <w:t>1. Concentração do capital</w:t>
      </w:r>
    </w:p>
    <w:p>
      <w:pPr>
        <w:spacing w:before="0" w:after="100" w:line="269" w:lineRule="auto"/>
        <w:ind w:left="340"/>
        <w:jc w:val="both"/>
      </w:pPr>
      <w:r>
        <w:rPr>
          <w:rFonts w:ascii="Times New Roman" w:hAnsi="Times New Roman"/>
          <w:b w:val="0"/>
          <w:i w:val="0"/>
          <w:sz w:val="23"/>
        </w:rPr>
        <w:t>É o crescimento da magnitude dos capitais individuais como resultado direto da acumulação. Cada capitalista, ao capitalizar parte do mais-valor que se apropria, amplia o capital sob o seu comando e concentra em suas mãos uma massa maior de meios de produção e um contingente maior de trabalhadores. Nesse sentido, concentração é outro nome para o resultado da acumulação no plano do capital individual, acompanhada do aumento da escala da produção.</w:t>
      </w:r>
    </w:p>
    <w:p>
      <w:pPr>
        <w:spacing w:before="0" w:after="100" w:line="269" w:lineRule="auto"/>
        <w:ind w:left="340"/>
        <w:jc w:val="both"/>
      </w:pPr>
      <w:r>
        <w:rPr>
          <w:rFonts w:ascii="Times New Roman" w:hAnsi="Times New Roman"/>
          <w:b w:val="0"/>
          <w:i w:val="0"/>
          <w:sz w:val="23"/>
        </w:rPr>
        <w:t>A concentração tem, porém, limites e contratendências.</w:t>
      </w:r>
    </w:p>
    <w:p>
      <w:pPr>
        <w:spacing w:before="0" w:after="60" w:line="269" w:lineRule="auto"/>
        <w:ind w:left="624" w:hanging="283"/>
        <w:jc w:val="both"/>
      </w:pPr>
      <w:r>
        <w:rPr>
          <w:rFonts w:ascii="Times New Roman" w:hAnsi="Times New Roman"/>
          <w:b w:val="0"/>
          <w:i w:val="0"/>
          <w:sz w:val="23"/>
        </w:rPr>
        <w:t>• Está limitada pelo crescimento da riqueza social, pois cada capital individual é apenas uma fração alíquota do capital social.</w:t>
      </w:r>
    </w:p>
    <w:p>
      <w:pPr>
        <w:spacing w:before="0" w:after="60" w:line="269" w:lineRule="auto"/>
        <w:ind w:left="624" w:hanging="283"/>
        <w:jc w:val="both"/>
      </w:pPr>
      <w:r>
        <w:rPr>
          <w:rFonts w:ascii="Times New Roman" w:hAnsi="Times New Roman"/>
          <w:b w:val="0"/>
          <w:i w:val="0"/>
          <w:sz w:val="23"/>
        </w:rPr>
        <w:t>• A acumulação é acompanhada do aumento do número de capitais, por surgimento de novos capitais e por fragmentação dos existentes, sobretudo pela divisão de patrimônios entre herdeiros. Esse movimento dispersivo atua em sentido contrário.</w:t>
      </w:r>
    </w:p>
    <w:p>
      <w:pPr>
        <w:spacing w:before="0" w:after="60" w:line="269" w:lineRule="auto"/>
        <w:ind w:left="624" w:hanging="283"/>
        <w:jc w:val="both"/>
      </w:pPr>
      <w:r>
        <w:rPr>
          <w:rFonts w:ascii="Times New Roman" w:hAnsi="Times New Roman"/>
          <w:b w:val="0"/>
          <w:i w:val="0"/>
          <w:sz w:val="23"/>
        </w:rPr>
        <w:t>• Por isso a concentração baseada apenas na acumulação própria é um processo lento, cujo ritmo é o ritmo da acumulação.</w:t>
      </w:r>
    </w:p>
    <w:p>
      <w:pPr>
        <w:spacing w:before="160" w:after="40" w:line="269" w:lineRule="auto"/>
        <w:ind w:left="340"/>
        <w:jc w:val="left"/>
      </w:pPr>
      <w:r>
        <w:rPr>
          <w:rFonts w:ascii="Times New Roman" w:hAnsi="Times New Roman"/>
          <w:b/>
          <w:i w:val="0"/>
          <w:color w:val="1F4E79"/>
          <w:sz w:val="22"/>
        </w:rPr>
        <w:t>2. Centralização do capital</w:t>
      </w:r>
    </w:p>
    <w:p>
      <w:pPr>
        <w:spacing w:before="0" w:after="100" w:line="269" w:lineRule="auto"/>
        <w:ind w:left="340"/>
        <w:jc w:val="both"/>
      </w:pPr>
      <w:r>
        <w:rPr>
          <w:rFonts w:ascii="Times New Roman" w:hAnsi="Times New Roman"/>
          <w:b w:val="0"/>
          <w:i w:val="0"/>
          <w:sz w:val="23"/>
        </w:rPr>
        <w:t xml:space="preserve">É a concentração de capitais </w:t>
      </w:r>
      <w:r>
        <w:rPr>
          <w:rFonts w:ascii="Times New Roman" w:hAnsi="Times New Roman"/>
          <w:b/>
          <w:i w:val="0"/>
          <w:sz w:val="23"/>
        </w:rPr>
        <w:t>já formados</w:t>
      </w:r>
      <w:r>
        <w:rPr>
          <w:rFonts w:ascii="Times New Roman" w:hAnsi="Times New Roman"/>
          <w:b w:val="0"/>
          <w:i w:val="0"/>
          <w:sz w:val="23"/>
        </w:rPr>
        <w:t>, a atração de capital por capital, a reunião de muitos capitais menores em poucos capitais maiores. Marx a caracteriza como expropriação de capitalista por capitalista.</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A diferença essencial. </w:t>
      </w:r>
      <w:r>
        <w:rPr>
          <w:rFonts w:ascii="Times New Roman" w:hAnsi="Times New Roman"/>
          <w:b w:val="0"/>
          <w:i w:val="0"/>
          <w:sz w:val="23"/>
        </w:rPr>
        <w:t>A centralização não altera a magnitude do capital social total, altera apenas a sua distribuição. É redistribuição de capital existente, não criação de capital novo. Por isso ela não depende do ritmo da acumulação e pode operar com rapidez muito maior, por simples mudança na propriedade e no comando. Marx observa que o mundo continuaria sem ferrovias se fosse preciso esperar que a acumulação individual elevasse alguns capitais ao nível exigido para construí-las.</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Mecanismo 1, a concorrência. </w:t>
      </w:r>
      <w:r>
        <w:rPr>
          <w:rFonts w:ascii="Times New Roman" w:hAnsi="Times New Roman"/>
          <w:b w:val="0"/>
          <w:i w:val="0"/>
          <w:sz w:val="23"/>
        </w:rPr>
        <w:t>A batalha da concorrência é travada pelo barateamento das mercadorias, que depende da produtividade, que por sua vez depende da escala de produção. Os capitais maiores derrotam os menores, que são arruinados e cujos capitais passam, em parte, às mãos dos vencedores e, em parte, desaparecem. A concorrência atua como mecanismo de seleção que destrói os capitais pequenos e centraliza os sobreviventes.</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Mecanismo 2, o crédito. </w:t>
      </w:r>
      <w:r>
        <w:rPr>
          <w:rFonts w:ascii="Times New Roman" w:hAnsi="Times New Roman"/>
          <w:b w:val="0"/>
          <w:i w:val="0"/>
          <w:sz w:val="23"/>
        </w:rPr>
        <w:t>Inicialmente auxiliar modesto da acumulação, o crédito se torna uma arma nova e terrível na luta da concorrência e, por fim, se transforma em um imenso mecanismo social de centralização dos capitais.</w:t>
      </w:r>
    </w:p>
    <w:p>
      <w:pPr>
        <w:spacing w:before="160" w:after="40" w:line="269" w:lineRule="auto"/>
        <w:ind w:left="340"/>
        <w:jc w:val="left"/>
      </w:pPr>
      <w:r>
        <w:rPr>
          <w:rFonts w:ascii="Times New Roman" w:hAnsi="Times New Roman"/>
          <w:b/>
          <w:i w:val="0"/>
          <w:color w:val="1F4E79"/>
          <w:sz w:val="22"/>
        </w:rPr>
        <w:t>3. O papel do crédito</w:t>
      </w:r>
    </w:p>
    <w:p>
      <w:pPr>
        <w:spacing w:before="0" w:after="100" w:line="269" w:lineRule="auto"/>
        <w:ind w:left="340"/>
        <w:jc w:val="both"/>
      </w:pPr>
      <w:r>
        <w:rPr>
          <w:rFonts w:ascii="Times New Roman" w:hAnsi="Times New Roman"/>
          <w:b w:val="0"/>
          <w:i w:val="0"/>
          <w:sz w:val="23"/>
        </w:rPr>
        <w:t>O crédito permite ao capitalista individual dispor, dentro de certos limites, do capital alheio e das poupanças monetárias dispersas de toda a sociedade. Os efeitos sobre a centralização são diretos.</w:t>
      </w:r>
    </w:p>
    <w:p>
      <w:pPr>
        <w:spacing w:before="0" w:after="60" w:line="269" w:lineRule="auto"/>
        <w:ind w:left="624" w:hanging="283"/>
        <w:jc w:val="both"/>
      </w:pPr>
      <w:r>
        <w:rPr>
          <w:rFonts w:ascii="Times New Roman" w:hAnsi="Times New Roman"/>
          <w:b w:val="0"/>
          <w:i w:val="0"/>
          <w:sz w:val="23"/>
        </w:rPr>
        <w:t>• Desliga a escala de operação de um capital da magnitude do patrimônio pessoal do seu proprietário. O que comanda a produção deixa de ser a riqueza própria e passa a ser a capacidade de mobilizar capital social.</w:t>
      </w:r>
    </w:p>
    <w:p>
      <w:pPr>
        <w:spacing w:before="0" w:after="60" w:line="269" w:lineRule="auto"/>
        <w:ind w:left="624" w:hanging="283"/>
        <w:jc w:val="both"/>
      </w:pPr>
      <w:r>
        <w:rPr>
          <w:rFonts w:ascii="Times New Roman" w:hAnsi="Times New Roman"/>
          <w:b w:val="0"/>
          <w:i w:val="0"/>
          <w:sz w:val="23"/>
        </w:rPr>
        <w:t>• Converte somas monetárias ociosas, que não funcionariam como capital, em capital ativo concentrado nas mãos de poucos.</w:t>
      </w:r>
    </w:p>
    <w:p>
      <w:pPr>
        <w:spacing w:before="0" w:after="60" w:line="269" w:lineRule="auto"/>
        <w:ind w:left="624" w:hanging="283"/>
        <w:jc w:val="both"/>
      </w:pPr>
      <w:r>
        <w:rPr>
          <w:rFonts w:ascii="Times New Roman" w:hAnsi="Times New Roman"/>
          <w:b w:val="0"/>
          <w:i w:val="0"/>
          <w:sz w:val="23"/>
        </w:rPr>
        <w:t>• Confere aos capitais maiores vantagem adicional na concorrência, pois eles obtêm crédito em condições melhores, o que acelera a eliminação dos menores e realimenta a centralização.</w:t>
      </w:r>
    </w:p>
    <w:p>
      <w:pPr>
        <w:spacing w:before="0" w:after="60" w:line="269" w:lineRule="auto"/>
        <w:ind w:left="624" w:hanging="283"/>
        <w:jc w:val="both"/>
      </w:pPr>
      <w:r>
        <w:rPr>
          <w:rFonts w:ascii="Times New Roman" w:hAnsi="Times New Roman"/>
          <w:b w:val="0"/>
          <w:i w:val="0"/>
          <w:sz w:val="23"/>
        </w:rPr>
        <w:t>• Torna-se, nas palavras de Marx, uma das alavancas mais poderosas da centralização.</w:t>
      </w:r>
    </w:p>
    <w:p>
      <w:pPr>
        <w:spacing w:before="160" w:after="40" w:line="269" w:lineRule="auto"/>
        <w:ind w:left="340"/>
        <w:jc w:val="left"/>
      </w:pPr>
      <w:r>
        <w:rPr>
          <w:rFonts w:ascii="Times New Roman" w:hAnsi="Times New Roman"/>
          <w:b/>
          <w:i w:val="0"/>
          <w:color w:val="1F4E79"/>
          <w:sz w:val="22"/>
        </w:rPr>
        <w:t>4. O papel da sociedade por ações</w:t>
      </w:r>
    </w:p>
    <w:p>
      <w:pPr>
        <w:spacing w:before="0" w:after="60" w:line="269" w:lineRule="auto"/>
        <w:ind w:left="624" w:hanging="283"/>
        <w:jc w:val="both"/>
      </w:pPr>
      <w:r>
        <w:rPr>
          <w:rFonts w:ascii="Times New Roman" w:hAnsi="Times New Roman"/>
          <w:b w:val="0"/>
          <w:i w:val="0"/>
          <w:sz w:val="23"/>
        </w:rPr>
        <w:t>• Permite reunir capitais individualmente insuficientes em um único capital de grandes dimensões, viabilizando empreendimentos de escala impossível para qualquer capital isolado, como ferrovias, siderurgia, mineração e grandes obras de infraestrutura.</w:t>
      </w:r>
    </w:p>
    <w:p>
      <w:pPr>
        <w:spacing w:before="0" w:after="60" w:line="269" w:lineRule="auto"/>
        <w:ind w:left="624" w:hanging="283"/>
        <w:jc w:val="both"/>
      </w:pPr>
      <w:r>
        <w:rPr>
          <w:rFonts w:ascii="Times New Roman" w:hAnsi="Times New Roman"/>
          <w:b w:val="0"/>
          <w:i w:val="0"/>
          <w:sz w:val="23"/>
        </w:rPr>
        <w:t>• Separa a propriedade do capital da sua gestão funcional. O acionista é proprietário sem função produtiva, e a direção é exercida por administradores assalariados. O capital assume forma diretamente social no interior do próprio capitalismo, tema que Marx desenvolve no Livro III como a forma mais acabada do capital e, ao mesmo tempo, a sua superação no interior do modo de produção.</w:t>
      </w:r>
    </w:p>
    <w:p>
      <w:pPr>
        <w:spacing w:before="0" w:after="60" w:line="269" w:lineRule="auto"/>
        <w:ind w:left="624" w:hanging="283"/>
        <w:jc w:val="both"/>
      </w:pPr>
      <w:r>
        <w:rPr>
          <w:rFonts w:ascii="Times New Roman" w:hAnsi="Times New Roman"/>
          <w:b w:val="0"/>
          <w:i w:val="0"/>
          <w:sz w:val="23"/>
        </w:rPr>
        <w:t>• Acelera enormemente a centralização, porque o controle pode ser adquirido pela compra de participações, sem necessidade de adquirir empresas integralmente.</w:t>
      </w:r>
    </w:p>
    <w:p>
      <w:pPr>
        <w:spacing w:before="160" w:after="40" w:line="269" w:lineRule="auto"/>
        <w:ind w:left="340"/>
        <w:jc w:val="left"/>
      </w:pPr>
      <w:r>
        <w:rPr>
          <w:rFonts w:ascii="Times New Roman" w:hAnsi="Times New Roman"/>
          <w:b/>
          <w:i w:val="0"/>
          <w:color w:val="1F4E79"/>
          <w:sz w:val="22"/>
        </w:rPr>
        <w:t>5. A articulação entre os dois processos</w:t>
      </w:r>
    </w:p>
    <w:p>
      <w:pPr>
        <w:spacing w:before="0" w:after="100" w:line="269" w:lineRule="auto"/>
        <w:ind w:left="340"/>
        <w:jc w:val="both"/>
      </w:pPr>
      <w:r>
        <w:rPr>
          <w:rFonts w:ascii="Times New Roman" w:hAnsi="Times New Roman"/>
          <w:b w:val="0"/>
          <w:i w:val="0"/>
          <w:sz w:val="23"/>
        </w:rPr>
        <w:t>A centralização não substitui a acumulação, ela potencia os seus efeitos. Ao permitir a ampliação súbita da escala de produção, acelera e amplia a revolução na composição técnica do capital, elevando c em relação a v em ritmo muito superior ao que a acumulação isolada permitiria. Em consequência, intensifica a repulsão de trabalhadores e a produção da superpopulação relativa. Enquanto a acumulação simples eleva a composição orgânica gradualmente, a centralização produz saltos técnicos que tornam massas de trabalhadores subitamente supérfluas. Concentração e centralização são, portanto, mediações indispensáveis entre a acumulação e a produção do exército industrial de reserva.</w:t>
      </w:r>
    </w:p>
    <w:p w:rsidR="00057E94" w:rsidRDefault="00057E94" w:rsidP="00057E94">
      <w:pPr>
        <w:pStyle w:val="PargrafodaLista"/>
        <w:spacing w:after="0"/>
        <w:ind w:left="284"/>
        <w:jc w:val="both"/>
        <w:rPr>
          <w:rFonts w:ascii="Times New Roman" w:hAnsi="Times New Roman" w:cs="Times New Roman"/>
          <w:sz w:val="24"/>
        </w:rPr>
      </w:pPr>
    </w:p>
    <w:p w:rsidR="00057E94" w:rsidRPr="00A40E02" w:rsidRDefault="00057E94" w:rsidP="00057E94">
      <w:pPr>
        <w:pStyle w:val="PargrafodaLista"/>
        <w:numPr>
          <w:ilvl w:val="0"/>
          <w:numId w:val="12"/>
        </w:numPr>
        <w:spacing w:after="0"/>
        <w:ind w:left="284" w:hanging="11"/>
        <w:jc w:val="both"/>
        <w:rPr>
          <w:rFonts w:ascii="Times New Roman" w:hAnsi="Times New Roman" w:cs="Times New Roman"/>
          <w:sz w:val="24"/>
        </w:rPr>
      </w:pPr>
      <w:r w:rsidRPr="00A40E02">
        <w:rPr>
          <w:rFonts w:ascii="Times New Roman" w:hAnsi="Times New Roman" w:cs="Times New Roman"/>
          <w:sz w:val="24"/>
        </w:rPr>
        <w:t>“</w:t>
      </w:r>
      <w:r w:rsidRPr="00A40E02">
        <w:rPr>
          <w:rFonts w:ascii="Times New Roman" w:hAnsi="Times New Roman" w:cs="Times New Roman"/>
          <w:i/>
          <w:sz w:val="24"/>
        </w:rPr>
        <w:t>A acumulação capitalista produz constantemente, e na proporção de sua energia e seu volume, uma população trabalhadora adicional relativamente excedente, isto é, excessiva para as necessidades médias de valorização do capital e, portanto, supérflua.</w:t>
      </w:r>
      <w:r w:rsidRPr="00A40E02">
        <w:rPr>
          <w:rFonts w:ascii="Times New Roman" w:hAnsi="Times New Roman" w:cs="Times New Roman"/>
          <w:sz w:val="24"/>
        </w:rPr>
        <w:t xml:space="preserve">” </w:t>
      </w:r>
    </w:p>
    <w:p w:rsidR="00057E94" w:rsidRDefault="00057E94" w:rsidP="00057E94">
      <w:pPr>
        <w:pStyle w:val="PargrafodaLista"/>
        <w:spacing w:after="0"/>
        <w:ind w:left="284"/>
        <w:jc w:val="both"/>
        <w:rPr>
          <w:rFonts w:ascii="Times New Roman" w:hAnsi="Times New Roman" w:cs="Times New Roman"/>
          <w:sz w:val="24"/>
        </w:rPr>
      </w:pPr>
    </w:p>
    <w:p w:rsidR="00057E94" w:rsidRDefault="00057E94" w:rsidP="00057E94">
      <w:pPr>
        <w:pStyle w:val="PargrafodaLista"/>
        <w:spacing w:after="0"/>
        <w:ind w:left="284"/>
        <w:jc w:val="both"/>
        <w:rPr>
          <w:rFonts w:ascii="Times New Roman" w:hAnsi="Times New Roman" w:cs="Times New Roman"/>
          <w:sz w:val="24"/>
        </w:rPr>
      </w:pPr>
      <w:r>
        <w:rPr>
          <w:rFonts w:ascii="Times New Roman" w:hAnsi="Times New Roman" w:cs="Times New Roman"/>
          <w:sz w:val="24"/>
        </w:rPr>
        <w:t>Explique por que a existência de um exército industrial de reserva ou superpopulação relativa é funcional do ponto de vista dos interesses capitalistas.</w:t>
      </w:r>
    </w:p>
    <w:p>
      <w:pPr>
        <w:pBdr>
          <w:top w:val="single" w:sz="8" w:space="6" w:color="BFBFBF"/>
        </w:pBdr>
        <w:spacing w:before="240" w:after="100" w:line="269" w:lineRule="auto"/>
        <w:ind w:left="283"/>
        <w:jc w:val="left"/>
      </w:pPr>
      <w:r>
        <w:rPr>
          <w:rFonts w:ascii="Times New Roman" w:hAnsi="Times New Roman"/>
          <w:b/>
          <w:i w:val="0"/>
          <w:color w:val="1F3864"/>
          <w:sz w:val="23"/>
        </w:rPr>
        <w:t>Resposta 18 (cap. 23). A funcionalidade do exército industrial de reserva</w:t>
      </w:r>
    </w:p>
    <w:p>
      <w:pPr>
        <w:spacing w:before="160" w:after="40" w:line="269" w:lineRule="auto"/>
        <w:ind w:left="340"/>
        <w:jc w:val="left"/>
      </w:pPr>
      <w:r>
        <w:rPr>
          <w:rFonts w:ascii="Times New Roman" w:hAnsi="Times New Roman"/>
          <w:b/>
          <w:i w:val="0"/>
          <w:color w:val="1F4E79"/>
          <w:sz w:val="22"/>
        </w:rPr>
        <w:t>Preliminar. Em que sentido a população é "excedente"</w:t>
      </w:r>
    </w:p>
    <w:p>
      <w:pPr>
        <w:spacing w:before="0" w:after="100" w:line="269" w:lineRule="auto"/>
        <w:ind w:left="340"/>
        <w:jc w:val="both"/>
      </w:pPr>
      <w:r>
        <w:rPr>
          <w:rFonts w:ascii="Times New Roman" w:hAnsi="Times New Roman"/>
          <w:b w:val="0"/>
          <w:i w:val="0"/>
          <w:sz w:val="23"/>
        </w:rPr>
        <w:t xml:space="preserve">A superpopulação relativa não é excedente em relação aos meios de subsistência disponíveis, como supõe Malthus. É excedente em relação às </w:t>
      </w:r>
      <w:r>
        <w:rPr>
          <w:rFonts w:ascii="Times New Roman" w:hAnsi="Times New Roman"/>
          <w:b/>
          <w:i w:val="0"/>
          <w:sz w:val="23"/>
        </w:rPr>
        <w:t>necessidades médias de valorização do capital</w:t>
      </w:r>
      <w:r>
        <w:rPr>
          <w:rFonts w:ascii="Times New Roman" w:hAnsi="Times New Roman"/>
          <w:b w:val="0"/>
          <w:i w:val="0"/>
          <w:sz w:val="23"/>
        </w:rPr>
        <w:t>. A população é declarada supérflua por um critério social determinado, a rentabilidade, e não por um limite natural. E ela é produzida pela própria acumulação, por meio da elevação da composição orgânica. A funcionalidade decorre justamente dessas duas características.</w:t>
      </w:r>
    </w:p>
    <w:p>
      <w:pPr>
        <w:spacing w:before="160" w:after="40" w:line="269" w:lineRule="auto"/>
        <w:ind w:left="340"/>
        <w:jc w:val="left"/>
      </w:pPr>
      <w:r>
        <w:rPr>
          <w:rFonts w:ascii="Times New Roman" w:hAnsi="Times New Roman"/>
          <w:b/>
          <w:i w:val="0"/>
          <w:color w:val="1F4E79"/>
          <w:sz w:val="22"/>
        </w:rPr>
        <w:t>1. Fornece a elasticidade que a acumulação exige</w:t>
      </w:r>
    </w:p>
    <w:p>
      <w:pPr>
        <w:spacing w:before="0" w:after="100" w:line="269" w:lineRule="auto"/>
        <w:ind w:left="340"/>
        <w:jc w:val="both"/>
      </w:pPr>
      <w:r>
        <w:rPr>
          <w:rFonts w:ascii="Times New Roman" w:hAnsi="Times New Roman"/>
          <w:b w:val="0"/>
          <w:i w:val="0"/>
          <w:sz w:val="23"/>
        </w:rPr>
        <w:t>A acumulação capitalista não é movimento uniforme. Ela se dá em saltos, por ramos, por regiões, e segue o ciclo industrial com suas fases de prosperidade, superprodução, crise e estagnação. Nas fases de expansão e na abertura de novos ramos, o capital precisa lançar massas de trabalhadores em pontos decisivos, subitamente e sem retirá-los dos ramos já em funcionamento. Isso só é possível se existir um contingente disponível, não empregado, pronto a ser absorvido. O exército de reserva é esse reservatório, e é ele que torna a oferta de trabalho elástica, desligando-a dos limites naturais do crescimento populacional, que é lento e sujeito a defasagens de uma geração.</w:t>
      </w:r>
    </w:p>
    <w:p>
      <w:pPr>
        <w:spacing w:before="160" w:after="40" w:line="269" w:lineRule="auto"/>
        <w:ind w:left="340"/>
        <w:jc w:val="left"/>
      </w:pPr>
      <w:r>
        <w:rPr>
          <w:rFonts w:ascii="Times New Roman" w:hAnsi="Times New Roman"/>
          <w:b/>
          <w:i w:val="0"/>
          <w:color w:val="1F4E79"/>
          <w:sz w:val="22"/>
        </w:rPr>
        <w:t>2. Regula os salários</w:t>
      </w:r>
    </w:p>
    <w:p>
      <w:pPr>
        <w:spacing w:before="0" w:after="100" w:line="269" w:lineRule="auto"/>
        <w:ind w:left="340"/>
        <w:jc w:val="both"/>
      </w:pPr>
      <w:r>
        <w:rPr>
          <w:rFonts w:ascii="Times New Roman" w:hAnsi="Times New Roman"/>
          <w:b w:val="0"/>
          <w:i w:val="0"/>
          <w:sz w:val="23"/>
        </w:rPr>
        <w:t>A pressão dos desempregados sobre os empregados mantém o salário dentro dos limites compatíveis com a valorização do capital. Nas fases de expansão, a existência da reserva impede que a demanda crescente por trabalho eleve os salários ao ponto de comprometer a taxa de mais-valor. Nas fases de contração, o seu engrossamento os deprime. É nesse sentido que Marx afirma que os movimentos gerais do salário são regulados exclusivamente pela expansão e contração do exército industrial de reserva, correspondentes às mudanças periódicas do ciclo industrial, e não pelo movimento do número absoluto da população trabalhadora.</w:t>
      </w:r>
    </w:p>
    <w:p>
      <w:pPr>
        <w:spacing w:before="160" w:after="40" w:line="269" w:lineRule="auto"/>
        <w:ind w:left="340"/>
        <w:jc w:val="left"/>
      </w:pPr>
      <w:r>
        <w:rPr>
          <w:rFonts w:ascii="Times New Roman" w:hAnsi="Times New Roman"/>
          <w:b/>
          <w:i w:val="0"/>
          <w:color w:val="1F4E79"/>
          <w:sz w:val="22"/>
        </w:rPr>
        <w:t>3. Disciplina a classe trabalhadora e enfraquece a resistência</w:t>
      </w:r>
    </w:p>
    <w:p>
      <w:pPr>
        <w:spacing w:before="0" w:after="100" w:line="269" w:lineRule="auto"/>
        <w:ind w:left="340"/>
        <w:jc w:val="both"/>
      </w:pPr>
      <w:r>
        <w:rPr>
          <w:rFonts w:ascii="Times New Roman" w:hAnsi="Times New Roman"/>
          <w:b w:val="0"/>
          <w:i w:val="0"/>
          <w:sz w:val="23"/>
        </w:rPr>
        <w:t>A existência de uma massa de trabalhadores disponíveis acirra a concorrência entre os próprios trabalhadores. Quem está empregado sabe que pode ser substituído, com efeitos precisos.</w:t>
      </w:r>
    </w:p>
    <w:p>
      <w:pPr>
        <w:spacing w:before="0" w:after="60" w:line="269" w:lineRule="auto"/>
        <w:ind w:left="624" w:hanging="283"/>
        <w:jc w:val="both"/>
      </w:pPr>
      <w:r>
        <w:rPr>
          <w:rFonts w:ascii="Times New Roman" w:hAnsi="Times New Roman"/>
          <w:b w:val="0"/>
          <w:i w:val="0"/>
          <w:sz w:val="23"/>
        </w:rPr>
        <w:t>• Reduz a capacidade de recusar jornadas longas, ritmos intensos e condições degradadas.</w:t>
      </w:r>
    </w:p>
    <w:p>
      <w:pPr>
        <w:spacing w:before="0" w:after="60" w:line="269" w:lineRule="auto"/>
        <w:ind w:left="624" w:hanging="283"/>
        <w:jc w:val="both"/>
      </w:pPr>
      <w:r>
        <w:rPr>
          <w:rFonts w:ascii="Times New Roman" w:hAnsi="Times New Roman"/>
          <w:b w:val="0"/>
          <w:i w:val="0"/>
          <w:sz w:val="23"/>
        </w:rPr>
        <w:t>• Enfraquece a organização sindical e a eficácia das greves, pois o capital dispõe de substitutos imediatos.</w:t>
      </w:r>
    </w:p>
    <w:p>
      <w:pPr>
        <w:spacing w:before="0" w:after="60" w:line="269" w:lineRule="auto"/>
        <w:ind w:left="624" w:hanging="283"/>
        <w:jc w:val="both"/>
      </w:pPr>
      <w:r>
        <w:rPr>
          <w:rFonts w:ascii="Times New Roman" w:hAnsi="Times New Roman"/>
          <w:b w:val="0"/>
          <w:i w:val="0"/>
          <w:sz w:val="23"/>
        </w:rPr>
        <w:t>• Permite impor a disciplina de fábrica com menor custo de coerção direta.</w:t>
      </w:r>
    </w:p>
    <w:p>
      <w:pPr>
        <w:spacing w:before="0" w:after="100" w:line="269" w:lineRule="auto"/>
        <w:ind w:left="340"/>
        <w:jc w:val="both"/>
      </w:pPr>
      <w:r>
        <w:rPr>
          <w:rFonts w:ascii="Times New Roman" w:hAnsi="Times New Roman"/>
          <w:b w:val="0"/>
          <w:i w:val="0"/>
          <w:sz w:val="23"/>
        </w:rPr>
        <w:t>A reserva opera, assim, como instrumento permanente de dominação na luta de classes, e não apenas como mecanismo de mercado.</w:t>
      </w:r>
    </w:p>
    <w:p>
      <w:pPr>
        <w:spacing w:before="160" w:after="40" w:line="269" w:lineRule="auto"/>
        <w:ind w:left="340"/>
        <w:jc w:val="left"/>
      </w:pPr>
      <w:r>
        <w:rPr>
          <w:rFonts w:ascii="Times New Roman" w:hAnsi="Times New Roman"/>
          <w:b/>
          <w:i w:val="0"/>
          <w:color w:val="1F4E79"/>
          <w:sz w:val="22"/>
        </w:rPr>
        <w:t>4. Permite intensificar a exploração dos empregados, em círculo que se realimenta</w:t>
      </w:r>
    </w:p>
    <w:p>
      <w:pPr>
        <w:spacing w:before="0" w:after="100" w:line="269" w:lineRule="auto"/>
        <w:ind w:left="340"/>
        <w:jc w:val="both"/>
      </w:pPr>
      <w:r>
        <w:rPr>
          <w:rFonts w:ascii="Times New Roman" w:hAnsi="Times New Roman"/>
          <w:b w:val="0"/>
          <w:i w:val="0"/>
          <w:sz w:val="23"/>
        </w:rPr>
        <w:t>Marx destaca a conexão perversa entre as duas partes da classe. O trabalho excessivo da parte empregada engrossa as fileiras da parte desempregada, e a pressão desta obriga a parte empregada a aceitar trabalho ainda mais excessivo. Sobretrabalho de uns e desemprego forçado de outros se condicionam mutuamente, e ambos se tornam meios de enriquecimento do capitalista individual. É também por isso que o capital resiste tanto à redução da jornada, pois a distribuição do trabalho disponível entre mais trabalhadores reduziria a reserva e a sua eficácia disciplinadora.</w:t>
      </w:r>
    </w:p>
    <w:p>
      <w:pPr>
        <w:spacing w:before="160" w:after="40" w:line="269" w:lineRule="auto"/>
        <w:ind w:left="340"/>
        <w:jc w:val="left"/>
      </w:pPr>
      <w:r>
        <w:rPr>
          <w:rFonts w:ascii="Times New Roman" w:hAnsi="Times New Roman"/>
          <w:b/>
          <w:i w:val="0"/>
          <w:color w:val="1F4E79"/>
          <w:sz w:val="22"/>
        </w:rPr>
        <w:t>5. Liberta o capital da dependência demográfica</w:t>
      </w:r>
    </w:p>
    <w:p>
      <w:pPr>
        <w:spacing w:before="0" w:after="100" w:line="269" w:lineRule="auto"/>
        <w:ind w:left="340"/>
        <w:jc w:val="both"/>
      </w:pPr>
      <w:r>
        <w:rPr>
          <w:rFonts w:ascii="Times New Roman" w:hAnsi="Times New Roman"/>
          <w:b w:val="0"/>
          <w:i w:val="0"/>
          <w:sz w:val="23"/>
        </w:rPr>
        <w:t>Como a acumulação produz a sua própria oferta de trabalho, o capital não fica subordinado ao ritmo do crescimento populacional. Ele cria e destrói disponibilidade de trabalho em prazos muito mais curtos do que a demografia opera. A lei de oferta e demanda de trabalho passa a funcionar dentro de limites que o próprio capital estabelece, o que é a base do argumento de que os dados estão viciados.</w:t>
      </w:r>
    </w:p>
    <w:p>
      <w:pPr>
        <w:spacing w:before="160" w:after="40" w:line="269" w:lineRule="auto"/>
        <w:ind w:left="340"/>
        <w:jc w:val="left"/>
      </w:pPr>
      <w:r>
        <w:rPr>
          <w:rFonts w:ascii="Times New Roman" w:hAnsi="Times New Roman"/>
          <w:b/>
          <w:i w:val="0"/>
          <w:color w:val="1F4E79"/>
          <w:sz w:val="22"/>
        </w:rPr>
        <w:t>6. Sustenta a taxa de mais-valor</w:t>
      </w:r>
    </w:p>
    <w:p>
      <w:pPr>
        <w:spacing w:before="0" w:after="100" w:line="269" w:lineRule="auto"/>
        <w:ind w:left="340"/>
        <w:jc w:val="both"/>
      </w:pPr>
      <w:r>
        <w:rPr>
          <w:rFonts w:ascii="Times New Roman" w:hAnsi="Times New Roman"/>
          <w:b w:val="0"/>
          <w:i w:val="0"/>
          <w:sz w:val="23"/>
        </w:rPr>
        <w:t>Ao conter os salários e permitir maior intensidade e duração do trabalho, a reserva ajuda a elevar ou a sustentar a taxa de mais-valor, o que contrabalança parcialmente a pressão descendente que a elevação da composição orgânica exerce sobre a taxa de lucro.</w:t>
      </w:r>
    </w:p>
    <w:p>
      <w:pPr>
        <w:spacing w:before="160" w:after="40" w:line="269" w:lineRule="auto"/>
        <w:ind w:left="340"/>
        <w:jc w:val="left"/>
      </w:pPr>
      <w:r>
        <w:rPr>
          <w:rFonts w:ascii="Times New Roman" w:hAnsi="Times New Roman"/>
          <w:b/>
          <w:i w:val="0"/>
          <w:color w:val="1F4E79"/>
          <w:sz w:val="22"/>
        </w:rPr>
        <w:t>Observação final</w:t>
      </w:r>
    </w:p>
    <w:p>
      <w:pPr>
        <w:spacing w:before="0" w:after="100" w:line="269" w:lineRule="auto"/>
        <w:ind w:left="340"/>
        <w:jc w:val="both"/>
      </w:pPr>
      <w:r>
        <w:rPr>
          <w:rFonts w:ascii="Times New Roman" w:hAnsi="Times New Roman"/>
          <w:b w:val="0"/>
          <w:i w:val="0"/>
          <w:sz w:val="23"/>
        </w:rPr>
        <w:t>Reconhecer a funcionalidade não equivale a tratá-la como harmonia. A mesma superpopulação que serve ao capital constitui a forma de existência do pauperismo e da degradação, e Marx a apresenta como expressão do caráter antagônico da acumulação. As formas que ele distingue, flutuante, latente e estagnada, além do pauperismo propriamente dito, mostram que se trata de condição permanente e estruturada, e não de acidente conjuntural. A funcionalidade para o capital e a destrutividade para os trabalhadores são o mesmo fato visto de dois lados.</w:t>
      </w:r>
    </w:p>
    <w:p w:rsidR="00057E94" w:rsidRDefault="00057E94" w:rsidP="00057E94">
      <w:pPr>
        <w:pStyle w:val="PargrafodaLista"/>
        <w:spacing w:after="0"/>
        <w:ind w:left="284"/>
        <w:jc w:val="both"/>
        <w:rPr>
          <w:rFonts w:ascii="Times New Roman" w:hAnsi="Times New Roman" w:cs="Times New Roman"/>
          <w:sz w:val="24"/>
        </w:rPr>
      </w:pPr>
    </w:p>
    <w:p w:rsidR="00057E94" w:rsidRDefault="00057E94" w:rsidP="00057E94">
      <w:pPr>
        <w:pStyle w:val="PargrafodaLista"/>
        <w:numPr>
          <w:ilvl w:val="0"/>
          <w:numId w:val="12"/>
        </w:numPr>
        <w:spacing w:after="0"/>
        <w:ind w:left="284" w:hanging="11"/>
        <w:jc w:val="both"/>
        <w:rPr>
          <w:rFonts w:ascii="Times New Roman" w:hAnsi="Times New Roman" w:cs="Times New Roman"/>
          <w:sz w:val="24"/>
        </w:rPr>
      </w:pPr>
      <w:r>
        <w:rPr>
          <w:rFonts w:ascii="Times New Roman" w:hAnsi="Times New Roman" w:cs="Times New Roman"/>
          <w:sz w:val="24"/>
        </w:rPr>
        <w:t>“</w:t>
      </w:r>
      <w:r w:rsidRPr="00F63D77">
        <w:rPr>
          <w:rFonts w:ascii="Times New Roman" w:hAnsi="Times New Roman" w:cs="Times New Roman"/>
          <w:i/>
          <w:sz w:val="24"/>
        </w:rPr>
        <w:t xml:space="preserve">A demanda de trabalho não é idêntica ao crescimento do capital, e a oferta de trabalho não é idêntica ao crescimento da classe trabalhadora, como se fossem duas potências independentes a se influenciar mutuamente. </w:t>
      </w:r>
      <w:proofErr w:type="spellStart"/>
      <w:r w:rsidRPr="00F63D77">
        <w:rPr>
          <w:rFonts w:ascii="Times New Roman" w:hAnsi="Times New Roman" w:cs="Times New Roman"/>
          <w:i/>
          <w:sz w:val="24"/>
        </w:rPr>
        <w:t>Les</w:t>
      </w:r>
      <w:proofErr w:type="spellEnd"/>
      <w:r w:rsidRPr="00F63D77">
        <w:rPr>
          <w:rFonts w:ascii="Times New Roman" w:hAnsi="Times New Roman" w:cs="Times New Roman"/>
          <w:i/>
          <w:sz w:val="24"/>
        </w:rPr>
        <w:t xml:space="preserve"> </w:t>
      </w:r>
      <w:proofErr w:type="spellStart"/>
      <w:r w:rsidRPr="00F63D77">
        <w:rPr>
          <w:rFonts w:ascii="Times New Roman" w:hAnsi="Times New Roman" w:cs="Times New Roman"/>
          <w:i/>
          <w:sz w:val="24"/>
        </w:rPr>
        <w:t>dés</w:t>
      </w:r>
      <w:proofErr w:type="spellEnd"/>
      <w:r w:rsidRPr="00F63D77">
        <w:rPr>
          <w:rFonts w:ascii="Times New Roman" w:hAnsi="Times New Roman" w:cs="Times New Roman"/>
          <w:i/>
          <w:sz w:val="24"/>
        </w:rPr>
        <w:t xml:space="preserve"> </w:t>
      </w:r>
      <w:proofErr w:type="spellStart"/>
      <w:r w:rsidRPr="00F63D77">
        <w:rPr>
          <w:rFonts w:ascii="Times New Roman" w:hAnsi="Times New Roman" w:cs="Times New Roman"/>
          <w:i/>
          <w:sz w:val="24"/>
        </w:rPr>
        <w:t>sont</w:t>
      </w:r>
      <w:proofErr w:type="spellEnd"/>
      <w:r w:rsidRPr="00F63D77">
        <w:rPr>
          <w:rFonts w:ascii="Times New Roman" w:hAnsi="Times New Roman" w:cs="Times New Roman"/>
          <w:i/>
          <w:sz w:val="24"/>
        </w:rPr>
        <w:t xml:space="preserve"> </w:t>
      </w:r>
      <w:proofErr w:type="spellStart"/>
      <w:r w:rsidRPr="00F63D77">
        <w:rPr>
          <w:rFonts w:ascii="Times New Roman" w:hAnsi="Times New Roman" w:cs="Times New Roman"/>
          <w:i/>
          <w:sz w:val="24"/>
        </w:rPr>
        <w:t>pipés</w:t>
      </w:r>
      <w:proofErr w:type="spellEnd"/>
      <w:r w:rsidRPr="00F63D77">
        <w:rPr>
          <w:rFonts w:ascii="Times New Roman" w:hAnsi="Times New Roman" w:cs="Times New Roman"/>
          <w:i/>
          <w:sz w:val="24"/>
        </w:rPr>
        <w:t xml:space="preserve"> [os dados estão viciados]. O capital age sobre os dois lados ao mesmo tempo.</w:t>
      </w:r>
      <w:r>
        <w:rPr>
          <w:rFonts w:ascii="Times New Roman" w:hAnsi="Times New Roman" w:cs="Times New Roman"/>
          <w:sz w:val="24"/>
        </w:rPr>
        <w:t xml:space="preserve">” </w:t>
      </w:r>
    </w:p>
    <w:p w:rsidR="00057E94" w:rsidRDefault="00057E94" w:rsidP="00057E94">
      <w:pPr>
        <w:pStyle w:val="PargrafodaLista"/>
        <w:spacing w:after="0"/>
        <w:ind w:left="284"/>
        <w:jc w:val="both"/>
        <w:rPr>
          <w:rFonts w:ascii="Times New Roman" w:hAnsi="Times New Roman" w:cs="Times New Roman"/>
          <w:sz w:val="24"/>
        </w:rPr>
      </w:pPr>
    </w:p>
    <w:p w:rsidR="00057E94" w:rsidRDefault="00057E94" w:rsidP="00D2634B">
      <w:pPr>
        <w:pStyle w:val="PargrafodaLista"/>
        <w:spacing w:after="0"/>
        <w:ind w:left="284"/>
        <w:jc w:val="both"/>
        <w:rPr>
          <w:rFonts w:ascii="Times New Roman" w:hAnsi="Times New Roman" w:cs="Times New Roman"/>
          <w:sz w:val="24"/>
        </w:rPr>
      </w:pPr>
      <w:r>
        <w:rPr>
          <w:rFonts w:ascii="Times New Roman" w:hAnsi="Times New Roman" w:cs="Times New Roman"/>
          <w:sz w:val="24"/>
        </w:rPr>
        <w:t>Explique a passagem acima. De que maneira o capital atua tanto sobre demanda como sobre oferta de trabalho? Por que, de acordo com Marx, a dinâmica capitalista (acumulação de capital) se sobrepõe à dinâmica demográfica (crescimento populacional)?</w:t>
      </w:r>
    </w:p>
    <w:p>
      <w:pPr>
        <w:pBdr>
          <w:top w:val="single" w:sz="8" w:space="6" w:color="BFBFBF"/>
        </w:pBdr>
        <w:spacing w:before="240" w:after="100" w:line="269" w:lineRule="auto"/>
        <w:ind w:left="283"/>
        <w:jc w:val="left"/>
      </w:pPr>
      <w:r>
        <w:rPr>
          <w:rFonts w:ascii="Times New Roman" w:hAnsi="Times New Roman"/>
          <w:b/>
          <w:i w:val="0"/>
          <w:color w:val="1F3864"/>
          <w:sz w:val="23"/>
        </w:rPr>
        <w:t>Resposta 19 (cap. 23). "Les dés sont pipés", a ação do capital sobre os dois lados</w:t>
      </w:r>
    </w:p>
    <w:p>
      <w:pPr>
        <w:spacing w:before="160" w:after="40" w:line="269" w:lineRule="auto"/>
        <w:ind w:left="340"/>
        <w:jc w:val="left"/>
      </w:pPr>
      <w:r>
        <w:rPr>
          <w:rFonts w:ascii="Times New Roman" w:hAnsi="Times New Roman"/>
          <w:b/>
          <w:i w:val="0"/>
          <w:color w:val="1F4E79"/>
          <w:sz w:val="22"/>
        </w:rPr>
        <w:t>1. O alvo da crítica</w:t>
      </w:r>
    </w:p>
    <w:p>
      <w:pPr>
        <w:spacing w:before="0" w:after="100" w:line="269" w:lineRule="auto"/>
        <w:ind w:left="340"/>
        <w:jc w:val="both"/>
      </w:pPr>
      <w:r>
        <w:rPr>
          <w:rFonts w:ascii="Times New Roman" w:hAnsi="Times New Roman"/>
          <w:b w:val="0"/>
          <w:i w:val="0"/>
          <w:sz w:val="23"/>
        </w:rPr>
        <w:t>A passagem se dirige à representação corrente, clássica e vulgar, do mercado de trabalho. Nessa representação, demanda e oferta de trabalho são duas potências independentes que se encontram no mercado e cuja interação determina o salário. A demanda seria dada pelo crescimento do capital, e a oferta pelo crescimento da população trabalhadora, regido por leis demográficas supostamente naturais, à maneira de Malthus. O salário seria, então, o resultado neutro do encontro de duas séries causais autônomas.</w:t>
      </w:r>
    </w:p>
    <w:p>
      <w:pPr>
        <w:spacing w:before="0" w:after="100" w:line="269" w:lineRule="auto"/>
        <w:ind w:left="340"/>
        <w:jc w:val="both"/>
      </w:pPr>
      <w:r>
        <w:rPr>
          <w:rFonts w:ascii="Times New Roman" w:hAnsi="Times New Roman"/>
          <w:b w:val="0"/>
          <w:i w:val="0"/>
          <w:sz w:val="23"/>
        </w:rPr>
        <w:t>Marx responde que o jogo é fraudulento, os dados estão viciados, porque as duas potências não são independentes. O capital age simultaneamente sobre os dois lados, de modo que o resultado do suposto encontro já está determinado por um único movimento, o da acumulação.</w:t>
      </w:r>
    </w:p>
    <w:p>
      <w:pPr>
        <w:spacing w:before="160" w:after="40" w:line="269" w:lineRule="auto"/>
        <w:ind w:left="340"/>
        <w:jc w:val="left"/>
      </w:pPr>
      <w:r>
        <w:rPr>
          <w:rFonts w:ascii="Times New Roman" w:hAnsi="Times New Roman"/>
          <w:b/>
          <w:i w:val="0"/>
          <w:color w:val="1F4E79"/>
          <w:sz w:val="22"/>
        </w:rPr>
        <w:t>2. Como o capital atua sobre a demanda de trabalho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A demanda depende de v, não de C. </w:t>
      </w:r>
      <w:r>
        <w:rPr>
          <w:rFonts w:ascii="Times New Roman" w:hAnsi="Times New Roman"/>
          <w:b w:val="0"/>
          <w:i w:val="0"/>
          <w:sz w:val="23"/>
        </w:rPr>
        <w:t>O que compra força de trabalho é o capital variável, e não o capital total. Essa distinção é o primeiro passo do argumento.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A composição orgânica se eleva. </w:t>
      </w:r>
      <w:r>
        <w:rPr>
          <w:rFonts w:ascii="Times New Roman" w:hAnsi="Times New Roman"/>
          <w:b w:val="0"/>
          <w:i w:val="0"/>
          <w:sz w:val="23"/>
        </w:rPr>
        <w:t>Com o progresso da acumulação, v cresce menos que C e pode até decrescer em termos absolutos. Portanto a demanda de trabalho não é idêntica ao crescimento do capital, e um capital que cresce rapidamente pode demandar proporcionalmente menos trabalho, ou mesmo menos trabalho em termos absolutos.</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Mais trabalho sem mais trabalhadores. </w:t>
      </w:r>
      <w:r>
        <w:rPr>
          <w:rFonts w:ascii="Times New Roman" w:hAnsi="Times New Roman"/>
          <w:b w:val="0"/>
          <w:i w:val="0"/>
          <w:sz w:val="23"/>
        </w:rPr>
        <w:t>O capital pode ampliar a massa de trabalho que explora sem ampliar o número de trabalhadores, prolongando a jornada e intensificando o trabalho, conforme estabelecido no cap. 9. Mesmo a demanda por horas de trabalho não se traduz diretamente em demanda por trabalhadores.</w:t>
      </w:r>
    </w:p>
    <w:p>
      <w:pPr>
        <w:spacing w:before="160" w:after="40" w:line="269" w:lineRule="auto"/>
        <w:ind w:left="340"/>
        <w:jc w:val="left"/>
      </w:pPr>
      <w:r>
        <w:rPr>
          <w:rFonts w:ascii="Times New Roman" w:hAnsi="Times New Roman"/>
          <w:b/>
          <w:i w:val="0"/>
          <w:color w:val="1F4E79"/>
          <w:sz w:val="22"/>
        </w:rPr>
        <w:t>3. Como o capital atua sobre a oferta de trabalho</w:t>
      </w:r>
    </w:p>
    <w:p>
      <w:pPr>
        <w:spacing w:before="0" w:after="100" w:line="269" w:lineRule="auto"/>
        <w:ind w:left="340"/>
        <w:jc w:val="both"/>
      </w:pPr>
      <w:r>
        <w:rPr>
          <w:rFonts w:ascii="Times New Roman" w:hAnsi="Times New Roman"/>
          <w:b w:val="0"/>
          <w:i w:val="0"/>
          <w:sz w:val="23"/>
        </w:rPr>
        <w:t>Este é o ponto que a representação corrente ignora por completo. A oferta de trabalho não é idêntica ao crescimento da classe trabalhadora, porque o capital a produz ativamente.</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Repulsão de trabalhadores empregados. </w:t>
      </w:r>
      <w:r>
        <w:rPr>
          <w:rFonts w:ascii="Times New Roman" w:hAnsi="Times New Roman"/>
          <w:b w:val="0"/>
          <w:i w:val="0"/>
          <w:sz w:val="23"/>
        </w:rPr>
        <w:t>A maquinaria e o aumento da produtividade tornam supérfluos trabalhadores em atividade, lançando-os no mercado. O capital não apenas encontra trabalhadores disponíveis, ele os fabrica.</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Proletarização de produtores independentes. </w:t>
      </w:r>
      <w:r>
        <w:rPr>
          <w:rFonts w:ascii="Times New Roman" w:hAnsi="Times New Roman"/>
          <w:b w:val="0"/>
          <w:i w:val="0"/>
          <w:sz w:val="23"/>
        </w:rPr>
        <w:t>A destruição do artesanato, da pequena produção rural e da indústria doméstica expropria camadas que viviam fora da relação assalariada e as converte em vendedores de força de trabalho.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Incorporação de novas camadas. </w:t>
      </w:r>
      <w:r>
        <w:rPr>
          <w:rFonts w:ascii="Times New Roman" w:hAnsi="Times New Roman"/>
          <w:b w:val="0"/>
          <w:i w:val="0"/>
          <w:sz w:val="23"/>
        </w:rPr>
        <w:t>Mulheres e crianças são atraídas pela própria transformação técnica que dispensa força física e qualificação, ampliando a oferta sem qualquer alteração demográfica. O mesmo vale para o deslocamento de populações rurais, a superpopulação latente, e para os fluxos migratórios atraídos pela acumulação.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Prolongamento e intensificação da jornada. </w:t>
      </w:r>
      <w:r>
        <w:rPr>
          <w:rFonts w:ascii="Times New Roman" w:hAnsi="Times New Roman"/>
          <w:b w:val="0"/>
          <w:i w:val="0"/>
          <w:sz w:val="23"/>
        </w:rPr>
        <w:t>O sobretrabalho dos empregados substitui o trabalho de outros e engrossa a reserva, além de desgastar prematuramente os trabalhadores e acelerar a sua substituição.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Produção do exército industrial de reserva. </w:t>
      </w:r>
      <w:r>
        <w:rPr>
          <w:rFonts w:ascii="Times New Roman" w:hAnsi="Times New Roman"/>
          <w:b w:val="0"/>
          <w:i w:val="0"/>
          <w:sz w:val="23"/>
        </w:rPr>
        <w:t>É a síntese dos mecanismos anteriores, e constitui a oferta efetivamente relevante para o capital, aquela que pressiona os salários.</w:t>
      </w:r>
    </w:p>
    <w:p>
      <w:pPr>
        <w:spacing w:before="160" w:after="40" w:line="269" w:lineRule="auto"/>
        <w:ind w:left="340"/>
        <w:jc w:val="left"/>
      </w:pPr>
      <w:r>
        <w:rPr>
          <w:rFonts w:ascii="Times New Roman" w:hAnsi="Times New Roman"/>
          <w:b/>
          <w:i w:val="0"/>
          <w:color w:val="1F4E79"/>
          <w:sz w:val="22"/>
        </w:rPr>
        <w:t>4. A conclusão</w:t>
      </w:r>
    </w:p>
    <w:p>
      <w:pPr>
        <w:spacing w:before="0" w:after="100" w:line="269" w:lineRule="auto"/>
        <w:ind w:left="340"/>
        <w:jc w:val="both"/>
      </w:pPr>
      <w:r>
        <w:rPr>
          <w:rFonts w:ascii="Times New Roman" w:hAnsi="Times New Roman"/>
          <w:b w:val="0"/>
          <w:i w:val="0"/>
          <w:sz w:val="23"/>
        </w:rPr>
        <w:t>Tanto a demanda quanto a oferta de trabalho são determinações internas do movimento do capital. O que aparece na superfície como livre jogo de duas forças de mercado é, na realidade, o automovimento do capital se desdobrando em dois lados. Por isso os salários são regulados pela expansão e contração do exército industrial de reserva, que é produto da acumulação, e não pelo movimento absoluto da população. A lei de oferta e demanda do trabalho continua operando, mas dentro de limites que o próprio capital estabelece, o que lhe retira o caráter de árbitro neutro. Daí decorre, para Marx, a necessidade da ação coletiva dos trabalhadores, da organização sindical e da legislação protetora, que constituem a tentativa de interferir num jogo cujas regras, deixadas ao mercado, já estão determinadas em favor do capital.</w:t>
      </w:r>
    </w:p>
    <w:p>
      <w:pPr>
        <w:spacing w:before="160" w:after="40" w:line="269" w:lineRule="auto"/>
        <w:ind w:left="340"/>
        <w:jc w:val="left"/>
      </w:pPr>
      <w:r>
        <w:rPr>
          <w:rFonts w:ascii="Times New Roman" w:hAnsi="Times New Roman"/>
          <w:b/>
          <w:i w:val="0"/>
          <w:color w:val="1F4E79"/>
          <w:sz w:val="22"/>
        </w:rPr>
        <w:t>5. Por que a dinâmica da acumulação se sobrepõe à dinâmica demográfica</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Diferença de velocidade. </w:t>
      </w:r>
      <w:r>
        <w:rPr>
          <w:rFonts w:ascii="Times New Roman" w:hAnsi="Times New Roman"/>
          <w:b w:val="0"/>
          <w:i w:val="0"/>
          <w:sz w:val="23"/>
        </w:rPr>
        <w:t>O crescimento populacional é lento e opera com defasagens de uma geração entre o nascimento e o ingresso no mercado de trabalho. A acumulação pode mobilizar ou tornar supérflua uma massa enorme de trabalhadores em poucos anos, pela introdução de maquinaria, pela centralização de capitais ou pela abertura e fechamento de ramos inteiros. A variável rápida subordina a variável lenta.</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O que conta não é a população, é a disponibilidade. </w:t>
      </w:r>
      <w:r>
        <w:rPr>
          <w:rFonts w:ascii="Times New Roman" w:hAnsi="Times New Roman"/>
          <w:b w:val="0"/>
          <w:i w:val="0"/>
          <w:sz w:val="23"/>
        </w:rPr>
        <w:t>Pessoas existentes mas não disponíveis como força de trabalho não constituem oferta de trabalho. A conversão de população em oferta de trabalho é exatamente o que a acumulação realiza, por expropriação, por repulsão e por incorporação de novas camadas.</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Substituibilidade entre número e duração. </w:t>
      </w:r>
      <w:r>
        <w:rPr>
          <w:rFonts w:ascii="Times New Roman" w:hAnsi="Times New Roman"/>
          <w:b w:val="0"/>
          <w:i w:val="0"/>
          <w:sz w:val="23"/>
        </w:rPr>
        <w:t>Como visto no cap. 9, o capital pode ampliar a massa de trabalho explorado sem ampliar o número de trabalhadores, o que rompe o vínculo direto entre as necessidades do capital e o tamanho da população.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A consequência teórica. </w:t>
      </w:r>
      <w:r>
        <w:rPr>
          <w:rFonts w:ascii="Times New Roman" w:hAnsi="Times New Roman"/>
          <w:b w:val="0"/>
          <w:i w:val="0"/>
          <w:sz w:val="23"/>
        </w:rPr>
        <w:t>Marx substitui a lei natural da população por uma lei histórica específica. Cada modo de produção tem a sua própria lei de população, e no capitalismo essa lei é a produção de uma superpopulação relativa pela acumulação. O excedente populacional deixa de ser fato natural que explica a miséria e passa a ser produto social que a acumulação engendra. A inversão é completa. Não é a população que pressiona os meios de subsistência, é o capital que produz a população excedente de que necessita, e a miséria resultante é efeito da riqueza, e não do seu contrário.</w:t>
      </w:r>
    </w:p>
    <w:p w:rsidR="00D2634B" w:rsidRPr="00D2634B" w:rsidRDefault="00D2634B" w:rsidP="00D2634B">
      <w:pPr>
        <w:pStyle w:val="PargrafodaLista"/>
        <w:spacing w:after="0"/>
        <w:ind w:left="284"/>
        <w:jc w:val="both"/>
        <w:rPr>
          <w:rFonts w:ascii="Times New Roman" w:hAnsi="Times New Roman" w:cs="Times New Roman"/>
          <w:sz w:val="24"/>
        </w:rPr>
      </w:pPr>
    </w:p>
    <w:p w:rsidR="00057E94" w:rsidRDefault="00057E94" w:rsidP="00057E94">
      <w:pPr>
        <w:pStyle w:val="PargrafodaLista"/>
        <w:numPr>
          <w:ilvl w:val="0"/>
          <w:numId w:val="1"/>
        </w:numPr>
        <w:spacing w:after="0"/>
        <w:ind w:left="0" w:firstLine="0"/>
        <w:jc w:val="both"/>
        <w:rPr>
          <w:rFonts w:ascii="Times New Roman" w:hAnsi="Times New Roman" w:cs="Times New Roman"/>
          <w:b/>
          <w:sz w:val="24"/>
        </w:rPr>
      </w:pPr>
      <w:r w:rsidRPr="00A02F22">
        <w:rPr>
          <w:rFonts w:ascii="Times New Roman" w:hAnsi="Times New Roman" w:cs="Times New Roman"/>
          <w:b/>
          <w:sz w:val="24"/>
        </w:rPr>
        <w:t>Capítulo 2</w:t>
      </w:r>
      <w:r>
        <w:rPr>
          <w:rFonts w:ascii="Times New Roman" w:hAnsi="Times New Roman" w:cs="Times New Roman"/>
          <w:b/>
          <w:sz w:val="24"/>
        </w:rPr>
        <w:t xml:space="preserve">4 </w:t>
      </w:r>
    </w:p>
    <w:p w:rsidR="00C52C54" w:rsidRDefault="00C52C54" w:rsidP="00C52C54">
      <w:pPr>
        <w:pStyle w:val="PargrafodaLista"/>
        <w:spacing w:after="0"/>
        <w:ind w:left="0"/>
        <w:jc w:val="both"/>
        <w:rPr>
          <w:rFonts w:ascii="Times New Roman" w:hAnsi="Times New Roman" w:cs="Times New Roman"/>
          <w:b/>
          <w:sz w:val="24"/>
        </w:rPr>
      </w:pPr>
    </w:p>
    <w:p w:rsidR="00C52C54" w:rsidRPr="00C52C54" w:rsidRDefault="00C52C54" w:rsidP="00C52C54">
      <w:pPr>
        <w:pStyle w:val="PargrafodaLista"/>
        <w:spacing w:after="0"/>
        <w:ind w:left="360"/>
        <w:jc w:val="both"/>
        <w:rPr>
          <w:rFonts w:ascii="Times New Roman" w:hAnsi="Times New Roman" w:cs="Times New Roman"/>
          <w:bCs/>
          <w:sz w:val="24"/>
        </w:rPr>
      </w:pPr>
      <w:r w:rsidRPr="00C52C54">
        <w:rPr>
          <w:rFonts w:ascii="Times New Roman" w:hAnsi="Times New Roman" w:cs="Times New Roman"/>
          <w:bCs/>
          <w:sz w:val="24"/>
        </w:rPr>
        <w:t xml:space="preserve">Sobre </w:t>
      </w:r>
      <w:r>
        <w:rPr>
          <w:rFonts w:ascii="Times New Roman" w:hAnsi="Times New Roman" w:cs="Times New Roman"/>
          <w:bCs/>
          <w:sz w:val="24"/>
        </w:rPr>
        <w:t>‘</w:t>
      </w:r>
      <w:r w:rsidRPr="00C52C54">
        <w:rPr>
          <w:rFonts w:ascii="Times New Roman" w:hAnsi="Times New Roman" w:cs="Times New Roman"/>
          <w:bCs/>
          <w:sz w:val="24"/>
        </w:rPr>
        <w:t>a assim chamada acumulação primitiva</w:t>
      </w:r>
      <w:r>
        <w:rPr>
          <w:rFonts w:ascii="Times New Roman" w:hAnsi="Times New Roman" w:cs="Times New Roman"/>
          <w:bCs/>
          <w:sz w:val="24"/>
        </w:rPr>
        <w:t>’</w:t>
      </w:r>
      <w:r w:rsidRPr="00C52C54">
        <w:rPr>
          <w:rFonts w:ascii="Times New Roman" w:hAnsi="Times New Roman" w:cs="Times New Roman"/>
          <w:bCs/>
          <w:sz w:val="24"/>
        </w:rPr>
        <w:t>, Marx escreve:</w:t>
      </w:r>
    </w:p>
    <w:p w:rsidR="00C52C54" w:rsidRPr="00332E6C" w:rsidRDefault="00C52C54" w:rsidP="00C52C54">
      <w:pPr>
        <w:pStyle w:val="PargrafodaLista"/>
        <w:spacing w:after="0"/>
        <w:ind w:left="0"/>
        <w:jc w:val="both"/>
        <w:rPr>
          <w:rFonts w:ascii="Times New Roman" w:hAnsi="Times New Roman" w:cs="Times New Roman"/>
          <w:b/>
          <w:sz w:val="24"/>
        </w:rPr>
      </w:pPr>
    </w:p>
    <w:p w:rsidR="00057E94" w:rsidRDefault="00C52C54" w:rsidP="00C52C54">
      <w:pPr>
        <w:ind w:left="360"/>
        <w:jc w:val="both"/>
        <w:rPr>
          <w:rFonts w:ascii="Times New Roman" w:hAnsi="Times New Roman" w:cs="Times New Roman"/>
          <w:sz w:val="24"/>
          <w:szCs w:val="24"/>
        </w:rPr>
      </w:pPr>
      <w:r w:rsidRPr="00C52C54">
        <w:rPr>
          <w:rFonts w:ascii="Times New Roman" w:hAnsi="Times New Roman" w:cs="Times New Roman"/>
          <w:sz w:val="24"/>
          <w:szCs w:val="24"/>
        </w:rPr>
        <w:t>“Sua origem nos é explicada com uma anedota do passado. Numa época muito remota, havia, por um lado, uma elite laboriosa, inteligente e sobretudo parcimoniosa, e, por outro, uma súcia de vadios a dissipar tudo o que tinham e ainda mais.”</w:t>
      </w:r>
    </w:p>
    <w:p w:rsidR="00057E94" w:rsidRDefault="00057E94" w:rsidP="00C52C54">
      <w:pPr>
        <w:pStyle w:val="PargrafodaLista"/>
        <w:spacing w:after="0"/>
        <w:ind w:left="644"/>
        <w:jc w:val="both"/>
        <w:rPr>
          <w:rFonts w:ascii="Times New Roman" w:hAnsi="Times New Roman" w:cs="Times New Roman"/>
          <w:sz w:val="24"/>
        </w:rPr>
      </w:pPr>
    </w:p>
    <w:p w:rsidR="00B14C77" w:rsidRPr="00AB4CE2" w:rsidRDefault="00C52C54" w:rsidP="00C52C54">
      <w:pPr>
        <w:pStyle w:val="PargrafodaLista"/>
        <w:numPr>
          <w:ilvl w:val="0"/>
          <w:numId w:val="14"/>
        </w:numPr>
        <w:jc w:val="both"/>
        <w:rPr>
          <w:rFonts w:ascii="Times New Roman" w:hAnsi="Times New Roman" w:cs="Times New Roman"/>
          <w:sz w:val="24"/>
          <w:szCs w:val="24"/>
        </w:rPr>
      </w:pPr>
      <w:r>
        <w:rPr>
          <w:rFonts w:ascii="Times New Roman" w:hAnsi="Times New Roman" w:cs="Times New Roman"/>
          <w:sz w:val="24"/>
          <w:szCs w:val="24"/>
        </w:rPr>
        <w:t>Aponte os contornos mais relevantes d</w:t>
      </w:r>
      <w:r w:rsidR="00AB4CE2">
        <w:rPr>
          <w:rFonts w:ascii="Times New Roman" w:hAnsi="Times New Roman" w:cs="Times New Roman"/>
          <w:sz w:val="24"/>
          <w:szCs w:val="24"/>
        </w:rPr>
        <w:t xml:space="preserve">a </w:t>
      </w:r>
      <w:r>
        <w:rPr>
          <w:rFonts w:ascii="Times New Roman" w:hAnsi="Times New Roman" w:cs="Times New Roman"/>
          <w:sz w:val="24"/>
          <w:szCs w:val="24"/>
        </w:rPr>
        <w:t>‘</w:t>
      </w:r>
      <w:r w:rsidR="00AB4CE2">
        <w:rPr>
          <w:rFonts w:ascii="Times New Roman" w:hAnsi="Times New Roman" w:cs="Times New Roman"/>
          <w:sz w:val="24"/>
          <w:szCs w:val="24"/>
        </w:rPr>
        <w:t>real</w:t>
      </w:r>
      <w:r>
        <w:rPr>
          <w:rFonts w:ascii="Times New Roman" w:hAnsi="Times New Roman" w:cs="Times New Roman"/>
          <w:sz w:val="24"/>
          <w:szCs w:val="24"/>
        </w:rPr>
        <w:t>’</w:t>
      </w:r>
      <w:r w:rsidR="00AB4CE2">
        <w:rPr>
          <w:rFonts w:ascii="Times New Roman" w:hAnsi="Times New Roman" w:cs="Times New Roman"/>
          <w:sz w:val="24"/>
          <w:szCs w:val="24"/>
        </w:rPr>
        <w:t xml:space="preserve"> história da acumulação primitiva </w:t>
      </w:r>
      <w:r>
        <w:rPr>
          <w:rFonts w:ascii="Times New Roman" w:hAnsi="Times New Roman" w:cs="Times New Roman"/>
          <w:sz w:val="24"/>
          <w:szCs w:val="24"/>
        </w:rPr>
        <w:t>que Marx pretende apresentar, destacando os elementos que explicariam a) a formação da classe trabalhadora b) a formação da classe capitalista.</w:t>
      </w:r>
    </w:p>
    <w:p>
      <w:pPr>
        <w:pBdr>
          <w:top w:val="single" w:sz="8" w:space="6" w:color="BFBFBF"/>
        </w:pBdr>
        <w:spacing w:before="240" w:after="100" w:line="269" w:lineRule="auto"/>
        <w:ind w:left="283"/>
        <w:jc w:val="left"/>
      </w:pPr>
      <w:r>
        <w:rPr>
          <w:rFonts w:ascii="Times New Roman" w:hAnsi="Times New Roman"/>
          <w:b/>
          <w:i w:val="0"/>
          <w:color w:val="1F3864"/>
          <w:sz w:val="23"/>
        </w:rPr>
        <w:t>Resposta 20 (cap. 24, "A assim chamada acumulação primitiva")</w:t>
      </w:r>
    </w:p>
    <w:p>
      <w:pPr>
        <w:spacing w:before="160" w:after="40" w:line="269" w:lineRule="auto"/>
        <w:ind w:left="340"/>
        <w:jc w:val="left"/>
      </w:pPr>
      <w:r>
        <w:rPr>
          <w:rFonts w:ascii="Times New Roman" w:hAnsi="Times New Roman"/>
          <w:b/>
          <w:i w:val="0"/>
          <w:color w:val="1F4E79"/>
          <w:sz w:val="22"/>
        </w:rPr>
        <w:t>1. O que Marx está criticando</w:t>
      </w:r>
    </w:p>
    <w:p>
      <w:pPr>
        <w:spacing w:before="0" w:after="100" w:line="269" w:lineRule="auto"/>
        <w:ind w:left="340"/>
        <w:jc w:val="both"/>
      </w:pPr>
      <w:r>
        <w:rPr>
          <w:rFonts w:ascii="Times New Roman" w:hAnsi="Times New Roman"/>
          <w:b w:val="0"/>
          <w:i w:val="0"/>
          <w:sz w:val="23"/>
        </w:rPr>
        <w:t>A anedota do passado é a versão que a economia política dá da origem do capital, e Marx a trata como o equivalente, na economia, do pecado original na teologia. Nessa narrativa, a divisão entre proprietários e despossuídos resulta de diferenças de conduta, uns foram laboriosos, inteligentes e parcimoniosos, outros preguiçosos e dissipadores. Dois vícios lógicos estruturam o relato.</w:t>
      </w:r>
    </w:p>
    <w:p>
      <w:pPr>
        <w:spacing w:before="0" w:after="60" w:line="269" w:lineRule="auto"/>
        <w:ind w:left="624" w:hanging="283"/>
        <w:jc w:val="both"/>
      </w:pPr>
      <w:r>
        <w:rPr>
          <w:rFonts w:ascii="Times New Roman" w:hAnsi="Times New Roman"/>
          <w:b w:val="0"/>
          <w:i w:val="0"/>
          <w:sz w:val="23"/>
        </w:rPr>
        <w:t>• Ele explica o resultado pelo próprio resultado, pressupondo como causa a desigualdade que deveria explicar.</w:t>
      </w:r>
    </w:p>
    <w:p>
      <w:pPr>
        <w:spacing w:before="0" w:after="60" w:line="269" w:lineRule="auto"/>
        <w:ind w:left="624" w:hanging="283"/>
        <w:jc w:val="both"/>
      </w:pPr>
      <w:r>
        <w:rPr>
          <w:rFonts w:ascii="Times New Roman" w:hAnsi="Times New Roman"/>
          <w:b w:val="0"/>
          <w:i w:val="0"/>
          <w:sz w:val="23"/>
        </w:rPr>
        <w:t>• Ele naturaliza e moraliza um processo histórico determinado, apresentando como consequência de virtudes individuais aquilo que foi produto de expropriação violenta e de ação estatal sistemática.</w:t>
      </w:r>
    </w:p>
    <w:p>
      <w:pPr>
        <w:spacing w:before="160" w:after="40" w:line="269" w:lineRule="auto"/>
        <w:ind w:left="340"/>
        <w:jc w:val="left"/>
      </w:pPr>
      <w:r>
        <w:rPr>
          <w:rFonts w:ascii="Times New Roman" w:hAnsi="Times New Roman"/>
          <w:b/>
          <w:i w:val="0"/>
          <w:color w:val="1F4E79"/>
          <w:sz w:val="22"/>
        </w:rPr>
        <w:t>2. O que a acumulação primitiva é, conceitualmente</w:t>
      </w:r>
    </w:p>
    <w:p>
      <w:pPr>
        <w:spacing w:before="0" w:after="100" w:line="269" w:lineRule="auto"/>
        <w:ind w:left="340"/>
        <w:jc w:val="both"/>
      </w:pPr>
      <w:r>
        <w:rPr>
          <w:rFonts w:ascii="Times New Roman" w:hAnsi="Times New Roman"/>
          <w:b w:val="0"/>
          <w:i w:val="0"/>
          <w:sz w:val="23"/>
        </w:rPr>
        <w:t xml:space="preserve">Ela não é acumulação resultante do modo de produção capitalista, é a acumulação que o precede e o constitui, o ponto de partida. O seu conteúdo é um processo de </w:t>
      </w:r>
      <w:r>
        <w:rPr>
          <w:rFonts w:ascii="Times New Roman" w:hAnsi="Times New Roman"/>
          <w:b/>
          <w:i w:val="0"/>
          <w:sz w:val="23"/>
        </w:rPr>
        <w:t>separação</w:t>
      </w:r>
      <w:r>
        <w:rPr>
          <w:rFonts w:ascii="Times New Roman" w:hAnsi="Times New Roman"/>
          <w:b w:val="0"/>
          <w:i w:val="0"/>
          <w:sz w:val="23"/>
        </w:rPr>
        <w:t>, a cisão entre o produtor e os meios de produção. A relação capitalista pressupõe duas condições que não existem naturalmente. De um lado, trabalhadores livres e despossuídos, obrigados a vender a sua força de trabalho. De outro, meios de produção e dinheiro concentrados em poucas mãos. A acumulação primitiva é o processo histórico que produz simultaneamente essas duas condições, e portanto a pré-história do capital.</w:t>
      </w:r>
    </w:p>
    <w:p>
      <w:pPr>
        <w:spacing w:before="0" w:after="100" w:line="269" w:lineRule="auto"/>
        <w:ind w:left="340"/>
        <w:jc w:val="both"/>
      </w:pPr>
      <w:r>
        <w:rPr>
          <w:rFonts w:ascii="Times New Roman" w:hAnsi="Times New Roman"/>
          <w:b w:val="0"/>
          <w:i w:val="0"/>
          <w:sz w:val="23"/>
        </w:rPr>
        <w:t>À anedota Marx contrapõe a sua tese sobre o processo efetivo. Na história real desempenham o papel principal a conquista, a escravização, o roubo e o assassinato, em suma, a violência. E a história dessa expropriação está inscrita nos anais da humanidade com traços de sangue e fogo.</w:t>
      </w:r>
    </w:p>
    <w:p>
      <w:pPr>
        <w:spacing w:before="160" w:after="40" w:line="269" w:lineRule="auto"/>
        <w:ind w:left="340"/>
        <w:jc w:val="left"/>
      </w:pPr>
      <w:r>
        <w:rPr>
          <w:rFonts w:ascii="Times New Roman" w:hAnsi="Times New Roman"/>
          <w:b/>
          <w:i w:val="0"/>
          <w:color w:val="1F4E79"/>
          <w:sz w:val="22"/>
        </w:rPr>
        <w:t>3. a) A formação da classe trabalhadora</w:t>
      </w:r>
    </w:p>
    <w:p>
      <w:pPr>
        <w:spacing w:before="0" w:after="100" w:line="269" w:lineRule="auto"/>
        <w:ind w:left="340"/>
        <w:jc w:val="both"/>
      </w:pPr>
      <w:r>
        <w:rPr>
          <w:rFonts w:ascii="Times New Roman" w:hAnsi="Times New Roman"/>
          <w:b w:val="0"/>
          <w:i w:val="0"/>
          <w:sz w:val="23"/>
        </w:rPr>
        <w:t xml:space="preserve">O processo tem caráter duplo, e é essa duplicidade que importa. O produtor direto é liberado das relações de servidão e de dependência pessoal e, ao mesmo tempo, despojado dos seus meios de produção e de subsistência. Ele se torna livre em dois sentidos, livre da sujeição ao senhor e livre </w:t>
      </w:r>
      <w:r>
        <w:rPr>
          <w:rFonts w:ascii="Times New Roman" w:hAnsi="Times New Roman"/>
          <w:b w:val="0"/>
          <w:i/>
          <w:sz w:val="23"/>
        </w:rPr>
        <w:t>de</w:t>
      </w:r>
      <w:r>
        <w:rPr>
          <w:rFonts w:ascii="Times New Roman" w:hAnsi="Times New Roman"/>
          <w:b w:val="0"/>
          <w:i w:val="0"/>
          <w:sz w:val="23"/>
        </w:rPr>
        <w:t xml:space="preserve"> propriedade. Sem o segundo, o primeiro não produziria assalariados. Os elementos concretos, tomados sobretudo do caso inglês, que Marx considera clássico: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Dissolução dos séquitos feudais. </w:t>
      </w:r>
      <w:r>
        <w:rPr>
          <w:rFonts w:ascii="Times New Roman" w:hAnsi="Times New Roman"/>
          <w:b w:val="0"/>
          <w:i w:val="0"/>
          <w:sz w:val="23"/>
        </w:rPr>
        <w:t>O desmantelamento das relações de vassalagem lança no mercado massas de homens sem meios de vida.</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Expropriação da população rural. </w:t>
      </w:r>
      <w:r>
        <w:rPr>
          <w:rFonts w:ascii="Times New Roman" w:hAnsi="Times New Roman"/>
          <w:b w:val="0"/>
          <w:i w:val="0"/>
          <w:sz w:val="23"/>
        </w:rPr>
        <w:t>Cercamento das terras comuns, usurpação dos campos comunais, conversão de terras aráveis em pastagens para ovelhas sob o impulso da indústria da lã, e a prática da limpeza das propriedades, com demolição de casas de camponeses e expulsão de aldeias inteiras.</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Confisco dos bens da Igreja. </w:t>
      </w:r>
      <w:r>
        <w:rPr>
          <w:rFonts w:ascii="Times New Roman" w:hAnsi="Times New Roman"/>
          <w:b w:val="0"/>
          <w:i w:val="0"/>
          <w:sz w:val="23"/>
        </w:rPr>
        <w:t>A Reforma permite a venda ou doação dessas terras a preços nominais, eliminando um amparo tradicional dos pobres rurais. A isso se soma a usurpação dos domínios do Estado.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A forma legal da expropriação. </w:t>
      </w:r>
      <w:r>
        <w:rPr>
          <w:rFonts w:ascii="Times New Roman" w:hAnsi="Times New Roman"/>
          <w:b w:val="0"/>
          <w:i w:val="0"/>
          <w:sz w:val="23"/>
        </w:rPr>
        <w:t xml:space="preserve">Nos séculos XVIII e XIX os </w:t>
      </w:r>
      <w:r>
        <w:rPr>
          <w:rFonts w:ascii="Times New Roman" w:hAnsi="Times New Roman"/>
          <w:b w:val="0"/>
          <w:i/>
          <w:sz w:val="23"/>
        </w:rPr>
        <w:t>Bills for Inclosures of Commons</w:t>
      </w:r>
      <w:r>
        <w:rPr>
          <w:rFonts w:ascii="Times New Roman" w:hAnsi="Times New Roman"/>
          <w:b w:val="0"/>
          <w:i w:val="0"/>
          <w:sz w:val="23"/>
        </w:rPr>
        <w:t xml:space="preserve"> convertem o roubo em lei. Marx os chama de decretos pelos quais os senhores se presenteiam com as terras do povo, a forma parlamentar do roubo.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As </w:t>
      </w:r>
      <w:r>
        <w:rPr>
          <w:rFonts w:ascii="Times New Roman" w:hAnsi="Times New Roman"/>
          <w:b/>
          <w:i/>
          <w:sz w:val="23"/>
        </w:rPr>
        <w:t>clearances</w:t>
      </w:r>
      <w:r>
        <w:rPr>
          <w:rFonts w:ascii="Times New Roman" w:hAnsi="Times New Roman"/>
          <w:b/>
          <w:i w:val="0"/>
          <w:sz w:val="23"/>
        </w:rPr>
        <w:t xml:space="preserve"> das Terras Altas da Escócia. </w:t>
      </w:r>
      <w:r>
        <w:rPr>
          <w:rFonts w:ascii="Times New Roman" w:hAnsi="Times New Roman"/>
          <w:b w:val="0"/>
          <w:i w:val="0"/>
          <w:sz w:val="23"/>
        </w:rPr>
        <w:t>Populações inteiras são substituídas por criações de ovelhas e, depois, por reservas de caça, caso em que a violência aparece de forma particularmente nua.</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A legislação sanguinária. </w:t>
      </w:r>
      <w:r>
        <w:rPr>
          <w:rFonts w:ascii="Times New Roman" w:hAnsi="Times New Roman"/>
          <w:b w:val="0"/>
          <w:i w:val="0"/>
          <w:sz w:val="23"/>
        </w:rPr>
        <w:t>Os expropriados não se transformam espontaneamente em operários disciplinados. Convertem-se primeiro em vagabundos e mendigos, e é contra eles que se volta a legislação dos séculos XV a XVII, com açoitamento, marcação a ferro, mutilação, escravização e execução dos vagabundos sob Henrique VIII, Eduardo VI e Isabel. O objetivo é forçar os despossuídos ao trabalho assalariado.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Compressão salarial por lei e proibição de coligações. </w:t>
      </w:r>
      <w:r>
        <w:rPr>
          <w:rFonts w:ascii="Times New Roman" w:hAnsi="Times New Roman"/>
          <w:b w:val="0"/>
          <w:i w:val="0"/>
          <w:sz w:val="23"/>
        </w:rPr>
        <w:t>Estatutos que fixam salários máximos e proíbem a associação de trabalhadores, vigentes na Inglaterra até o século XIX, mostram que o Estado atuou diretamente para rebaixar o preço do trabalho.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A formação do mercado interno. </w:t>
      </w:r>
      <w:r>
        <w:rPr>
          <w:rFonts w:ascii="Times New Roman" w:hAnsi="Times New Roman"/>
          <w:b w:val="0"/>
          <w:i w:val="0"/>
          <w:sz w:val="23"/>
        </w:rPr>
        <w:t>A destruição da indústria doméstica rural e a separação entre agricultura e manufatura transformam os camponeses, que antes produziam os seus próprios meios de subsistência e instrumentos, em compradores de mercadorias, criando o mercado interno que o capital industrial requer.</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A duração do processo. </w:t>
      </w:r>
      <w:r>
        <w:rPr>
          <w:rFonts w:ascii="Times New Roman" w:hAnsi="Times New Roman"/>
          <w:b w:val="0"/>
          <w:i w:val="0"/>
          <w:sz w:val="23"/>
        </w:rPr>
        <w:t>Marx insiste que são necessários tempo e coerção prolongada para que a nova classe passe a considerar as exigências do modo de produção capitalista como leis naturais evidentes. A disciplina fabril é resultado histórico, não disposição espontânea.</w:t>
      </w:r>
    </w:p>
    <w:p>
      <w:pPr>
        <w:spacing w:before="160" w:after="40" w:line="269" w:lineRule="auto"/>
        <w:ind w:left="340"/>
        <w:jc w:val="left"/>
      </w:pPr>
      <w:r>
        <w:rPr>
          <w:rFonts w:ascii="Times New Roman" w:hAnsi="Times New Roman"/>
          <w:b/>
          <w:i w:val="0"/>
          <w:color w:val="1F4E79"/>
          <w:sz w:val="22"/>
        </w:rPr>
        <w:t>4. b) A formação da classe capitalista</w:t>
      </w:r>
    </w:p>
    <w:p>
      <w:pPr>
        <w:spacing w:before="0" w:after="100" w:line="269" w:lineRule="auto"/>
        <w:ind w:left="340"/>
        <w:jc w:val="both"/>
      </w:pPr>
      <w:r>
        <w:rPr>
          <w:rFonts w:ascii="Times New Roman" w:hAnsi="Times New Roman"/>
          <w:b w:val="0"/>
          <w:i w:val="0"/>
          <w:sz w:val="23"/>
        </w:rPr>
        <w:t>A gênese do capitalista tem uma vertente interna à economia e outra externa, e a segunda é decisiva.</w:t>
      </w:r>
    </w:p>
    <w:p>
      <w:pPr>
        <w:spacing w:before="160" w:after="40" w:line="269" w:lineRule="auto"/>
        <w:ind w:left="340"/>
        <w:jc w:val="left"/>
      </w:pPr>
      <w:r>
        <w:rPr>
          <w:rFonts w:ascii="Times New Roman" w:hAnsi="Times New Roman"/>
          <w:b/>
          <w:i w:val="0"/>
          <w:color w:val="1F4E79"/>
          <w:sz w:val="22"/>
        </w:rPr>
        <w:t>Vertente interna</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O arrendatário capitalista. </w:t>
      </w:r>
      <w:r>
        <w:rPr>
          <w:rFonts w:ascii="Times New Roman" w:hAnsi="Times New Roman"/>
          <w:b w:val="0"/>
          <w:i w:val="0"/>
          <w:sz w:val="23"/>
        </w:rPr>
        <w:t>A sua gênese na agricultura inglesa foi favorecida por arrendamentos de longo prazo, pela desvalorização dos metais preciosos, que reduziu o valor real das rendas e dos salários fixados nominalmente, e pela usurpação das terras comuns, que lhe permitiu ampliar rebanho e capital sem desembolso.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Conversão de mestres e comerciantes. </w:t>
      </w:r>
      <w:r>
        <w:rPr>
          <w:rFonts w:ascii="Times New Roman" w:hAnsi="Times New Roman"/>
          <w:b w:val="0"/>
          <w:i w:val="0"/>
          <w:sz w:val="23"/>
        </w:rPr>
        <w:t>Mestres de corporação e, principalmente, comerciantes e usurários se transformam em capitalistas industriais, processo em que o capital mercantil e o usurário preexistentes se convertem em capital industrial.</w:t>
      </w:r>
    </w:p>
    <w:p>
      <w:pPr>
        <w:spacing w:before="160" w:after="40" w:line="269" w:lineRule="auto"/>
        <w:ind w:left="340"/>
        <w:jc w:val="left"/>
      </w:pPr>
      <w:r>
        <w:rPr>
          <w:rFonts w:ascii="Times New Roman" w:hAnsi="Times New Roman"/>
          <w:b/>
          <w:i w:val="0"/>
          <w:color w:val="1F4E79"/>
          <w:sz w:val="22"/>
        </w:rPr>
        <w:t>Vertente externa, que Marx apresenta com ironia como o "idílio" da acumulação primitiva</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Pilhagem colonial. </w:t>
      </w:r>
      <w:r>
        <w:rPr>
          <w:rFonts w:ascii="Times New Roman" w:hAnsi="Times New Roman"/>
          <w:b w:val="0"/>
          <w:i w:val="0"/>
          <w:sz w:val="23"/>
        </w:rPr>
        <w:t>A descoberta da América e da rota marítima para as Índias, o saque das Índias Orientais, o extermínio e a escravização das populações indígenas, as minas de prata de Potosí.</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Tráfico de escravos e escravidão nas Américas. </w:t>
      </w:r>
      <w:r>
        <w:rPr>
          <w:rFonts w:ascii="Times New Roman" w:hAnsi="Times New Roman"/>
          <w:b w:val="0"/>
          <w:i w:val="0"/>
          <w:sz w:val="23"/>
        </w:rPr>
        <w:t>Marx menciona a transformação da África numa reserva para a caça comercial de pele negra. O comércio triangular e o crescimento de Liverpool e Bristol sobre o tráfico. A escravidão colonial como pedestal da indústria inglesa, inclusive materialmente, pois o algodão das plantações escravistas era a matéria-prima da indústria de Lancashire.</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O sistema colonial. </w:t>
      </w:r>
      <w:r>
        <w:rPr>
          <w:rFonts w:ascii="Times New Roman" w:hAnsi="Times New Roman"/>
          <w:b w:val="0"/>
          <w:i w:val="0"/>
          <w:sz w:val="23"/>
        </w:rPr>
        <w:t>Monopólios comerciais, a atuação das Companhias das Índias holandesa e inglesa, o monopólio do sal e do ópio, a arrecadação extorsiva em Bengala e as fomes que dela resultaram.</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A dívida pública. </w:t>
      </w:r>
      <w:r>
        <w:rPr>
          <w:rFonts w:ascii="Times New Roman" w:hAnsi="Times New Roman"/>
          <w:b w:val="0"/>
          <w:i w:val="0"/>
          <w:sz w:val="23"/>
        </w:rPr>
        <w:t>Marx a trata como uma das alavancas mais poderosas da acumulação primitiva. Ela transforma dinheiro improdutivo em capital, cria uma classe de rentistas que se apropria de receitas fiscais sem função produtiva, confere aos títulos a aptidão de circular como capital e dá origem ao sistema bancário moderno, às bolsas e à agiotagem de papéis.</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O sistema tributário moderno. </w:t>
      </w:r>
      <w:r>
        <w:rPr>
          <w:rFonts w:ascii="Times New Roman" w:hAnsi="Times New Roman"/>
          <w:b w:val="0"/>
          <w:i w:val="0"/>
          <w:sz w:val="23"/>
        </w:rPr>
        <w:t>Complemento necessário do endividamento. A sua incidência sobre os meios de subsistência expropria camponeses, artesãos e pequenos produtores, acelerando a proletarização.</w:t>
      </w:r>
    </w:p>
    <w:p>
      <w:pPr>
        <w:spacing w:before="0" w:after="60" w:line="269" w:lineRule="auto"/>
        <w:ind w:left="624" w:hanging="283"/>
        <w:jc w:val="both"/>
      </w:pPr>
      <w:r>
        <w:rPr>
          <w:rFonts w:ascii="Times New Roman" w:hAnsi="Times New Roman"/>
          <w:b w:val="0"/>
          <w:i w:val="0"/>
          <w:sz w:val="23"/>
        </w:rPr>
        <w:t xml:space="preserve">• </w:t>
      </w:r>
      <w:r>
        <w:rPr>
          <w:rFonts w:ascii="Times New Roman" w:hAnsi="Times New Roman"/>
          <w:b/>
          <w:i w:val="0"/>
          <w:sz w:val="23"/>
        </w:rPr>
        <w:t xml:space="preserve">Protecionismo e guerras comerciais. </w:t>
      </w:r>
      <w:r>
        <w:rPr>
          <w:rFonts w:ascii="Times New Roman" w:hAnsi="Times New Roman"/>
          <w:b w:val="0"/>
          <w:i w:val="0"/>
          <w:sz w:val="23"/>
        </w:rPr>
        <w:t>Meios artificiais de fabricar fabricantes, de expropriar trabalhadores independentes e de capitalizar os meios nacionais de produção.</w:t>
      </w:r>
    </w:p>
    <w:p>
      <w:pPr>
        <w:spacing w:before="160" w:after="40" w:line="269" w:lineRule="auto"/>
        <w:ind w:left="340"/>
        <w:jc w:val="left"/>
      </w:pPr>
      <w:r>
        <w:rPr>
          <w:rFonts w:ascii="Times New Roman" w:hAnsi="Times New Roman"/>
          <w:b/>
          <w:i w:val="0"/>
          <w:color w:val="1F4E79"/>
          <w:sz w:val="22"/>
        </w:rPr>
        <w:t>5. O papel do Estado e da violência</w:t>
      </w:r>
    </w:p>
    <w:p>
      <w:pPr>
        <w:spacing w:before="0" w:after="100" w:line="269" w:lineRule="auto"/>
        <w:ind w:left="340"/>
        <w:jc w:val="both"/>
      </w:pPr>
      <w:r>
        <w:rPr>
          <w:rFonts w:ascii="Times New Roman" w:hAnsi="Times New Roman"/>
          <w:b w:val="0"/>
          <w:i w:val="0"/>
          <w:sz w:val="23"/>
        </w:rPr>
        <w:t>O fio que une todos esses elementos é a ação sistemática do poder estatal. A expropriação não foi obra do mercado, e sim de leis, decretos, tribunais, exércitos, frotas e companhias privilegiadas. É nesse contexto que se entende a formulação de Marx, a violência é a parteira de toda sociedade velha que está grávida de uma nova, e ela mesma é uma potência econômica. O enunciado desfaz a oposição entre economia e política que a anedota pressupõe, pois mostra que a constituição das próprias relações econômicas foi obra de poder político concentrado.</w:t>
      </w:r>
    </w:p>
    <w:p>
      <w:pPr>
        <w:spacing w:before="160" w:after="40" w:line="269" w:lineRule="auto"/>
        <w:ind w:left="340"/>
        <w:jc w:val="left"/>
      </w:pPr>
      <w:r>
        <w:rPr>
          <w:rFonts w:ascii="Times New Roman" w:hAnsi="Times New Roman"/>
          <w:b/>
          <w:i w:val="0"/>
          <w:color w:val="1F4E79"/>
          <w:sz w:val="22"/>
        </w:rPr>
        <w:t>6. O fechamento do argumento</w:t>
      </w:r>
    </w:p>
    <w:p>
      <w:pPr>
        <w:spacing w:before="0" w:after="100" w:line="269" w:lineRule="auto"/>
        <w:ind w:left="340"/>
        <w:jc w:val="both"/>
      </w:pPr>
      <w:r>
        <w:rPr>
          <w:rFonts w:ascii="Times New Roman" w:hAnsi="Times New Roman"/>
          <w:b w:val="0"/>
          <w:i w:val="0"/>
          <w:sz w:val="23"/>
        </w:rPr>
        <w:t>A conclusão polêmica do capítulo é a sentença de que o capital vem ao mundo escorrendo sangue e sujeira por todos os poros. Mais importante que a imagem é o resultado teórico. Se a separação entre produtores e meios de produção é histórica, e não natural, então ela é transitória, e a propriedade privada capitalista não tem fundamento em nenhum direito originário derivado do trabalho próprio.</w:t>
      </w:r>
    </w:p>
    <w:p>
      <w:pPr>
        <w:spacing w:before="0" w:after="100" w:line="269" w:lineRule="auto"/>
        <w:ind w:left="340"/>
        <w:jc w:val="both"/>
      </w:pPr>
      <w:r>
        <w:rPr>
          <w:rFonts w:ascii="Times New Roman" w:hAnsi="Times New Roman"/>
          <w:b w:val="0"/>
          <w:i w:val="0"/>
          <w:sz w:val="23"/>
        </w:rPr>
        <w:t>Marx conclui com a tendência histórica da acumulação, a expropriação dos expropriadores, na qual a propriedade privada fundada no trabalho próprio é primeiro negada pela propriedade capitalista, que por sua vez será negada pela propriedade social, movimento formulado como negação da negação. O capítulo seguinte, sobre a teoria moderna da colonização, confirma o argumento por outro caminho, pois mostra que nas colônias, onde o acesso à terra permanecia aberto, a relação capitalista não se estabelecia espontaneamente e precisava ser criada por meios artificiais e estatais, como a venda de terras a preços proibitivos para impedir que o trabalhador se tornasse proprietário.</w:t>
      </w:r>
    </w:p>
    <w:sectPr w:rsidR="00B14C77" w:rsidRPr="00AB4CE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B4856"/>
    <w:multiLevelType w:val="multilevel"/>
    <w:tmpl w:val="92E86B1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1119313E"/>
    <w:multiLevelType w:val="hybridMultilevel"/>
    <w:tmpl w:val="8C3C72CA"/>
    <w:lvl w:ilvl="0" w:tplc="04160017">
      <w:start w:val="1"/>
      <w:numFmt w:val="lowerLetter"/>
      <w:lvlText w:val="%1)"/>
      <w:lvlJc w:val="left"/>
      <w:pPr>
        <w:ind w:left="426"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 w15:restartNumberingAfterBreak="0">
    <w:nsid w:val="1281113C"/>
    <w:multiLevelType w:val="hybridMultilevel"/>
    <w:tmpl w:val="36B42452"/>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6DF1010"/>
    <w:multiLevelType w:val="hybridMultilevel"/>
    <w:tmpl w:val="0E9A922A"/>
    <w:lvl w:ilvl="0" w:tplc="E4B2010A">
      <w:start w:val="1"/>
      <w:numFmt w:val="lowerLetter"/>
      <w:lvlText w:val="%1)"/>
      <w:lvlJc w:val="left"/>
      <w:pPr>
        <w:ind w:left="720" w:hanging="360"/>
      </w:pPr>
      <w:rPr>
        <w:rFonts w:ascii="Times New Roman" w:eastAsiaTheme="minorHAnsi" w:hAnsi="Times New Roman" w:cs="Times New Roman"/>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19FD2F52"/>
    <w:multiLevelType w:val="hybridMultilevel"/>
    <w:tmpl w:val="48F4349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C3F302F"/>
    <w:multiLevelType w:val="hybridMultilevel"/>
    <w:tmpl w:val="BA0877CC"/>
    <w:lvl w:ilvl="0" w:tplc="04160017">
      <w:start w:val="1"/>
      <w:numFmt w:val="lowerLetter"/>
      <w:lvlText w:val="%1)"/>
      <w:lvlJc w:val="left"/>
      <w:pPr>
        <w:ind w:left="720" w:hanging="360"/>
      </w:pPr>
      <w:rPr>
        <w:rFonts w:hint="default"/>
        <w:b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35E25BA4"/>
    <w:multiLevelType w:val="hybridMultilevel"/>
    <w:tmpl w:val="1F2C53F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36040896"/>
    <w:multiLevelType w:val="hybridMultilevel"/>
    <w:tmpl w:val="D4A44D40"/>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3BEE64EE"/>
    <w:multiLevelType w:val="hybridMultilevel"/>
    <w:tmpl w:val="AF32A3C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419C3CE8"/>
    <w:multiLevelType w:val="hybridMultilevel"/>
    <w:tmpl w:val="DEA884C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42E500A0"/>
    <w:multiLevelType w:val="hybridMultilevel"/>
    <w:tmpl w:val="7DFCC92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47926BAC"/>
    <w:multiLevelType w:val="hybridMultilevel"/>
    <w:tmpl w:val="FB9660E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5EFE7F7B"/>
    <w:multiLevelType w:val="hybridMultilevel"/>
    <w:tmpl w:val="7D92D92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658E4FCE"/>
    <w:multiLevelType w:val="hybridMultilevel"/>
    <w:tmpl w:val="17CE9B24"/>
    <w:lvl w:ilvl="0" w:tplc="04160017">
      <w:start w:val="1"/>
      <w:numFmt w:val="lowerLetter"/>
      <w:lvlText w:val="%1)"/>
      <w:lvlJc w:val="left"/>
      <w:pPr>
        <w:ind w:left="9724" w:hanging="360"/>
      </w:pPr>
      <w:rPr>
        <w:rFonts w:hint="default"/>
      </w:rPr>
    </w:lvl>
    <w:lvl w:ilvl="1" w:tplc="04160019" w:tentative="1">
      <w:start w:val="1"/>
      <w:numFmt w:val="lowerLetter"/>
      <w:lvlText w:val="%2."/>
      <w:lvlJc w:val="left"/>
      <w:pPr>
        <w:ind w:left="10444" w:hanging="360"/>
      </w:pPr>
    </w:lvl>
    <w:lvl w:ilvl="2" w:tplc="0416001B" w:tentative="1">
      <w:start w:val="1"/>
      <w:numFmt w:val="lowerRoman"/>
      <w:lvlText w:val="%3."/>
      <w:lvlJc w:val="right"/>
      <w:pPr>
        <w:ind w:left="11164" w:hanging="180"/>
      </w:pPr>
    </w:lvl>
    <w:lvl w:ilvl="3" w:tplc="0416000F" w:tentative="1">
      <w:start w:val="1"/>
      <w:numFmt w:val="decimal"/>
      <w:lvlText w:val="%4."/>
      <w:lvlJc w:val="left"/>
      <w:pPr>
        <w:ind w:left="11884" w:hanging="360"/>
      </w:pPr>
    </w:lvl>
    <w:lvl w:ilvl="4" w:tplc="04160019" w:tentative="1">
      <w:start w:val="1"/>
      <w:numFmt w:val="lowerLetter"/>
      <w:lvlText w:val="%5."/>
      <w:lvlJc w:val="left"/>
      <w:pPr>
        <w:ind w:left="12604" w:hanging="360"/>
      </w:pPr>
    </w:lvl>
    <w:lvl w:ilvl="5" w:tplc="0416001B" w:tentative="1">
      <w:start w:val="1"/>
      <w:numFmt w:val="lowerRoman"/>
      <w:lvlText w:val="%6."/>
      <w:lvlJc w:val="right"/>
      <w:pPr>
        <w:ind w:left="13324" w:hanging="180"/>
      </w:pPr>
    </w:lvl>
    <w:lvl w:ilvl="6" w:tplc="0416000F" w:tentative="1">
      <w:start w:val="1"/>
      <w:numFmt w:val="decimal"/>
      <w:lvlText w:val="%7."/>
      <w:lvlJc w:val="left"/>
      <w:pPr>
        <w:ind w:left="14044" w:hanging="360"/>
      </w:pPr>
    </w:lvl>
    <w:lvl w:ilvl="7" w:tplc="04160019" w:tentative="1">
      <w:start w:val="1"/>
      <w:numFmt w:val="lowerLetter"/>
      <w:lvlText w:val="%8."/>
      <w:lvlJc w:val="left"/>
      <w:pPr>
        <w:ind w:left="14764" w:hanging="360"/>
      </w:pPr>
    </w:lvl>
    <w:lvl w:ilvl="8" w:tplc="0416001B" w:tentative="1">
      <w:start w:val="1"/>
      <w:numFmt w:val="lowerRoman"/>
      <w:lvlText w:val="%9."/>
      <w:lvlJc w:val="right"/>
      <w:pPr>
        <w:ind w:left="15484" w:hanging="180"/>
      </w:pPr>
    </w:lvl>
  </w:abstractNum>
  <w:num w:numId="1" w16cid:durableId="2130854912">
    <w:abstractNumId w:val="10"/>
  </w:num>
  <w:num w:numId="2" w16cid:durableId="45767363">
    <w:abstractNumId w:val="13"/>
  </w:num>
  <w:num w:numId="3" w16cid:durableId="251134290">
    <w:abstractNumId w:val="1"/>
  </w:num>
  <w:num w:numId="4" w16cid:durableId="1469664771">
    <w:abstractNumId w:val="4"/>
  </w:num>
  <w:num w:numId="5" w16cid:durableId="202326825">
    <w:abstractNumId w:val="3"/>
  </w:num>
  <w:num w:numId="6" w16cid:durableId="759644789">
    <w:abstractNumId w:val="11"/>
  </w:num>
  <w:num w:numId="7" w16cid:durableId="1129468184">
    <w:abstractNumId w:val="12"/>
  </w:num>
  <w:num w:numId="8" w16cid:durableId="553274449">
    <w:abstractNumId w:val="7"/>
  </w:num>
  <w:num w:numId="9" w16cid:durableId="471489111">
    <w:abstractNumId w:val="2"/>
  </w:num>
  <w:num w:numId="10" w16cid:durableId="1113211315">
    <w:abstractNumId w:val="9"/>
  </w:num>
  <w:num w:numId="11" w16cid:durableId="237984694">
    <w:abstractNumId w:val="6"/>
  </w:num>
  <w:num w:numId="12" w16cid:durableId="1187210203">
    <w:abstractNumId w:val="5"/>
  </w:num>
  <w:num w:numId="13" w16cid:durableId="163784935">
    <w:abstractNumId w:val="0"/>
  </w:num>
  <w:num w:numId="14" w16cid:durableId="58950365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7E94"/>
    <w:rsid w:val="00031ED6"/>
    <w:rsid w:val="00057E94"/>
    <w:rsid w:val="00156465"/>
    <w:rsid w:val="003343C5"/>
    <w:rsid w:val="004A660C"/>
    <w:rsid w:val="005005CD"/>
    <w:rsid w:val="0061466C"/>
    <w:rsid w:val="00663503"/>
    <w:rsid w:val="0079186E"/>
    <w:rsid w:val="007D2211"/>
    <w:rsid w:val="00AB4CE2"/>
    <w:rsid w:val="00AC42A2"/>
    <w:rsid w:val="00B14C77"/>
    <w:rsid w:val="00B537DB"/>
    <w:rsid w:val="00C52C54"/>
    <w:rsid w:val="00D2634B"/>
    <w:rsid w:val="00EF1D8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E27B9"/>
  <w15:chartTrackingRefBased/>
  <w15:docId w15:val="{F961075D-FBFF-4030-A49A-FAA0051E19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E94"/>
    <w:rPr>
      <w:kern w:val="0"/>
      <w14:ligatures w14:val="none"/>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057E9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TotalTime>
  <Pages>1</Pages>
  <Words>868</Words>
  <Characters>4689</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Kaio Pimentel</dc:creator>
  <cp:keywords/>
  <dc:description/>
  <cp:lastModifiedBy>Kaio Pimentel</cp:lastModifiedBy>
  <cp:revision>7</cp:revision>
  <dcterms:created xsi:type="dcterms:W3CDTF">2024-09-25T21:52:00Z</dcterms:created>
  <dcterms:modified xsi:type="dcterms:W3CDTF">2025-10-05T10:19:00Z</dcterms:modified>
</cp:coreProperties>
</file>