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634B" w:rsidRDefault="00EF1D81" w:rsidP="00D2634B">
      <w:pPr>
        <w:jc w:val="center"/>
        <w:rPr>
          <w:rFonts w:ascii="Times New Roman" w:hAnsi="Times New Roman" w:cs="Times New Roman"/>
          <w:b/>
          <w:sz w:val="24"/>
          <w:szCs w:val="24"/>
        </w:rPr>
      </w:pPr>
      <w:r>
        <w:rPr>
          <w:rFonts w:ascii="Times New Roman" w:hAnsi="Times New Roman" w:cs="Times New Roman"/>
          <w:b/>
          <w:sz w:val="24"/>
          <w:szCs w:val="24"/>
        </w:rPr>
        <w:t xml:space="preserve">Lista de </w:t>
      </w:r>
      <w:r w:rsidR="00057E94" w:rsidRPr="00AB4E8F">
        <w:rPr>
          <w:rFonts w:ascii="Times New Roman" w:hAnsi="Times New Roman" w:cs="Times New Roman"/>
          <w:b/>
          <w:sz w:val="24"/>
          <w:szCs w:val="24"/>
        </w:rPr>
        <w:t>Questões</w:t>
      </w:r>
      <w:r w:rsidR="00057E94">
        <w:rPr>
          <w:rFonts w:ascii="Times New Roman" w:hAnsi="Times New Roman" w:cs="Times New Roman"/>
          <w:b/>
          <w:sz w:val="24"/>
          <w:szCs w:val="24"/>
        </w:rPr>
        <w:t xml:space="preserve"> I – Economia Política II – </w:t>
      </w:r>
      <w:r>
        <w:rPr>
          <w:rFonts w:ascii="Times New Roman" w:hAnsi="Times New Roman" w:cs="Times New Roman"/>
          <w:b/>
          <w:sz w:val="24"/>
          <w:szCs w:val="24"/>
        </w:rPr>
        <w:t xml:space="preserve">Turma C </w:t>
      </w:r>
      <w:r w:rsidR="00D2634B">
        <w:rPr>
          <w:rFonts w:ascii="Times New Roman" w:hAnsi="Times New Roman" w:cs="Times New Roman"/>
          <w:b/>
          <w:sz w:val="24"/>
          <w:szCs w:val="24"/>
        </w:rPr>
        <w:t>–</w:t>
      </w:r>
      <w:r>
        <w:rPr>
          <w:rFonts w:ascii="Times New Roman" w:hAnsi="Times New Roman" w:cs="Times New Roman"/>
          <w:b/>
          <w:sz w:val="24"/>
          <w:szCs w:val="24"/>
        </w:rPr>
        <w:t xml:space="preserve"> </w:t>
      </w:r>
      <w:r w:rsidR="00057E94">
        <w:rPr>
          <w:rFonts w:ascii="Times New Roman" w:hAnsi="Times New Roman" w:cs="Times New Roman"/>
          <w:b/>
          <w:sz w:val="24"/>
          <w:szCs w:val="24"/>
        </w:rPr>
        <w:t>202</w:t>
      </w:r>
      <w:r w:rsidR="00031ED6">
        <w:rPr>
          <w:rFonts w:ascii="Times New Roman" w:hAnsi="Times New Roman" w:cs="Times New Roman"/>
          <w:b/>
          <w:sz w:val="24"/>
          <w:szCs w:val="24"/>
        </w:rPr>
        <w:t>5</w:t>
      </w:r>
    </w:p>
    <w:p>
      <w:pPr>
        <w:spacing w:before="40" w:after="200" w:line="276" w:lineRule="auto"/>
        <w:ind w:left="0" w:firstLine="0"/>
        <w:jc w:val="center"/>
      </w:pPr>
      <w:r>
        <w:rPr>
          <w:rFonts w:ascii="Times New Roman" w:hAnsi="Times New Roman"/>
          <w:b w:val="0"/>
          <w:i/>
          <w:color w:val="404040"/>
          <w:sz w:val="20"/>
        </w:rPr>
        <w:t>Respostas dissertativas inseridas abaixo de cada questão. Referência: MARX, K. O Capital, Livro I (ed. Boitempo).</w:t>
      </w:r>
    </w:p>
    <w:p w:rsidR="00D2634B" w:rsidRPr="0079186E" w:rsidRDefault="00D2634B" w:rsidP="00D2634B">
      <w:pPr>
        <w:jc w:val="center"/>
        <w:rPr>
          <w:rFonts w:ascii="Times New Roman" w:hAnsi="Times New Roman" w:cs="Times New Roman"/>
          <w:b/>
          <w:sz w:val="24"/>
          <w:szCs w:val="24"/>
        </w:rPr>
      </w:pPr>
    </w:p>
    <w:p w:rsidR="00057E94" w:rsidRPr="0056477D" w:rsidRDefault="00057E94" w:rsidP="00057E94">
      <w:pPr>
        <w:pStyle w:val="PargrafodaLista"/>
        <w:numPr>
          <w:ilvl w:val="0"/>
          <w:numId w:val="1"/>
        </w:numPr>
        <w:spacing w:after="0" w:line="276" w:lineRule="auto"/>
        <w:ind w:left="0" w:firstLine="0"/>
        <w:jc w:val="both"/>
        <w:rPr>
          <w:rFonts w:ascii="Times New Roman" w:hAnsi="Times New Roman" w:cs="Times New Roman"/>
          <w:b/>
          <w:sz w:val="24"/>
          <w:lang w:val="en-US"/>
        </w:rPr>
      </w:pPr>
      <w:proofErr w:type="spellStart"/>
      <w:r w:rsidRPr="0056477D">
        <w:rPr>
          <w:rFonts w:ascii="Times New Roman" w:hAnsi="Times New Roman" w:cs="Times New Roman"/>
          <w:b/>
          <w:sz w:val="24"/>
          <w:lang w:val="en-US"/>
        </w:rPr>
        <w:t>Capítulo</w:t>
      </w:r>
      <w:proofErr w:type="spellEnd"/>
      <w:r w:rsidRPr="0056477D">
        <w:rPr>
          <w:rFonts w:ascii="Times New Roman" w:hAnsi="Times New Roman" w:cs="Times New Roman"/>
          <w:b/>
          <w:sz w:val="24"/>
          <w:lang w:val="en-US"/>
        </w:rPr>
        <w:t xml:space="preserve"> 4.</w:t>
      </w:r>
    </w:p>
    <w:p w:rsidR="00057E94" w:rsidRPr="00070A2C" w:rsidRDefault="00057E94" w:rsidP="00057E94">
      <w:pPr>
        <w:pStyle w:val="PargrafodaLista"/>
        <w:spacing w:after="0" w:line="276" w:lineRule="auto"/>
        <w:ind w:left="0"/>
        <w:jc w:val="both"/>
        <w:rPr>
          <w:rFonts w:ascii="Times New Roman" w:hAnsi="Times New Roman" w:cs="Times New Roman"/>
          <w:sz w:val="24"/>
          <w:lang w:val="en-US"/>
        </w:rPr>
      </w:pPr>
    </w:p>
    <w:p w:rsidR="00057E94" w:rsidRPr="00B12278" w:rsidRDefault="00057E94" w:rsidP="00057E94">
      <w:pPr>
        <w:pStyle w:val="PargrafodaLista"/>
        <w:numPr>
          <w:ilvl w:val="0"/>
          <w:numId w:val="2"/>
        </w:numPr>
        <w:spacing w:after="0" w:line="276" w:lineRule="auto"/>
        <w:ind w:left="284" w:firstLine="0"/>
        <w:jc w:val="both"/>
        <w:rPr>
          <w:rFonts w:ascii="Times New Roman" w:hAnsi="Times New Roman" w:cs="Times New Roman"/>
          <w:sz w:val="24"/>
        </w:rPr>
      </w:pPr>
      <w:r w:rsidRPr="00B12278">
        <w:rPr>
          <w:rFonts w:ascii="Times New Roman" w:hAnsi="Times New Roman" w:cs="Times New Roman"/>
          <w:sz w:val="24"/>
        </w:rPr>
        <w:t>Discorra sobre as diferenças existentes entre a circulação simples de mercadorias e a circulação do dinheiro como capital, explicitando a maneira como Marx introduz a categoria de capital em sua exposição.</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 (cap. 4)</w:t>
      </w:r>
    </w:p>
    <w:p>
      <w:pPr>
        <w:spacing w:before="0" w:after="120" w:line="276" w:lineRule="auto"/>
        <w:ind w:left="283" w:firstLine="425"/>
        <w:jc w:val="both"/>
      </w:pPr>
      <w:r>
        <w:rPr>
          <w:rFonts w:ascii="Times New Roman" w:hAnsi="Times New Roman"/>
          <w:b w:val="0"/>
          <w:i w:val="0"/>
          <w:sz w:val="23"/>
        </w:rPr>
        <w:t>Na circulação simples de mercadorias, representada por M–D–M, o ponto de partida e o de chegada são mercadorias, e o dinheiro funciona como meio de circulação, intermediário evanescente que é gasto definitivamente e não retorna a quem o despendeu. Como os extremos se equivalem em valor e diferem em utilidade, é essa diferença qualitativa que confere sentido à operação, pois trocar trigo por trigo seria absurdo. Daí decorre que a finalidade do movimento se situa fora da circulação, no consumo, e que o processo possui limite interno, já que se encerra com a satisfação da necessidade e a sua repetição depende do surgimento de outra. O valor, nesse percurso, apenas se conserva e muda de forma.</w:t>
      </w:r>
    </w:p>
    <w:p>
      <w:pPr>
        <w:spacing w:before="0" w:after="120" w:line="276" w:lineRule="auto"/>
        <w:ind w:left="283" w:firstLine="425"/>
        <w:jc w:val="both"/>
      </w:pPr>
      <w:r>
        <w:rPr>
          <w:rFonts w:ascii="Times New Roman" w:hAnsi="Times New Roman"/>
          <w:b w:val="0"/>
          <w:i w:val="0"/>
          <w:sz w:val="23"/>
        </w:rPr>
        <w:t>Na circulação do dinheiro como capital, representada por D–M–D', a estrutura se inverte termo a termo, pois os extremos são dinheiro e é a mercadoria que se torna o intermediário, uma vez que se compra para vender em lugar de vender para comprar. Sendo os extremos qualitativamente idênticos, eles só podem diferir em quantidade, e um retorno igual ao adiantamento seria tautológico, razão pela qual a forma só tem sentido se o refluxo exceder o adiantamento, diferença que Marx denomina mais-valor. O dinheiro não é gasto mas adiantado, pois reflui acrescido, o que distingue o capitalista do entesourador, que o subtrai da circulação. A finalidade passa a ser interna ao próprio movimento, pois é a valorização do valor, e o valor de uso comparece apenas como portador necessário do valor. Por isso o movimento perde todo limite interno, visto que a quantidade de valor não conhece saciedade e D' é sempre o início de um novo ciclo.</w:t>
      </w:r>
    </w:p>
    <w:p>
      <w:pPr>
        <w:spacing w:before="0" w:after="120" w:line="276" w:lineRule="auto"/>
        <w:ind w:left="283" w:firstLine="425"/>
        <w:jc w:val="both"/>
      </w:pPr>
      <w:r>
        <w:rPr>
          <w:rFonts w:ascii="Times New Roman" w:hAnsi="Times New Roman"/>
          <w:b w:val="0"/>
          <w:i w:val="0"/>
          <w:sz w:val="23"/>
        </w:rPr>
        <w:t>Quanto à maneira de introduzir a categoria, o procedimento de Marx é deliberadamente formal, e nisso reside a sua originalidade. O capital não é definido como um conjunto de coisas, dinheiro ou máquinas, e sim como um movimento, uma forma determinada de circulação, sendo D–M–D' apresentada como a fórmula geral do capital tal como ele aparece imediatamente na esfera da circulação. O capital é, portanto, valor em processo, valor que se valoriza, e o valor se converte naquilo que Marx chama de sujeito automático do movimento, assumindo e abandonando alternadamente as formas dinheiro e mercadoria enquanto se conserva e se amplia. O capitalista é derivado dessa forma e não o contrário, pois comparece como capital personificado, cujo fim subjetivo, o enriquecimento abstrato, coincide com o fim objetivo da estrutura, de modo que a acumulação sem termo deixa de ser explicada por um vício moral e passa a ser exigência objetiva.</w:t>
      </w:r>
    </w:p>
    <w:p>
      <w:pPr>
        <w:spacing w:before="0" w:after="120" w:line="276" w:lineRule="auto"/>
        <w:ind w:left="283" w:firstLine="425"/>
        <w:jc w:val="both"/>
      </w:pPr>
      <w:r>
        <w:rPr>
          <w:rFonts w:ascii="Times New Roman" w:hAnsi="Times New Roman"/>
          <w:b w:val="0"/>
          <w:i w:val="0"/>
          <w:sz w:val="23"/>
        </w:rPr>
        <w:t>Convém observar que essa introdução é provisória por desígnio. Marx expõe D–M–D' como ela se apresenta na superfície justamente para demonstrar, em seguida, que mantida no plano da circulação a forma é contraditória, pois a troca de equivalentes não pode explicar o incremento de valor. É esse impasse que impõe a passagem à esfera da produção e a descoberta da mercadoria força de trabalho.</w:t>
      </w:r>
    </w:p>
    <w:p w:rsidR="00057E94" w:rsidRDefault="00057E94" w:rsidP="00057E94">
      <w:pPr>
        <w:pStyle w:val="PargrafodaLista"/>
        <w:spacing w:after="0" w:line="276" w:lineRule="auto"/>
        <w:ind w:left="284"/>
        <w:jc w:val="both"/>
        <w:rPr>
          <w:rFonts w:ascii="Times New Roman" w:hAnsi="Times New Roman" w:cs="Times New Roman"/>
          <w:sz w:val="24"/>
        </w:rPr>
      </w:pPr>
    </w:p>
    <w:p w:rsidR="00057E94" w:rsidRPr="0056477D" w:rsidRDefault="00057E94" w:rsidP="00057E94">
      <w:pPr>
        <w:pStyle w:val="PargrafodaLista"/>
        <w:numPr>
          <w:ilvl w:val="0"/>
          <w:numId w:val="2"/>
        </w:numPr>
        <w:spacing w:after="0" w:line="276" w:lineRule="auto"/>
        <w:ind w:left="284" w:firstLine="0"/>
        <w:jc w:val="both"/>
        <w:rPr>
          <w:rFonts w:ascii="Times New Roman" w:hAnsi="Times New Roman" w:cs="Times New Roman"/>
          <w:sz w:val="24"/>
        </w:rPr>
      </w:pPr>
      <w:r>
        <w:rPr>
          <w:rFonts w:ascii="Times New Roman" w:hAnsi="Times New Roman" w:cs="Times New Roman"/>
          <w:sz w:val="24"/>
        </w:rPr>
        <w:t>“</w:t>
      </w:r>
      <w:r w:rsidRPr="0056477D">
        <w:rPr>
          <w:rFonts w:ascii="Times New Roman" w:hAnsi="Times New Roman" w:cs="Times New Roman"/>
          <w:i/>
          <w:sz w:val="24"/>
        </w:rPr>
        <w:t>Portanto, o capital não pode ter origem na circulação, tampouco pode não ter origem circulação. Ele tem de ter origem nela e, ao mesmo tempo, não ter origem nela.</w:t>
      </w:r>
      <w:r>
        <w:rPr>
          <w:rFonts w:ascii="Times New Roman" w:hAnsi="Times New Roman" w:cs="Times New Roman"/>
          <w:sz w:val="24"/>
        </w:rPr>
        <w:t>”</w:t>
      </w:r>
    </w:p>
    <w:p w:rsidR="00057E94" w:rsidRPr="00070A2C" w:rsidRDefault="00057E94" w:rsidP="00057E94">
      <w:pPr>
        <w:pStyle w:val="PargrafodaLista"/>
        <w:spacing w:after="0" w:line="276" w:lineRule="auto"/>
        <w:ind w:left="284"/>
        <w:jc w:val="both"/>
        <w:rPr>
          <w:rFonts w:ascii="Times New Roman" w:hAnsi="Times New Roman" w:cs="Times New Roman"/>
          <w:sz w:val="24"/>
        </w:rPr>
      </w:pPr>
    </w:p>
    <w:p w:rsidR="00057E94" w:rsidRPr="00070A2C" w:rsidRDefault="00057E94" w:rsidP="00057E94">
      <w:pPr>
        <w:pStyle w:val="PargrafodaLista"/>
        <w:spacing w:after="0" w:line="276" w:lineRule="auto"/>
        <w:ind w:left="284"/>
        <w:jc w:val="both"/>
        <w:rPr>
          <w:rFonts w:ascii="Times New Roman" w:hAnsi="Times New Roman" w:cs="Times New Roman"/>
          <w:sz w:val="24"/>
        </w:rPr>
      </w:pPr>
      <w:r>
        <w:rPr>
          <w:rFonts w:ascii="Times New Roman" w:hAnsi="Times New Roman" w:cs="Times New Roman"/>
          <w:sz w:val="24"/>
        </w:rPr>
        <w:t>Apresente</w:t>
      </w:r>
      <w:r w:rsidRPr="00070A2C">
        <w:rPr>
          <w:rFonts w:ascii="Times New Roman" w:hAnsi="Times New Roman" w:cs="Times New Roman"/>
          <w:sz w:val="24"/>
        </w:rPr>
        <w:t xml:space="preserve"> os termos da contradição que envolve a introdução da categoria de</w:t>
      </w:r>
      <w:r>
        <w:rPr>
          <w:rFonts w:ascii="Times New Roman" w:hAnsi="Times New Roman" w:cs="Times New Roman"/>
          <w:sz w:val="24"/>
        </w:rPr>
        <w:t xml:space="preserve"> capital e explique</w:t>
      </w:r>
      <w:r w:rsidRPr="00070A2C">
        <w:rPr>
          <w:rFonts w:ascii="Times New Roman" w:hAnsi="Times New Roman" w:cs="Times New Roman"/>
          <w:sz w:val="24"/>
        </w:rPr>
        <w:t xml:space="preserve"> </w:t>
      </w:r>
      <w:r>
        <w:rPr>
          <w:rFonts w:ascii="Times New Roman" w:hAnsi="Times New Roman" w:cs="Times New Roman"/>
          <w:sz w:val="24"/>
        </w:rPr>
        <w:t>por que a</w:t>
      </w:r>
      <w:r w:rsidRPr="00070A2C">
        <w:rPr>
          <w:rFonts w:ascii="Times New Roman" w:hAnsi="Times New Roman" w:cs="Times New Roman"/>
          <w:sz w:val="24"/>
        </w:rPr>
        <w:t xml:space="preserve"> consideração da mercadoria força de trabalho</w:t>
      </w:r>
      <w:r>
        <w:rPr>
          <w:rFonts w:ascii="Times New Roman" w:hAnsi="Times New Roman" w:cs="Times New Roman"/>
          <w:sz w:val="24"/>
        </w:rPr>
        <w:t xml:space="preserve"> permite solucioná-la</w:t>
      </w:r>
      <w:r w:rsidRPr="00070A2C">
        <w:rPr>
          <w:rFonts w:ascii="Times New Roman" w:hAnsi="Times New Roman" w:cs="Times New Roman"/>
          <w:sz w:val="24"/>
        </w:rPr>
        <w:t>.</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2 (cap. 4)</w:t>
      </w:r>
    </w:p>
    <w:p>
      <w:pPr>
        <w:spacing w:before="0" w:after="120" w:line="276" w:lineRule="auto"/>
        <w:ind w:left="283" w:firstLine="425"/>
        <w:jc w:val="both"/>
      </w:pPr>
      <w:r>
        <w:rPr>
          <w:rFonts w:ascii="Times New Roman" w:hAnsi="Times New Roman"/>
          <w:b w:val="0"/>
          <w:i w:val="0"/>
          <w:sz w:val="23"/>
        </w:rPr>
        <w:t>O primeiro termo da contradição afirma que o mais-valor não pode ter origem na circulação. Trocando-se as mercadorias pelos seus valores, a circulação é mera metamorfose de forma e nenhuma grandeza nova é criada. As hipóteses de troca desigual igualmente fracassam, pois se todos os vendedores vendem acima do valor todos também compram acima dele, de maneira que o ganho é apenas nominal e o que se altera é a denominação dos preços, e se apenas um vendedor privilegiado o faz, ele ganha exatamente aquilo que o comprador perde, havendo transferência de valor preexistente e não criação de valor novo. Fraude e monopólio comercial explicam fortunas individuais, mas não explicam o enriquecimento da classe capitalista em conjunto, que não poderia enriquecer trocando consigo mesma.</w:t>
      </w:r>
    </w:p>
    <w:p>
      <w:pPr>
        <w:spacing w:before="0" w:after="120" w:line="276" w:lineRule="auto"/>
        <w:ind w:left="283" w:firstLine="425"/>
        <w:jc w:val="both"/>
      </w:pPr>
      <w:r>
        <w:rPr>
          <w:rFonts w:ascii="Times New Roman" w:hAnsi="Times New Roman"/>
          <w:b w:val="0"/>
          <w:i w:val="0"/>
          <w:sz w:val="23"/>
        </w:rPr>
        <w:t>O segundo termo afirma que o mais-valor tampouco pode ter origem fora da circulação. Fora dela o produtor relaciona-se apenas com a sua própria mercadoria e pode criar valor mediante o seu trabalho, mas não mais-valor, porque não existe aí relação alguma que permita apropriar trabalho alheio não pago, e o possuidor de dinheiro não produz o incremento com trabalho próprio. Acrescente-se que o capital precisa necessariamente atravessar a circulação, já que nela adquire os seus elementos e nela realiza o mais-valor em dinheiro. Daí a formulação citada, segundo a qual o capital tem de ter origem na circulação e simultaneamente não ter origem nela, formulação que exige articular os dois termos em vez de sacrificar um deles.</w:t>
      </w:r>
    </w:p>
    <w:p>
      <w:pPr>
        <w:spacing w:before="0" w:after="120" w:line="276" w:lineRule="auto"/>
        <w:ind w:left="283" w:firstLine="425"/>
        <w:jc w:val="both"/>
      </w:pPr>
      <w:r>
        <w:rPr>
          <w:rFonts w:ascii="Times New Roman" w:hAnsi="Times New Roman"/>
          <w:b w:val="0"/>
          <w:i w:val="0"/>
          <w:sz w:val="23"/>
        </w:rPr>
        <w:t>A solução consiste em localizar, dentro da circulação e sem violar a lei do valor, uma mercadoria cujo consumo, que se dá fora dela, produza mais valor do que ela própria vale. Essa mercadoria é a força de trabalho, e todo o argumento repousa na distinção entre força de trabalho e trabalho. O trabalho é dispêndio efetivo e não tem valor, pois ele é a substância do valor, enquanto a força de trabalho é a capacidade de trabalhar, mercadoria cujo valor é determinado, como o de qualquer outra, pelo tempo de trabalho socialmente necessário à sua reprodução, isto é, pelo valor dos meios de subsistência do trabalhador e da sua família, determinação na qual intervém um elemento histórico e moral. O capitalista a compra na circulação pagando o seu valor integral, sem fraude e sem troca desigual, o que é decisivo, porque mostra que a exploração não depende de nenhuma irregularidade na troca. Ocorre que o seu valor de uso é singular, pois consumi-la significa pôr o trabalhador a trabalhar, e trabalhar é criar valor, sendo esta a única mercadoria cujo valor de uso consiste em ser fonte de valor.</w:t>
      </w:r>
    </w:p>
    <w:p>
      <w:pPr>
        <w:spacing w:before="0" w:after="120" w:line="276" w:lineRule="auto"/>
        <w:ind w:left="283" w:firstLine="425"/>
        <w:jc w:val="both"/>
      </w:pPr>
      <w:r>
        <w:rPr>
          <w:rFonts w:ascii="Times New Roman" w:hAnsi="Times New Roman"/>
          <w:b w:val="0"/>
          <w:i w:val="0"/>
          <w:sz w:val="23"/>
        </w:rPr>
        <w:t>O ponto decisivo é que o valor pago e o valor criado se determinam de modo independente, pois o primeiro depende do custo de reprodução do trabalhador e o segundo da duração e da intensidade da jornada, e nada na equivalência da troca obriga a jornada a cessar no ponto em que o trabalhador repõe o valor da sua força de trabalho. Se este equivale a seis horas e a jornada contratada é de doze, as seis primeiras constituem trabalho necessário e as seis restantes trabalho excedente, fonte do mais-valor. A contradição se resolve, assim, porque a compra e a venda ocorrem na circulação, razão pela qual o capital tem origem nela, enquanto a criação do mais-valor ocorre na produção, razão pela qual não tem origem nela. Historicamente, isso pressupõe que o trabalhador seja livre para vender a sua força de trabalho por tempo determinado e esteja separado dos meios de produção, condições produzidas pela acumulação primitiva, e explica a ironia final do capítulo sobre o abandono do éden dos direitos inatos do homem para o ingresso na produção, onde só se entra a negócios.</w:t>
      </w:r>
    </w:p>
    <w:p w:rsidR="00057E94" w:rsidRPr="00070A2C" w:rsidRDefault="00057E94" w:rsidP="00057E94">
      <w:pPr>
        <w:pStyle w:val="PargrafodaLista"/>
        <w:spacing w:after="0" w:line="276" w:lineRule="auto"/>
        <w:ind w:left="0"/>
        <w:jc w:val="both"/>
        <w:rPr>
          <w:rFonts w:ascii="Times New Roman" w:hAnsi="Times New Roman" w:cs="Times New Roman"/>
          <w:sz w:val="24"/>
        </w:rPr>
      </w:pPr>
    </w:p>
    <w:p w:rsidR="00057E94" w:rsidRDefault="00057E94" w:rsidP="00057E94">
      <w:pPr>
        <w:pStyle w:val="PargrafodaLista"/>
        <w:numPr>
          <w:ilvl w:val="0"/>
          <w:numId w:val="1"/>
        </w:numPr>
        <w:spacing w:after="0" w:line="276" w:lineRule="auto"/>
        <w:ind w:left="0" w:firstLine="0"/>
        <w:jc w:val="both"/>
        <w:rPr>
          <w:rFonts w:ascii="Times New Roman" w:hAnsi="Times New Roman" w:cs="Times New Roman"/>
          <w:b/>
          <w:sz w:val="24"/>
        </w:rPr>
      </w:pPr>
      <w:r w:rsidRPr="0056477D">
        <w:rPr>
          <w:rFonts w:ascii="Times New Roman" w:hAnsi="Times New Roman" w:cs="Times New Roman"/>
          <w:b/>
          <w:sz w:val="24"/>
        </w:rPr>
        <w:t>Capítulo 5.</w:t>
      </w:r>
    </w:p>
    <w:p w:rsidR="00057E94" w:rsidRPr="0056477D" w:rsidRDefault="00057E94" w:rsidP="00057E94">
      <w:pPr>
        <w:pStyle w:val="PargrafodaLista"/>
        <w:spacing w:after="0" w:line="276" w:lineRule="auto"/>
        <w:ind w:left="0"/>
        <w:jc w:val="both"/>
        <w:rPr>
          <w:rFonts w:ascii="Times New Roman" w:hAnsi="Times New Roman" w:cs="Times New Roman"/>
          <w:sz w:val="24"/>
        </w:rPr>
      </w:pPr>
    </w:p>
    <w:p w:rsidR="00057E94" w:rsidRDefault="00057E94" w:rsidP="00057E94">
      <w:pPr>
        <w:pStyle w:val="PargrafodaLista"/>
        <w:numPr>
          <w:ilvl w:val="0"/>
          <w:numId w:val="3"/>
        </w:numPr>
        <w:spacing w:after="0" w:line="276" w:lineRule="auto"/>
        <w:ind w:left="284" w:firstLine="0"/>
        <w:jc w:val="both"/>
        <w:rPr>
          <w:rFonts w:ascii="Times New Roman" w:hAnsi="Times New Roman" w:cs="Times New Roman"/>
          <w:sz w:val="24"/>
        </w:rPr>
      </w:pPr>
      <w:r>
        <w:rPr>
          <w:rFonts w:ascii="Times New Roman" w:hAnsi="Times New Roman" w:cs="Times New Roman"/>
          <w:sz w:val="24"/>
        </w:rPr>
        <w:t>De que maneira as seguintes categorias se relacionam umas com as outras</w:t>
      </w:r>
      <w:r w:rsidR="003343C5">
        <w:rPr>
          <w:rFonts w:ascii="Times New Roman" w:hAnsi="Times New Roman" w:cs="Times New Roman"/>
          <w:sz w:val="24"/>
        </w:rPr>
        <w:t>: t</w:t>
      </w:r>
      <w:r w:rsidR="0061466C">
        <w:rPr>
          <w:rFonts w:ascii="Times New Roman" w:hAnsi="Times New Roman" w:cs="Times New Roman"/>
          <w:sz w:val="24"/>
        </w:rPr>
        <w:t>r</w:t>
      </w:r>
      <w:r w:rsidR="003343C5">
        <w:rPr>
          <w:rFonts w:ascii="Times New Roman" w:hAnsi="Times New Roman" w:cs="Times New Roman"/>
          <w:sz w:val="24"/>
        </w:rPr>
        <w:t>abalho</w:t>
      </w:r>
      <w:r>
        <w:rPr>
          <w:rFonts w:ascii="Times New Roman" w:hAnsi="Times New Roman" w:cs="Times New Roman"/>
          <w:sz w:val="24"/>
        </w:rPr>
        <w:t>, valor de uso, valor, processo de trabalho e processo de valorização?</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3 (cap. 5)</w:t>
      </w:r>
    </w:p>
    <w:p>
      <w:pPr>
        <w:spacing w:before="0" w:after="120" w:line="276" w:lineRule="auto"/>
        <w:ind w:left="283" w:firstLine="425"/>
        <w:jc w:val="both"/>
      </w:pPr>
      <w:r>
        <w:rPr>
          <w:rFonts w:ascii="Times New Roman" w:hAnsi="Times New Roman"/>
          <w:b w:val="0"/>
          <w:i w:val="0"/>
          <w:sz w:val="23"/>
        </w:rPr>
        <w:t>As cinco categorias se articulam em torno do duplo caráter do trabalho, e o capítulo consiste em mostrar que o processo de produção capitalista é a unidade de duas determinações do mesmo ato. Marx examina primeiro o processo de trabalho independentemente de qualquer forma social, como condição eterna da vida humana e metabolismo entre o homem e a natureza, distinguindo nele três momentos simples, a atividade orientada a um fim, o objeto de trabalho e os meios de trabalho, sendo os dois últimos os meios de produção. Nesse processo o trabalho se objetiva, pois o trabalho vivo converte-se em trabalho morto fixado no produto, e o produto resultante é um valor de uso. Aqui o trabalho conta como trabalho concreto e útil, qualitativamente determinado, e é por ser trabalho útil determinado que ele consegue consumir produtivamente aqueles meios de produção e produzir aquele valor de uso específico.</w:t>
      </w:r>
    </w:p>
    <w:p>
      <w:pPr>
        <w:spacing w:before="0" w:after="120" w:line="276" w:lineRule="auto"/>
        <w:ind w:left="283" w:firstLine="425"/>
        <w:jc w:val="both"/>
      </w:pPr>
      <w:r>
        <w:rPr>
          <w:rFonts w:ascii="Times New Roman" w:hAnsi="Times New Roman"/>
          <w:b w:val="0"/>
          <w:i w:val="0"/>
          <w:sz w:val="23"/>
        </w:rPr>
        <w:t>Sob a forma capitalista, porém, o processo de trabalho é apenas o meio, e o fim é a produção de valor e de mais-valor, pois o capitalista não produz para satisfazer necessidades mas para vender com acréscimo. Nesse segundo plano o trabalho conta como trabalho abstrato, dispêndio de força humana de trabalho em geral, indiferente à forma concreta e mensurável apenas pelo tempo, e é nessa determinação que ele cria valor. Marx distingue dois graus do mesmo processo, pois há processo de formação de valor enquanto o trabalho vivo apenas cria valor novo, e há processo de valorização quando esse mesmo processo se prolonga além do ponto em que o valor criado basta para repor o valor da força de trabalho. Quantitativamente, o valor do produto se decompõe no valor dos meios de produção consumidos, que é conservado e transferido, somado ao valor novo criado pelo trabalho vivo, havendo mais-valor sempre que este excede o valor da força de trabalho.</w:t>
      </w:r>
    </w:p>
    <w:p>
      <w:pPr>
        <w:spacing w:before="0" w:after="120" w:line="276" w:lineRule="auto"/>
        <w:ind w:left="283" w:firstLine="425"/>
        <w:jc w:val="both"/>
      </w:pPr>
      <w:r>
        <w:rPr>
          <w:rFonts w:ascii="Times New Roman" w:hAnsi="Times New Roman"/>
          <w:b w:val="0"/>
          <w:i w:val="0"/>
          <w:sz w:val="23"/>
        </w:rPr>
        <w:t>O núcleo da articulação está em que não se trata de dois trabalhos, mas do mesmo trabalho sob duas determinações, com efeitos distintos sobre o valor. Como trabalho concreto, ele produz o valor de uso e, ao consumir os meios de produção conforme a sua finalidade, conserva e transfere ao produto o valor que neles estava objetivado. Como trabalho abstrato, ele cria valor novo e, além de certo ponto, mais-valor. O fiandeiro, ao fiar, produz fio e pelo mesmo ato adiciona valor, e é por isso que preserva o valor do algodão na medida em que o transforma. Daí o encadeamento das demais categorias, pois o trabalho é central por ser duplo, o valor de uso é resultado do processo de trabalho e condição material do valor, já que este requer portador corpóreo, e o valor é a objetivação do trabalho abstrato socialmente necessário.</w:t>
      </w:r>
    </w:p>
    <w:p>
      <w:pPr>
        <w:spacing w:before="0" w:after="120" w:line="276" w:lineRule="auto"/>
        <w:ind w:left="283" w:firstLine="425"/>
        <w:jc w:val="both"/>
      </w:pPr>
      <w:r>
        <w:rPr>
          <w:rFonts w:ascii="Times New Roman" w:hAnsi="Times New Roman"/>
          <w:b w:val="0"/>
          <w:i w:val="0"/>
          <w:sz w:val="23"/>
        </w:rPr>
        <w:t>Os dois processos formam, portanto, uma unidade contraditória, porque a finalidade da valorização subordina e deforma o processo de trabalho, submetendo a técnica, a duração e a intensidade da jornada ao imperativo do excedente. Duas qualificações completam o quadro. O trabalho só cria valor na medida em que é socialmente necessário, de sorte que trabalho desperdiçado ou despendido abaixo da média social não cria valor proporcional, e o produto precisa ser valor de uso para outros, sem o que o trabalho se revela socialmente inútil e o valor não se valida na venda. Cabe registrar, por fim, a inversão que o capítulo anuncia, pois no processo de trabalho considerado em si é o trabalhador que usa os meios de produção, enquanto no processo de valorização são os meios de produção que, como capital, usam o trabalhador, convertendo-se em meios de absorção de trabalho alheio.</w:t>
      </w:r>
    </w:p>
    <w:p w:rsidR="00057E94" w:rsidRPr="0056477D" w:rsidRDefault="00057E94" w:rsidP="00057E94">
      <w:pPr>
        <w:pStyle w:val="PargrafodaLista"/>
        <w:spacing w:after="0" w:line="276" w:lineRule="auto"/>
        <w:ind w:left="0"/>
        <w:jc w:val="both"/>
        <w:rPr>
          <w:rFonts w:ascii="Times New Roman" w:hAnsi="Times New Roman" w:cs="Times New Roman"/>
          <w:sz w:val="24"/>
        </w:rPr>
      </w:pPr>
    </w:p>
    <w:p w:rsidR="00057E94" w:rsidRDefault="00057E94" w:rsidP="00057E94">
      <w:pPr>
        <w:pStyle w:val="PargrafodaLista"/>
        <w:numPr>
          <w:ilvl w:val="0"/>
          <w:numId w:val="1"/>
        </w:numPr>
        <w:spacing w:after="0" w:line="276" w:lineRule="auto"/>
        <w:ind w:left="0" w:firstLine="0"/>
        <w:jc w:val="both"/>
        <w:rPr>
          <w:rFonts w:ascii="Times New Roman" w:hAnsi="Times New Roman" w:cs="Times New Roman"/>
          <w:b/>
          <w:sz w:val="24"/>
        </w:rPr>
      </w:pPr>
      <w:r w:rsidRPr="007D65C9">
        <w:rPr>
          <w:rFonts w:ascii="Times New Roman" w:hAnsi="Times New Roman" w:cs="Times New Roman"/>
          <w:b/>
          <w:sz w:val="24"/>
        </w:rPr>
        <w:t>Capítulo 6.</w:t>
      </w:r>
    </w:p>
    <w:p w:rsidR="00057E94" w:rsidRPr="007D65C9" w:rsidRDefault="00057E94" w:rsidP="00057E94">
      <w:pPr>
        <w:pStyle w:val="PargrafodaLista"/>
        <w:spacing w:after="0" w:line="276" w:lineRule="auto"/>
        <w:ind w:left="0"/>
        <w:jc w:val="both"/>
        <w:rPr>
          <w:rFonts w:ascii="Times New Roman" w:hAnsi="Times New Roman" w:cs="Times New Roman"/>
          <w:b/>
          <w:sz w:val="24"/>
        </w:rPr>
      </w:pPr>
    </w:p>
    <w:p w:rsidR="00057E94" w:rsidRDefault="00057E94" w:rsidP="00057E94">
      <w:pPr>
        <w:pStyle w:val="PargrafodaLista"/>
        <w:spacing w:after="0" w:line="276" w:lineRule="auto"/>
        <w:ind w:left="284"/>
        <w:jc w:val="both"/>
        <w:rPr>
          <w:rFonts w:ascii="Times New Roman" w:hAnsi="Times New Roman" w:cs="Times New Roman"/>
          <w:sz w:val="24"/>
        </w:rPr>
      </w:pPr>
      <w:r>
        <w:rPr>
          <w:rFonts w:ascii="Times New Roman" w:hAnsi="Times New Roman" w:cs="Times New Roman"/>
          <w:sz w:val="24"/>
        </w:rPr>
        <w:t>Defina as seguintes categorias de capital, apontando quais são os seus componentes materiais típicos e como se dá a sua a contribuição para o valor da mercadoria e para a criação do mais-valor:</w:t>
      </w:r>
    </w:p>
    <w:p w:rsidR="00057E94" w:rsidRDefault="00057E94" w:rsidP="00057E94">
      <w:pPr>
        <w:pStyle w:val="PargrafodaLista"/>
        <w:spacing w:after="0" w:line="276" w:lineRule="auto"/>
        <w:ind w:left="284"/>
        <w:jc w:val="both"/>
        <w:rPr>
          <w:rFonts w:ascii="Times New Roman" w:hAnsi="Times New Roman" w:cs="Times New Roman"/>
          <w:sz w:val="24"/>
        </w:rPr>
      </w:pPr>
    </w:p>
    <w:p w:rsidR="00057E94" w:rsidRPr="00B91A84" w:rsidRDefault="00057E94" w:rsidP="00057E94">
      <w:pPr>
        <w:pStyle w:val="PargrafodaLista"/>
        <w:numPr>
          <w:ilvl w:val="0"/>
          <w:numId w:val="5"/>
        </w:numPr>
        <w:spacing w:after="0" w:line="276" w:lineRule="auto"/>
        <w:ind w:left="284" w:firstLine="0"/>
        <w:jc w:val="both"/>
        <w:rPr>
          <w:rFonts w:ascii="Times New Roman" w:hAnsi="Times New Roman" w:cs="Times New Roman"/>
          <w:sz w:val="24"/>
        </w:rPr>
      </w:pPr>
      <w:r w:rsidRPr="00536113">
        <w:rPr>
          <w:rFonts w:ascii="Times New Roman" w:hAnsi="Times New Roman" w:cs="Times New Roman"/>
          <w:sz w:val="24"/>
        </w:rPr>
        <w:t>capital constante,</w:t>
      </w:r>
    </w:p>
    <w:p w:rsidR="00057E94" w:rsidRDefault="00057E94" w:rsidP="00057E94">
      <w:pPr>
        <w:pStyle w:val="PargrafodaLista"/>
        <w:numPr>
          <w:ilvl w:val="0"/>
          <w:numId w:val="5"/>
        </w:numPr>
        <w:spacing w:after="0" w:line="276" w:lineRule="auto"/>
        <w:ind w:left="284" w:firstLine="0"/>
        <w:jc w:val="both"/>
        <w:rPr>
          <w:rFonts w:ascii="Times New Roman" w:hAnsi="Times New Roman" w:cs="Times New Roman"/>
          <w:sz w:val="24"/>
        </w:rPr>
      </w:pPr>
      <w:r>
        <w:rPr>
          <w:rFonts w:ascii="Times New Roman" w:hAnsi="Times New Roman" w:cs="Times New Roman"/>
          <w:sz w:val="24"/>
        </w:rPr>
        <w:t>capital variável.</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4 (cap. 6)</w:t>
      </w:r>
    </w:p>
    <w:p>
      <w:pPr>
        <w:spacing w:before="0" w:after="120" w:line="276" w:lineRule="auto"/>
        <w:ind w:left="283" w:firstLine="425"/>
        <w:jc w:val="both"/>
      </w:pPr>
      <w:r>
        <w:rPr>
          <w:rFonts w:ascii="Times New Roman" w:hAnsi="Times New Roman"/>
          <w:b w:val="0"/>
          <w:i w:val="0"/>
          <w:sz w:val="23"/>
        </w:rPr>
        <w:t>Capital constante é a parte do valor-capital adiantada na compra de meios de produção, e Marx a qualifica como constante porque, no interior do processo de produção, ela não altera a sua grandeza de valor, sendo este apenas conservado e transferido ao produto, no qual reaparece sem acréscimo. Os seus componentes materiais típicos são o objeto de trabalho, que compreende as matérias-primas e brutas como algodão, ferro e minério, as matérias auxiliares, como combustível, lubrificantes e energia, que não compõem a substância do produto mas são consumidas no processo, e os meios de trabalho, que compreendem máquinas, ferramentas, instalações e edifícios.</w:t>
      </w:r>
    </w:p>
    <w:p>
      <w:pPr>
        <w:spacing w:before="0" w:after="120" w:line="276" w:lineRule="auto"/>
        <w:ind w:left="283" w:firstLine="425"/>
        <w:jc w:val="both"/>
      </w:pPr>
      <w:r>
        <w:rPr>
          <w:rFonts w:ascii="Times New Roman" w:hAnsi="Times New Roman"/>
          <w:b w:val="0"/>
          <w:i w:val="0"/>
          <w:sz w:val="23"/>
        </w:rPr>
        <w:t>A sua contribuição ao valor da mercadoria é de transferência e nunca de criação, pois é o trabalho vivo, na sua determinação concreta, que conserva o valor dos meios de produção ao consumi-los produtivamente, fazendo-o reaparecer no produto. O modo da transferência difere conforme o componente, visto que matérias-primas e auxiliares são consumidas inteiramente em cada período e transferem todo o seu valor, enquanto máquinas e instalações seguem funcionando integralmente na sua forma material por muitos períodos e cedem valor apenas na medida do desgaste, diferença que fundamenta a distinção posterior entre capital circulante e capital fixo. Há também um limite rigoroso, pois o valor transferido nunca excede o valor que os meios de produção possuíam. Quanto à criação de mais-valor, a contribuição do capital constante é nula, uma vez que ele é condição material indispensável, já que sem meios de produção não há processo de trabalho, mas não é fonte de valor novo, cabendo-lhe função passiva de meio pelo qual o trabalho vivo é absorvido.</w:t>
      </w:r>
    </w:p>
    <w:p>
      <w:pPr>
        <w:spacing w:before="0" w:after="120" w:line="276" w:lineRule="auto"/>
        <w:ind w:left="283" w:firstLine="425"/>
        <w:jc w:val="both"/>
      </w:pPr>
      <w:r>
        <w:rPr>
          <w:rFonts w:ascii="Times New Roman" w:hAnsi="Times New Roman"/>
          <w:b w:val="0"/>
          <w:i w:val="0"/>
          <w:sz w:val="23"/>
        </w:rPr>
        <w:t>Capital variável é a parte do valor-capital adiantada na compra da força de trabalho, isto é, o fundo de salários, e Marx a qualifica como variável porque, no curso do processo, ela altera a sua grandeza de valor, já que o valor adiantado é reposto pelo trabalhador e além dele é produzido um excedente. O seu componente material é a força de trabalho dos assalariados, convertendo-se materialmente nos meios de subsistência pelos quais eles reproduzem a sua capacidade de trabalho. É pela mobilização do trabalho vivo comprado com essa parte do capital que se cria valor novo, grandeza que Marx designa produto de valor e que corresponde à soma de v e m, sendo v o equivalente reposto e m o excedente. A sua contribuição à criação do mais-valor é exclusiva, pois o mais-valor provém apenas do trabalho vivo e, portanto, apenas da parte do capital que compra a única mercadoria cujo valor de uso consiste em criar valor. Convém a precisão de que não é o capital variável, como soma de valor, que cria o mais-valor, e sim o trabalho vivo que ele põe em movimento.</w:t>
      </w:r>
    </w:p>
    <w:p>
      <w:pPr>
        <w:spacing w:before="0" w:after="120" w:line="276" w:lineRule="auto"/>
        <w:ind w:left="283" w:firstLine="425"/>
        <w:jc w:val="both"/>
      </w:pPr>
      <w:r>
        <w:rPr>
          <w:rFonts w:ascii="Times New Roman" w:hAnsi="Times New Roman"/>
          <w:b w:val="0"/>
          <w:i w:val="0"/>
          <w:sz w:val="23"/>
        </w:rPr>
        <w:t>Dessas determinações resulta a decomposição do valor da mercadoria na soma de c, v e m, em que c é valor preexistente que apenas reaparece enquanto v somado a m constitui o valor novo criado no período. Importa notar que a distinção entre capital constante e variável é qualitativa e diz respeito ao papel na valorização, não se confundindo com a distinção entre capital fixo e circulante, que deriva do modo de rotação do valor, de sorte que matérias-primas são capital constante e circulante ao mesmo tempo. O par conceitual cumpre, sobretudo, função crítica, pois para o capitalista todo desembolso aparece como adiantamento homogêneo e o excedente aparece como rendimento do capital total, expresso na taxa de lucro, sendo essa indistinção a base objetiva da aparência de que o lucro nasce do capital como tal. Ao separar c de v, Marx demonstra que o excedente tem fonte determinada no trabalho excedente não pago e que a taxa de lucro oculta o grau de exploração, tendo sido justamente a ausência dessa distinção o que impediu a economia política clássica de explicar consistentemente a origem do excedente.</w:t>
      </w:r>
    </w:p>
    <w:p w:rsidR="00057E94" w:rsidRPr="001D2442" w:rsidRDefault="00057E94" w:rsidP="00057E94">
      <w:pPr>
        <w:pStyle w:val="PargrafodaLista"/>
        <w:spacing w:after="0" w:line="276" w:lineRule="auto"/>
        <w:ind w:left="0"/>
        <w:jc w:val="both"/>
        <w:rPr>
          <w:rFonts w:ascii="Times New Roman" w:hAnsi="Times New Roman" w:cs="Times New Roman"/>
          <w:sz w:val="24"/>
        </w:rPr>
      </w:pPr>
    </w:p>
    <w:p w:rsidR="00057E94" w:rsidRDefault="00057E94" w:rsidP="00057E94">
      <w:pPr>
        <w:pStyle w:val="PargrafodaLista"/>
        <w:numPr>
          <w:ilvl w:val="0"/>
          <w:numId w:val="1"/>
        </w:numPr>
        <w:spacing w:after="0" w:line="276" w:lineRule="auto"/>
        <w:ind w:left="0" w:firstLine="0"/>
        <w:jc w:val="both"/>
        <w:rPr>
          <w:rFonts w:ascii="Times New Roman" w:hAnsi="Times New Roman" w:cs="Times New Roman"/>
          <w:b/>
          <w:sz w:val="24"/>
        </w:rPr>
      </w:pPr>
      <w:r w:rsidRPr="001D2442">
        <w:rPr>
          <w:rFonts w:ascii="Times New Roman" w:hAnsi="Times New Roman" w:cs="Times New Roman"/>
          <w:b/>
          <w:sz w:val="24"/>
        </w:rPr>
        <w:t>Capítulo 7.</w:t>
      </w:r>
    </w:p>
    <w:p w:rsidR="00057E94" w:rsidRDefault="00057E94" w:rsidP="00057E94">
      <w:pPr>
        <w:pStyle w:val="PargrafodaLista"/>
        <w:spacing w:after="0" w:line="276" w:lineRule="auto"/>
        <w:ind w:left="0"/>
        <w:jc w:val="both"/>
        <w:rPr>
          <w:rFonts w:ascii="Times New Roman" w:hAnsi="Times New Roman" w:cs="Times New Roman"/>
          <w:b/>
          <w:sz w:val="24"/>
        </w:rPr>
      </w:pPr>
    </w:p>
    <w:p w:rsidR="00057E94" w:rsidRPr="00A27EC0" w:rsidRDefault="00057E94" w:rsidP="00057E94">
      <w:pPr>
        <w:pStyle w:val="PargrafodaLista"/>
        <w:numPr>
          <w:ilvl w:val="0"/>
          <w:numId w:val="4"/>
        </w:numPr>
        <w:spacing w:after="0" w:line="276" w:lineRule="auto"/>
        <w:ind w:left="284" w:firstLine="0"/>
        <w:jc w:val="both"/>
        <w:rPr>
          <w:rFonts w:ascii="Times New Roman" w:hAnsi="Times New Roman" w:cs="Times New Roman"/>
          <w:sz w:val="24"/>
        </w:rPr>
      </w:pPr>
      <w:r>
        <w:rPr>
          <w:rFonts w:ascii="Times New Roman" w:hAnsi="Times New Roman" w:cs="Times New Roman"/>
          <w:sz w:val="24"/>
        </w:rPr>
        <w:t>“</w:t>
      </w:r>
      <w:r w:rsidRPr="00A27EC0">
        <w:rPr>
          <w:rFonts w:ascii="Times New Roman" w:hAnsi="Times New Roman" w:cs="Times New Roman"/>
          <w:i/>
          <w:sz w:val="24"/>
        </w:rPr>
        <w:t>Essa valorização proporcional do capital variável, ou grandeza proporcional do mais-valor, denomino taxa de mais-valor.</w:t>
      </w:r>
      <w:r w:rsidRPr="00A27EC0">
        <w:rPr>
          <w:rFonts w:ascii="Times New Roman" w:hAnsi="Times New Roman" w:cs="Times New Roman"/>
          <w:sz w:val="24"/>
        </w:rPr>
        <w:t>”</w:t>
      </w:r>
      <w:r>
        <w:rPr>
          <w:rFonts w:ascii="Times New Roman" w:hAnsi="Times New Roman" w:cs="Times New Roman"/>
          <w:sz w:val="24"/>
        </w:rPr>
        <w:t xml:space="preserve">. </w:t>
      </w:r>
      <w:r w:rsidRPr="00A27EC0">
        <w:rPr>
          <w:rFonts w:ascii="Times New Roman" w:hAnsi="Times New Roman" w:cs="Times New Roman"/>
          <w:sz w:val="24"/>
        </w:rPr>
        <w:t>“</w:t>
      </w:r>
      <w:r w:rsidRPr="00A27EC0">
        <w:rPr>
          <w:rFonts w:ascii="Times New Roman" w:hAnsi="Times New Roman" w:cs="Times New Roman"/>
          <w:i/>
          <w:sz w:val="24"/>
        </w:rPr>
        <w:t>A taxa de mais-valor é, assim, a expressão exata do grau de exploração da força de trabalho pelo capital ou do trabalhador pelo capitalista.</w:t>
      </w:r>
      <w:r w:rsidRPr="00A27EC0">
        <w:rPr>
          <w:rFonts w:ascii="Times New Roman" w:hAnsi="Times New Roman" w:cs="Times New Roman"/>
          <w:sz w:val="24"/>
        </w:rPr>
        <w:t>”</w:t>
      </w:r>
    </w:p>
    <w:p w:rsidR="00057E94" w:rsidRPr="00DF56F7" w:rsidRDefault="00057E94" w:rsidP="00057E94">
      <w:pPr>
        <w:pStyle w:val="PargrafodaLista"/>
        <w:spacing w:after="0" w:line="276" w:lineRule="auto"/>
        <w:ind w:left="284"/>
        <w:jc w:val="both"/>
        <w:rPr>
          <w:rFonts w:ascii="Times New Roman" w:hAnsi="Times New Roman" w:cs="Times New Roman"/>
          <w:sz w:val="24"/>
        </w:rPr>
      </w:pPr>
    </w:p>
    <w:p w:rsidR="00057E94" w:rsidRPr="00DF56F7" w:rsidRDefault="00057E94" w:rsidP="00057E94">
      <w:pPr>
        <w:pStyle w:val="PargrafodaLista"/>
        <w:spacing w:after="0" w:line="276" w:lineRule="auto"/>
        <w:ind w:left="284"/>
        <w:jc w:val="both"/>
        <w:rPr>
          <w:rFonts w:ascii="Times New Roman" w:hAnsi="Times New Roman" w:cs="Times New Roman"/>
          <w:sz w:val="24"/>
        </w:rPr>
      </w:pPr>
      <w:r>
        <w:rPr>
          <w:rFonts w:ascii="Times New Roman" w:hAnsi="Times New Roman" w:cs="Times New Roman"/>
          <w:sz w:val="24"/>
        </w:rPr>
        <w:t>Quais são</w:t>
      </w:r>
      <w:r w:rsidRPr="00DF56F7">
        <w:rPr>
          <w:rFonts w:ascii="Times New Roman" w:hAnsi="Times New Roman" w:cs="Times New Roman"/>
          <w:sz w:val="24"/>
        </w:rPr>
        <w:t xml:space="preserve"> as duas diferentes fórmulas para a taxa de mais-valor apres</w:t>
      </w:r>
      <w:r>
        <w:rPr>
          <w:rFonts w:ascii="Times New Roman" w:hAnsi="Times New Roman" w:cs="Times New Roman"/>
          <w:sz w:val="24"/>
        </w:rPr>
        <w:t>entadas por Marx neste capítulo</w:t>
      </w:r>
      <w:r w:rsidRPr="00DF56F7">
        <w:rPr>
          <w:rFonts w:ascii="Times New Roman" w:hAnsi="Times New Roman" w:cs="Times New Roman"/>
          <w:sz w:val="24"/>
        </w:rPr>
        <w:t xml:space="preserve"> </w:t>
      </w:r>
      <w:r>
        <w:rPr>
          <w:rFonts w:ascii="Times New Roman" w:hAnsi="Times New Roman" w:cs="Times New Roman"/>
          <w:sz w:val="24"/>
        </w:rPr>
        <w:t>(</w:t>
      </w:r>
      <w:r w:rsidRPr="00DF56F7">
        <w:rPr>
          <w:rFonts w:ascii="Times New Roman" w:hAnsi="Times New Roman" w:cs="Times New Roman"/>
          <w:sz w:val="24"/>
        </w:rPr>
        <w:t xml:space="preserve">a primeira delas em termos de valores e a segunda </w:t>
      </w:r>
      <w:r>
        <w:rPr>
          <w:rFonts w:ascii="Times New Roman" w:hAnsi="Times New Roman" w:cs="Times New Roman"/>
          <w:sz w:val="24"/>
        </w:rPr>
        <w:t>em termos de tempos de trabalho)?</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5 (cap. 7)</w:t>
      </w:r>
    </w:p>
    <w:p>
      <w:pPr>
        <w:spacing w:before="0" w:after="120" w:line="276" w:lineRule="auto"/>
        <w:ind w:left="283" w:firstLine="425"/>
        <w:jc w:val="both"/>
      </w:pPr>
      <w:r>
        <w:rPr>
          <w:rFonts w:ascii="Times New Roman" w:hAnsi="Times New Roman"/>
          <w:b w:val="0"/>
          <w:i w:val="0"/>
          <w:sz w:val="23"/>
        </w:rPr>
        <w:t>A primeira fórmula expressa a taxa de mais-valor em termos de valores. Marx parte do valor da mercadoria, que se decompõe na soma de c, v e m, e observa que, sendo c valor meramente transferido e não criado no processo, é preciso subtraí-lo para isolar aquilo que foi efetivamente produzido, restando o produto de valor, dado pela soma de v e m. A taxa de mais-valor é então a razão entre o mais-valor e o capital variável, isto é, m sobre v. O essencial é que o denominador seja o capital variável e não o capital total, pois o sentido da fórmula consiste em medir o grau de valorização justamente daquela parte do capital que se valoriza.</w:t>
      </w:r>
    </w:p>
    <w:p>
      <w:pPr>
        <w:spacing w:before="0" w:after="120" w:line="276" w:lineRule="auto"/>
        <w:ind w:left="283" w:firstLine="425"/>
        <w:jc w:val="both"/>
      </w:pPr>
      <w:r>
        <w:rPr>
          <w:rFonts w:ascii="Times New Roman" w:hAnsi="Times New Roman"/>
          <w:b w:val="0"/>
          <w:i w:val="0"/>
          <w:sz w:val="23"/>
        </w:rPr>
        <w:t>A segunda fórmula expressa a mesma relação em termos de tempos de trabalho, tomando a jornada na sua divisão interna. A jornada se decompõe em tempo de trabalho necessário, no qual o trabalhador produz o equivalente ao valor da sua força de trabalho, e tempo de trabalho excedente, no qual produz valor sem contrapartida, de modo que a taxa de mais-valor é a razão entre o trabalho excedente e o trabalho necessário. As duas fórmulas expressam a mesma relação porque v é a forma-valor do trabalho necessário e m é a forma-valor do trabalho excedente, e Marx estabelece explicitamente a identidade entre as razões, observando que ambas dizem o mesmo, uma em trabalho objetivado, já cristalizado em valor, e a outra em trabalho fluente, trabalho vivo em processo. A primeira apresenta a relação tal como ela aparece no resultado, a segunda a apresenta na atividade de que resulta.</w:t>
      </w:r>
    </w:p>
    <w:p>
      <w:pPr>
        <w:spacing w:before="0" w:after="120" w:line="276" w:lineRule="auto"/>
        <w:ind w:left="283" w:firstLine="425"/>
        <w:jc w:val="both"/>
      </w:pPr>
      <w:r>
        <w:rPr>
          <w:rFonts w:ascii="Times New Roman" w:hAnsi="Times New Roman"/>
          <w:b w:val="0"/>
          <w:i w:val="0"/>
          <w:sz w:val="23"/>
        </w:rPr>
        <w:t>Importa justificar por que Marx insiste na taxa de mais-valor e não na taxa de lucro. A razão entre m e v mede o grau de exploração porque confronta diretamente o trabalho não pago com o trabalho pago, constituindo, como diz a passagem citada, a expressão exata do grau de exploração da força de trabalho pelo capital. Já a razão entre m e o capital total dilui o mais-valor no conjunto do adiantamento e produz sempre um número menor, encobrindo a exploração, e é precisamente essa taxa de lucro que aparece na superfície e orienta o cálculo capitalista, sendo desenvolvida apenas no Livro III. Marx menciona ainda uma terceira expressão equivalente, a relação entre o mais-produto e a parte do produto correspondente ao trabalho necessário, que com produtividade dada reproduz em quantidades físicas a mesma proporção. É também neste capítulo que ele desmonta o argumento da última hora de Nassau Senior, mostrando que o erro consiste exatamente em confundir essas grandezas, calculando o excedente sobre o valor total do produto em vez de sobre o capital variável.</w:t>
      </w:r>
    </w:p>
    <w:p w:rsidR="00057E94" w:rsidRDefault="00057E94" w:rsidP="00057E94">
      <w:pPr>
        <w:pStyle w:val="PargrafodaLista"/>
        <w:spacing w:after="0" w:line="276" w:lineRule="auto"/>
        <w:ind w:left="284"/>
        <w:jc w:val="both"/>
        <w:rPr>
          <w:rFonts w:ascii="Times New Roman" w:hAnsi="Times New Roman" w:cs="Times New Roman"/>
          <w:sz w:val="24"/>
        </w:rPr>
      </w:pPr>
    </w:p>
    <w:p w:rsidR="00057E94" w:rsidRPr="00536113" w:rsidRDefault="00057E94" w:rsidP="00057E94">
      <w:pPr>
        <w:pStyle w:val="PargrafodaLista"/>
        <w:numPr>
          <w:ilvl w:val="0"/>
          <w:numId w:val="4"/>
        </w:numPr>
        <w:spacing w:after="0" w:line="276" w:lineRule="auto"/>
        <w:ind w:left="284" w:firstLine="0"/>
        <w:jc w:val="both"/>
        <w:rPr>
          <w:rFonts w:ascii="Times New Roman" w:hAnsi="Times New Roman" w:cs="Times New Roman"/>
          <w:sz w:val="24"/>
        </w:rPr>
      </w:pPr>
      <w:r w:rsidRPr="001D2442">
        <w:rPr>
          <w:rFonts w:ascii="Times New Roman" w:hAnsi="Times New Roman" w:cs="Times New Roman"/>
          <w:sz w:val="24"/>
        </w:rPr>
        <w:lastRenderedPageBreak/>
        <w:t xml:space="preserve">Tendo </w:t>
      </w:r>
      <w:r>
        <w:rPr>
          <w:rFonts w:ascii="Times New Roman" w:hAnsi="Times New Roman" w:cs="Times New Roman"/>
          <w:sz w:val="24"/>
        </w:rPr>
        <w:t>por</w:t>
      </w:r>
      <w:r w:rsidRPr="001D2442">
        <w:rPr>
          <w:rFonts w:ascii="Times New Roman" w:hAnsi="Times New Roman" w:cs="Times New Roman"/>
          <w:sz w:val="24"/>
        </w:rPr>
        <w:t xml:space="preserve"> base as </w:t>
      </w:r>
      <w:r>
        <w:rPr>
          <w:rFonts w:ascii="Times New Roman" w:hAnsi="Times New Roman" w:cs="Times New Roman"/>
          <w:sz w:val="24"/>
        </w:rPr>
        <w:t>seguintes grandezas de valor:</w:t>
      </w:r>
      <w:r w:rsidRPr="001D2442">
        <w:rPr>
          <w:rFonts w:ascii="Times New Roman" w:hAnsi="Times New Roman" w:cs="Times New Roman"/>
          <w:sz w:val="24"/>
        </w:rPr>
        <w:t xml:space="preserve"> capital constante (c)</w:t>
      </w:r>
      <w:r>
        <w:rPr>
          <w:rFonts w:ascii="Times New Roman" w:hAnsi="Times New Roman" w:cs="Times New Roman"/>
          <w:sz w:val="24"/>
        </w:rPr>
        <w:t xml:space="preserve"> = 410</w:t>
      </w:r>
      <w:r w:rsidRPr="001D2442">
        <w:rPr>
          <w:rFonts w:ascii="Times New Roman" w:hAnsi="Times New Roman" w:cs="Times New Roman"/>
          <w:sz w:val="24"/>
        </w:rPr>
        <w:t>, capital variável (v)</w:t>
      </w:r>
      <w:r>
        <w:rPr>
          <w:rFonts w:ascii="Times New Roman" w:hAnsi="Times New Roman" w:cs="Times New Roman"/>
          <w:sz w:val="24"/>
        </w:rPr>
        <w:t xml:space="preserve"> = 90</w:t>
      </w:r>
      <w:r w:rsidRPr="001D2442">
        <w:rPr>
          <w:rFonts w:ascii="Times New Roman" w:hAnsi="Times New Roman" w:cs="Times New Roman"/>
          <w:sz w:val="24"/>
        </w:rPr>
        <w:t xml:space="preserve"> e mais-valor (m)</w:t>
      </w:r>
      <w:r>
        <w:rPr>
          <w:rFonts w:ascii="Times New Roman" w:hAnsi="Times New Roman" w:cs="Times New Roman"/>
          <w:sz w:val="24"/>
        </w:rPr>
        <w:t xml:space="preserve"> = 90</w:t>
      </w:r>
      <w:r w:rsidRPr="001D2442">
        <w:rPr>
          <w:rFonts w:ascii="Times New Roman" w:hAnsi="Times New Roman" w:cs="Times New Roman"/>
          <w:sz w:val="24"/>
        </w:rPr>
        <w:t>, indique quais são</w:t>
      </w:r>
      <w:r>
        <w:rPr>
          <w:rFonts w:ascii="Times New Roman" w:hAnsi="Times New Roman" w:cs="Times New Roman"/>
          <w:sz w:val="24"/>
        </w:rPr>
        <w:t xml:space="preserve">: </w:t>
      </w:r>
      <w:r w:rsidRPr="00536113">
        <w:rPr>
          <w:rFonts w:ascii="Times New Roman" w:hAnsi="Times New Roman" w:cs="Times New Roman"/>
          <w:sz w:val="24"/>
        </w:rPr>
        <w:t>i)</w:t>
      </w:r>
      <w:r>
        <w:rPr>
          <w:rFonts w:ascii="Times New Roman" w:hAnsi="Times New Roman" w:cs="Times New Roman"/>
          <w:sz w:val="24"/>
        </w:rPr>
        <w:t xml:space="preserve"> </w:t>
      </w:r>
      <w:r w:rsidRPr="00536113">
        <w:rPr>
          <w:rFonts w:ascii="Times New Roman" w:hAnsi="Times New Roman" w:cs="Times New Roman"/>
          <w:sz w:val="24"/>
        </w:rPr>
        <w:t>o valor do capital total,</w:t>
      </w:r>
      <w:r>
        <w:rPr>
          <w:rFonts w:ascii="Times New Roman" w:hAnsi="Times New Roman" w:cs="Times New Roman"/>
          <w:sz w:val="24"/>
        </w:rPr>
        <w:t xml:space="preserve"> </w:t>
      </w:r>
      <w:proofErr w:type="spellStart"/>
      <w:r>
        <w:rPr>
          <w:rFonts w:ascii="Times New Roman" w:hAnsi="Times New Roman" w:cs="Times New Roman"/>
          <w:sz w:val="24"/>
        </w:rPr>
        <w:t>ii</w:t>
      </w:r>
      <w:proofErr w:type="spellEnd"/>
      <w:r>
        <w:rPr>
          <w:rFonts w:ascii="Times New Roman" w:hAnsi="Times New Roman" w:cs="Times New Roman"/>
          <w:sz w:val="24"/>
        </w:rPr>
        <w:t xml:space="preserve">) </w:t>
      </w:r>
      <w:r w:rsidRPr="00536113">
        <w:rPr>
          <w:rFonts w:ascii="Times New Roman" w:hAnsi="Times New Roman" w:cs="Times New Roman"/>
          <w:sz w:val="24"/>
        </w:rPr>
        <w:t>o valor do produto,</w:t>
      </w:r>
      <w:r>
        <w:rPr>
          <w:rFonts w:ascii="Times New Roman" w:hAnsi="Times New Roman" w:cs="Times New Roman"/>
          <w:sz w:val="24"/>
        </w:rPr>
        <w:t xml:space="preserve"> </w:t>
      </w:r>
      <w:proofErr w:type="spellStart"/>
      <w:r>
        <w:rPr>
          <w:rFonts w:ascii="Times New Roman" w:hAnsi="Times New Roman" w:cs="Times New Roman"/>
          <w:sz w:val="24"/>
        </w:rPr>
        <w:t>iii</w:t>
      </w:r>
      <w:proofErr w:type="spellEnd"/>
      <w:r>
        <w:rPr>
          <w:rFonts w:ascii="Times New Roman" w:hAnsi="Times New Roman" w:cs="Times New Roman"/>
          <w:sz w:val="24"/>
        </w:rPr>
        <w:t xml:space="preserve">) </w:t>
      </w:r>
      <w:r w:rsidRPr="00536113">
        <w:rPr>
          <w:rFonts w:ascii="Times New Roman" w:hAnsi="Times New Roman" w:cs="Times New Roman"/>
          <w:sz w:val="24"/>
        </w:rPr>
        <w:t>o produto de valor</w:t>
      </w:r>
      <w:r>
        <w:rPr>
          <w:rFonts w:ascii="Times New Roman" w:hAnsi="Times New Roman" w:cs="Times New Roman"/>
          <w:sz w:val="24"/>
        </w:rPr>
        <w:t xml:space="preserve"> e </w:t>
      </w:r>
      <w:proofErr w:type="spellStart"/>
      <w:r>
        <w:rPr>
          <w:rFonts w:ascii="Times New Roman" w:hAnsi="Times New Roman" w:cs="Times New Roman"/>
          <w:sz w:val="24"/>
        </w:rPr>
        <w:t>iv</w:t>
      </w:r>
      <w:proofErr w:type="spellEnd"/>
      <w:r>
        <w:rPr>
          <w:rFonts w:ascii="Times New Roman" w:hAnsi="Times New Roman" w:cs="Times New Roman"/>
          <w:sz w:val="24"/>
        </w:rPr>
        <w:t xml:space="preserve">) </w:t>
      </w:r>
      <w:r w:rsidRPr="00536113">
        <w:rPr>
          <w:rFonts w:ascii="Times New Roman" w:hAnsi="Times New Roman" w:cs="Times New Roman"/>
          <w:sz w:val="24"/>
        </w:rPr>
        <w:t>a taxa de mais-valor.</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6 (cap. 7)</w:t>
      </w:r>
    </w:p>
    <w:p>
      <w:pPr>
        <w:spacing w:before="0" w:after="120" w:line="276" w:lineRule="auto"/>
        <w:ind w:left="283" w:firstLine="425"/>
        <w:jc w:val="both"/>
      </w:pPr>
      <w:r>
        <w:rPr>
          <w:rFonts w:ascii="Times New Roman" w:hAnsi="Times New Roman"/>
          <w:b w:val="0"/>
          <w:i w:val="0"/>
          <w:sz w:val="23"/>
        </w:rPr>
        <w:t xml:space="preserve">As grandezas propostas são exatamente aquelas que Marx utiliza no capítulo. O valor do capital total adiantado corresponde à soma do capital constante e do variável, isto é, 410 somado a 90, resultando em </w:t>
      </w:r>
      <w:r>
        <w:rPr>
          <w:rFonts w:ascii="Times New Roman" w:hAnsi="Times New Roman"/>
          <w:b/>
          <w:i w:val="0"/>
          <w:sz w:val="23"/>
        </w:rPr>
        <w:t>500</w:t>
      </w:r>
      <w:r>
        <w:rPr>
          <w:rFonts w:ascii="Times New Roman" w:hAnsi="Times New Roman"/>
          <w:b w:val="0"/>
          <w:i w:val="0"/>
          <w:sz w:val="23"/>
        </w:rPr>
        <w:t xml:space="preserve">, não entrando nesse cálculo o mais-valor, que é resultado do processo e não adiantamento. O valor do produto corresponde à soma das três grandezas, 410 somado a 90 e a 90, resultando em </w:t>
      </w:r>
      <w:r>
        <w:rPr>
          <w:rFonts w:ascii="Times New Roman" w:hAnsi="Times New Roman"/>
          <w:b/>
          <w:i w:val="0"/>
          <w:sz w:val="23"/>
        </w:rPr>
        <w:t>590</w:t>
      </w:r>
      <w:r>
        <w:rPr>
          <w:rFonts w:ascii="Times New Roman" w:hAnsi="Times New Roman"/>
          <w:b w:val="0"/>
          <w:i w:val="0"/>
          <w:sz w:val="23"/>
        </w:rPr>
        <w:t xml:space="preserve">, e é a maior delas porque inclui o valor preexistente transferido dos meios de produção. O produto de valor corresponde apenas à soma de v e m, isto é, 90 somado a 90, resultando em </w:t>
      </w:r>
      <w:r>
        <w:rPr>
          <w:rFonts w:ascii="Times New Roman" w:hAnsi="Times New Roman"/>
          <w:b/>
          <w:i w:val="0"/>
          <w:sz w:val="23"/>
        </w:rPr>
        <w:t>180</w:t>
      </w:r>
      <w:r>
        <w:rPr>
          <w:rFonts w:ascii="Times New Roman" w:hAnsi="Times New Roman"/>
          <w:b w:val="0"/>
          <w:i w:val="0"/>
          <w:sz w:val="23"/>
        </w:rPr>
        <w:t xml:space="preserve">, grandeza que se obtém igualmente subtraindo c do valor do produto, pois 590 menos 410 resulta em 180, e que expressa somente o valor novo criado pelo trabalho vivo no período. A taxa de mais-valor, finalmente, é a razão entre o mais-valor e o capital variável, 90 divididos por 90, o que resulta em </w:t>
      </w:r>
      <w:r>
        <w:rPr>
          <w:rFonts w:ascii="Times New Roman" w:hAnsi="Times New Roman"/>
          <w:b/>
          <w:i w:val="0"/>
          <w:sz w:val="23"/>
        </w:rPr>
        <w:t>100 por cento</w:t>
      </w:r>
      <w:r>
        <w:rPr>
          <w:rFonts w:ascii="Times New Roman" w:hAnsi="Times New Roman"/>
          <w:b w:val="0"/>
          <w:i w:val="0"/>
          <w:sz w:val="23"/>
        </w:rPr>
        <w:t>.</w:t>
      </w:r>
    </w:p>
    <w:p>
      <w:pPr>
        <w:spacing w:before="0" w:after="120" w:line="276" w:lineRule="auto"/>
        <w:ind w:left="283" w:firstLine="425"/>
        <w:jc w:val="both"/>
      </w:pPr>
      <w:r>
        <w:rPr>
          <w:rFonts w:ascii="Times New Roman" w:hAnsi="Times New Roman"/>
          <w:b w:val="0"/>
          <w:i w:val="0"/>
          <w:sz w:val="23"/>
        </w:rPr>
        <w:t>A taxa de 100 por cento significa que o trabalhador produz, em trabalho excedente, exatamente o mesmo valor que produz em trabalho necessário, de sorte que a jornada se divide em partes iguais, e numa jornada de doze horas seis repõem o valor da força de trabalho enquanto seis são apropriadas gratuitamente. O ponto central do exercício, porém, está na distinção entre valor do produto e produto de valor, sobre a qual Marx insiste porque a confusão entre as duas é fonte de erros graves. Quem tomasse 590 como base do cálculo obteria algo em torno de 15,25 por cento, número que não mede nenhuma relação determinada, visto que mistura no denominador valor criado com valor meramente transferido.</w:t>
      </w:r>
    </w:p>
    <w:p>
      <w:pPr>
        <w:spacing w:before="0" w:after="120" w:line="276" w:lineRule="auto"/>
        <w:ind w:left="283" w:firstLine="425"/>
        <w:jc w:val="both"/>
      </w:pPr>
      <w:r>
        <w:rPr>
          <w:rFonts w:ascii="Times New Roman" w:hAnsi="Times New Roman"/>
          <w:b w:val="0"/>
          <w:i w:val="0"/>
          <w:sz w:val="23"/>
        </w:rPr>
        <w:t>Igualmente instrutiva é a comparação com a taxa de lucro, obtida dividindo o mais-valor pelo capital total, 90 sobre 500, o que resulta em 18 por cento. É esse o número que interessa ao capitalista e que figura na contabilidade, mas ele subestima drasticamente o grau de exploração, 18 por cento contra 100 por cento, e a divergência entre as duas taxas é tanto maior quanto maior for o peso do capital constante, isto é, quanto mais elevada for a composição orgânica do capital. Note-se, a título de complemento, que a relação entre c e v é de aproximadamente 4,56, o que significa que o capital adiantado se reparte em cerca de 82 por cento de capital constante e 18 por cento de capital variável, composição característica de produção já mecanizada.</w:t>
      </w:r>
    </w:p>
    <w:p w:rsidR="00057E94" w:rsidRDefault="00057E94" w:rsidP="00663503">
      <w:pPr>
        <w:pStyle w:val="PargrafodaLista"/>
        <w:spacing w:after="0"/>
        <w:ind w:left="0"/>
        <w:jc w:val="both"/>
        <w:rPr>
          <w:rFonts w:ascii="Times New Roman" w:hAnsi="Times New Roman" w:cs="Times New Roman"/>
          <w:b/>
          <w:sz w:val="24"/>
        </w:rPr>
      </w:pPr>
    </w:p>
    <w:p w:rsidR="0079186E" w:rsidRPr="0079186E" w:rsidRDefault="0079186E" w:rsidP="0079186E">
      <w:pPr>
        <w:pStyle w:val="PargrafodaLista"/>
        <w:numPr>
          <w:ilvl w:val="0"/>
          <w:numId w:val="4"/>
        </w:numPr>
        <w:spacing w:after="0"/>
        <w:jc w:val="both"/>
        <w:rPr>
          <w:rFonts w:ascii="Times New Roman" w:hAnsi="Times New Roman" w:cs="Times New Roman"/>
          <w:bCs/>
          <w:sz w:val="24"/>
        </w:rPr>
      </w:pPr>
      <w:r w:rsidRPr="0079186E">
        <w:rPr>
          <w:rFonts w:ascii="Times New Roman" w:hAnsi="Times New Roman" w:cs="Times New Roman"/>
          <w:bCs/>
          <w:sz w:val="24"/>
        </w:rPr>
        <w:t xml:space="preserve">Qual </w:t>
      </w:r>
      <w:r>
        <w:rPr>
          <w:rFonts w:ascii="Times New Roman" w:hAnsi="Times New Roman" w:cs="Times New Roman"/>
          <w:bCs/>
          <w:sz w:val="24"/>
        </w:rPr>
        <w:t>a consequência</w:t>
      </w:r>
      <w:r w:rsidRPr="0079186E">
        <w:rPr>
          <w:rFonts w:ascii="Times New Roman" w:hAnsi="Times New Roman" w:cs="Times New Roman"/>
          <w:bCs/>
          <w:sz w:val="24"/>
        </w:rPr>
        <w:t xml:space="preserve"> </w:t>
      </w:r>
      <w:r>
        <w:rPr>
          <w:rFonts w:ascii="Times New Roman" w:hAnsi="Times New Roman" w:cs="Times New Roman"/>
          <w:bCs/>
          <w:sz w:val="24"/>
        </w:rPr>
        <w:t xml:space="preserve">esperada </w:t>
      </w:r>
      <w:r w:rsidRPr="0079186E">
        <w:rPr>
          <w:rFonts w:ascii="Times New Roman" w:hAnsi="Times New Roman" w:cs="Times New Roman"/>
          <w:bCs/>
          <w:sz w:val="24"/>
        </w:rPr>
        <w:t>das inovações técnicas</w:t>
      </w:r>
      <w:r>
        <w:rPr>
          <w:rFonts w:ascii="Times New Roman" w:hAnsi="Times New Roman" w:cs="Times New Roman"/>
          <w:bCs/>
          <w:sz w:val="24"/>
        </w:rPr>
        <w:t xml:space="preserve"> para a taxa de mais-valor</w:t>
      </w:r>
      <w:r w:rsidRPr="0079186E">
        <w:rPr>
          <w:rFonts w:ascii="Times New Roman" w:hAnsi="Times New Roman" w:cs="Times New Roman"/>
          <w:bCs/>
          <w:sz w:val="24"/>
        </w:rPr>
        <w:t>?</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7 (cap. 7)</w:t>
      </w:r>
    </w:p>
    <w:p>
      <w:pPr>
        <w:spacing w:before="0" w:after="120" w:line="276" w:lineRule="auto"/>
        <w:ind w:left="283" w:firstLine="425"/>
        <w:jc w:val="both"/>
      </w:pPr>
      <w:r>
        <w:rPr>
          <w:rFonts w:ascii="Times New Roman" w:hAnsi="Times New Roman"/>
          <w:b w:val="0"/>
          <w:i w:val="0"/>
          <w:sz w:val="23"/>
        </w:rPr>
        <w:t>A consequência esperada é a elevação da taxa de mais-valor, mas o mecanismo é indireto e passa pelo valor da força de trabalho, razão pela qual é preciso reconstituir a cadeia causal inteira. A inovação técnica eleva a força produtiva do trabalho, de modo que a mesma quantidade de trabalho passa a produzir uma massa maior de produtos. Em consequência, cai o tempo de trabalho socialmente necessário por unidade de mercadoria e, com ele, o valor unitário das mercadorias, já que o valor varia em razão inversa à produtividade. Se essa queda atinge as mercadorias que compõem o consumo dos trabalhadores, cai o valor dos meios de subsistência e, por consequência, o valor da força de trabalho. Dada a jornada, essa redução encurta o tempo de trabalho necessário e amplia na mesma medida o tempo de trabalho excedente, de sorte que m aumenta enquanto v diminui e a razão entre ambos se eleva por efeito combinado. Numa jornada de doze horas com seis necessárias a taxa é de 100 por cento, e um avanço que reduza o trabalho necessário a quatro horas a eleva a 200 por cento sem que a jornada tenha aumentado um minuto. Esse é o mecanismo do mais-valor relativo.</w:t>
      </w:r>
    </w:p>
    <w:p>
      <w:pPr>
        <w:spacing w:before="0" w:after="120" w:line="276" w:lineRule="auto"/>
        <w:ind w:left="283" w:firstLine="425"/>
        <w:jc w:val="both"/>
      </w:pPr>
      <w:r>
        <w:rPr>
          <w:rFonts w:ascii="Times New Roman" w:hAnsi="Times New Roman"/>
          <w:b w:val="0"/>
          <w:i w:val="0"/>
          <w:sz w:val="23"/>
        </w:rPr>
        <w:t>Para o capitalista individual que inova primeiro, o efeito é mais direto, pois ele produz com valor individual inferior ao valor social vigente, vende ao valor social ou pouco abaixo dele e se apropria de um mais-valor extra. Tal vantagem é transitória, já que desaparece quando a técnica se generaliza e o novo valor social, mais baixo, se impõe, mas é exatamente essa recompensa temporária que impulsiona cada capitalista a inovar, produzindo como resultado agregado e não intencional a queda geral do valor das mercadorias.</w:t>
      </w:r>
    </w:p>
    <w:p>
      <w:pPr>
        <w:spacing w:before="0" w:after="120" w:line="276" w:lineRule="auto"/>
        <w:ind w:left="283" w:firstLine="425"/>
        <w:jc w:val="both"/>
      </w:pPr>
      <w:r>
        <w:rPr>
          <w:rFonts w:ascii="Times New Roman" w:hAnsi="Times New Roman"/>
          <w:b w:val="0"/>
          <w:i w:val="0"/>
          <w:sz w:val="23"/>
        </w:rPr>
        <w:t>Três qualificações precisam acompanhar a resposta. A elevação da taxa pressupõe que o salário real não aumente na mesma proporção da produtividade, pois se o trabalhador passa a consumir proporcionalmente mais valores de uso a taxa pode não se alterar, de maneira que a repartição dos ganhos de produtividade é objeto de luta de classes e não um dado técnico. Inovações em ramos que não produzem bens de consumo dos trabalhadores nem os seus insumos proporcionam mais-valor extra ao inovador mas não elevam a taxa geral de mais-valor. E, mais importante teoricamente, a inovação produz efeito oposto sobre a taxa de lucro, porque aumenta a massa de meios de produção posta em movimento por cada trabalhador e eleva a composição orgânica do capital, o que, dada a taxa de mais-valor, reduz a razão entre o mais-valor e o capital total. Essa divergência, taxa de mais-valor crescente acompanhada de taxa de lucro tendencialmente declinante, é desenvolvida no Livro III e já está implícita aqui, na medida em que a mesma transformação técnica que intensifica a exploração corrói a rentabilidade.</w:t>
      </w:r>
    </w:p>
    <w:p w:rsidR="0079186E" w:rsidRPr="00663503" w:rsidRDefault="0079186E" w:rsidP="0079186E">
      <w:pPr>
        <w:pStyle w:val="PargrafodaLista"/>
        <w:spacing w:after="0"/>
        <w:jc w:val="both"/>
        <w:rPr>
          <w:rFonts w:ascii="Times New Roman" w:hAnsi="Times New Roman" w:cs="Times New Roman"/>
          <w:b/>
          <w:sz w:val="24"/>
        </w:rPr>
      </w:pPr>
    </w:p>
    <w:p w:rsidR="00057E94" w:rsidRPr="00613BAF" w:rsidRDefault="00057E94" w:rsidP="00057E94">
      <w:pPr>
        <w:pStyle w:val="PargrafodaLista"/>
        <w:numPr>
          <w:ilvl w:val="0"/>
          <w:numId w:val="1"/>
        </w:numPr>
        <w:spacing w:after="0"/>
        <w:ind w:left="0" w:firstLine="0"/>
        <w:jc w:val="both"/>
        <w:rPr>
          <w:rFonts w:ascii="Times New Roman" w:hAnsi="Times New Roman" w:cs="Times New Roman"/>
          <w:b/>
          <w:sz w:val="24"/>
        </w:rPr>
      </w:pPr>
      <w:r w:rsidRPr="00613BAF">
        <w:rPr>
          <w:rFonts w:ascii="Times New Roman" w:hAnsi="Times New Roman" w:cs="Times New Roman"/>
          <w:b/>
          <w:sz w:val="24"/>
        </w:rPr>
        <w:t>Capítulo 9.</w:t>
      </w:r>
    </w:p>
    <w:p w:rsidR="00057E94" w:rsidRDefault="00057E94" w:rsidP="00057E94">
      <w:pPr>
        <w:pStyle w:val="PargrafodaLista"/>
        <w:spacing w:after="0"/>
        <w:ind w:left="0"/>
        <w:jc w:val="both"/>
        <w:rPr>
          <w:rFonts w:ascii="Times New Roman" w:hAnsi="Times New Roman" w:cs="Times New Roman"/>
          <w:sz w:val="24"/>
        </w:rPr>
      </w:pPr>
    </w:p>
    <w:p w:rsidR="00057E94" w:rsidRDefault="00057E94" w:rsidP="00057E94">
      <w:pPr>
        <w:pStyle w:val="PargrafodaLista"/>
        <w:numPr>
          <w:ilvl w:val="0"/>
          <w:numId w:val="7"/>
        </w:numPr>
        <w:spacing w:after="0"/>
        <w:ind w:left="284" w:hanging="11"/>
        <w:jc w:val="both"/>
        <w:rPr>
          <w:rFonts w:ascii="Times New Roman" w:hAnsi="Times New Roman" w:cs="Times New Roman"/>
          <w:sz w:val="24"/>
        </w:rPr>
      </w:pPr>
      <w:r>
        <w:rPr>
          <w:rFonts w:ascii="Times New Roman" w:hAnsi="Times New Roman" w:cs="Times New Roman"/>
          <w:sz w:val="24"/>
        </w:rPr>
        <w:t>“</w:t>
      </w:r>
      <w:r w:rsidRPr="00133830">
        <w:rPr>
          <w:rFonts w:ascii="Times New Roman" w:hAnsi="Times New Roman" w:cs="Times New Roman"/>
          <w:i/>
          <w:sz w:val="24"/>
        </w:rPr>
        <w:t>Dentro de certos limites, a oferta de trabalho que o capital pode explorar se torna, pois, independente da oferta de trabalhadores.</w:t>
      </w:r>
      <w:r>
        <w:rPr>
          <w:rFonts w:ascii="Times New Roman" w:hAnsi="Times New Roman" w:cs="Times New Roman"/>
          <w:sz w:val="24"/>
        </w:rPr>
        <w:t>”</w:t>
      </w:r>
    </w:p>
    <w:p w:rsidR="00057E94" w:rsidRDefault="00057E94" w:rsidP="00057E94">
      <w:pPr>
        <w:pStyle w:val="PargrafodaLista"/>
        <w:spacing w:after="0"/>
        <w:ind w:left="284"/>
        <w:jc w:val="both"/>
        <w:rPr>
          <w:rFonts w:ascii="Times New Roman" w:hAnsi="Times New Roman" w:cs="Times New Roman"/>
          <w:sz w:val="24"/>
        </w:rPr>
      </w:pPr>
    </w:p>
    <w:p w:rsidR="00057E94" w:rsidRDefault="00057E94" w:rsidP="00057E94">
      <w:pPr>
        <w:spacing w:after="0"/>
        <w:ind w:left="284"/>
        <w:jc w:val="both"/>
        <w:rPr>
          <w:rFonts w:ascii="Times New Roman" w:hAnsi="Times New Roman" w:cs="Times New Roman"/>
          <w:sz w:val="24"/>
        </w:rPr>
      </w:pPr>
      <w:r>
        <w:rPr>
          <w:rFonts w:ascii="Times New Roman" w:hAnsi="Times New Roman" w:cs="Times New Roman"/>
          <w:sz w:val="24"/>
        </w:rPr>
        <w:t>Explique a passagem acima.</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8 (cap. 9)</w:t>
      </w:r>
    </w:p>
    <w:p>
      <w:pPr>
        <w:spacing w:before="0" w:after="120" w:line="276" w:lineRule="auto"/>
        <w:ind w:left="283" w:firstLine="425"/>
        <w:jc w:val="both"/>
      </w:pPr>
      <w:r>
        <w:rPr>
          <w:rFonts w:ascii="Times New Roman" w:hAnsi="Times New Roman"/>
          <w:b w:val="0"/>
          <w:i w:val="0"/>
          <w:sz w:val="23"/>
        </w:rPr>
        <w:t>A passagem se insere na análise da relação entre a taxa e a massa de mais-valor. A massa de mais-valor produzida por um capital resulta da taxa de mais-valor multiplicada pelo capital variável total, ou, em termos de trabalho, do mais-valor extraído de um trabalhador médio multiplicado pelo número de trabalhadores empregados. Disso decorre o ponto da passagem, pois a quantidade de trabalho que um capital pode explorar é o produto de dois fatores, uma grandeza extensiva, que é o número de trabalhadores, e uma grandeza de duração e intensidade, que é a quantidade de trabalho extraída de cada um. Tratando-se de um produto, os dois fatores são, dentro de certos limites, substituíveis entre si, de modo que a redução no número de trabalhadores pode ser compensada pelo prolongamento da jornada ou pela intensificação do trabalho.</w:t>
      </w:r>
    </w:p>
    <w:p>
      <w:pPr>
        <w:spacing w:before="0" w:after="120" w:line="276" w:lineRule="auto"/>
        <w:ind w:left="283" w:firstLine="425"/>
        <w:jc w:val="both"/>
      </w:pPr>
      <w:r>
        <w:rPr>
          <w:rFonts w:ascii="Times New Roman" w:hAnsi="Times New Roman"/>
          <w:b w:val="0"/>
          <w:i w:val="0"/>
          <w:sz w:val="23"/>
        </w:rPr>
        <w:t>Daí a conclusão que a passagem formula. O capital não depende estritamente do número de trabalhadores disponíveis para ampliar a massa de trabalho que explora e, portanto, a massa de mais-valor que extrai, pois pode aumentar a quantidade de trabalho explorado mantendo, ou mesmo reduzindo, o número de trabalhadores, bastando que faça cada um trabalhar mais tempo ou com maior intensidade. Nesse sentido, a oferta de trabalho, entendida como a massa de trabalho efetivamente à disposição do capital, torna-se relativamente independente da oferta de trabalhadores, isto é, do tamanho da população trabalhadora. Um capital que emprega cem trabalhadores por oito horas mobiliza oitocentas horas, e pode mobilizar as mesmas oitocentas empregando oitenta trabalhadores por dez horas.</w:t>
      </w:r>
    </w:p>
    <w:p>
      <w:pPr>
        <w:spacing w:before="0" w:after="120" w:line="276" w:lineRule="auto"/>
        <w:ind w:left="283" w:firstLine="425"/>
        <w:jc w:val="both"/>
      </w:pPr>
      <w:r>
        <w:rPr>
          <w:rFonts w:ascii="Times New Roman" w:hAnsi="Times New Roman"/>
          <w:b w:val="0"/>
          <w:i w:val="0"/>
          <w:sz w:val="23"/>
        </w:rPr>
        <w:t>A ressalva contida na expressão dentro de certos limites é, no entanto, a parte decisiva, e Marx a desenvolve como uma lei. A jornada possui limite absoluto, pois não pode exceder as vinte e quatro horas do dia e, muito antes disso, encontra limites fisiológicos de resistência do trabalhador e limites legais conquistados pela luta de classes. Esse limite estabelece uma barreira à compensação, uma vez que o mais-valor extraível de cada trabalhador não pode exceder a jornada máxima descontado o tempo de trabalho necessário, de sorte que, sendo este de seis horas e a jornada máxima tolerável de dezoito, o mais-valor máximo por trabalhador equivale a doze horas, qualquer que seja a pressão exercida. Marx formula exatamente essa lei ao afirmar que a barreira absoluta da jornada média constitui barreira absoluta à compensação da redução do capital variável pelo aumento da taxa de mais-valor. Existe, assim, assimetria essencial entre os dois fatores, pois aumentar o número de trabalhadores amplia a massa de mais-valor sem limite interno, enquanto intensificar a exploração sobre um número menor encontra teto rígido.</w:t>
      </w:r>
    </w:p>
    <w:p>
      <w:pPr>
        <w:spacing w:before="0" w:after="120" w:line="276" w:lineRule="auto"/>
        <w:ind w:left="283" w:firstLine="425"/>
        <w:jc w:val="both"/>
      </w:pPr>
      <w:r>
        <w:rPr>
          <w:rFonts w:ascii="Times New Roman" w:hAnsi="Times New Roman"/>
          <w:b w:val="0"/>
          <w:i w:val="0"/>
          <w:sz w:val="23"/>
        </w:rPr>
        <w:t>As consequências explicam a importância da passagem na arquitetura da obra. Ela fundamenta o impulso permanente do capital ao prolongamento da jornada e à intensificação do trabalho, que deixa de ser atribuído à ganância pessoal e passa a ser compreendido como a forma pela qual um capital de magnitude dada amplia a massa de mais-valor. Esclarece também por que a introdução de maquinaria, ao reduzir o número de trabalhadores, não implica necessariamente redução da massa de mais-valor, visto que o capital compensa a queda do capital variável com a elevação da taxa. E antecipa o capítulo 23, pois se a massa de trabalho explorável pode crescer sem crescimento da população, então a dinâmica do capital se desliga da dinâmica demográfica e a oferta de trabalho deixa de ser variável independente determinada pela natureza.</w:t>
      </w:r>
    </w:p>
    <w:p w:rsidR="00057E94" w:rsidRPr="00133830" w:rsidRDefault="00057E94" w:rsidP="00057E94">
      <w:pPr>
        <w:spacing w:after="0"/>
        <w:jc w:val="both"/>
        <w:rPr>
          <w:rFonts w:ascii="Times New Roman" w:hAnsi="Times New Roman" w:cs="Times New Roman"/>
          <w:sz w:val="24"/>
        </w:rPr>
      </w:pPr>
    </w:p>
    <w:p w:rsidR="00057E94" w:rsidRPr="00A47186" w:rsidRDefault="00057E94" w:rsidP="00057E94">
      <w:pPr>
        <w:pStyle w:val="PargrafodaLista"/>
        <w:numPr>
          <w:ilvl w:val="0"/>
          <w:numId w:val="1"/>
        </w:numPr>
        <w:spacing w:after="0"/>
        <w:ind w:left="0" w:firstLine="0"/>
        <w:jc w:val="both"/>
        <w:rPr>
          <w:rFonts w:ascii="Times New Roman" w:hAnsi="Times New Roman" w:cs="Times New Roman"/>
          <w:b/>
          <w:sz w:val="24"/>
        </w:rPr>
      </w:pPr>
      <w:r w:rsidRPr="00A47186">
        <w:rPr>
          <w:rFonts w:ascii="Times New Roman" w:hAnsi="Times New Roman" w:cs="Times New Roman"/>
          <w:b/>
          <w:sz w:val="24"/>
        </w:rPr>
        <w:t>Capítulo 10.</w:t>
      </w:r>
    </w:p>
    <w:p w:rsidR="00057E94" w:rsidRDefault="00057E94" w:rsidP="00057E94">
      <w:pPr>
        <w:spacing w:after="0"/>
        <w:jc w:val="both"/>
        <w:rPr>
          <w:rFonts w:ascii="Times New Roman" w:hAnsi="Times New Roman" w:cs="Times New Roman"/>
          <w:sz w:val="24"/>
        </w:rPr>
      </w:pPr>
    </w:p>
    <w:p w:rsidR="00057E94" w:rsidRDefault="00057E94" w:rsidP="00057E94">
      <w:pPr>
        <w:pStyle w:val="PargrafodaLista"/>
        <w:numPr>
          <w:ilvl w:val="0"/>
          <w:numId w:val="8"/>
        </w:numPr>
        <w:spacing w:after="0"/>
        <w:ind w:left="284" w:hanging="11"/>
        <w:jc w:val="both"/>
        <w:rPr>
          <w:rFonts w:ascii="Times New Roman" w:hAnsi="Times New Roman" w:cs="Times New Roman"/>
          <w:sz w:val="24"/>
        </w:rPr>
      </w:pPr>
      <w:r>
        <w:rPr>
          <w:rFonts w:ascii="Times New Roman" w:hAnsi="Times New Roman" w:cs="Times New Roman"/>
          <w:sz w:val="24"/>
        </w:rPr>
        <w:t>Qual é o expediente adotado pelos capitalistas para obter e/ou ampliar o mais-valor relativo?</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9 (cap. 10)</w:t>
      </w:r>
    </w:p>
    <w:p>
      <w:pPr>
        <w:spacing w:before="0" w:after="120" w:line="276" w:lineRule="auto"/>
        <w:ind w:left="283" w:firstLine="425"/>
        <w:jc w:val="both"/>
      </w:pPr>
      <w:r>
        <w:rPr>
          <w:rFonts w:ascii="Times New Roman" w:hAnsi="Times New Roman"/>
          <w:b w:val="0"/>
          <w:i w:val="0"/>
          <w:sz w:val="23"/>
        </w:rPr>
        <w:t>A resposta exige recuperar a distinção que o capítulo estabelece. O mais-valor absoluto é obtido pelo prolongamento da jornada além do ponto em que o trabalhador repõe o valor da sua força de trabalho, permanecendo dado o tempo de trabalho necessário. O mais-valor relativo é obtido com jornada dada, e mesmo reduzida, pela contração do tempo de trabalho necessário, o que amplia na mesma medida o tempo de trabalho excedente. Estando a jornada fixada, existe um único caminho disponível, que consiste em reduzir o tempo de trabalho necessário, e isso exige reduzir o valor da força de trabalho, o que por sua vez exige reduzir o valor das mercadorias que o determinam, sendo o único meio de fazê-lo a elevação da força produtiva do trabalho que as produz. O expediente adotado é, portanto, a revolução permanente das condições técnicas e sociais do processo de produção com o objetivo de aumentar a produtividade do trabalho.</w:t>
      </w:r>
    </w:p>
    <w:p>
      <w:pPr>
        <w:spacing w:before="0" w:after="120" w:line="276" w:lineRule="auto"/>
        <w:ind w:left="283" w:firstLine="425"/>
        <w:jc w:val="both"/>
      </w:pPr>
      <w:r>
        <w:rPr>
          <w:rFonts w:ascii="Times New Roman" w:hAnsi="Times New Roman"/>
          <w:b w:val="0"/>
          <w:i w:val="0"/>
          <w:sz w:val="23"/>
        </w:rPr>
        <w:t>Esse expediente assume formas concretas que os capítulos seguintes desenvolvem. A cooperação consiste na reunião de muitos trabalhadores no mesmo processo, o que gera força produtiva social superior à soma das forças individuais e permite economias no uso dos meios de produção. A divisão do trabalho na manufatura consiste na decomposição do ofício em operações parciais, o que especializa o trabalhador e eleva a destreza ao custo da sua mutilação. A maquinaria e a grande indústria consistem na substituição da base subjetiva do ofício por um sistema objetivo de máquinas, e constituem a forma mais desenvolvida e especificamente capitalista do expediente. A intensificação do trabalho, mecanismo correlato, aumenta o dispêndio de trabalho por unidade de tempo e torna-se central quando a jornada passa a ser legalmente limitada.</w:t>
      </w:r>
    </w:p>
    <w:p>
      <w:pPr>
        <w:spacing w:before="0" w:after="120" w:line="276" w:lineRule="auto"/>
        <w:ind w:left="283" w:firstLine="425"/>
        <w:jc w:val="both"/>
      </w:pPr>
      <w:r>
        <w:rPr>
          <w:rFonts w:ascii="Times New Roman" w:hAnsi="Times New Roman"/>
          <w:b w:val="0"/>
          <w:i w:val="0"/>
          <w:sz w:val="23"/>
        </w:rPr>
        <w:t>É preciso notar que nenhum capitalista individual age com o propósito de reduzir o valor da força de trabalho, pois o seu móvel imediato é o mais-valor extra. Quem adota um método superior produz com valor individual inferior ao valor social, vende ao valor social ou pouco abaixo dele, realiza mais-valor acima da média e amplia o seu mercado às custas dos concorrentes. Tal vantagem é transitória, dissolvendo-se quando o método se generaliza por força da concorrência e estabelece novo valor social mais baixo, momento em que o mais-valor extra individual desaparece, embora o resultado social permaneça, já que o valor das mercadorias caiu. Se essas mercadorias determinam o valor da força de trabalho, o mais-valor relativo se torna geral e se incorpora às condições normais da produção, de modo que o resultado coletivo é efeito não intencional da busca individual de vantagem.</w:t>
      </w:r>
    </w:p>
    <w:p>
      <w:pPr>
        <w:spacing w:before="0" w:after="120" w:line="276" w:lineRule="auto"/>
        <w:ind w:left="283" w:firstLine="425"/>
        <w:jc w:val="both"/>
      </w:pPr>
      <w:r>
        <w:rPr>
          <w:rFonts w:ascii="Times New Roman" w:hAnsi="Times New Roman"/>
          <w:b w:val="0"/>
          <w:i w:val="0"/>
          <w:sz w:val="23"/>
        </w:rPr>
        <w:t>A conclusão metodológica merece registro, pois o mais-valor relativo explica por que o capital é intrinsecamente dinâmico e revolucionário no plano técnico. A busca de excedente deixa de depender apenas do prolongamento da jornada, limite que a resistência operária e a legislação acabam por fixar, e passa a depender da transformação incessante do processo produtivo. Marx destaca a inversão característica dessa dinâmica, pois o impulso imanente do capital a elevar a força produtiva do trabalho não existe para reduzir o esforço humano, e sim para baratear a mercadoria e encurtar a parte da jornada que pertence ao trabalhador.</w:t>
      </w:r>
    </w:p>
    <w:p w:rsidR="00057E94" w:rsidRDefault="00057E94" w:rsidP="00057E94">
      <w:pPr>
        <w:pStyle w:val="PargrafodaLista"/>
        <w:spacing w:after="0"/>
        <w:ind w:left="284"/>
        <w:jc w:val="both"/>
        <w:rPr>
          <w:rFonts w:ascii="Times New Roman" w:hAnsi="Times New Roman" w:cs="Times New Roman"/>
          <w:sz w:val="24"/>
        </w:rPr>
      </w:pPr>
    </w:p>
    <w:p w:rsidR="00057E94" w:rsidRDefault="00057E94" w:rsidP="00057E94">
      <w:pPr>
        <w:pStyle w:val="PargrafodaLista"/>
        <w:numPr>
          <w:ilvl w:val="0"/>
          <w:numId w:val="8"/>
        </w:numPr>
        <w:spacing w:after="0"/>
        <w:ind w:left="284" w:hanging="11"/>
        <w:jc w:val="both"/>
        <w:rPr>
          <w:rFonts w:ascii="Times New Roman" w:hAnsi="Times New Roman" w:cs="Times New Roman"/>
          <w:sz w:val="24"/>
        </w:rPr>
      </w:pPr>
      <w:r>
        <w:rPr>
          <w:rFonts w:ascii="Times New Roman" w:hAnsi="Times New Roman" w:cs="Times New Roman"/>
          <w:sz w:val="24"/>
        </w:rPr>
        <w:t>Que tipo de mercadoria deve ter o seu valor reduzido para que o mais-valor relativo seja obtido e/ou ampliado? Por quê?</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10 (cap. 10)</w:t>
      </w:r>
    </w:p>
    <w:p>
      <w:pPr>
        <w:spacing w:before="0" w:after="120" w:line="276" w:lineRule="auto"/>
        <w:ind w:left="283" w:firstLine="425"/>
        <w:jc w:val="both"/>
      </w:pPr>
      <w:r>
        <w:rPr>
          <w:rFonts w:ascii="Times New Roman" w:hAnsi="Times New Roman"/>
          <w:b w:val="0"/>
          <w:i w:val="0"/>
          <w:sz w:val="23"/>
        </w:rPr>
        <w:t>Devem ter o seu valor reduzido as mercadorias que entram no consumo habitual dos trabalhadores, isto é, os meios de subsistência necessários à reprodução da força de trabalho, o que abrange alimentos, vestuário, habitação e em geral os bens que compõem o padrão de consumo socialmente estabelecido da classe trabalhadora.</w:t>
      </w:r>
    </w:p>
    <w:p>
      <w:pPr>
        <w:spacing w:before="0" w:after="120" w:line="276" w:lineRule="auto"/>
        <w:ind w:left="283" w:firstLine="425"/>
        <w:jc w:val="both"/>
      </w:pPr>
      <w:r>
        <w:rPr>
          <w:rFonts w:ascii="Times New Roman" w:hAnsi="Times New Roman"/>
          <w:b w:val="0"/>
          <w:i w:val="0"/>
          <w:sz w:val="23"/>
        </w:rPr>
        <w:t>A razão está na determinação do valor da força de trabalho. Como qualquer mercadoria, ela tem o seu valor determinado pelo tempo de trabalho socialmente necessário à sua produção e reprodução, o que significa, concretamente, pelo valor dos meios de subsistência necessários para manter o trabalhador e reproduzir a sua família, e o tempo de trabalho necessário da jornada é precisamente aquele em que o trabalhador produz o equivalente a esse valor. Da queda do valor dos meios de subsistência decorre, portanto, a queda do valor da força de trabalho, dela o encurtamento do tempo de trabalho necessário e, dada a jornada, a ampliação na mesma medida do tempo de trabalho excedente, com o que o mais-valor relativo é obtido. Nenhum outro tipo de mercadoria produz esse efeito, pelo simples motivo de que nenhum outro entra na determinação do valor da força de trabalho. O raciocínio se estende, por mediação, aos meios de produção empregados na produção desses bens, pois o barateamento de fertilizantes, de transporte ou de fios e tecidos reduz o valor dos alimentos e do vestuário e, por via indireta, o valor da força de trabalho.</w:t>
      </w:r>
    </w:p>
    <w:p>
      <w:pPr>
        <w:spacing w:before="0" w:after="120" w:line="276" w:lineRule="auto"/>
        <w:ind w:left="283" w:firstLine="425"/>
        <w:jc w:val="both"/>
      </w:pPr>
      <w:r>
        <w:rPr>
          <w:rFonts w:ascii="Times New Roman" w:hAnsi="Times New Roman"/>
          <w:b w:val="0"/>
          <w:i w:val="0"/>
          <w:sz w:val="23"/>
        </w:rPr>
        <w:t>O contraste que confirma o argumento é esclarecedor. Um salto de produtividade na produção de bens de luxo, que não entram no consumo dos trabalhadores, barateia esses bens e proporciona mais-valor extra ao capitalista que inova primeiro, mas não altera o valor da força de trabalho e, por isso, não gera mais-valor relativo para o capital social. Esse contraste demonstra que o mais-valor relativo não decorre do aumento da produtividade em geral, e sim do aumento da produtividade nos setores que determinam o custo de reprodução do trabalhador. Daí se compreende a importância estratégica que os ramos produtores de bens de consumo popular assumem no capitalismo, e também por que o preço dos alimentos é historicamente objeto de conflito direto entre capital e trabalho e mesmo entre frações da classe dominante, sendo a revogação das Leis do Trigo na Inglaterra o exemplo clássico.</w:t>
      </w:r>
    </w:p>
    <w:p>
      <w:pPr>
        <w:spacing w:before="0" w:after="120" w:line="276" w:lineRule="auto"/>
        <w:ind w:left="283" w:firstLine="425"/>
        <w:jc w:val="both"/>
      </w:pPr>
      <w:r>
        <w:rPr>
          <w:rFonts w:ascii="Times New Roman" w:hAnsi="Times New Roman"/>
          <w:b w:val="0"/>
          <w:i w:val="0"/>
          <w:sz w:val="23"/>
        </w:rPr>
        <w:t>Cabe qualificar, por fim, que o resultado pressupõe que o barateamento se traduza em queda do valor da força de trabalho, e não em elevação do padrão de consumo real dos trabalhadores a valor constante. Contendo a determinação do valor da força de trabalho um elemento histórico e moral, a repartição dos ganhos de produtividade depende da relação de forças entre as classes, e historicamente observam-se as duas coisas em conjunto, elevação do consumo real dos trabalhadores e elevação simultânea da taxa de mais-valor.</w:t>
      </w:r>
    </w:p>
    <w:p w:rsidR="00057E94" w:rsidRPr="00A47186" w:rsidRDefault="00057E94" w:rsidP="00057E94">
      <w:pPr>
        <w:spacing w:after="0"/>
        <w:ind w:left="284"/>
        <w:jc w:val="both"/>
        <w:rPr>
          <w:rFonts w:ascii="Times New Roman" w:hAnsi="Times New Roman" w:cs="Times New Roman"/>
          <w:sz w:val="24"/>
        </w:rPr>
      </w:pPr>
    </w:p>
    <w:p w:rsidR="00057E94" w:rsidRDefault="00057E94" w:rsidP="00057E94">
      <w:pPr>
        <w:pStyle w:val="PargrafodaLista"/>
        <w:numPr>
          <w:ilvl w:val="0"/>
          <w:numId w:val="1"/>
        </w:numPr>
        <w:spacing w:after="0"/>
        <w:ind w:left="0" w:firstLine="0"/>
        <w:jc w:val="both"/>
        <w:rPr>
          <w:rFonts w:ascii="Times New Roman" w:hAnsi="Times New Roman" w:cs="Times New Roman"/>
          <w:b/>
          <w:sz w:val="24"/>
        </w:rPr>
      </w:pPr>
      <w:r w:rsidRPr="00B12278">
        <w:rPr>
          <w:rFonts w:ascii="Times New Roman" w:hAnsi="Times New Roman" w:cs="Times New Roman"/>
          <w:b/>
          <w:sz w:val="24"/>
        </w:rPr>
        <w:t>Capítulo 13.</w:t>
      </w:r>
    </w:p>
    <w:p w:rsidR="00057E94" w:rsidRDefault="00057E94" w:rsidP="00057E94">
      <w:pPr>
        <w:pStyle w:val="PargrafodaLista"/>
        <w:spacing w:after="0"/>
        <w:ind w:left="0"/>
        <w:jc w:val="both"/>
        <w:rPr>
          <w:rFonts w:ascii="Times New Roman" w:hAnsi="Times New Roman" w:cs="Times New Roman"/>
          <w:b/>
          <w:sz w:val="24"/>
        </w:rPr>
      </w:pPr>
    </w:p>
    <w:p w:rsidR="00057E94" w:rsidRPr="00D2634B" w:rsidRDefault="00057E94" w:rsidP="00D2634B">
      <w:pPr>
        <w:pStyle w:val="PargrafodaLista"/>
        <w:spacing w:after="0"/>
        <w:ind w:left="284"/>
        <w:jc w:val="both"/>
        <w:rPr>
          <w:rFonts w:ascii="Times New Roman" w:hAnsi="Times New Roman" w:cs="Times New Roman"/>
          <w:bCs/>
          <w:sz w:val="24"/>
        </w:rPr>
      </w:pPr>
      <w:r>
        <w:rPr>
          <w:rFonts w:ascii="Times New Roman" w:hAnsi="Times New Roman" w:cs="Times New Roman"/>
          <w:bCs/>
          <w:sz w:val="24"/>
        </w:rPr>
        <w:t>Explique qual a relevância da maquinaria na organização do processo produtivo capitalista de acordo com Marx.</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11 (cap. 13)</w:t>
      </w:r>
    </w:p>
    <w:p>
      <w:pPr>
        <w:spacing w:before="0" w:after="120" w:line="276" w:lineRule="auto"/>
        <w:ind w:left="283" w:firstLine="425"/>
        <w:jc w:val="both"/>
      </w:pPr>
      <w:r>
        <w:rPr>
          <w:rFonts w:ascii="Times New Roman" w:hAnsi="Times New Roman"/>
          <w:b w:val="0"/>
          <w:i w:val="0"/>
          <w:sz w:val="23"/>
        </w:rPr>
        <w:t>A relevância da maquinaria não é, para Marx, de ordem meramente técnica, pois ela é o meio pelo qual o capital constrói uma base material adequada a si mesmo e reorganiza integralmente o processo produtivo, sendo tratada no capítulo como a forma mais desenvolvida de produção de mais-valor relativo. O primeiro ponto é o da finalidade, já que a maquinaria não é introduzida para aliviar o trabalho, mas para baratear mercadorias e encurtar a parte da jornada em que o trabalhador trabalha para si. Dessa finalidade decorre um critério econômico preciso, pois a máquina só é adotada quando o valor que ela transfere ao produto é menor que o valor da força de trabalho que substitui, do que resulta a consequência aparentemente paradoxal de que, onde a força de trabalho é muito barata, a maquinaria é adotada mais lentamente. Note-se que ela nunca adiciona ao produto mais valor do que perde pelo desgaste, razão pela qual não é fonte de valor mas capital constante.</w:t>
      </w:r>
    </w:p>
    <w:p>
      <w:pPr>
        <w:spacing w:before="0" w:after="120" w:line="276" w:lineRule="auto"/>
        <w:ind w:left="283" w:firstLine="425"/>
        <w:jc w:val="both"/>
      </w:pPr>
      <w:r>
        <w:rPr>
          <w:rFonts w:ascii="Times New Roman" w:hAnsi="Times New Roman"/>
          <w:b w:val="0"/>
          <w:i w:val="0"/>
          <w:sz w:val="23"/>
        </w:rPr>
        <w:t>O ponto central é a inversão da relação entre o trabalhador e o meio de trabalho. Na manufatura o princípio organizador é subjetivo, pois o processo é decomposto conforme a habilidade dos trabalhadores e se adapta a eles, permanecendo a destreza humana como ponto de partida. Na grande indústria o princípio torna-se objetivo, pois o sistema de máquinas existe como organismo técnico autônomo, com lógica e ritmo próprios, ao qual o trabalhador é incorporado. Marx formula a imagem ao dizer que na manufatura os trabalhadores são membros de um mecanismo vivo, enquanto na fábrica existe um mecanismo morto, independente deles, ao qual são incorporados como apêndices vivos. Essa inversão permite distinguir subsunção formal de subsunção real, pois enquanto o capital apenas se apropria de processos herdados do artesanato a subsunção é formal, e com a maquinaria ele transforma o processo desde dentro, criando um modo de produzir que não existiria sem ele, de sorte que a grande indústria é o primeiro modo de produção cuja base técnica corresponde à sua forma social.</w:t>
      </w:r>
    </w:p>
    <w:p>
      <w:pPr>
        <w:spacing w:before="0" w:after="120" w:line="276" w:lineRule="auto"/>
        <w:ind w:left="283" w:firstLine="425"/>
        <w:jc w:val="both"/>
      </w:pPr>
      <w:r>
        <w:rPr>
          <w:rFonts w:ascii="Times New Roman" w:hAnsi="Times New Roman"/>
          <w:b w:val="0"/>
          <w:i w:val="0"/>
          <w:sz w:val="23"/>
        </w:rPr>
        <w:t>Os efeitos sobre a força de trabalho são de três ordens. A máquina dispensa força muscular e habilidade especializada, o que permite substituir o trabalhador adulto por mulheres e crianças, ampliando o material humano de exploração e reduzindo o valor da força de trabalho individual, já que toda a família passa a contribuir para a sua reprodução. Contra o que a intuição sugeriria, ela conduz ao prolongamento da jornada, pois o capital fixo precisa ser valorizado antes de ser desvalorizado moralmente pelo progresso técnico, e porque, elevando a composição orgânica e pressionando a taxa de lucro, leva o capital a buscar compensação na ampliação do trabalho excedente. E quando a legislação limita a duração da jornada, o capital desloca a pressão para a intensidade. A maquinaria funciona, além disso, como arma na luta de classes, pois ao tornar o trabalhador substituível desarma a sua resistência e é mobilizada para derrotar greves, alimentando a superpopulação relativa e aprofundando a separação entre trabalho manual e intelectual, já que o saber do processo se objetiva na máquina e confronta o trabalhador como poder alheio.</w:t>
      </w:r>
    </w:p>
    <w:p>
      <w:pPr>
        <w:spacing w:before="0" w:after="120" w:line="276" w:lineRule="auto"/>
        <w:ind w:left="283" w:firstLine="425"/>
        <w:jc w:val="both"/>
      </w:pPr>
      <w:r>
        <w:rPr>
          <w:rFonts w:ascii="Times New Roman" w:hAnsi="Times New Roman"/>
          <w:b w:val="0"/>
          <w:i w:val="0"/>
          <w:sz w:val="23"/>
        </w:rPr>
        <w:t>Importa concluir registrando que Marx não condena a maquinaria em si, distinguindo a máquina do seu emprego capitalista, pois a grande indústria socializa o processo de produção, cria o trabalhador coletivo em escala inédita e desenvolve as forças produtivas a ponto de tornar possível uma organização social superior, de sorte que as mesmas condições que degradam o trabalhador criam os pressupostos da sua emancipação. Em síntese, a relevância da maquinaria consiste em ser simultaneamente o meio mais eficaz de produção de mais-valor relativo, o instrumento pelo qual o capital consuma a subsunção real do trabalho, a arma com que submete a resistência operária e produz a superpopulação relativa, e a base material a partir da qual se desenvolvem as contradições que apontam para além do capitalismo.</w:t>
      </w:r>
    </w:p>
    <w:p w:rsidR="00057E94" w:rsidRPr="00B12278" w:rsidRDefault="00057E94" w:rsidP="00057E94">
      <w:pPr>
        <w:spacing w:after="0"/>
        <w:jc w:val="both"/>
        <w:rPr>
          <w:rFonts w:ascii="Times New Roman" w:hAnsi="Times New Roman" w:cs="Times New Roman"/>
          <w:sz w:val="24"/>
        </w:rPr>
      </w:pPr>
    </w:p>
    <w:p w:rsidR="00057E94" w:rsidRPr="00A02F22" w:rsidRDefault="00057E94" w:rsidP="00057E94">
      <w:pPr>
        <w:pStyle w:val="PargrafodaLista"/>
        <w:numPr>
          <w:ilvl w:val="0"/>
          <w:numId w:val="1"/>
        </w:numPr>
        <w:spacing w:after="0"/>
        <w:ind w:left="0" w:firstLine="0"/>
        <w:jc w:val="both"/>
        <w:rPr>
          <w:rFonts w:ascii="Times New Roman" w:hAnsi="Times New Roman" w:cs="Times New Roman"/>
          <w:b/>
          <w:sz w:val="24"/>
        </w:rPr>
      </w:pPr>
      <w:r w:rsidRPr="00A02F22">
        <w:rPr>
          <w:rFonts w:ascii="Times New Roman" w:hAnsi="Times New Roman" w:cs="Times New Roman"/>
          <w:b/>
          <w:sz w:val="24"/>
        </w:rPr>
        <w:t>Capítulo 21.</w:t>
      </w:r>
    </w:p>
    <w:p w:rsidR="00057E94" w:rsidRDefault="00057E94" w:rsidP="00057E94">
      <w:pPr>
        <w:spacing w:after="0"/>
        <w:jc w:val="both"/>
        <w:rPr>
          <w:rFonts w:ascii="Times New Roman" w:hAnsi="Times New Roman" w:cs="Times New Roman"/>
          <w:sz w:val="24"/>
        </w:rPr>
      </w:pPr>
    </w:p>
    <w:p w:rsidR="00057E94" w:rsidRDefault="00057E94" w:rsidP="00057E94">
      <w:pPr>
        <w:pStyle w:val="PargrafodaLista"/>
        <w:numPr>
          <w:ilvl w:val="0"/>
          <w:numId w:val="10"/>
        </w:numPr>
        <w:spacing w:after="0"/>
        <w:ind w:left="284" w:hanging="11"/>
        <w:jc w:val="both"/>
        <w:rPr>
          <w:rFonts w:ascii="Times New Roman" w:hAnsi="Times New Roman" w:cs="Times New Roman"/>
          <w:sz w:val="24"/>
        </w:rPr>
      </w:pPr>
      <w:r>
        <w:rPr>
          <w:rFonts w:ascii="Times New Roman" w:hAnsi="Times New Roman" w:cs="Times New Roman"/>
          <w:sz w:val="24"/>
        </w:rPr>
        <w:t>A fim de que ocorra a reprodução simples, qual deve ser a destinação dada pelo capitalista ao valor que ele se apropria sob a forma de mais-valor?</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12 (cap. 21)</w:t>
      </w:r>
    </w:p>
    <w:p>
      <w:pPr>
        <w:spacing w:before="0" w:after="120" w:line="276" w:lineRule="auto"/>
        <w:ind w:left="283" w:firstLine="425"/>
        <w:jc w:val="both"/>
      </w:pPr>
      <w:r>
        <w:rPr>
          <w:rFonts w:ascii="Times New Roman" w:hAnsi="Times New Roman"/>
          <w:b w:val="0"/>
          <w:i w:val="0"/>
          <w:sz w:val="23"/>
        </w:rPr>
        <w:t>Para que ocorra a reprodução simples, o capitalista deve consumir individualmente a totalidade do mais-valor, gastando-o como renda, sem que nenhuma fração dele seja convertida em capital adicional.</w:t>
      </w:r>
    </w:p>
    <w:p>
      <w:pPr>
        <w:spacing w:before="0" w:after="120" w:line="276" w:lineRule="auto"/>
        <w:ind w:left="283" w:firstLine="425"/>
        <w:jc w:val="both"/>
      </w:pPr>
      <w:r>
        <w:rPr>
          <w:rFonts w:ascii="Times New Roman" w:hAnsi="Times New Roman"/>
          <w:b w:val="0"/>
          <w:i w:val="0"/>
          <w:sz w:val="23"/>
        </w:rPr>
        <w:t>A razão é imediata. Reprodução simples significa repetição do processo produtivo na mesma escala, período após período, o que exige que o capital adiantado no novo ciclo tenha exatamente a mesma magnitude do anterior. Sendo o valor do produto a soma de c, v e m, a parte correspondente a c deve ser reconvertida em meios de produção e a parte correspondente a v em força de trabalho, repondo materialmente e em valor as condições de produção na escala precedente, de modo que resta o mais-valor. Se este fosse total ou parcialmente capitalizado, o capital adiantado no ciclo seguinte seria maior e a escala se ampliaria, caracterizando reprodução ampliada. Para que a escala permaneça constante, portanto, o mais-valor precisa ser integralmente dissipado em consumo improdutivo do capitalista, isto é, em meios de consumo individual.</w:t>
      </w:r>
    </w:p>
    <w:p>
      <w:pPr>
        <w:spacing w:before="0" w:after="120" w:line="276" w:lineRule="auto"/>
        <w:ind w:left="283" w:firstLine="425"/>
        <w:jc w:val="both"/>
      </w:pPr>
      <w:r>
        <w:rPr>
          <w:rFonts w:ascii="Times New Roman" w:hAnsi="Times New Roman"/>
          <w:b w:val="0"/>
          <w:i w:val="0"/>
          <w:sz w:val="23"/>
        </w:rPr>
        <w:t>Cabe observar que a reprodução simples é abstração deliberada, e não descrição da realidade. Marx a introduz justamente porque o capital tende por natureza a se ampliar, e congelar a escala permite isolar e tornar visível um resultado que a ampliação encobriria, a saber, que o processo reproduz a própria relação de classe. Trata-se do caso mais simples no qual a estrutura essencial aparece com nitidez.</w:t>
      </w:r>
    </w:p>
    <w:p>
      <w:pPr>
        <w:spacing w:before="0" w:after="120" w:line="276" w:lineRule="auto"/>
        <w:ind w:left="283" w:firstLine="425"/>
        <w:jc w:val="both"/>
      </w:pPr>
      <w:r>
        <w:rPr>
          <w:rFonts w:ascii="Times New Roman" w:hAnsi="Times New Roman"/>
          <w:b w:val="0"/>
          <w:i w:val="0"/>
          <w:sz w:val="23"/>
        </w:rPr>
        <w:t>A hipótese revela, além disso, um resultado notável. Se o capitalista consome anualmente todo o mais-valor, basta certo número de anos para que tenha consumido valor igual ao capital originalmente adiantado, e a partir desse momento o capital que ainda possui é integralmente mais-valor capitalizado, isto é, trabalho alheio apropriado sem equivalente. O título jurídico de propriedade permanece o mesmo, mas o seu conteúdo econômico se inverteu por completo, pois ainda que o capital inicial tivesse origem no trabalho próprio do seu possuidor, a simples continuidade do processo o converte, em prazo determinado, em valor apropriado gratuitamente, o que desfaz qualquer legitimação da propriedade capitalista fundada na origem laboriosa do patrimônio.</w:t>
      </w:r>
    </w:p>
    <w:p w:rsidR="00057E94" w:rsidRPr="005005CD" w:rsidRDefault="00057E94" w:rsidP="005005CD">
      <w:pPr>
        <w:rPr>
          <w:rFonts w:ascii="Times New Roman" w:hAnsi="Times New Roman" w:cs="Times New Roman"/>
          <w:sz w:val="24"/>
        </w:rPr>
      </w:pPr>
    </w:p>
    <w:p w:rsidR="00057E94" w:rsidRPr="0088196C" w:rsidRDefault="00057E94" w:rsidP="00057E94">
      <w:pPr>
        <w:pStyle w:val="PargrafodaLista"/>
        <w:numPr>
          <w:ilvl w:val="0"/>
          <w:numId w:val="10"/>
        </w:numPr>
        <w:spacing w:after="0"/>
        <w:ind w:left="284" w:hanging="11"/>
        <w:jc w:val="both"/>
        <w:rPr>
          <w:rFonts w:ascii="Times New Roman" w:hAnsi="Times New Roman" w:cs="Times New Roman"/>
          <w:sz w:val="24"/>
        </w:rPr>
      </w:pPr>
      <w:r>
        <w:rPr>
          <w:rFonts w:ascii="Times New Roman" w:hAnsi="Times New Roman" w:cs="Times New Roman"/>
          <w:sz w:val="24"/>
        </w:rPr>
        <w:t>“</w:t>
      </w:r>
      <w:r w:rsidRPr="0088196C">
        <w:rPr>
          <w:rFonts w:ascii="Times New Roman" w:hAnsi="Times New Roman" w:cs="Times New Roman"/>
          <w:i/>
          <w:sz w:val="24"/>
        </w:rPr>
        <w:t>Assim, o processo capitalista de produção, considerado em seu conjunto ou como processo de reprodução, produz não apenas mercadorias, não apenas mais-valor, mas produz e reproduz a própria relação capitalista: de um lado, o capitalista, do outro, o trabalhador assalariado.</w:t>
      </w:r>
      <w:r>
        <w:rPr>
          <w:rFonts w:ascii="Times New Roman" w:hAnsi="Times New Roman" w:cs="Times New Roman"/>
          <w:sz w:val="24"/>
        </w:rPr>
        <w:t xml:space="preserve">” </w:t>
      </w:r>
    </w:p>
    <w:p w:rsidR="00057E94" w:rsidRDefault="00057E94" w:rsidP="00057E94">
      <w:pPr>
        <w:spacing w:after="0"/>
        <w:ind w:left="284"/>
        <w:jc w:val="both"/>
        <w:rPr>
          <w:rFonts w:ascii="Times New Roman" w:hAnsi="Times New Roman" w:cs="Times New Roman"/>
          <w:sz w:val="24"/>
        </w:rPr>
      </w:pPr>
    </w:p>
    <w:p w:rsidR="00057E94" w:rsidRDefault="00057E94" w:rsidP="00057E94">
      <w:pPr>
        <w:spacing w:after="0"/>
        <w:ind w:left="284"/>
        <w:jc w:val="both"/>
        <w:rPr>
          <w:rFonts w:ascii="Times New Roman" w:hAnsi="Times New Roman" w:cs="Times New Roman"/>
          <w:sz w:val="24"/>
        </w:rPr>
      </w:pPr>
      <w:r>
        <w:rPr>
          <w:rFonts w:ascii="Times New Roman" w:hAnsi="Times New Roman" w:cs="Times New Roman"/>
          <w:sz w:val="24"/>
        </w:rPr>
        <w:t>Explique por que o processo de reprodução do capital compreende também a reprodução da relação social entre capitalistas e trabalhadores assalariados. Qual o papel desempenhado pelo consumo do trabalhador nesse movimento?</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13 (cap. 21)</w:t>
      </w:r>
    </w:p>
    <w:p>
      <w:pPr>
        <w:spacing w:before="0" w:after="120" w:line="276" w:lineRule="auto"/>
        <w:ind w:left="283" w:firstLine="425"/>
        <w:jc w:val="both"/>
      </w:pPr>
      <w:r>
        <w:rPr>
          <w:rFonts w:ascii="Times New Roman" w:hAnsi="Times New Roman"/>
          <w:b w:val="0"/>
          <w:i w:val="0"/>
          <w:sz w:val="23"/>
        </w:rPr>
        <w:t>Considerado como ato isolado, o processo de produção aparece como produção de mercadorias e de mais-valor, mas considerado em sua continuidade, como processo de reprodução, ele revela algo mais, e é esse deslocamento de perspectiva que fundamenta a passagem citada. Todo processo social de produção é também processo de reprodução, pois precisa repor continuamente as suas próprias condições materiais e sociais, já que nenhuma sociedade pode produzir sem reproduzir os pressupostos de que parte. No caso do capital, esses pressupostos são a existência, de um lado, de possuidores de dinheiro e de meios de produção e, de outro, de possuidores apenas de força de trabalho, e é essa relação que o processo necessariamente reproduz.</w:t>
      </w:r>
    </w:p>
    <w:p>
      <w:pPr>
        <w:spacing w:before="0" w:after="120" w:line="276" w:lineRule="auto"/>
        <w:ind w:left="283" w:firstLine="425"/>
        <w:jc w:val="both"/>
      </w:pPr>
      <w:r>
        <w:rPr>
          <w:rFonts w:ascii="Times New Roman" w:hAnsi="Times New Roman"/>
          <w:b w:val="0"/>
          <w:i w:val="0"/>
          <w:sz w:val="23"/>
        </w:rPr>
        <w:t>O que a continuidade revela com mais força diz respeito ao salário. No ato isolado da troca, ele aparece como dinheiro que o capitalista adianta do seu próprio fundo, e a transação se apresenta como troca de equivalentes entre proprietários livres. Considerado o processo em sua repetição, essa aparência se dissolve, porque o valor com que o capitalista paga o salário é parte do valor que o próprio trabalhador produziu no período anterior. O capital variável não é adiantamento feito a partir de fundo externo, e sim fração do produto do trabalho alheio devolvida ao trabalhador sob a forma de salário, sendo, como observa Marx, apenas a forma histórica particular de aparição do fundo de meios de subsistência que o trabalhador precisa para a sua conservação e que ele mesmo tem de produzir e reproduzir continuamente.</w:t>
      </w:r>
    </w:p>
    <w:p>
      <w:pPr>
        <w:spacing w:before="0" w:after="120" w:line="276" w:lineRule="auto"/>
        <w:ind w:left="283" w:firstLine="425"/>
        <w:jc w:val="both"/>
      </w:pPr>
      <w:r>
        <w:rPr>
          <w:rFonts w:ascii="Times New Roman" w:hAnsi="Times New Roman"/>
          <w:b w:val="0"/>
          <w:i w:val="0"/>
          <w:sz w:val="23"/>
        </w:rPr>
        <w:t>Desse movimento resulta a reprodução simultânea das duas classes. Do lado do capitalista, o processo repõe e amplia a sua posse de meios de produção e de dinheiro, reproduzindo-o como personificação do capital e comprador de força de trabalho. Do lado do trabalhador, o processo o reproduz como assalariado em sentido duplo, pois reproduz a sua força de trabalho, mantendo-o apto a trabalhar, e reproduz a sua condição de despossuído, já que ele sai do processo tal como entrou, sem meios de produção e com nada além da necessidade de vender outra vez a sua capacidade de trabalho. A relação capitalista não é, portanto, pressuposto externo dado uma vez por todas, e sim algo continuamente produzido pelo próprio funcionamento do processo.</w:t>
      </w:r>
    </w:p>
    <w:p>
      <w:pPr>
        <w:spacing w:before="0" w:after="120" w:line="276" w:lineRule="auto"/>
        <w:ind w:left="283" w:firstLine="425"/>
        <w:jc w:val="both"/>
      </w:pPr>
      <w:r>
        <w:rPr>
          <w:rFonts w:ascii="Times New Roman" w:hAnsi="Times New Roman"/>
          <w:b w:val="0"/>
          <w:i w:val="0"/>
          <w:sz w:val="23"/>
        </w:rPr>
        <w:t>O consumo do trabalhador desempenha nesse movimento papel de caráter duplo. No interior do processo de trabalho ele consome meios de produção, convertendo-os em produtos que pertencem ao capitalista, e esse consumo produtivo é diretamente produção para o capital. Fora do processo ele consome os meios de subsistência comprados com o salário, e esse consumo individual aparece como assunto privado seu, mas na perspectiva da reprodução revela-se momento necessário da reprodução do capital, pois ao consumir o trabalhador não produz nada além da sua própria força de trabalho, isto é, justamente a mercadoria de que o capital depende, sendo por isso, nas palavras de Marx, a produção do meio de produção mais indispensável ao capitalista. A condição decisiva é que esse consumo absorva integralmente o salário, não deixando excedente que lhe permita acumular e tornar-se independente, razão pela qual a reprodução da força de trabalho é também a reprodução da sua despossessão. Diferentemente do senhor de escravos, o capitalista pode confiar esse consumo ao interesse do próprio trabalhador, pois a coerção se desloca da pessoa para as condições econômicas. A liberdade subsiste apenas no plano individual, visto que o trabalhador pode deixar este ou aquele capitalista mas não a classe capitalista, e é nesse sentido que o trabalhador individual pertence a si mesmo enquanto a classe trabalhadora pertence à classe capitalista.</w:t>
      </w:r>
    </w:p>
    <w:p w:rsidR="00057E94" w:rsidRPr="00A02F22" w:rsidRDefault="00057E94" w:rsidP="00057E94">
      <w:pPr>
        <w:spacing w:after="0"/>
        <w:jc w:val="both"/>
        <w:rPr>
          <w:rFonts w:ascii="Times New Roman" w:hAnsi="Times New Roman" w:cs="Times New Roman"/>
          <w:sz w:val="24"/>
        </w:rPr>
      </w:pPr>
    </w:p>
    <w:p w:rsidR="00057E94" w:rsidRPr="00A02F22" w:rsidRDefault="00057E94" w:rsidP="00057E94">
      <w:pPr>
        <w:pStyle w:val="PargrafodaLista"/>
        <w:numPr>
          <w:ilvl w:val="0"/>
          <w:numId w:val="1"/>
        </w:numPr>
        <w:spacing w:after="0"/>
        <w:ind w:left="0" w:firstLine="0"/>
        <w:jc w:val="both"/>
        <w:rPr>
          <w:rFonts w:ascii="Times New Roman" w:hAnsi="Times New Roman" w:cs="Times New Roman"/>
          <w:b/>
          <w:sz w:val="24"/>
        </w:rPr>
      </w:pPr>
      <w:r w:rsidRPr="00A02F22">
        <w:rPr>
          <w:rFonts w:ascii="Times New Roman" w:hAnsi="Times New Roman" w:cs="Times New Roman"/>
          <w:b/>
          <w:sz w:val="24"/>
        </w:rPr>
        <w:t>Capítulo 22.</w:t>
      </w:r>
    </w:p>
    <w:p w:rsidR="00057E94" w:rsidRDefault="00057E94" w:rsidP="00057E94">
      <w:pPr>
        <w:pStyle w:val="PargrafodaLista"/>
        <w:spacing w:after="0"/>
        <w:ind w:left="0"/>
        <w:jc w:val="both"/>
        <w:rPr>
          <w:rFonts w:ascii="Times New Roman" w:hAnsi="Times New Roman" w:cs="Times New Roman"/>
          <w:sz w:val="24"/>
        </w:rPr>
      </w:pPr>
    </w:p>
    <w:p w:rsidR="00057E94" w:rsidRDefault="00057E94" w:rsidP="00057E94">
      <w:pPr>
        <w:pStyle w:val="PargrafodaLista"/>
        <w:numPr>
          <w:ilvl w:val="0"/>
          <w:numId w:val="11"/>
        </w:numPr>
        <w:spacing w:after="0"/>
        <w:ind w:left="284" w:hanging="11"/>
        <w:jc w:val="both"/>
        <w:rPr>
          <w:rFonts w:ascii="Times New Roman" w:hAnsi="Times New Roman" w:cs="Times New Roman"/>
          <w:sz w:val="24"/>
        </w:rPr>
      </w:pPr>
      <w:r>
        <w:rPr>
          <w:rFonts w:ascii="Times New Roman" w:hAnsi="Times New Roman" w:cs="Times New Roman"/>
          <w:sz w:val="24"/>
        </w:rPr>
        <w:t xml:space="preserve">A fim de que ocorra a reprodução ampliada (acumulação), qual deve ser a destinação dada pelo capitalista ao valor que ele se apropria sob a forma de mais-valor? </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14 (cap. 22)</w:t>
      </w:r>
    </w:p>
    <w:p>
      <w:pPr>
        <w:spacing w:before="0" w:after="120" w:line="276" w:lineRule="auto"/>
        <w:ind w:left="283" w:firstLine="425"/>
        <w:jc w:val="both"/>
      </w:pPr>
      <w:r>
        <w:rPr>
          <w:rFonts w:ascii="Times New Roman" w:hAnsi="Times New Roman"/>
          <w:b w:val="0"/>
          <w:i w:val="0"/>
          <w:sz w:val="23"/>
        </w:rPr>
        <w:t>Para que ocorra a reprodução ampliada, o capitalista deve consumir individualmente apenas uma parte do mais-valor e capitalizar a parte restante, isto é, empregá-la como capital adicional. Acumulação é, na definição de Marx, o emprego do mais-valor como capital, ou a reconversão do mais-valor em capital, e a diferença em relação à reprodução simples reside inteiramente nessa destinação.</w:t>
      </w:r>
    </w:p>
    <w:p>
      <w:pPr>
        <w:spacing w:before="0" w:after="120" w:line="276" w:lineRule="auto"/>
        <w:ind w:left="283" w:firstLine="425"/>
        <w:jc w:val="both"/>
      </w:pPr>
      <w:r>
        <w:rPr>
          <w:rFonts w:ascii="Times New Roman" w:hAnsi="Times New Roman"/>
          <w:b w:val="0"/>
          <w:i w:val="0"/>
          <w:sz w:val="23"/>
        </w:rPr>
        <w:t>A capitalização, no entanto, não se reduz a poupar dinheiro. A parte capitalizada precisa repartir-se entre capital constante adicional e capital variável adicional, nas proporções exigidas pela composição técnica do capital, pois dinheiro acumulado não é capital e só se torna capital adicional quando se converte em meios de produção adicionais e em força de trabalho adicional postos a funcionar conjuntamente. Isso exige que ambos existam no mercado, e Marx demonstra que o próprio sistema os fornece, visto que o mais-produto do período anterior já contém, na sua forma material, os elementos do capital adicional, porque a produção capitalista produz máquinas, matérias-primas e instalações em quantidade superior à simples reposição, enquanto a força de trabalho adicional é fornecida pela superpopulação relativa, resultado da própria acumulação. A acumulação não depende, portanto, de nenhum fator externo ao processo, pois o capital produz as condições da sua própria ampliação.</w:t>
      </w:r>
    </w:p>
    <w:p>
      <w:pPr>
        <w:spacing w:before="0" w:after="120" w:line="276" w:lineRule="auto"/>
        <w:ind w:left="283" w:firstLine="425"/>
        <w:jc w:val="both"/>
      </w:pPr>
      <w:r>
        <w:rPr>
          <w:rFonts w:ascii="Times New Roman" w:hAnsi="Times New Roman"/>
          <w:b w:val="0"/>
          <w:i w:val="0"/>
          <w:sz w:val="23"/>
        </w:rPr>
        <w:t>Duas consequências de princípio decorrem disso. A primeira é que o capital adicional é, por origem, mais-valor capitalizado, isto é, trabalho alheio apropriado sem equivalente, de sorte que a propriedade sobre produto alheio não pago se reproduz em escala crescente e cada ciclo amplia a base sobre a qual o mais-valor é extraído, conferindo à acumulação caráter cumulativo. A segunda é que a relação de classe não é apenas reproduzida, como no capítulo anterior, mas reproduzida em escala ampliada, pois mais trabalhadores são incorporados à relação assalariada e a massa de meios de produção que os confronta como capital se amplia.</w:t>
      </w:r>
    </w:p>
    <w:p>
      <w:pPr>
        <w:spacing w:before="0" w:after="120" w:line="276" w:lineRule="auto"/>
        <w:ind w:left="283" w:firstLine="425"/>
        <w:jc w:val="both"/>
      </w:pPr>
      <w:r>
        <w:rPr>
          <w:rFonts w:ascii="Times New Roman" w:hAnsi="Times New Roman"/>
          <w:b w:val="0"/>
          <w:i w:val="0"/>
          <w:sz w:val="23"/>
        </w:rPr>
        <w:t>Cabe registrar, por fim, a recusa da teoria da abstinência, defendida por Senior e outros, que explicaria a acumulação pela virtude da parcimônia do capitalista. Marx a rejeita porque o fundo capitalizado não é fruto do trabalho nem da privação do capitalista, e sim mais-valor, trabalho excedente alheio, e porque a sua capitalização não resulta de escolha moral mas da coerção da concorrência, que impõe a cada capital a necessidade de crescer sob pena de sucumbir. O capitalista é forçado a acumular independentemente das suas inclinações pessoais, de modo que a divisão do mais-valor entre renda e capital é socialmente determinada e não um ato de virtude individual.</w:t>
      </w:r>
    </w:p>
    <w:p w:rsidR="00057E94" w:rsidRDefault="00057E94" w:rsidP="00057E94">
      <w:pPr>
        <w:pStyle w:val="PargrafodaLista"/>
        <w:spacing w:after="0"/>
        <w:ind w:left="284"/>
        <w:jc w:val="both"/>
        <w:rPr>
          <w:rFonts w:ascii="Times New Roman" w:hAnsi="Times New Roman" w:cs="Times New Roman"/>
          <w:sz w:val="24"/>
        </w:rPr>
      </w:pPr>
    </w:p>
    <w:p w:rsidR="00057E94" w:rsidRPr="00F120E3" w:rsidRDefault="005005CD" w:rsidP="005005CD">
      <w:pPr>
        <w:pStyle w:val="PargrafodaLista"/>
        <w:numPr>
          <w:ilvl w:val="0"/>
          <w:numId w:val="11"/>
        </w:numPr>
        <w:rPr>
          <w:rFonts w:ascii="Times New Roman" w:hAnsi="Times New Roman" w:cs="Times New Roman"/>
          <w:sz w:val="24"/>
        </w:rPr>
      </w:pPr>
      <w:r>
        <w:rPr>
          <w:rFonts w:ascii="Times New Roman" w:hAnsi="Times New Roman" w:cs="Times New Roman"/>
          <w:sz w:val="24"/>
        </w:rPr>
        <w:t xml:space="preserve">Quais circunstâncias determinam o volume da acumulação? Explique. </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15 (cap. 22)</w:t>
      </w:r>
    </w:p>
    <w:p>
      <w:pPr>
        <w:spacing w:before="0" w:after="120" w:line="276" w:lineRule="auto"/>
        <w:ind w:left="283" w:firstLine="425"/>
        <w:jc w:val="both"/>
      </w:pPr>
      <w:r>
        <w:rPr>
          <w:rFonts w:ascii="Times New Roman" w:hAnsi="Times New Roman"/>
          <w:b w:val="0"/>
          <w:i w:val="0"/>
          <w:sz w:val="23"/>
        </w:rPr>
        <w:t>Dada a proporção em que o mais-valor se divide entre renda consumida e capital acumulado, o volume da acumulação depende da grandeza do mais-valor, de modo que tudo aquilo que determina essa grandeza determina também o volume possível da acumulação. Marx examina quatro circunstâncias. A primeira é o grau de exploração da força de trabalho, fator mais direto, que atua por elevação da taxa de mais-valor mediante três vias, o prolongamento da jornada, que amplia o trabalho excedente sem alterar o necessário, a intensificação do trabalho, que aumenta o dispêndio por unidade de tempo, e a compressão do salário abaixo do valor da força de trabalho, pela qual o fundo de consumo necessário do trabalhador é convertido em fundo de acumulação do capital. Há aqui um efeito adicional que Marx destaca, pois o prolongamento da jornada permite extrair mais mais-valor com economia no adiantamento de capital fixo, já que as mesmas instalações são utilizadas por mais horas.</w:t>
      </w:r>
    </w:p>
    <w:p>
      <w:pPr>
        <w:spacing w:before="0" w:after="120" w:line="276" w:lineRule="auto"/>
        <w:ind w:left="283" w:firstLine="425"/>
        <w:jc w:val="both"/>
      </w:pPr>
      <w:r>
        <w:rPr>
          <w:rFonts w:ascii="Times New Roman" w:hAnsi="Times New Roman"/>
          <w:b w:val="0"/>
          <w:i w:val="0"/>
          <w:sz w:val="23"/>
        </w:rPr>
        <w:t>A segunda circunstância é a produtividade social do trabalho, que atua por vários canais. Ela barateia as mercadorias, de sorte que, com uma dada grandeza de valor do mais-valor, o capitalista comanda massa física maior de meios de produção e de subsistência, e em termos reais a acumulação cresce mesmo sem aumento do mais-valor em valor. Barateia igualmente os elementos do capital, permitindo que a mesma soma de valor ponha em movimento mais trabalho e mais matéria, e amplia o mais-produto, tornando disponíveis em quantidade crescente os elementos materiais do capital adicional. Permite ainda ao capitalista ampliar simultaneamente consumo e acumulação, atenuando o conflito entre os dois destinos do mais-valor, e provoca a desvalorização moral do capital existente, impondo a sua renovação em bases mais produtivas.</w:t>
      </w:r>
    </w:p>
    <w:p>
      <w:pPr>
        <w:spacing w:before="0" w:after="120" w:line="276" w:lineRule="auto"/>
        <w:ind w:left="283" w:firstLine="425"/>
        <w:jc w:val="both"/>
      </w:pPr>
      <w:r>
        <w:rPr>
          <w:rFonts w:ascii="Times New Roman" w:hAnsi="Times New Roman"/>
          <w:b w:val="0"/>
          <w:i w:val="0"/>
          <w:sz w:val="23"/>
        </w:rPr>
        <w:t>A terceira circunstância é a mais original e consiste na diferença crescente entre o capital empregado e o capital consumido. Os meios de trabalho funcionam integralmente na sua forma material durante todo o seu período de vida, mas transferem ao produto apenas a fração correspondente ao desgaste do período, e a diferença entre o conjunto de meios de trabalho em operação e a parte do seu valor efetivamente transferida constitui serviço gratuito prestado ao capital pelo trabalho passado, que Marx compara à ação gratuita das forças naturais. Quanto maior a escala e a durabilidade do aparato já acumulado, maior essa diferença, valendo o mesmo raciocínio para a ciência e o conhecimento técnico, que o capital apropria sem pagar. A quarta circunstância é a grandeza do capital adiantado, pois dada a taxa de mais-valor a sua massa é proporcional ao capital variável, isto é, ao número de trabalhadores explorados, de maneira que quanto maior o capital maior o volume absoluto da acumulação, o que confere ao processo caráter cumulativo e constitui a base material da concentração e da centralização.</w:t>
      </w:r>
    </w:p>
    <w:p>
      <w:pPr>
        <w:spacing w:before="0" w:after="120" w:line="276" w:lineRule="auto"/>
        <w:ind w:left="283" w:firstLine="425"/>
        <w:jc w:val="both"/>
      </w:pPr>
      <w:r>
        <w:rPr>
          <w:rFonts w:ascii="Times New Roman" w:hAnsi="Times New Roman"/>
          <w:b w:val="0"/>
          <w:i w:val="0"/>
          <w:sz w:val="23"/>
        </w:rPr>
        <w:t>Marx encerra criticando o dogma do fundo de trabalho, segundo o qual existiria um fundo de salários de magnitude tecnicamente dada, do que decorreria que os salários só poderiam subir à custa do emprego e que qualquer reivindicação operária seria autodestrutiva. O exame das quatro circunstâncias mostra que a divisão do produto não é dada por nenhuma necessidade técnica, pois o fundo de salários é grandeza elástica, resultado da repartição do produto de valor, repartição determinada pela relação de forças entre as classes. O dogma converte, assim, um resultado histórico em limite natural, servindo para apresentar a distribuição vigente como intransponível.</w:t>
      </w:r>
    </w:p>
    <w:p w:rsidR="00057E94" w:rsidRDefault="00057E94" w:rsidP="00057E94">
      <w:pPr>
        <w:pStyle w:val="PargrafodaLista"/>
        <w:spacing w:after="0"/>
        <w:ind w:left="284"/>
        <w:jc w:val="both"/>
        <w:rPr>
          <w:rFonts w:ascii="Times New Roman" w:hAnsi="Times New Roman" w:cs="Times New Roman"/>
          <w:sz w:val="24"/>
        </w:rPr>
      </w:pPr>
    </w:p>
    <w:p w:rsidR="00057E94" w:rsidRPr="00332E6C" w:rsidRDefault="00057E94" w:rsidP="00057E94">
      <w:pPr>
        <w:pStyle w:val="PargrafodaLista"/>
        <w:numPr>
          <w:ilvl w:val="0"/>
          <w:numId w:val="1"/>
        </w:numPr>
        <w:spacing w:after="0"/>
        <w:ind w:left="0" w:firstLine="0"/>
        <w:jc w:val="both"/>
        <w:rPr>
          <w:rFonts w:ascii="Times New Roman" w:hAnsi="Times New Roman" w:cs="Times New Roman"/>
          <w:b/>
          <w:sz w:val="24"/>
        </w:rPr>
      </w:pPr>
      <w:r w:rsidRPr="00A02F22">
        <w:rPr>
          <w:rFonts w:ascii="Times New Roman" w:hAnsi="Times New Roman" w:cs="Times New Roman"/>
          <w:b/>
          <w:sz w:val="24"/>
        </w:rPr>
        <w:t>Capítulo 23.</w:t>
      </w:r>
    </w:p>
    <w:p w:rsidR="00057E94" w:rsidRPr="00751B9B" w:rsidRDefault="00057E94" w:rsidP="00057E94">
      <w:pPr>
        <w:pStyle w:val="PargrafodaLista"/>
        <w:spacing w:after="0"/>
        <w:ind w:left="0"/>
        <w:jc w:val="both"/>
        <w:rPr>
          <w:rFonts w:ascii="Times New Roman" w:hAnsi="Times New Roman" w:cs="Times New Roman"/>
          <w:sz w:val="24"/>
        </w:rPr>
      </w:pPr>
    </w:p>
    <w:p w:rsidR="00057E94" w:rsidRDefault="00057E94" w:rsidP="00057E94">
      <w:pPr>
        <w:pStyle w:val="PargrafodaLista"/>
        <w:numPr>
          <w:ilvl w:val="0"/>
          <w:numId w:val="12"/>
        </w:numPr>
        <w:spacing w:after="0"/>
        <w:ind w:left="284" w:hanging="11"/>
        <w:jc w:val="both"/>
        <w:rPr>
          <w:rFonts w:ascii="Times New Roman" w:hAnsi="Times New Roman" w:cs="Times New Roman"/>
          <w:sz w:val="24"/>
        </w:rPr>
      </w:pPr>
      <w:r w:rsidRPr="00834626">
        <w:rPr>
          <w:rFonts w:ascii="Times New Roman" w:hAnsi="Times New Roman" w:cs="Times New Roman"/>
          <w:sz w:val="24"/>
        </w:rPr>
        <w:t>“</w:t>
      </w:r>
      <w:r w:rsidRPr="00834626">
        <w:rPr>
          <w:rFonts w:ascii="Times New Roman" w:hAnsi="Times New Roman" w:cs="Times New Roman"/>
          <w:i/>
          <w:sz w:val="24"/>
        </w:rPr>
        <w:t>Neste capítulo, examinamos a influência que o aumento do capital exerce sobre o destino da classe trabalhadora. O fator mais importante nessa investigação é a composição do capital e as alterações que ela sofre durante o processo de acumulação.</w:t>
      </w:r>
      <w:r w:rsidRPr="00834626">
        <w:rPr>
          <w:rFonts w:ascii="Times New Roman" w:hAnsi="Times New Roman" w:cs="Times New Roman"/>
          <w:sz w:val="24"/>
        </w:rPr>
        <w:t xml:space="preserve">” </w:t>
      </w:r>
    </w:p>
    <w:p w:rsidR="00057E94" w:rsidRDefault="00057E94" w:rsidP="00057E94">
      <w:pPr>
        <w:pStyle w:val="PargrafodaLista"/>
        <w:spacing w:after="0"/>
        <w:ind w:left="284"/>
        <w:jc w:val="both"/>
        <w:rPr>
          <w:rFonts w:ascii="Times New Roman" w:hAnsi="Times New Roman" w:cs="Times New Roman"/>
          <w:sz w:val="24"/>
        </w:rPr>
      </w:pPr>
    </w:p>
    <w:p w:rsidR="00057E94" w:rsidRDefault="00057E94" w:rsidP="00057E94">
      <w:pPr>
        <w:pStyle w:val="PargrafodaLista"/>
        <w:spacing w:after="0"/>
        <w:ind w:left="284"/>
        <w:jc w:val="both"/>
        <w:rPr>
          <w:rFonts w:ascii="Times New Roman" w:hAnsi="Times New Roman" w:cs="Times New Roman"/>
          <w:sz w:val="24"/>
        </w:rPr>
      </w:pPr>
      <w:r w:rsidRPr="00587F1C">
        <w:rPr>
          <w:rFonts w:ascii="Times New Roman" w:hAnsi="Times New Roman" w:cs="Times New Roman"/>
          <w:sz w:val="24"/>
        </w:rPr>
        <w:t xml:space="preserve">Marx examina os efeitos da acumulação do capital sobre a classe trabalhadora em duas situações diferentes: ora considerando a composição orgânica do capital constante, ora a considerando crescente. Indique quais são, em cada caso, os resultados em termos i) da produtividade do trabalho, </w:t>
      </w:r>
      <w:proofErr w:type="spellStart"/>
      <w:r w:rsidRPr="00587F1C">
        <w:rPr>
          <w:rFonts w:ascii="Times New Roman" w:hAnsi="Times New Roman" w:cs="Times New Roman"/>
          <w:sz w:val="24"/>
        </w:rPr>
        <w:t>ii</w:t>
      </w:r>
      <w:proofErr w:type="spellEnd"/>
      <w:r w:rsidRPr="00587F1C">
        <w:rPr>
          <w:rFonts w:ascii="Times New Roman" w:hAnsi="Times New Roman" w:cs="Times New Roman"/>
          <w:sz w:val="24"/>
        </w:rPr>
        <w:t>) da relação entre oferta e demanda de trabalho</w:t>
      </w:r>
      <w:r>
        <w:rPr>
          <w:rFonts w:ascii="Times New Roman" w:hAnsi="Times New Roman" w:cs="Times New Roman"/>
          <w:sz w:val="24"/>
        </w:rPr>
        <w:t>.</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16 (cap. 23)</w:t>
      </w:r>
    </w:p>
    <w:p>
      <w:pPr>
        <w:spacing w:before="0" w:after="120" w:line="276" w:lineRule="auto"/>
        <w:ind w:left="283" w:firstLine="425"/>
        <w:jc w:val="both"/>
      </w:pPr>
      <w:r>
        <w:rPr>
          <w:rFonts w:ascii="Times New Roman" w:hAnsi="Times New Roman"/>
          <w:b w:val="0"/>
          <w:i w:val="0"/>
          <w:sz w:val="23"/>
        </w:rPr>
        <w:t>A composição orgânica do capital é a relação entre capital constante e capital variável, considerada na medida em que reflete a composição técnica, isto é, a proporção entre a massa de meios de produção e a quantidade de trabalho vivo necessária para operá-la. Marx examina os efeitos da acumulação em dois cenários, o primeiro supondo essa composição constante, que é abstração metodológica, e o segundo supondo-a crescente, que é o caso historicamente efetivo.</w:t>
      </w:r>
    </w:p>
    <w:p>
      <w:pPr>
        <w:spacing w:before="0" w:after="120" w:line="276" w:lineRule="auto"/>
        <w:ind w:left="283" w:firstLine="425"/>
        <w:jc w:val="both"/>
      </w:pPr>
      <w:r>
        <w:rPr>
          <w:rFonts w:ascii="Times New Roman" w:hAnsi="Times New Roman"/>
          <w:b w:val="0"/>
          <w:i w:val="0"/>
          <w:sz w:val="23"/>
        </w:rPr>
        <w:t>No primeiro cenário a produtividade do trabalho permanece constante por hipótese, pois a composição técnica não se altera e a escala da produção cresce pela simples multiplicação de unidades produtivas com a mesma técnica, sendo a acumulação puramente quantitativa. Quanto à oferta e à demanda de trabalho, o capital variável cresce na mesma proporção do capital total e, sendo a demanda determinada por ele, cresce também proporcionalmente à acumulação, que exige por isso aumento proporcional do número de trabalhadores. Se a acumulação avança mais rápido que o crescimento da população trabalhadora, a demanda supera a oferta e os salários sobem, o que reduz a taxa de mais-valor e a massa disponível para capitalização, desacelerando a acumulação e restabelecendo a proporção anterior. Marx descreve esse resultado como o mecanismo pelo qual a produção capitalista remove por si mesma os obstáculos que cria, e sublinha que mesmo nessa situação favorável a elevação do salário é melhora apenas quantitativa que não suprime a dependência, pois o trabalhador segue despossuído e obrigado a vender a sua força de trabalho.</w:t>
      </w:r>
    </w:p>
    <w:p>
      <w:pPr>
        <w:spacing w:before="0" w:after="120" w:line="276" w:lineRule="auto"/>
        <w:ind w:left="283" w:firstLine="425"/>
        <w:jc w:val="both"/>
      </w:pPr>
      <w:r>
        <w:rPr>
          <w:rFonts w:ascii="Times New Roman" w:hAnsi="Times New Roman"/>
          <w:b w:val="0"/>
          <w:i w:val="0"/>
          <w:sz w:val="23"/>
        </w:rPr>
        <w:t>No segundo cenário a produtividade cresce, e o seu crescimento é simultaneamente causa e efeito da elevação da composição orgânica, pois o aumento da produtividade se expressa materialmente no aumento da massa de meios de produção posta em movimento por cada trabalhador, e essa mesma transformação eleva o capital constante relativamente ao variável. Em termos de valor o movimento é parcialmente atenuado, porque o aumento da produtividade barateia também os meios de produção, de sorte que a composição em valor cresce menos que a técnica, mas a tendência é inequívoca, pois a parte variável decresce relativamente e em certos ramos pode decrescer em termos absolutos. Em consequência, a demanda por trabalho cresce menos que proporcionalmente ao capital, e um capital que dobra pode demandar bem menos que o dobro de trabalhadores.</w:t>
      </w:r>
    </w:p>
    <w:p>
      <w:pPr>
        <w:spacing w:before="0" w:after="120" w:line="276" w:lineRule="auto"/>
        <w:ind w:left="283" w:firstLine="425"/>
        <w:jc w:val="both"/>
      </w:pPr>
      <w:r>
        <w:rPr>
          <w:rFonts w:ascii="Times New Roman" w:hAnsi="Times New Roman"/>
          <w:b w:val="0"/>
          <w:i w:val="0"/>
          <w:sz w:val="23"/>
        </w:rPr>
        <w:t>Quanto à oferta, está aqui o resultado decisivo. O capital exerce dois movimentos simultâneos sobre a força de trabalho, pois atrai trabalhadores ao ampliar a escala e abrir novos ramos e os repele ao substituí-los por maquinaria, cujo saldo é a produção contínua de uma população trabalhadora relativamente excedente, o exército industrial de reserva. A própria acumulação produz, assim, a oferta de trabalho de que necessita, que deixa de ser dado demográfico externo para se tornar produto interno do movimento do capital, e a pressão dessa reserva sobre os empregados regula os salários, viabiliza a intensificação do trabalho e enfraquece a resistência, de maneira que os movimentos gerais do salário passam a ser regulados pela sua expansão e contração ao longo do ciclo industrial, e não pelo movimento do número absoluto da população. Daí Marx extrai a lei geral absoluta da acumulação capitalista, segundo a qual quanto maiores a riqueza social e a produtividade do trabalho, maior é também o exército industrial de reserva e maior a massa do pauperismo, pois riqueza crescente e miséria crescente são produzidas pelo mesmo processo e não apesar dele.</w:t>
      </w:r>
    </w:p>
    <w:p w:rsidR="00057E94" w:rsidRDefault="00057E94" w:rsidP="00057E94">
      <w:pPr>
        <w:pStyle w:val="PargrafodaLista"/>
        <w:spacing w:after="0"/>
        <w:ind w:left="284"/>
        <w:jc w:val="both"/>
        <w:rPr>
          <w:rFonts w:ascii="Times New Roman" w:hAnsi="Times New Roman" w:cs="Times New Roman"/>
          <w:sz w:val="24"/>
        </w:rPr>
      </w:pPr>
    </w:p>
    <w:p w:rsidR="00057E94" w:rsidRDefault="00057E94" w:rsidP="00057E94">
      <w:pPr>
        <w:pStyle w:val="PargrafodaLista"/>
        <w:numPr>
          <w:ilvl w:val="0"/>
          <w:numId w:val="12"/>
        </w:numPr>
        <w:spacing w:after="0"/>
        <w:ind w:left="284" w:hanging="11"/>
        <w:jc w:val="both"/>
        <w:rPr>
          <w:rFonts w:ascii="Times New Roman" w:hAnsi="Times New Roman" w:cs="Times New Roman"/>
          <w:sz w:val="24"/>
        </w:rPr>
      </w:pPr>
      <w:r>
        <w:rPr>
          <w:rFonts w:ascii="Times New Roman" w:hAnsi="Times New Roman" w:cs="Times New Roman"/>
          <w:sz w:val="24"/>
        </w:rPr>
        <w:t>De acordo com</w:t>
      </w:r>
      <w:r w:rsidRPr="00587F1C">
        <w:rPr>
          <w:rFonts w:ascii="Times New Roman" w:hAnsi="Times New Roman" w:cs="Times New Roman"/>
          <w:sz w:val="24"/>
        </w:rPr>
        <w:t xml:space="preserve"> Marx</w:t>
      </w:r>
      <w:r>
        <w:rPr>
          <w:rFonts w:ascii="Times New Roman" w:hAnsi="Times New Roman" w:cs="Times New Roman"/>
          <w:sz w:val="24"/>
        </w:rPr>
        <w:t>, no que consistem</w:t>
      </w:r>
      <w:r w:rsidRPr="00587F1C">
        <w:rPr>
          <w:rFonts w:ascii="Times New Roman" w:hAnsi="Times New Roman" w:cs="Times New Roman"/>
          <w:sz w:val="24"/>
        </w:rPr>
        <w:t xml:space="preserve"> </w:t>
      </w:r>
      <w:r>
        <w:rPr>
          <w:rFonts w:ascii="Times New Roman" w:hAnsi="Times New Roman" w:cs="Times New Roman"/>
          <w:sz w:val="24"/>
        </w:rPr>
        <w:t>a</w:t>
      </w:r>
      <w:r w:rsidRPr="00587F1C">
        <w:rPr>
          <w:rFonts w:ascii="Times New Roman" w:hAnsi="Times New Roman" w:cs="Times New Roman"/>
          <w:sz w:val="24"/>
        </w:rPr>
        <w:t xml:space="preserve"> co</w:t>
      </w:r>
      <w:r>
        <w:rPr>
          <w:rFonts w:ascii="Times New Roman" w:hAnsi="Times New Roman" w:cs="Times New Roman"/>
          <w:sz w:val="24"/>
        </w:rPr>
        <w:t>ncentração e a</w:t>
      </w:r>
      <w:r w:rsidRPr="00587F1C">
        <w:rPr>
          <w:rFonts w:ascii="Times New Roman" w:hAnsi="Times New Roman" w:cs="Times New Roman"/>
          <w:sz w:val="24"/>
        </w:rPr>
        <w:t xml:space="preserve"> centralização do capital? Explique a importância do sistema de crédito e da sociedade por ações para o segundo processo.</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17 (cap. 23)</w:t>
      </w:r>
    </w:p>
    <w:p>
      <w:pPr>
        <w:spacing w:before="0" w:after="120" w:line="276" w:lineRule="auto"/>
        <w:ind w:left="283" w:firstLine="425"/>
        <w:jc w:val="both"/>
      </w:pPr>
      <w:r>
        <w:rPr>
          <w:rFonts w:ascii="Times New Roman" w:hAnsi="Times New Roman"/>
          <w:b w:val="0"/>
          <w:i w:val="0"/>
          <w:sz w:val="23"/>
        </w:rPr>
        <w:t>A concentração do capital é o crescimento da magnitude dos capitais individuais como resultado direto da acumulação, pois cada capitalista, ao capitalizar parte do mais-valor de que se apropria, amplia o capital sob o seu comando e concentra em suas mãos massa maior de meios de produção e contingente maior de trabalhadores. Esse processo encontra, porém, limites e contratendências, visto que está limitado pelo crescimento da riqueza social, já que cada capital individual é apenas fração alíquota do capital social, e porque a acumulação é acompanhada do aumento do número de capitais, por surgimento de novos e por fragmentação dos existentes mediante a divisão de patrimônios entre herdeiros, movimento dispersivo que atua em sentido contrário. Por isso a concentração baseada apenas na acumulação própria é processo lento, cujo ritmo é o próprio ritmo da acumulação.</w:t>
      </w:r>
    </w:p>
    <w:p>
      <w:pPr>
        <w:spacing w:before="0" w:after="120" w:line="276" w:lineRule="auto"/>
        <w:ind w:left="283" w:firstLine="425"/>
        <w:jc w:val="both"/>
      </w:pPr>
      <w:r>
        <w:rPr>
          <w:rFonts w:ascii="Times New Roman" w:hAnsi="Times New Roman"/>
          <w:b w:val="0"/>
          <w:i w:val="0"/>
          <w:sz w:val="23"/>
        </w:rPr>
        <w:t>A centralização, ao contrário, é a concentração de capitais já formados, a atração de capital por capital, a reunião de muitos capitais menores em poucos maiores, e Marx a caracteriza como expropriação de capitalista por capitalista. A diferença essencial é que ela não altera a magnitude do capital social total, alterando apenas a sua distribuição, pois se trata de redistribuição de capital existente e não de criação de capital novo. Dessa natureza decorre a sua característica mais importante, a saber, que não depende do ritmo da acumulação e pode operar com rapidez muito maior, por simples mudança na propriedade e no comando, e Marx observa a esse respeito que o mundo continuaria sem ferrovias se fosse preciso esperar que a acumulação individual elevasse alguns capitais ao nível exigido para construí-las. Um dos seus mecanismos é a concorrência, cuja batalha é travada pelo barateamento das mercadorias, que depende da produtividade e esta da escala, de modo que os capitais maiores derrotam os menores, cujos capitais passam em parte às mãos dos vencedores.</w:t>
      </w:r>
    </w:p>
    <w:p>
      <w:pPr>
        <w:spacing w:before="0" w:after="120" w:line="276" w:lineRule="auto"/>
        <w:ind w:left="283" w:firstLine="425"/>
        <w:jc w:val="both"/>
      </w:pPr>
      <w:r>
        <w:rPr>
          <w:rFonts w:ascii="Times New Roman" w:hAnsi="Times New Roman"/>
          <w:b w:val="0"/>
          <w:i w:val="0"/>
          <w:sz w:val="23"/>
        </w:rPr>
        <w:t>O outro mecanismo é o crédito, inicialmente auxiliar modesto da acumulação, que se converte numa arma nova e terrível na luta da concorrência e, por fim, num imenso mecanismo social de centralização dos capitais. A sua importância decorre de permitir ao capitalista individual dispor, dentro de certos limites, do capital alheio e das poupanças monetárias dispersas de toda a sociedade. Com isso ele desliga a escala de operação de um capital da magnitude do patrimônio pessoal do seu proprietário, de modo que o que comanda a produção deixa de ser a riqueza própria e passa a ser a capacidade de mobilizar capital social, converte somas monetárias ociosas, que não funcionariam como capital, em capital ativo concentrado em poucas mãos, e confere aos capitais maiores vantagem adicional na concorrência, visto que obtêm crédito em condições melhores, o que acelera a eliminação dos menores. É por essas razões que Marx o designa uma das alavancas mais poderosas da centralização.</w:t>
      </w:r>
    </w:p>
    <w:p>
      <w:pPr>
        <w:spacing w:before="0" w:after="120" w:line="276" w:lineRule="auto"/>
        <w:ind w:left="283" w:firstLine="425"/>
        <w:jc w:val="both"/>
      </w:pPr>
      <w:r>
        <w:rPr>
          <w:rFonts w:ascii="Times New Roman" w:hAnsi="Times New Roman"/>
          <w:b w:val="0"/>
          <w:i w:val="0"/>
          <w:sz w:val="23"/>
        </w:rPr>
        <w:t>A sociedade por ações leva esse movimento ao seu desenvolvimento mais avançado, pois permite reunir capitais individualmente insuficientes em um único capital de grandes dimensões, viabilizando empreendimentos de escala impossível para qualquer capital isolado, como ferrovias e siderurgia. Ela separa, além disso, a propriedade do capital da sua gestão funcional, já que o acionista é proprietário sem função produtiva enquanto a direção é exercida por administradores assalariados, de sorte que o capital assume forma diretamente social no interior do próprio capitalismo, e acelera enormemente a centralização, porque o controle pode ser adquirido pela compra de participações sem necessidade de adquirir empresas integralmente. Convém concluir articulando os dois processos, pois a centralização não substitui a acumulação mas potencia os seus efeitos, já que ao permitir a ampliação súbita da escala acelera a revolução na composição técnica do capital e intensifica a repulsão de trabalhadores, produzindo saltos técnicos que tornam massas de trabalhadores subitamente supérfluas. Concentração e centralização são, assim, mediações indispensáveis entre a acumulação e a produção do exército industrial de reserva.</w:t>
      </w:r>
    </w:p>
    <w:p w:rsidR="00057E94" w:rsidRDefault="00057E94" w:rsidP="00057E94">
      <w:pPr>
        <w:pStyle w:val="PargrafodaLista"/>
        <w:spacing w:after="0"/>
        <w:ind w:left="284"/>
        <w:jc w:val="both"/>
        <w:rPr>
          <w:rFonts w:ascii="Times New Roman" w:hAnsi="Times New Roman" w:cs="Times New Roman"/>
          <w:sz w:val="24"/>
        </w:rPr>
      </w:pPr>
    </w:p>
    <w:p w:rsidR="00057E94" w:rsidRPr="00A40E02" w:rsidRDefault="00057E94" w:rsidP="00057E94">
      <w:pPr>
        <w:pStyle w:val="PargrafodaLista"/>
        <w:numPr>
          <w:ilvl w:val="0"/>
          <w:numId w:val="12"/>
        </w:numPr>
        <w:spacing w:after="0"/>
        <w:ind w:left="284" w:hanging="11"/>
        <w:jc w:val="both"/>
        <w:rPr>
          <w:rFonts w:ascii="Times New Roman" w:hAnsi="Times New Roman" w:cs="Times New Roman"/>
          <w:sz w:val="24"/>
        </w:rPr>
      </w:pPr>
      <w:r w:rsidRPr="00A40E02">
        <w:rPr>
          <w:rFonts w:ascii="Times New Roman" w:hAnsi="Times New Roman" w:cs="Times New Roman"/>
          <w:sz w:val="24"/>
        </w:rPr>
        <w:t>“</w:t>
      </w:r>
      <w:r w:rsidRPr="00A40E02">
        <w:rPr>
          <w:rFonts w:ascii="Times New Roman" w:hAnsi="Times New Roman" w:cs="Times New Roman"/>
          <w:i/>
          <w:sz w:val="24"/>
        </w:rPr>
        <w:t>A acumulação capitalista produz constantemente, e na proporção de sua energia e seu volume, uma população trabalhadora adicional relativamente excedente, isto é, excessiva para as necessidades médias de valorização do capital e, portanto, supérflua.</w:t>
      </w:r>
      <w:r w:rsidRPr="00A40E02">
        <w:rPr>
          <w:rFonts w:ascii="Times New Roman" w:hAnsi="Times New Roman" w:cs="Times New Roman"/>
          <w:sz w:val="24"/>
        </w:rPr>
        <w:t xml:space="preserve">” </w:t>
      </w:r>
    </w:p>
    <w:p w:rsidR="00057E94" w:rsidRDefault="00057E94" w:rsidP="00057E94">
      <w:pPr>
        <w:pStyle w:val="PargrafodaLista"/>
        <w:spacing w:after="0"/>
        <w:ind w:left="284"/>
        <w:jc w:val="both"/>
        <w:rPr>
          <w:rFonts w:ascii="Times New Roman" w:hAnsi="Times New Roman" w:cs="Times New Roman"/>
          <w:sz w:val="24"/>
        </w:rPr>
      </w:pPr>
    </w:p>
    <w:p w:rsidR="00057E94" w:rsidRDefault="00057E94" w:rsidP="00057E94">
      <w:pPr>
        <w:pStyle w:val="PargrafodaLista"/>
        <w:spacing w:after="0"/>
        <w:ind w:left="284"/>
        <w:jc w:val="both"/>
        <w:rPr>
          <w:rFonts w:ascii="Times New Roman" w:hAnsi="Times New Roman" w:cs="Times New Roman"/>
          <w:sz w:val="24"/>
        </w:rPr>
      </w:pPr>
      <w:r>
        <w:rPr>
          <w:rFonts w:ascii="Times New Roman" w:hAnsi="Times New Roman" w:cs="Times New Roman"/>
          <w:sz w:val="24"/>
        </w:rPr>
        <w:t>Explique por que a existência de um exército industrial de reserva ou superpopulação relativa é funcional do ponto de vista dos interesses capitalistas.</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18 (cap. 23)</w:t>
      </w:r>
    </w:p>
    <w:p>
      <w:pPr>
        <w:spacing w:before="0" w:after="120" w:line="276" w:lineRule="auto"/>
        <w:ind w:left="283" w:firstLine="425"/>
        <w:jc w:val="both"/>
      </w:pPr>
      <w:r>
        <w:rPr>
          <w:rFonts w:ascii="Times New Roman" w:hAnsi="Times New Roman"/>
          <w:b w:val="0"/>
          <w:i w:val="0"/>
          <w:sz w:val="23"/>
        </w:rPr>
        <w:t>Antes de examinar a funcionalidade, é preciso fixar em que sentido a população é dita excedente, pois a superpopulação relativa não é excedente em relação aos meios de subsistência disponíveis, como supõe Malthus, mas em relação às necessidades médias de valorização do capital. A população é declarada supérflua por um critério social determinado, a rentabilidade, e não por limite natural, e além disso é produzida pela própria acumulação mediante a elevação da composição orgânica. A funcionalidade decorre justamente dessas duas características.</w:t>
      </w:r>
    </w:p>
    <w:p>
      <w:pPr>
        <w:spacing w:before="0" w:after="120" w:line="276" w:lineRule="auto"/>
        <w:ind w:left="283" w:firstLine="425"/>
        <w:jc w:val="both"/>
      </w:pPr>
      <w:r>
        <w:rPr>
          <w:rFonts w:ascii="Times New Roman" w:hAnsi="Times New Roman"/>
          <w:b w:val="0"/>
          <w:i w:val="0"/>
          <w:sz w:val="23"/>
        </w:rPr>
        <w:t>A primeira função é fornecer a elasticidade que a acumulação exige. A acumulação não é movimento uniforme, pois se dá em saltos, por ramos e por regiões, seguindo o ciclo industrial com suas fases de prosperidade, crise e estagnação, e nas fases de expansão o capital precisa lançar massas de trabalhadores em pontos decisivos, subitamente e sem retirá-los dos ramos já em funcionamento, o que só é possível se existir contingente disponível pronto a ser absorvido. A reserva é esse reservatório, e é ela que torna a oferta de trabalho elástica, desligando-a dos limites naturais do crescimento populacional, que é lento e sujeito a defasagens de uma geração. A segunda função é regular os salários, pois a pressão dos desempregados sobre os empregados os mantém dentro dos limites compatíveis com a valorização do capital, impedindo nas fases de expansão que a demanda crescente por trabalho comprometa a taxa de mais-valor e deprimindo-os nas fases de contração. É nesse sentido que Marx afirma que os movimentos gerais do salário são regulados exclusivamente pela expansão e contração do exército industrial de reserva, e não pelo movimento do número absoluto da população.</w:t>
      </w:r>
    </w:p>
    <w:p>
      <w:pPr>
        <w:spacing w:before="0" w:after="120" w:line="276" w:lineRule="auto"/>
        <w:ind w:left="283" w:firstLine="425"/>
        <w:jc w:val="both"/>
      </w:pPr>
      <w:r>
        <w:rPr>
          <w:rFonts w:ascii="Times New Roman" w:hAnsi="Times New Roman"/>
          <w:b w:val="0"/>
          <w:i w:val="0"/>
          <w:sz w:val="23"/>
        </w:rPr>
        <w:t>A terceira função é disciplinar a classe trabalhadora e enfraquecer a sua resistência, pois a existência de uma massa disponível acirra a concorrência entre os próprios trabalhadores, e quem está empregado sabe que pode ser substituído, o que reduz a capacidade de recusar jornadas longas e ritmos intensos, enfraquece a organização sindical e a eficácia das greves, visto que o capital dispõe de substitutos imediatos, e permite impor a disciplina de fábrica com menor custo de coerção direta. A isso se liga uma quarta função, que Marx destaca pela sua perversidade, pois o trabalho excessivo da parte empregada engrossa as fileiras da parte desempregada, e a pressão desta obriga a parte empregada a aceitar trabalho ainda mais excessivo, de modo que sobretrabalho de uns e desemprego forçado de outros se condicionam mutuamente e ambos se tornam meios de enriquecimento do capitalista. É também por isso que o capital resiste tanto à redução da jornada, já que distribuir o trabalho disponível entre mais trabalhadores reduziria a reserva e a sua eficácia disciplinadora.</w:t>
      </w:r>
    </w:p>
    <w:p>
      <w:pPr>
        <w:spacing w:before="0" w:after="120" w:line="276" w:lineRule="auto"/>
        <w:ind w:left="283" w:firstLine="425"/>
        <w:jc w:val="both"/>
      </w:pPr>
      <w:r>
        <w:rPr>
          <w:rFonts w:ascii="Times New Roman" w:hAnsi="Times New Roman"/>
          <w:b w:val="0"/>
          <w:i w:val="0"/>
          <w:sz w:val="23"/>
        </w:rPr>
        <w:t>Como a acumulação produz a sua própria oferta de trabalho, o capital se liberta ainda da dependência demográfica, criando e destruindo disponibilidade de trabalho em prazos muito mais curtos do que a demografia opera, de maneira que a lei de oferta e demanda de trabalho passa a funcionar dentro de limites que o próprio capital estabelece, e ao conter os salários a reserva contribui para sustentar a taxa de mais-valor, contrabalançando a pressão que a elevação da composição orgânica exerce sobre a taxa de lucro. Reconhecer essa funcionalidade, porém, não equivale a tratá-la como harmonia, pois a mesma superpopulação que serve ao capital constitui a forma de existência do pauperismo e da degradação, e as formas que Marx distingue, flutuante, latente e estagnada, além do pauperismo propriamente dito, demonstram que se trata de condição permanente e estruturada, e não de acidente conjuntural. A funcionalidade para o capital e a destrutividade para os trabalhadores são o mesmo fato observado de dois lados.</w:t>
      </w:r>
    </w:p>
    <w:p w:rsidR="00057E94" w:rsidRDefault="00057E94" w:rsidP="00057E94">
      <w:pPr>
        <w:pStyle w:val="PargrafodaLista"/>
        <w:spacing w:after="0"/>
        <w:ind w:left="284"/>
        <w:jc w:val="both"/>
        <w:rPr>
          <w:rFonts w:ascii="Times New Roman" w:hAnsi="Times New Roman" w:cs="Times New Roman"/>
          <w:sz w:val="24"/>
        </w:rPr>
      </w:pPr>
    </w:p>
    <w:p w:rsidR="00057E94" w:rsidRDefault="00057E94" w:rsidP="00057E94">
      <w:pPr>
        <w:pStyle w:val="PargrafodaLista"/>
        <w:numPr>
          <w:ilvl w:val="0"/>
          <w:numId w:val="12"/>
        </w:numPr>
        <w:spacing w:after="0"/>
        <w:ind w:left="284" w:hanging="11"/>
        <w:jc w:val="both"/>
        <w:rPr>
          <w:rFonts w:ascii="Times New Roman" w:hAnsi="Times New Roman" w:cs="Times New Roman"/>
          <w:sz w:val="24"/>
        </w:rPr>
      </w:pPr>
      <w:r>
        <w:rPr>
          <w:rFonts w:ascii="Times New Roman" w:hAnsi="Times New Roman" w:cs="Times New Roman"/>
          <w:sz w:val="24"/>
        </w:rPr>
        <w:t>“</w:t>
      </w:r>
      <w:r w:rsidRPr="00F63D77">
        <w:rPr>
          <w:rFonts w:ascii="Times New Roman" w:hAnsi="Times New Roman" w:cs="Times New Roman"/>
          <w:i/>
          <w:sz w:val="24"/>
        </w:rPr>
        <w:t xml:space="preserve">A demanda de trabalho não é idêntica ao crescimento do capital, e a oferta de trabalho não é idêntica ao crescimento da classe trabalhadora, como se fossem duas potências independentes a se influenciar mutuamente. </w:t>
      </w:r>
      <w:proofErr w:type="spellStart"/>
      <w:r w:rsidRPr="00F63D77">
        <w:rPr>
          <w:rFonts w:ascii="Times New Roman" w:hAnsi="Times New Roman" w:cs="Times New Roman"/>
          <w:i/>
          <w:sz w:val="24"/>
        </w:rPr>
        <w:t>Les</w:t>
      </w:r>
      <w:proofErr w:type="spellEnd"/>
      <w:r w:rsidRPr="00F63D77">
        <w:rPr>
          <w:rFonts w:ascii="Times New Roman" w:hAnsi="Times New Roman" w:cs="Times New Roman"/>
          <w:i/>
          <w:sz w:val="24"/>
        </w:rPr>
        <w:t xml:space="preserve"> </w:t>
      </w:r>
      <w:proofErr w:type="spellStart"/>
      <w:r w:rsidRPr="00F63D77">
        <w:rPr>
          <w:rFonts w:ascii="Times New Roman" w:hAnsi="Times New Roman" w:cs="Times New Roman"/>
          <w:i/>
          <w:sz w:val="24"/>
        </w:rPr>
        <w:t>dés</w:t>
      </w:r>
      <w:proofErr w:type="spellEnd"/>
      <w:r w:rsidRPr="00F63D77">
        <w:rPr>
          <w:rFonts w:ascii="Times New Roman" w:hAnsi="Times New Roman" w:cs="Times New Roman"/>
          <w:i/>
          <w:sz w:val="24"/>
        </w:rPr>
        <w:t xml:space="preserve"> </w:t>
      </w:r>
      <w:proofErr w:type="spellStart"/>
      <w:r w:rsidRPr="00F63D77">
        <w:rPr>
          <w:rFonts w:ascii="Times New Roman" w:hAnsi="Times New Roman" w:cs="Times New Roman"/>
          <w:i/>
          <w:sz w:val="24"/>
        </w:rPr>
        <w:t>sont</w:t>
      </w:r>
      <w:proofErr w:type="spellEnd"/>
      <w:r w:rsidRPr="00F63D77">
        <w:rPr>
          <w:rFonts w:ascii="Times New Roman" w:hAnsi="Times New Roman" w:cs="Times New Roman"/>
          <w:i/>
          <w:sz w:val="24"/>
        </w:rPr>
        <w:t xml:space="preserve"> </w:t>
      </w:r>
      <w:proofErr w:type="spellStart"/>
      <w:r w:rsidRPr="00F63D77">
        <w:rPr>
          <w:rFonts w:ascii="Times New Roman" w:hAnsi="Times New Roman" w:cs="Times New Roman"/>
          <w:i/>
          <w:sz w:val="24"/>
        </w:rPr>
        <w:t>pipés</w:t>
      </w:r>
      <w:proofErr w:type="spellEnd"/>
      <w:r w:rsidRPr="00F63D77">
        <w:rPr>
          <w:rFonts w:ascii="Times New Roman" w:hAnsi="Times New Roman" w:cs="Times New Roman"/>
          <w:i/>
          <w:sz w:val="24"/>
        </w:rPr>
        <w:t xml:space="preserve"> [os dados estão viciados]. O capital age sobre os dois lados ao mesmo tempo.</w:t>
      </w:r>
      <w:r>
        <w:rPr>
          <w:rFonts w:ascii="Times New Roman" w:hAnsi="Times New Roman" w:cs="Times New Roman"/>
          <w:sz w:val="24"/>
        </w:rPr>
        <w:t xml:space="preserve">” </w:t>
      </w:r>
    </w:p>
    <w:p w:rsidR="00057E94" w:rsidRDefault="00057E94" w:rsidP="00057E94">
      <w:pPr>
        <w:pStyle w:val="PargrafodaLista"/>
        <w:spacing w:after="0"/>
        <w:ind w:left="284"/>
        <w:jc w:val="both"/>
        <w:rPr>
          <w:rFonts w:ascii="Times New Roman" w:hAnsi="Times New Roman" w:cs="Times New Roman"/>
          <w:sz w:val="24"/>
        </w:rPr>
      </w:pPr>
    </w:p>
    <w:p w:rsidR="00057E94" w:rsidRDefault="00057E94" w:rsidP="00D2634B">
      <w:pPr>
        <w:pStyle w:val="PargrafodaLista"/>
        <w:spacing w:after="0"/>
        <w:ind w:left="284"/>
        <w:jc w:val="both"/>
        <w:rPr>
          <w:rFonts w:ascii="Times New Roman" w:hAnsi="Times New Roman" w:cs="Times New Roman"/>
          <w:sz w:val="24"/>
        </w:rPr>
      </w:pPr>
      <w:r>
        <w:rPr>
          <w:rFonts w:ascii="Times New Roman" w:hAnsi="Times New Roman" w:cs="Times New Roman"/>
          <w:sz w:val="24"/>
        </w:rPr>
        <w:t>Explique a passagem acima. De que maneira o capital atua tanto sobre demanda como sobre oferta de trabalho? Por que, de acordo com Marx, a dinâmica capitalista (acumulação de capital) se sobrepõe à dinâmica demográfica (crescimento populacional)?</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19 (cap. 23)</w:t>
      </w:r>
    </w:p>
    <w:p>
      <w:pPr>
        <w:spacing w:before="0" w:after="120" w:line="276" w:lineRule="auto"/>
        <w:ind w:left="283" w:firstLine="425"/>
        <w:jc w:val="both"/>
      </w:pPr>
      <w:r>
        <w:rPr>
          <w:rFonts w:ascii="Times New Roman" w:hAnsi="Times New Roman"/>
          <w:b w:val="0"/>
          <w:i w:val="0"/>
          <w:sz w:val="23"/>
        </w:rPr>
        <w:t>A passagem se dirige à representação corrente do mercado de trabalho, segundo a qual demanda e oferta de trabalho seriam duas potências independentes que se encontram no mercado e cuja interação determina o salário, sendo a demanda dada pelo crescimento do capital e a oferta pelo crescimento da população trabalhadora, regido por leis demográficas supostamente naturais à maneira de Malthus. O salário seria, nessa leitura, resultado neutro do encontro de duas séries causais autônomas. Marx responde que o jogo é fraudulento, que os dados estão viciados, porque as duas potências não são independentes, uma vez que o capital age simultaneamente sobre os dois lados, de modo que o resultado do suposto encontro já se encontra determinado por um único movimento, o da acumulação.</w:t>
      </w:r>
    </w:p>
    <w:p>
      <w:pPr>
        <w:spacing w:before="0" w:after="120" w:line="276" w:lineRule="auto"/>
        <w:ind w:left="283" w:firstLine="425"/>
        <w:jc w:val="both"/>
      </w:pPr>
      <w:r>
        <w:rPr>
          <w:rFonts w:ascii="Times New Roman" w:hAnsi="Times New Roman"/>
          <w:b w:val="0"/>
          <w:i w:val="0"/>
          <w:sz w:val="23"/>
        </w:rPr>
        <w:t>Quanto à demanda, o argumento se desenvolve em três passos. O que compra força de trabalho é o capital variável e não o capital total, de sorte que a demanda depende apenas de uma parte do capital. Com o progresso da acumulação a composição orgânica se eleva, e o capital variável cresce menos que o capital total podendo até decrescer em termos absolutos, razão pela qual a demanda de trabalho não é idêntica ao crescimento do capital e um capital que cresce rapidamente pode demandar proporcionalmente menos trabalho. Acrescente-se que o capital pode ampliar a massa de trabalho que explora sem ampliar o número de trabalhadores, prolongando a jornada e intensificando o trabalho, conforme o capítulo 9 estabelece, de modo que nem mesmo a demanda por horas de trabalho se traduz diretamente em demanda por trabalhadores.</w:t>
      </w:r>
    </w:p>
    <w:p>
      <w:pPr>
        <w:spacing w:before="0" w:after="120" w:line="276" w:lineRule="auto"/>
        <w:ind w:left="283" w:firstLine="425"/>
        <w:jc w:val="both"/>
      </w:pPr>
      <w:r>
        <w:rPr>
          <w:rFonts w:ascii="Times New Roman" w:hAnsi="Times New Roman"/>
          <w:b w:val="0"/>
          <w:i w:val="0"/>
          <w:sz w:val="23"/>
        </w:rPr>
        <w:t>Quanto à oferta, está aqui o ponto que a representação corrente ignora, pois ela não é idêntica ao crescimento da classe trabalhadora pela razão de que o capital a produz ativamente. Ele a produz pela repulsão de trabalhadores já empregados, visto que a maquinaria torna supérfluos trabalhadores em atividade e os lança no mercado, de maneira que o capital não apenas encontra trabalhadores disponíveis mas os fabrica. Produz também pela proletarização de produtores independentes, já que a destruição do artesanato e da pequena produção rural expropria camadas que viviam fora da relação assalariada. Produz ainda pela incorporação de novas camadas, pois mulheres e crianças são atraídas pela própria transformação técnica que dispensa força física e qualificação, ampliando a oferta sem qualquer alteração demográfica, valendo o mesmo para o deslocamento de populações rurais e para os fluxos migratórios. E produz, como síntese desses mecanismos, o exército industrial de reserva, que constitui a oferta efetivamente relevante para o capital.</w:t>
      </w:r>
    </w:p>
    <w:p>
      <w:pPr>
        <w:spacing w:before="0" w:after="120" w:line="276" w:lineRule="auto"/>
        <w:ind w:left="283" w:firstLine="425"/>
        <w:jc w:val="both"/>
      </w:pPr>
      <w:r>
        <w:rPr>
          <w:rFonts w:ascii="Times New Roman" w:hAnsi="Times New Roman"/>
          <w:b w:val="0"/>
          <w:i w:val="0"/>
          <w:sz w:val="23"/>
        </w:rPr>
        <w:t>Conclui-se que tanto a demanda quanto a oferta são determinações internas do movimento do capital, e que aquilo que aparece como livre jogo de duas forças de mercado é, na realidade, o automovimento do capital desdobrando-se em dois lados, razão pela qual a lei de oferta e demanda continua operando mas dentro de limites que o próprio capital estabelece, o que lhe retira o caráter de árbitro neutro. A dinâmica da acumulação se sobrepõe à dinâmica demográfica por três razões. A primeira é de velocidade, pois o crescimento populacional opera com defasagens de uma geração entre o nascimento e o ingresso no mercado de trabalho, enquanto a acumulação pode mobilizar ou tornar supérflua massa enorme de trabalhadores em poucos anos, de modo que a variável rápida subordina a lenta. A segunda é que o que conta para o capital não é a população mas a disponibilidade para a valorização, pois pessoas existentes e não disponíveis como força de trabalho não constituem oferta. A terceira é que Marx substitui a lei natural da população por uma lei histórica específica, visto que cada modo de produção possui a sua própria lei de população, e no capitalismo ela é a produção de uma superpopulação relativa pela acumulação. A inversão é completa, pois não é a população que pressiona os meios de subsistência, e sim o capital que produz a população excedente de que necessita, sendo a miséria resultante efeito da riqueza e não do seu contrário.</w:t>
      </w:r>
    </w:p>
    <w:p w:rsidR="00D2634B" w:rsidRPr="00D2634B" w:rsidRDefault="00D2634B" w:rsidP="00D2634B">
      <w:pPr>
        <w:pStyle w:val="PargrafodaLista"/>
        <w:spacing w:after="0"/>
        <w:ind w:left="284"/>
        <w:jc w:val="both"/>
        <w:rPr>
          <w:rFonts w:ascii="Times New Roman" w:hAnsi="Times New Roman" w:cs="Times New Roman"/>
          <w:sz w:val="24"/>
        </w:rPr>
      </w:pPr>
    </w:p>
    <w:p w:rsidR="00057E94" w:rsidRDefault="00057E94" w:rsidP="00057E94">
      <w:pPr>
        <w:pStyle w:val="PargrafodaLista"/>
        <w:numPr>
          <w:ilvl w:val="0"/>
          <w:numId w:val="1"/>
        </w:numPr>
        <w:spacing w:after="0"/>
        <w:ind w:left="0" w:firstLine="0"/>
        <w:jc w:val="both"/>
        <w:rPr>
          <w:rFonts w:ascii="Times New Roman" w:hAnsi="Times New Roman" w:cs="Times New Roman"/>
          <w:b/>
          <w:sz w:val="24"/>
        </w:rPr>
      </w:pPr>
      <w:r w:rsidRPr="00A02F22">
        <w:rPr>
          <w:rFonts w:ascii="Times New Roman" w:hAnsi="Times New Roman" w:cs="Times New Roman"/>
          <w:b/>
          <w:sz w:val="24"/>
        </w:rPr>
        <w:t>Capítulo 2</w:t>
      </w:r>
      <w:r>
        <w:rPr>
          <w:rFonts w:ascii="Times New Roman" w:hAnsi="Times New Roman" w:cs="Times New Roman"/>
          <w:b/>
          <w:sz w:val="24"/>
        </w:rPr>
        <w:t xml:space="preserve">4 </w:t>
      </w:r>
    </w:p>
    <w:p w:rsidR="00C52C54" w:rsidRDefault="00C52C54" w:rsidP="00C52C54">
      <w:pPr>
        <w:pStyle w:val="PargrafodaLista"/>
        <w:spacing w:after="0"/>
        <w:ind w:left="0"/>
        <w:jc w:val="both"/>
        <w:rPr>
          <w:rFonts w:ascii="Times New Roman" w:hAnsi="Times New Roman" w:cs="Times New Roman"/>
          <w:b/>
          <w:sz w:val="24"/>
        </w:rPr>
      </w:pPr>
    </w:p>
    <w:p w:rsidR="00C52C54" w:rsidRPr="00C52C54" w:rsidRDefault="00C52C54" w:rsidP="00C52C54">
      <w:pPr>
        <w:pStyle w:val="PargrafodaLista"/>
        <w:spacing w:after="0"/>
        <w:ind w:left="360"/>
        <w:jc w:val="both"/>
        <w:rPr>
          <w:rFonts w:ascii="Times New Roman" w:hAnsi="Times New Roman" w:cs="Times New Roman"/>
          <w:bCs/>
          <w:sz w:val="24"/>
        </w:rPr>
      </w:pPr>
      <w:r w:rsidRPr="00C52C54">
        <w:rPr>
          <w:rFonts w:ascii="Times New Roman" w:hAnsi="Times New Roman" w:cs="Times New Roman"/>
          <w:bCs/>
          <w:sz w:val="24"/>
        </w:rPr>
        <w:t xml:space="preserve">Sobre </w:t>
      </w:r>
      <w:r>
        <w:rPr>
          <w:rFonts w:ascii="Times New Roman" w:hAnsi="Times New Roman" w:cs="Times New Roman"/>
          <w:bCs/>
          <w:sz w:val="24"/>
        </w:rPr>
        <w:t>‘</w:t>
      </w:r>
      <w:r w:rsidRPr="00C52C54">
        <w:rPr>
          <w:rFonts w:ascii="Times New Roman" w:hAnsi="Times New Roman" w:cs="Times New Roman"/>
          <w:bCs/>
          <w:sz w:val="24"/>
        </w:rPr>
        <w:t>a assim chamada acumulação primitiva</w:t>
      </w:r>
      <w:r>
        <w:rPr>
          <w:rFonts w:ascii="Times New Roman" w:hAnsi="Times New Roman" w:cs="Times New Roman"/>
          <w:bCs/>
          <w:sz w:val="24"/>
        </w:rPr>
        <w:t>’</w:t>
      </w:r>
      <w:r w:rsidRPr="00C52C54">
        <w:rPr>
          <w:rFonts w:ascii="Times New Roman" w:hAnsi="Times New Roman" w:cs="Times New Roman"/>
          <w:bCs/>
          <w:sz w:val="24"/>
        </w:rPr>
        <w:t>, Marx escreve:</w:t>
      </w:r>
    </w:p>
    <w:p w:rsidR="00C52C54" w:rsidRPr="00332E6C" w:rsidRDefault="00C52C54" w:rsidP="00C52C54">
      <w:pPr>
        <w:pStyle w:val="PargrafodaLista"/>
        <w:spacing w:after="0"/>
        <w:ind w:left="0"/>
        <w:jc w:val="both"/>
        <w:rPr>
          <w:rFonts w:ascii="Times New Roman" w:hAnsi="Times New Roman" w:cs="Times New Roman"/>
          <w:b/>
          <w:sz w:val="24"/>
        </w:rPr>
      </w:pPr>
    </w:p>
    <w:p w:rsidR="00057E94" w:rsidRDefault="00C52C54" w:rsidP="00C52C54">
      <w:pPr>
        <w:ind w:left="360"/>
        <w:jc w:val="both"/>
        <w:rPr>
          <w:rFonts w:ascii="Times New Roman" w:hAnsi="Times New Roman" w:cs="Times New Roman"/>
          <w:sz w:val="24"/>
          <w:szCs w:val="24"/>
        </w:rPr>
      </w:pPr>
      <w:r w:rsidRPr="00C52C54">
        <w:rPr>
          <w:rFonts w:ascii="Times New Roman" w:hAnsi="Times New Roman" w:cs="Times New Roman"/>
          <w:sz w:val="24"/>
          <w:szCs w:val="24"/>
        </w:rPr>
        <w:t>“Sua origem nos é explicada com uma anedota do passado. Numa época muito remota, havia, por um lado, uma elite laboriosa, inteligente e sobretudo parcimoniosa, e, por outro, uma súcia de vadios a dissipar tudo o que tinham e ainda mais.”</w:t>
      </w:r>
    </w:p>
    <w:p w:rsidR="00057E94" w:rsidRDefault="00057E94" w:rsidP="00C52C54">
      <w:pPr>
        <w:pStyle w:val="PargrafodaLista"/>
        <w:spacing w:after="0"/>
        <w:ind w:left="644"/>
        <w:jc w:val="both"/>
        <w:rPr>
          <w:rFonts w:ascii="Times New Roman" w:hAnsi="Times New Roman" w:cs="Times New Roman"/>
          <w:sz w:val="24"/>
        </w:rPr>
      </w:pPr>
    </w:p>
    <w:p w:rsidR="00B14C77" w:rsidRPr="00AB4CE2" w:rsidRDefault="00C52C54" w:rsidP="00C52C54">
      <w:pPr>
        <w:pStyle w:val="PargrafodaLista"/>
        <w:numPr>
          <w:ilvl w:val="0"/>
          <w:numId w:val="14"/>
        </w:numPr>
        <w:jc w:val="both"/>
        <w:rPr>
          <w:rFonts w:ascii="Times New Roman" w:hAnsi="Times New Roman" w:cs="Times New Roman"/>
          <w:sz w:val="24"/>
          <w:szCs w:val="24"/>
        </w:rPr>
      </w:pPr>
      <w:r>
        <w:rPr>
          <w:rFonts w:ascii="Times New Roman" w:hAnsi="Times New Roman" w:cs="Times New Roman"/>
          <w:sz w:val="24"/>
          <w:szCs w:val="24"/>
        </w:rPr>
        <w:t>Aponte os contornos mais relevantes d</w:t>
      </w:r>
      <w:r w:rsidR="00AB4CE2">
        <w:rPr>
          <w:rFonts w:ascii="Times New Roman" w:hAnsi="Times New Roman" w:cs="Times New Roman"/>
          <w:sz w:val="24"/>
          <w:szCs w:val="24"/>
        </w:rPr>
        <w:t xml:space="preserve">a </w:t>
      </w:r>
      <w:r>
        <w:rPr>
          <w:rFonts w:ascii="Times New Roman" w:hAnsi="Times New Roman" w:cs="Times New Roman"/>
          <w:sz w:val="24"/>
          <w:szCs w:val="24"/>
        </w:rPr>
        <w:t>‘</w:t>
      </w:r>
      <w:r w:rsidR="00AB4CE2">
        <w:rPr>
          <w:rFonts w:ascii="Times New Roman" w:hAnsi="Times New Roman" w:cs="Times New Roman"/>
          <w:sz w:val="24"/>
          <w:szCs w:val="24"/>
        </w:rPr>
        <w:t>real</w:t>
      </w:r>
      <w:r>
        <w:rPr>
          <w:rFonts w:ascii="Times New Roman" w:hAnsi="Times New Roman" w:cs="Times New Roman"/>
          <w:sz w:val="24"/>
          <w:szCs w:val="24"/>
        </w:rPr>
        <w:t>’</w:t>
      </w:r>
      <w:r w:rsidR="00AB4CE2">
        <w:rPr>
          <w:rFonts w:ascii="Times New Roman" w:hAnsi="Times New Roman" w:cs="Times New Roman"/>
          <w:sz w:val="24"/>
          <w:szCs w:val="24"/>
        </w:rPr>
        <w:t xml:space="preserve"> história da acumulação primitiva </w:t>
      </w:r>
      <w:r>
        <w:rPr>
          <w:rFonts w:ascii="Times New Roman" w:hAnsi="Times New Roman" w:cs="Times New Roman"/>
          <w:sz w:val="24"/>
          <w:szCs w:val="24"/>
        </w:rPr>
        <w:t>que Marx pretende apresentar, destacando os elementos que explicariam a) a formação da classe trabalhadora b) a formação da classe capitalista.</w:t>
      </w:r>
    </w:p>
    <w:p>
      <w:pPr>
        <w:pBdr>
          <w:top w:val="single" w:sz="8" w:space="6" w:color="BFBFBF"/>
        </w:pBdr>
        <w:spacing w:before="240" w:after="80" w:line="276" w:lineRule="auto"/>
        <w:ind w:left="283" w:firstLine="0"/>
        <w:jc w:val="left"/>
      </w:pPr>
      <w:r>
        <w:rPr>
          <w:rFonts w:ascii="Times New Roman" w:hAnsi="Times New Roman"/>
          <w:b/>
          <w:i w:val="0"/>
          <w:color w:val="1F3864"/>
          <w:sz w:val="23"/>
        </w:rPr>
        <w:t>Resposta 20 (cap. 24)</w:t>
      </w:r>
    </w:p>
    <w:p>
      <w:pPr>
        <w:spacing w:before="0" w:after="120" w:line="276" w:lineRule="auto"/>
        <w:ind w:left="283" w:firstLine="425"/>
        <w:jc w:val="both"/>
      </w:pPr>
      <w:r>
        <w:rPr>
          <w:rFonts w:ascii="Times New Roman" w:hAnsi="Times New Roman"/>
          <w:b w:val="0"/>
          <w:i w:val="0"/>
          <w:sz w:val="23"/>
        </w:rPr>
        <w:t>A anedota a que Marx se refere é a versão que a economia política oferece da origem do capital, e ele a trata como o equivalente, na economia, do pecado original na teologia. Esse relato apresenta dois vícios lógicos, pois explica o resultado pelo próprio resultado, pressupondo como causa a desigualdade que deveria explicar, e naturaliza um processo histórico determinado, apresentando como consequência de virtudes individuais aquilo que foi produto de expropriação violenta e de ação estatal sistemática. Contra essa versão, Marx estabelece que a acumulação primitiva não é acumulação resultante do modo de produção capitalista, e sim a que o precede e o constitui, cujo conteúdo é um processo de separação, a cisão entre o produtor e os meios de produção. A relação capitalista pressupõe duas condições que não existem naturalmente, de um lado trabalhadores livres e despossuídos, obrigados a vender a sua força de trabalho, e de outro meios de produção e dinheiro concentrados em poucas mãos, sendo a acumulação primitiva o processo que produz simultaneamente ambas. Daí a tese de que na história real desempenham o papel principal a conquista, a escravização, o roubo e o assassinato, em suma, a violência.</w:t>
      </w:r>
    </w:p>
    <w:p>
      <w:pPr>
        <w:spacing w:before="0" w:after="120" w:line="276" w:lineRule="auto"/>
        <w:ind w:left="283" w:firstLine="425"/>
        <w:jc w:val="both"/>
      </w:pPr>
      <w:r>
        <w:rPr>
          <w:rFonts w:ascii="Times New Roman" w:hAnsi="Times New Roman"/>
          <w:b w:val="0"/>
          <w:i w:val="0"/>
          <w:sz w:val="23"/>
        </w:rPr>
        <w:t>Quanto à formação da classe trabalhadora, o processo tem caráter duplo, e é essa duplicidade que importa reter, pois o produtor direto é liberado das relações de servidão e, ao mesmo tempo, despojado dos seus meios de produção e de subsistência, tornando-se livre em dois sentidos, livre da sujeição ao senhor e livre de propriedade, sem o que o primeiro sentido não produziria assalariados. Tomando o caso inglês, que Marx considera clássico, a dissolução dos séquitos feudais lança no mercado massas de homens sem meios de vida, e a expropriação da população rural se realiza pelo cercamento das terras comuns, pela conversão de terras aráveis em pastagens para ovelhas sob o impulso da indústria da lã e pela limpeza das propriedades, com expulsão de aldeias inteiras. O confisco dos bens da Igreja na Reforma permite a sua venda a preços nominais, e nos séculos XVIII e XIX a expropriação assume forma legal mediante os decretos de cercamento, que Marx qualifica como a forma parlamentar do roubo.</w:t>
      </w:r>
    </w:p>
    <w:p>
      <w:pPr>
        <w:spacing w:before="0" w:after="120" w:line="276" w:lineRule="auto"/>
        <w:ind w:left="283" w:firstLine="425"/>
        <w:jc w:val="both"/>
      </w:pPr>
      <w:r>
        <w:rPr>
          <w:rFonts w:ascii="Times New Roman" w:hAnsi="Times New Roman"/>
          <w:b w:val="0"/>
          <w:i w:val="0"/>
          <w:sz w:val="23"/>
        </w:rPr>
        <w:t>A esse movimento de expropriação acrescenta-se um movimento de coerção, sem o qual a classe trabalhadora não se constituiria, pois os expropriados não se transformam espontaneamente em operários disciplinados, convertendo-se primeiro em vagabundos e mendigos, contra os quais se volta a legislação sanguinária dos séculos XV a XVII, com açoitamento, marcação a ferro, escravização e execução sob Henrique VIII, Eduardo VI e Isabel, cujo objetivo é forçá-los ao trabalho assalariado. Somam-se os estatutos que fixam salários máximos e proíbem a associação de trabalhadores, vigentes até o século XIX, que demonstram a atuação direta do Estado para rebaixar o preço do trabalho. Marx insiste em que são necessários tempo e coerção prolongada para que a nova classe passe a considerar as exigências do modo de produção capitalista como leis naturais evidentes, sendo a disciplina fabril resultado histórico e não disposição espontânea.</w:t>
      </w:r>
    </w:p>
    <w:p>
      <w:pPr>
        <w:spacing w:before="0" w:after="120" w:line="276" w:lineRule="auto"/>
        <w:ind w:left="283" w:firstLine="425"/>
        <w:jc w:val="both"/>
      </w:pPr>
      <w:r>
        <w:rPr>
          <w:rFonts w:ascii="Times New Roman" w:hAnsi="Times New Roman"/>
          <w:b w:val="0"/>
          <w:i w:val="0"/>
          <w:sz w:val="23"/>
        </w:rPr>
        <w:t>Quanto à formação da classe capitalista, a gênese possui vertente interna e vertente externa, sendo a segunda decisiva. Na interna situam-se o arrendatário capitalista inglês, favorecido por arrendamentos de longo prazo, pela desvalorização dos metais preciosos, que reduziu o valor real das rendas e dos salários fixados nominalmente, e pela usurpação das terras comuns, e a conversão de comerciantes e usurários em capitalistas industriais. Na externa, que Marx apresenta com ironia como o idílio da acumulação primitiva, figuram a pilhagem colonial, o saque das Índias Orientais e o extermínio das populações indígenas, e sobretudo o tráfico de escravos e a escravidão nas Américas, que constitui o pedestal da indústria inglesa inclusive em sentido material, pois o algodão das plantações escravistas era a matéria-prima de Lancashire. Somam-se a dívida pública, uma das alavancas mais poderosas do processo, que transforma dinheiro improdutivo em capital e dá origem ao sistema bancário moderno, o sistema tributário, cuja incidência sobre os meios de subsistência acelera a proletarização, e o protecionismo. O fio que une esses elementos é a ação sistemática do poder estatal, e daí a formulação de que a violência é a parteira de toda sociedade velha grávida de uma nova, sendo ela mesma uma potência econômica. O resultado teórico é decisivo, pois se a separação entre produtores e meios de produção é histórica e não natural, então ela é transitória, e a propriedade privada capitalista não tem fundamento em nenhum direito originário derivado do trabalho próprio.</w:t>
      </w:r>
    </w:p>
    <w:sectPr w:rsidR="00B14C77" w:rsidRPr="00AB4C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856"/>
    <w:multiLevelType w:val="multilevel"/>
    <w:tmpl w:val="92E86B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119313E"/>
    <w:multiLevelType w:val="hybridMultilevel"/>
    <w:tmpl w:val="8C3C72CA"/>
    <w:lvl w:ilvl="0" w:tplc="04160017">
      <w:start w:val="1"/>
      <w:numFmt w:val="lowerLetter"/>
      <w:lvlText w:val="%1)"/>
      <w:lvlJc w:val="left"/>
      <w:pPr>
        <w:ind w:left="426"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281113C"/>
    <w:multiLevelType w:val="hybridMultilevel"/>
    <w:tmpl w:val="36B424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DF1010"/>
    <w:multiLevelType w:val="hybridMultilevel"/>
    <w:tmpl w:val="0E9A922A"/>
    <w:lvl w:ilvl="0" w:tplc="E4B2010A">
      <w:start w:val="1"/>
      <w:numFmt w:val="lowerLetter"/>
      <w:lvlText w:val="%1)"/>
      <w:lvlJc w:val="left"/>
      <w:pPr>
        <w:ind w:left="720" w:hanging="360"/>
      </w:pPr>
      <w:rPr>
        <w:rFonts w:ascii="Times New Roman" w:eastAsiaTheme="minorHAnsi" w:hAnsi="Times New Roman"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FD2F52"/>
    <w:multiLevelType w:val="hybridMultilevel"/>
    <w:tmpl w:val="48F4349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C3F302F"/>
    <w:multiLevelType w:val="hybridMultilevel"/>
    <w:tmpl w:val="BA0877CC"/>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5E25BA4"/>
    <w:multiLevelType w:val="hybridMultilevel"/>
    <w:tmpl w:val="1F2C53F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6040896"/>
    <w:multiLevelType w:val="hybridMultilevel"/>
    <w:tmpl w:val="D4A44D4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EE64EE"/>
    <w:multiLevelType w:val="hybridMultilevel"/>
    <w:tmpl w:val="AF32A3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19C3CE8"/>
    <w:multiLevelType w:val="hybridMultilevel"/>
    <w:tmpl w:val="DEA884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2E500A0"/>
    <w:multiLevelType w:val="hybridMultilevel"/>
    <w:tmpl w:val="7DFCC92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7926BAC"/>
    <w:multiLevelType w:val="hybridMultilevel"/>
    <w:tmpl w:val="FB9660E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EFE7F7B"/>
    <w:multiLevelType w:val="hybridMultilevel"/>
    <w:tmpl w:val="7D92D92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58E4FCE"/>
    <w:multiLevelType w:val="hybridMultilevel"/>
    <w:tmpl w:val="17CE9B24"/>
    <w:lvl w:ilvl="0" w:tplc="04160017">
      <w:start w:val="1"/>
      <w:numFmt w:val="lowerLetter"/>
      <w:lvlText w:val="%1)"/>
      <w:lvlJc w:val="left"/>
      <w:pPr>
        <w:ind w:left="9724" w:hanging="360"/>
      </w:pPr>
      <w:rPr>
        <w:rFonts w:hint="default"/>
      </w:rPr>
    </w:lvl>
    <w:lvl w:ilvl="1" w:tplc="04160019" w:tentative="1">
      <w:start w:val="1"/>
      <w:numFmt w:val="lowerLetter"/>
      <w:lvlText w:val="%2."/>
      <w:lvlJc w:val="left"/>
      <w:pPr>
        <w:ind w:left="10444" w:hanging="360"/>
      </w:pPr>
    </w:lvl>
    <w:lvl w:ilvl="2" w:tplc="0416001B" w:tentative="1">
      <w:start w:val="1"/>
      <w:numFmt w:val="lowerRoman"/>
      <w:lvlText w:val="%3."/>
      <w:lvlJc w:val="right"/>
      <w:pPr>
        <w:ind w:left="11164" w:hanging="180"/>
      </w:pPr>
    </w:lvl>
    <w:lvl w:ilvl="3" w:tplc="0416000F" w:tentative="1">
      <w:start w:val="1"/>
      <w:numFmt w:val="decimal"/>
      <w:lvlText w:val="%4."/>
      <w:lvlJc w:val="left"/>
      <w:pPr>
        <w:ind w:left="11884" w:hanging="360"/>
      </w:pPr>
    </w:lvl>
    <w:lvl w:ilvl="4" w:tplc="04160019" w:tentative="1">
      <w:start w:val="1"/>
      <w:numFmt w:val="lowerLetter"/>
      <w:lvlText w:val="%5."/>
      <w:lvlJc w:val="left"/>
      <w:pPr>
        <w:ind w:left="12604" w:hanging="360"/>
      </w:pPr>
    </w:lvl>
    <w:lvl w:ilvl="5" w:tplc="0416001B" w:tentative="1">
      <w:start w:val="1"/>
      <w:numFmt w:val="lowerRoman"/>
      <w:lvlText w:val="%6."/>
      <w:lvlJc w:val="right"/>
      <w:pPr>
        <w:ind w:left="13324" w:hanging="180"/>
      </w:pPr>
    </w:lvl>
    <w:lvl w:ilvl="6" w:tplc="0416000F" w:tentative="1">
      <w:start w:val="1"/>
      <w:numFmt w:val="decimal"/>
      <w:lvlText w:val="%7."/>
      <w:lvlJc w:val="left"/>
      <w:pPr>
        <w:ind w:left="14044" w:hanging="360"/>
      </w:pPr>
    </w:lvl>
    <w:lvl w:ilvl="7" w:tplc="04160019" w:tentative="1">
      <w:start w:val="1"/>
      <w:numFmt w:val="lowerLetter"/>
      <w:lvlText w:val="%8."/>
      <w:lvlJc w:val="left"/>
      <w:pPr>
        <w:ind w:left="14764" w:hanging="360"/>
      </w:pPr>
    </w:lvl>
    <w:lvl w:ilvl="8" w:tplc="0416001B" w:tentative="1">
      <w:start w:val="1"/>
      <w:numFmt w:val="lowerRoman"/>
      <w:lvlText w:val="%9."/>
      <w:lvlJc w:val="right"/>
      <w:pPr>
        <w:ind w:left="15484" w:hanging="180"/>
      </w:pPr>
    </w:lvl>
  </w:abstractNum>
  <w:num w:numId="1" w16cid:durableId="2130854912">
    <w:abstractNumId w:val="10"/>
  </w:num>
  <w:num w:numId="2" w16cid:durableId="45767363">
    <w:abstractNumId w:val="13"/>
  </w:num>
  <w:num w:numId="3" w16cid:durableId="251134290">
    <w:abstractNumId w:val="1"/>
  </w:num>
  <w:num w:numId="4" w16cid:durableId="1469664771">
    <w:abstractNumId w:val="4"/>
  </w:num>
  <w:num w:numId="5" w16cid:durableId="202326825">
    <w:abstractNumId w:val="3"/>
  </w:num>
  <w:num w:numId="6" w16cid:durableId="759644789">
    <w:abstractNumId w:val="11"/>
  </w:num>
  <w:num w:numId="7" w16cid:durableId="1129468184">
    <w:abstractNumId w:val="12"/>
  </w:num>
  <w:num w:numId="8" w16cid:durableId="553274449">
    <w:abstractNumId w:val="7"/>
  </w:num>
  <w:num w:numId="9" w16cid:durableId="471489111">
    <w:abstractNumId w:val="2"/>
  </w:num>
  <w:num w:numId="10" w16cid:durableId="1113211315">
    <w:abstractNumId w:val="9"/>
  </w:num>
  <w:num w:numId="11" w16cid:durableId="237984694">
    <w:abstractNumId w:val="6"/>
  </w:num>
  <w:num w:numId="12" w16cid:durableId="1187210203">
    <w:abstractNumId w:val="5"/>
  </w:num>
  <w:num w:numId="13" w16cid:durableId="163784935">
    <w:abstractNumId w:val="0"/>
  </w:num>
  <w:num w:numId="14" w16cid:durableId="5895036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94"/>
    <w:rsid w:val="00031ED6"/>
    <w:rsid w:val="00057E94"/>
    <w:rsid w:val="00156465"/>
    <w:rsid w:val="003343C5"/>
    <w:rsid w:val="004A660C"/>
    <w:rsid w:val="005005CD"/>
    <w:rsid w:val="0061466C"/>
    <w:rsid w:val="00663503"/>
    <w:rsid w:val="0079186E"/>
    <w:rsid w:val="007D2211"/>
    <w:rsid w:val="00AB4CE2"/>
    <w:rsid w:val="00AC42A2"/>
    <w:rsid w:val="00B14C77"/>
    <w:rsid w:val="00B537DB"/>
    <w:rsid w:val="00C52C54"/>
    <w:rsid w:val="00D2634B"/>
    <w:rsid w:val="00EF1D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27B9"/>
  <w15:chartTrackingRefBased/>
  <w15:docId w15:val="{F961075D-FBFF-4030-A49A-FAA0051E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94"/>
    <w:rPr>
      <w:kern w:val="0"/>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57E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868</Words>
  <Characters>4689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Kaio Pimentel</dc:creator>
  <cp:keywords/>
  <dc:description/>
  <cp:lastModifiedBy>Kaio Pimentel</cp:lastModifiedBy>
  <cp:revision>7</cp:revision>
  <dcterms:created xsi:type="dcterms:W3CDTF">2024-09-25T21:52:00Z</dcterms:created>
  <dcterms:modified xsi:type="dcterms:W3CDTF">2025-10-05T10:19:00Z</dcterms:modified>
</cp:coreProperties>
</file>