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t>Oozie创建mysql数据库</w:t>
      </w:r>
      <w:r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Specified key was too long; max key length is 767</w:t>
      </w:r>
      <w:r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Style w:val="3"/>
          <w:rFonts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解决办法：将数据库编码由utf8改为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LATIN1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。改为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7EF74"/>
    <w:rsid w:val="D3F7EF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2017-09-08T08:48:00Z</dcterms:created>
  <dc:creator>acer</dc:creator>
  <cp:lastModifiedBy>acer</cp:lastModifiedBy>
  <dcterms:modified xsi:type="dcterms:W3CDTF">2017-09-08T14:04:13Z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