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6ECA" w14:textId="40422406" w:rsidR="002E16C2" w:rsidRPr="003F200E" w:rsidRDefault="00A05D98" w:rsidP="003F200E">
      <w:pPr>
        <w:jc w:val="center"/>
        <w:rPr>
          <w:b/>
          <w:sz w:val="32"/>
          <w:szCs w:val="32"/>
        </w:rPr>
      </w:pPr>
      <w:proofErr w:type="gramStart"/>
      <w:r w:rsidRPr="003F200E">
        <w:rPr>
          <w:b/>
          <w:sz w:val="32"/>
          <w:szCs w:val="32"/>
        </w:rPr>
        <w:t>FOOD  BANK</w:t>
      </w:r>
      <w:proofErr w:type="gramEnd"/>
      <w:r w:rsidRPr="003F200E">
        <w:rPr>
          <w:b/>
          <w:sz w:val="32"/>
          <w:szCs w:val="32"/>
        </w:rPr>
        <w:t xml:space="preserve">  ANALYSIS  JANUARY  2019</w:t>
      </w:r>
    </w:p>
    <w:p w14:paraId="38E9806E" w14:textId="70F0CD55" w:rsidR="00A05D98" w:rsidRPr="003F200E" w:rsidRDefault="00A05D98" w:rsidP="003F200E">
      <w:pPr>
        <w:jc w:val="center"/>
        <w:rPr>
          <w:b/>
          <w:sz w:val="32"/>
          <w:szCs w:val="32"/>
        </w:rPr>
      </w:pPr>
    </w:p>
    <w:p w14:paraId="610219C2" w14:textId="3D199769" w:rsidR="00A05D98" w:rsidRDefault="00A05D98" w:rsidP="003F200E">
      <w:pPr>
        <w:jc w:val="both"/>
        <w:rPr>
          <w:sz w:val="28"/>
          <w:szCs w:val="28"/>
        </w:rPr>
      </w:pPr>
      <w:r>
        <w:rPr>
          <w:sz w:val="28"/>
          <w:szCs w:val="28"/>
        </w:rPr>
        <w:t xml:space="preserve">January is usually the quietest month of the year as far as Food Bank is concerned and whilst it’s correct to say that it hasn’t been as hectic as it was before Christmas, we have still been busy – 123 people receiving food (74 adults and 49 children).  We are also still receiving large donations of food, which at the moment we are having difficulty in storing and our stocks of soup, baked beans, tinned tomatoes and pasta are VERY </w:t>
      </w:r>
      <w:proofErr w:type="gramStart"/>
      <w:r>
        <w:rPr>
          <w:sz w:val="28"/>
          <w:szCs w:val="28"/>
        </w:rPr>
        <w:t>full  to</w:t>
      </w:r>
      <w:proofErr w:type="gramEnd"/>
      <w:r>
        <w:rPr>
          <w:sz w:val="28"/>
          <w:szCs w:val="28"/>
        </w:rPr>
        <w:t xml:space="preserve"> overflowing.  As a matter of interest </w:t>
      </w:r>
      <w:r w:rsidR="00CA1EBD">
        <w:rPr>
          <w:sz w:val="28"/>
          <w:szCs w:val="28"/>
        </w:rPr>
        <w:t>i</w:t>
      </w:r>
      <w:r>
        <w:rPr>
          <w:sz w:val="28"/>
          <w:szCs w:val="28"/>
        </w:rPr>
        <w:t>n an average month we are likely to give out 20-30 bags of sugar, 30-40 tins of hot dogs and the same with tinned potatoes</w:t>
      </w:r>
      <w:r w:rsidR="00CA1EBD">
        <w:rPr>
          <w:sz w:val="28"/>
          <w:szCs w:val="28"/>
        </w:rPr>
        <w:t xml:space="preserve"> and corned beef.  These are items that are not so readily donated</w:t>
      </w:r>
      <w:r>
        <w:rPr>
          <w:sz w:val="28"/>
          <w:szCs w:val="28"/>
        </w:rPr>
        <w:t xml:space="preserve"> </w:t>
      </w:r>
      <w:r w:rsidR="00CA1EBD">
        <w:rPr>
          <w:sz w:val="28"/>
          <w:szCs w:val="28"/>
        </w:rPr>
        <w:t>but are quite staple items for our clients.</w:t>
      </w:r>
    </w:p>
    <w:p w14:paraId="19D25E2E" w14:textId="0A7070B3" w:rsidR="00CA1EBD" w:rsidRDefault="00CA1EBD" w:rsidP="003F200E">
      <w:pPr>
        <w:jc w:val="both"/>
        <w:rPr>
          <w:sz w:val="28"/>
          <w:szCs w:val="28"/>
        </w:rPr>
      </w:pPr>
      <w:r>
        <w:rPr>
          <w:sz w:val="28"/>
          <w:szCs w:val="28"/>
        </w:rPr>
        <w:t>We took the decision earlier in the month, to move back into the kitchen area now that the roof has been repaired.  This was a very big job and I should like to say a big thank you to all who came along and helped with the move.  It’s now just slightly warmer</w:t>
      </w:r>
      <w:r w:rsidR="0082538C">
        <w:rPr>
          <w:sz w:val="28"/>
          <w:szCs w:val="28"/>
        </w:rPr>
        <w:t xml:space="preserve"> to operate from than the hallway that we have been using for the last 4/5 months and we don’t have to negotiate small children when we are carrying heavy bags to and </w:t>
      </w:r>
      <w:proofErr w:type="spellStart"/>
      <w:r w:rsidR="0082538C">
        <w:rPr>
          <w:sz w:val="28"/>
          <w:szCs w:val="28"/>
        </w:rPr>
        <w:t>fro</w:t>
      </w:r>
      <w:proofErr w:type="spellEnd"/>
      <w:r w:rsidR="0082538C">
        <w:rPr>
          <w:sz w:val="28"/>
          <w:szCs w:val="28"/>
        </w:rPr>
        <w:t>.</w:t>
      </w:r>
    </w:p>
    <w:p w14:paraId="6640F990" w14:textId="6D19AB99" w:rsidR="0082538C" w:rsidRDefault="0082538C" w:rsidP="003F200E">
      <w:pPr>
        <w:jc w:val="both"/>
        <w:rPr>
          <w:sz w:val="28"/>
          <w:szCs w:val="28"/>
        </w:rPr>
      </w:pPr>
      <w:r>
        <w:rPr>
          <w:sz w:val="28"/>
          <w:szCs w:val="28"/>
        </w:rPr>
        <w:t xml:space="preserve">We are still researching new locations for the Food Bank and </w:t>
      </w:r>
      <w:proofErr w:type="gramStart"/>
      <w:r>
        <w:rPr>
          <w:sz w:val="28"/>
          <w:szCs w:val="28"/>
        </w:rPr>
        <w:t>at the moment</w:t>
      </w:r>
      <w:proofErr w:type="gramEnd"/>
      <w:r>
        <w:rPr>
          <w:sz w:val="28"/>
          <w:szCs w:val="28"/>
        </w:rPr>
        <w:t xml:space="preserve"> there are three or four possibilities.  It’s a bit like being a juggler with several balls up in the air and wondering which – if any – will fall into place </w:t>
      </w:r>
      <w:proofErr w:type="gramStart"/>
      <w:r>
        <w:rPr>
          <w:sz w:val="28"/>
          <w:szCs w:val="28"/>
        </w:rPr>
        <w:t>and also</w:t>
      </w:r>
      <w:proofErr w:type="gramEnd"/>
      <w:r>
        <w:rPr>
          <w:sz w:val="28"/>
          <w:szCs w:val="28"/>
        </w:rPr>
        <w:t xml:space="preserve"> if </w:t>
      </w:r>
      <w:bookmarkStart w:id="0" w:name="_GoBack"/>
      <w:bookmarkEnd w:id="0"/>
      <w:r>
        <w:rPr>
          <w:sz w:val="28"/>
          <w:szCs w:val="28"/>
        </w:rPr>
        <w:t>it will be the right one.  Please do continue to pray about this as it really is very important for the ongoing work of the Food Bank.  In this regard I should like to report that a substantial gift of money has been given to us to help with re-location.  We have been very moved by this gift, which we believe was prompted by God.   Thank you</w:t>
      </w:r>
      <w:r w:rsidR="003F200E">
        <w:rPr>
          <w:sz w:val="28"/>
          <w:szCs w:val="28"/>
        </w:rPr>
        <w:t>.</w:t>
      </w:r>
    </w:p>
    <w:p w14:paraId="0CD8FE54" w14:textId="16A0499D" w:rsidR="003F200E" w:rsidRDefault="003F200E">
      <w:pPr>
        <w:rPr>
          <w:sz w:val="28"/>
          <w:szCs w:val="28"/>
        </w:rPr>
      </w:pPr>
      <w:r>
        <w:rPr>
          <w:sz w:val="28"/>
          <w:szCs w:val="28"/>
        </w:rPr>
        <w:t>My thanks also go to the many people who donate both food and money.  We have never had to make a specific appeal for either, for which we are very grateful.</w:t>
      </w:r>
    </w:p>
    <w:p w14:paraId="1E34C38F" w14:textId="693F0F47" w:rsidR="003F200E" w:rsidRDefault="003F200E">
      <w:pPr>
        <w:rPr>
          <w:sz w:val="28"/>
          <w:szCs w:val="28"/>
        </w:rPr>
      </w:pPr>
    </w:p>
    <w:p w14:paraId="3339F7D4" w14:textId="6D2BB16A" w:rsidR="003F200E" w:rsidRPr="00A05D98" w:rsidRDefault="003F200E">
      <w:pPr>
        <w:rPr>
          <w:sz w:val="28"/>
          <w:szCs w:val="28"/>
        </w:rPr>
      </w:pPr>
      <w:r>
        <w:rPr>
          <w:sz w:val="28"/>
          <w:szCs w:val="28"/>
        </w:rPr>
        <w:t>Jean Burt</w:t>
      </w:r>
    </w:p>
    <w:sectPr w:rsidR="003F200E" w:rsidRPr="00A05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98"/>
    <w:rsid w:val="002E16C2"/>
    <w:rsid w:val="003F200E"/>
    <w:rsid w:val="0082538C"/>
    <w:rsid w:val="00851298"/>
    <w:rsid w:val="00A05D98"/>
    <w:rsid w:val="00CA1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CDBA"/>
  <w15:chartTrackingRefBased/>
  <w15:docId w15:val="{1B082454-85A3-461E-818B-D84DB7D9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2019-01-31T14:49:00Z</dcterms:created>
  <dcterms:modified xsi:type="dcterms:W3CDTF">2019-01-31T15:30:00Z</dcterms:modified>
</cp:coreProperties>
</file>