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664BA" w14:textId="7AB68268" w:rsidR="001015E2" w:rsidRPr="0074134C" w:rsidRDefault="001015E2" w:rsidP="0074134C">
      <w:pPr>
        <w:jc w:val="center"/>
        <w:rPr>
          <w:b/>
          <w:sz w:val="32"/>
          <w:szCs w:val="32"/>
        </w:rPr>
      </w:pPr>
      <w:proofErr w:type="gramStart"/>
      <w:r w:rsidRPr="0074134C">
        <w:rPr>
          <w:b/>
          <w:sz w:val="32"/>
          <w:szCs w:val="32"/>
        </w:rPr>
        <w:t>FOOD  BANK</w:t>
      </w:r>
      <w:proofErr w:type="gramEnd"/>
      <w:r w:rsidRPr="0074134C">
        <w:rPr>
          <w:b/>
          <w:sz w:val="32"/>
          <w:szCs w:val="32"/>
        </w:rPr>
        <w:t xml:space="preserve">  ANALYSIS  FOR  APRIL  2019</w:t>
      </w:r>
    </w:p>
    <w:p w14:paraId="00972547" w14:textId="417DC8A5" w:rsidR="001015E2" w:rsidRDefault="001015E2">
      <w:pPr>
        <w:rPr>
          <w:sz w:val="32"/>
          <w:szCs w:val="32"/>
        </w:rPr>
      </w:pPr>
    </w:p>
    <w:p w14:paraId="11874718" w14:textId="3E8A8D16" w:rsidR="001015E2" w:rsidRDefault="001015E2" w:rsidP="0074134C">
      <w:pPr>
        <w:jc w:val="both"/>
        <w:rPr>
          <w:sz w:val="28"/>
          <w:szCs w:val="28"/>
        </w:rPr>
      </w:pPr>
      <w:r>
        <w:rPr>
          <w:sz w:val="28"/>
          <w:szCs w:val="28"/>
        </w:rPr>
        <w:t xml:space="preserve">As we come to the end of another </w:t>
      </w:r>
      <w:proofErr w:type="gramStart"/>
      <w:r>
        <w:rPr>
          <w:sz w:val="28"/>
          <w:szCs w:val="28"/>
        </w:rPr>
        <w:t>month</w:t>
      </w:r>
      <w:proofErr w:type="gramEnd"/>
      <w:r>
        <w:rPr>
          <w:sz w:val="28"/>
          <w:szCs w:val="28"/>
        </w:rPr>
        <w:t xml:space="preserve"> we are conscious that there are only three more months left before we have to vacate the present building.  To this end we have been having communication with the scouts regarding the use of their ‘hut 2’.  I </w:t>
      </w:r>
      <w:proofErr w:type="gramStart"/>
      <w:r>
        <w:rPr>
          <w:sz w:val="28"/>
          <w:szCs w:val="28"/>
        </w:rPr>
        <w:t>am able to</w:t>
      </w:r>
      <w:proofErr w:type="gramEnd"/>
      <w:r>
        <w:rPr>
          <w:sz w:val="28"/>
          <w:szCs w:val="28"/>
        </w:rPr>
        <w:t xml:space="preserve"> say, at this point, that we are having constructive talks with them about the possible re-location of the Food Bank together with the Citizens Advice Bureau.  We have only had</w:t>
      </w:r>
      <w:r w:rsidR="00291B22">
        <w:rPr>
          <w:sz w:val="28"/>
          <w:szCs w:val="28"/>
        </w:rPr>
        <w:t xml:space="preserve"> a</w:t>
      </w:r>
      <w:r>
        <w:rPr>
          <w:sz w:val="28"/>
          <w:szCs w:val="28"/>
        </w:rPr>
        <w:t xml:space="preserve"> </w:t>
      </w:r>
      <w:r w:rsidR="00291B22">
        <w:rPr>
          <w:sz w:val="28"/>
          <w:szCs w:val="28"/>
        </w:rPr>
        <w:t>very preliminary discussion so far and we are aware that there are quite a few issues to be raised, not least the question of change of use.  However, all the sides involved seem keen to proceed and it is now a question of working through the various items that need to be resolved.  The building itself is not in a very good state of repair so there will need to be quite a large amount of refurbishment carried out, all of which could take some time.  If you are able, please pray that</w:t>
      </w:r>
      <w:r w:rsidR="00DA6DF7">
        <w:rPr>
          <w:sz w:val="28"/>
          <w:szCs w:val="28"/>
        </w:rPr>
        <w:t xml:space="preserve"> those who need to give authorisation to various issues raised, will be sympathetic to the need and will act swiftly.</w:t>
      </w:r>
    </w:p>
    <w:p w14:paraId="64536400" w14:textId="46B5B84E" w:rsidR="00DA6DF7" w:rsidRDefault="00DA6DF7" w:rsidP="0074134C">
      <w:pPr>
        <w:jc w:val="both"/>
        <w:rPr>
          <w:sz w:val="28"/>
          <w:szCs w:val="28"/>
        </w:rPr>
      </w:pPr>
      <w:r>
        <w:rPr>
          <w:sz w:val="28"/>
          <w:szCs w:val="28"/>
        </w:rPr>
        <w:t>The numbers of people using the Food Bank this month are 80 adults and 37 children.  We have had quite a number coming to us for the first time and once again we have dealt with a large proportion of single people.  It has been great to give out Easter eggs to everyone who has received a food parcel.  This is largely thanks to Cholsey school who, instead of asking for general donations this Easter, asked for eggs to be given instead.  The result was that we collected 70 Easter eggs from them in the week before Easter!  We have also received Easter donations from other sources together with donations that come in regularly from individuals and groups.  My thanks go to you all on behalf of our clients.</w:t>
      </w:r>
    </w:p>
    <w:p w14:paraId="446C7129" w14:textId="5A5F72F8" w:rsidR="0074134C" w:rsidRPr="001015E2" w:rsidRDefault="0074134C" w:rsidP="0074134C">
      <w:pPr>
        <w:jc w:val="both"/>
        <w:rPr>
          <w:sz w:val="28"/>
          <w:szCs w:val="28"/>
        </w:rPr>
      </w:pPr>
      <w:r>
        <w:rPr>
          <w:sz w:val="28"/>
          <w:szCs w:val="28"/>
        </w:rPr>
        <w:t>Jean Burt</w:t>
      </w:r>
      <w:bookmarkStart w:id="0" w:name="_GoBack"/>
      <w:bookmarkEnd w:id="0"/>
    </w:p>
    <w:p w14:paraId="059899A2" w14:textId="4A4A8895" w:rsidR="001015E2" w:rsidRDefault="001015E2">
      <w:pPr>
        <w:rPr>
          <w:sz w:val="32"/>
          <w:szCs w:val="32"/>
        </w:rPr>
      </w:pPr>
    </w:p>
    <w:p w14:paraId="2866A6D4" w14:textId="22EA996C" w:rsidR="001015E2" w:rsidRDefault="001015E2">
      <w:pPr>
        <w:rPr>
          <w:sz w:val="28"/>
          <w:szCs w:val="28"/>
        </w:rPr>
      </w:pPr>
    </w:p>
    <w:p w14:paraId="1D0C7A1C" w14:textId="77777777" w:rsidR="001015E2" w:rsidRPr="001015E2" w:rsidRDefault="001015E2">
      <w:pPr>
        <w:rPr>
          <w:sz w:val="28"/>
          <w:szCs w:val="28"/>
        </w:rPr>
      </w:pPr>
    </w:p>
    <w:sectPr w:rsidR="001015E2" w:rsidRPr="00101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E2"/>
    <w:rsid w:val="001015E2"/>
    <w:rsid w:val="00291B22"/>
    <w:rsid w:val="0074134C"/>
    <w:rsid w:val="00DA6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DCF2"/>
  <w15:chartTrackingRefBased/>
  <w15:docId w15:val="{A0191290-9646-4A63-988A-902B32D7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2019-04-30T13:21:00Z</dcterms:created>
  <dcterms:modified xsi:type="dcterms:W3CDTF">2019-04-30T13:54:00Z</dcterms:modified>
</cp:coreProperties>
</file>