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2963" w14:textId="2DDD98E6" w:rsidR="00B53147" w:rsidRPr="00B1266B" w:rsidRDefault="00B53147" w:rsidP="00B1266B">
      <w:pPr>
        <w:jc w:val="center"/>
        <w:rPr>
          <w:rFonts w:ascii="Verdana" w:hAnsi="Verdana"/>
          <w:b/>
          <w:bCs/>
          <w:sz w:val="22"/>
          <w:szCs w:val="22"/>
          <w:u w:val="single"/>
        </w:rPr>
      </w:pPr>
      <w:r w:rsidRPr="00B1266B">
        <w:rPr>
          <w:rFonts w:ascii="Verdana" w:hAnsi="Verdana"/>
          <w:b/>
          <w:bCs/>
          <w:sz w:val="22"/>
          <w:szCs w:val="22"/>
          <w:u w:val="single"/>
        </w:rPr>
        <w:t>Manag</w:t>
      </w:r>
      <w:r w:rsidR="00B1266B" w:rsidRPr="00B1266B">
        <w:rPr>
          <w:rFonts w:ascii="Verdana" w:hAnsi="Verdana"/>
          <w:b/>
          <w:bCs/>
          <w:sz w:val="22"/>
          <w:szCs w:val="22"/>
          <w:u w:val="single"/>
        </w:rPr>
        <w:t>er’s</w:t>
      </w:r>
      <w:r w:rsidRPr="00B1266B">
        <w:rPr>
          <w:rFonts w:ascii="Verdana" w:hAnsi="Verdana"/>
          <w:b/>
          <w:bCs/>
          <w:sz w:val="22"/>
          <w:szCs w:val="22"/>
          <w:u w:val="single"/>
        </w:rPr>
        <w:t xml:space="preserve"> report March 202</w:t>
      </w:r>
      <w:r w:rsidR="00B1266B" w:rsidRPr="00B1266B">
        <w:rPr>
          <w:rFonts w:ascii="Verdana" w:hAnsi="Verdana"/>
          <w:b/>
          <w:bCs/>
          <w:sz w:val="22"/>
          <w:szCs w:val="22"/>
          <w:u w:val="single"/>
        </w:rPr>
        <w:t>4</w:t>
      </w:r>
    </w:p>
    <w:p w14:paraId="6B6E89C9" w14:textId="77777777" w:rsidR="00B53147" w:rsidRDefault="00B53147" w:rsidP="00B53147">
      <w:pPr>
        <w:rPr>
          <w:rFonts w:ascii="Verdana" w:hAnsi="Verdana"/>
          <w:sz w:val="22"/>
          <w:szCs w:val="22"/>
        </w:rPr>
      </w:pPr>
    </w:p>
    <w:p w14:paraId="0AA8E786" w14:textId="77777777" w:rsidR="00B53147" w:rsidRDefault="00B53147" w:rsidP="00B53147">
      <w:pPr>
        <w:rPr>
          <w:rFonts w:ascii="Verdana" w:hAnsi="Verdana"/>
          <w:sz w:val="22"/>
          <w:szCs w:val="22"/>
        </w:rPr>
      </w:pPr>
    </w:p>
    <w:p w14:paraId="0CC6AAC4" w14:textId="2F863102" w:rsidR="00B53147" w:rsidRDefault="00B53147" w:rsidP="00B53147">
      <w:pPr>
        <w:rPr>
          <w:rFonts w:ascii="Verdana" w:hAnsi="Verdana"/>
          <w:sz w:val="22"/>
          <w:szCs w:val="22"/>
        </w:rPr>
      </w:pPr>
      <w:r>
        <w:rPr>
          <w:rFonts w:ascii="Verdana" w:hAnsi="Verdana"/>
          <w:sz w:val="22"/>
          <w:szCs w:val="22"/>
        </w:rPr>
        <w:t xml:space="preserve">We have seen </w:t>
      </w:r>
      <w:r w:rsidR="00B1266B">
        <w:rPr>
          <w:rFonts w:ascii="Verdana" w:hAnsi="Verdana"/>
          <w:sz w:val="22"/>
          <w:szCs w:val="22"/>
        </w:rPr>
        <w:t xml:space="preserve">yet </w:t>
      </w:r>
      <w:r>
        <w:rPr>
          <w:rFonts w:ascii="Verdana" w:hAnsi="Verdana"/>
          <w:sz w:val="22"/>
          <w:szCs w:val="22"/>
        </w:rPr>
        <w:t>a</w:t>
      </w:r>
      <w:r w:rsidR="00B1266B">
        <w:rPr>
          <w:rFonts w:ascii="Verdana" w:hAnsi="Verdana"/>
          <w:sz w:val="22"/>
          <w:szCs w:val="22"/>
        </w:rPr>
        <w:t>nother</w:t>
      </w:r>
      <w:r>
        <w:rPr>
          <w:rFonts w:ascii="Verdana" w:hAnsi="Verdana"/>
          <w:sz w:val="22"/>
          <w:szCs w:val="22"/>
        </w:rPr>
        <w:t xml:space="preserve"> uplift in demand </w:t>
      </w:r>
      <w:r w:rsidR="00B1266B">
        <w:rPr>
          <w:rFonts w:ascii="Verdana" w:hAnsi="Verdana"/>
          <w:sz w:val="22"/>
          <w:szCs w:val="22"/>
        </w:rPr>
        <w:t>this</w:t>
      </w:r>
      <w:r w:rsidR="00325CEC">
        <w:rPr>
          <w:rFonts w:ascii="Verdana" w:hAnsi="Verdana"/>
          <w:sz w:val="22"/>
          <w:szCs w:val="22"/>
        </w:rPr>
        <w:t xml:space="preserve"> month</w:t>
      </w:r>
      <w:r>
        <w:rPr>
          <w:rFonts w:ascii="Verdana" w:hAnsi="Verdana"/>
          <w:sz w:val="22"/>
          <w:szCs w:val="22"/>
        </w:rPr>
        <w:t>, feeding</w:t>
      </w:r>
      <w:r w:rsidR="00661933">
        <w:rPr>
          <w:rFonts w:ascii="Verdana" w:hAnsi="Verdana"/>
          <w:sz w:val="22"/>
          <w:szCs w:val="22"/>
        </w:rPr>
        <w:t xml:space="preserve"> </w:t>
      </w:r>
      <w:r w:rsidR="00F6640A">
        <w:rPr>
          <w:rFonts w:ascii="Verdana" w:hAnsi="Verdana"/>
          <w:sz w:val="22"/>
          <w:szCs w:val="22"/>
        </w:rPr>
        <w:t xml:space="preserve">334 </w:t>
      </w:r>
      <w:r>
        <w:rPr>
          <w:rFonts w:ascii="Verdana" w:hAnsi="Verdana"/>
          <w:sz w:val="22"/>
          <w:szCs w:val="22"/>
        </w:rPr>
        <w:t>adults,</w:t>
      </w:r>
      <w:r w:rsidR="00661933">
        <w:rPr>
          <w:rFonts w:ascii="Verdana" w:hAnsi="Verdana"/>
          <w:sz w:val="22"/>
          <w:szCs w:val="22"/>
        </w:rPr>
        <w:t xml:space="preserve"> </w:t>
      </w:r>
      <w:r w:rsidR="00F6640A">
        <w:rPr>
          <w:rFonts w:ascii="Verdana" w:hAnsi="Verdana"/>
          <w:sz w:val="22"/>
          <w:szCs w:val="22"/>
        </w:rPr>
        <w:t xml:space="preserve">210 </w:t>
      </w:r>
      <w:r>
        <w:rPr>
          <w:rFonts w:ascii="Verdana" w:hAnsi="Verdana"/>
          <w:sz w:val="22"/>
          <w:szCs w:val="22"/>
        </w:rPr>
        <w:t xml:space="preserve">children in </w:t>
      </w:r>
      <w:r w:rsidR="00F6640A">
        <w:rPr>
          <w:rFonts w:ascii="Verdana" w:hAnsi="Verdana"/>
          <w:sz w:val="22"/>
          <w:szCs w:val="22"/>
        </w:rPr>
        <w:t xml:space="preserve">180 </w:t>
      </w:r>
      <w:r>
        <w:rPr>
          <w:rFonts w:ascii="Verdana" w:hAnsi="Verdana"/>
          <w:sz w:val="22"/>
          <w:szCs w:val="22"/>
        </w:rPr>
        <w:t xml:space="preserve">households.  This compares with </w:t>
      </w:r>
      <w:r w:rsidR="00B1266B">
        <w:rPr>
          <w:rFonts w:ascii="Verdana" w:hAnsi="Verdana"/>
          <w:sz w:val="22"/>
          <w:szCs w:val="22"/>
        </w:rPr>
        <w:t>245</w:t>
      </w:r>
      <w:r>
        <w:rPr>
          <w:rFonts w:ascii="Verdana" w:hAnsi="Verdana"/>
          <w:sz w:val="22"/>
          <w:szCs w:val="22"/>
        </w:rPr>
        <w:t xml:space="preserve"> adults, </w:t>
      </w:r>
      <w:r w:rsidR="00B1266B">
        <w:rPr>
          <w:rFonts w:ascii="Verdana" w:hAnsi="Verdana"/>
          <w:sz w:val="22"/>
          <w:szCs w:val="22"/>
        </w:rPr>
        <w:t>172</w:t>
      </w:r>
      <w:r>
        <w:rPr>
          <w:rFonts w:ascii="Verdana" w:hAnsi="Verdana"/>
          <w:sz w:val="22"/>
          <w:szCs w:val="22"/>
        </w:rPr>
        <w:t xml:space="preserve"> children and </w:t>
      </w:r>
      <w:r w:rsidR="00B1266B">
        <w:rPr>
          <w:rFonts w:ascii="Verdana" w:hAnsi="Verdana"/>
          <w:sz w:val="22"/>
          <w:szCs w:val="22"/>
        </w:rPr>
        <w:t>148</w:t>
      </w:r>
      <w:r>
        <w:rPr>
          <w:rFonts w:ascii="Verdana" w:hAnsi="Verdana"/>
          <w:sz w:val="22"/>
          <w:szCs w:val="22"/>
        </w:rPr>
        <w:t xml:space="preserve"> households </w:t>
      </w:r>
      <w:r w:rsidR="00661933">
        <w:rPr>
          <w:rFonts w:ascii="Verdana" w:hAnsi="Verdana"/>
          <w:sz w:val="22"/>
          <w:szCs w:val="22"/>
        </w:rPr>
        <w:t xml:space="preserve">in the same month </w:t>
      </w:r>
      <w:r>
        <w:rPr>
          <w:rFonts w:ascii="Verdana" w:hAnsi="Verdana"/>
          <w:sz w:val="22"/>
          <w:szCs w:val="22"/>
        </w:rPr>
        <w:t xml:space="preserve">last </w:t>
      </w:r>
      <w:r w:rsidR="00667449">
        <w:rPr>
          <w:rFonts w:ascii="Verdana" w:hAnsi="Verdana"/>
          <w:sz w:val="22"/>
          <w:szCs w:val="22"/>
        </w:rPr>
        <w:t>year</w:t>
      </w:r>
      <w:r>
        <w:rPr>
          <w:rFonts w:ascii="Verdana" w:hAnsi="Verdana"/>
          <w:sz w:val="22"/>
          <w:szCs w:val="22"/>
        </w:rPr>
        <w:t xml:space="preserve">.  </w:t>
      </w:r>
      <w:r w:rsidR="00F6640A">
        <w:rPr>
          <w:rFonts w:ascii="Verdana" w:hAnsi="Verdana"/>
          <w:sz w:val="22"/>
          <w:szCs w:val="22"/>
        </w:rPr>
        <w:t>With Easter falling quite early, we are missing a day compared to last year too so the real increase would have been higher if we compared like for like.</w:t>
      </w:r>
    </w:p>
    <w:p w14:paraId="78C280EF" w14:textId="77777777" w:rsidR="003A0474" w:rsidRDefault="003A0474" w:rsidP="00B53147">
      <w:pPr>
        <w:rPr>
          <w:rFonts w:ascii="Verdana" w:hAnsi="Verdana"/>
          <w:sz w:val="22"/>
          <w:szCs w:val="22"/>
        </w:rPr>
      </w:pPr>
    </w:p>
    <w:p w14:paraId="2199673A" w14:textId="5F3D4F97" w:rsidR="003A0474" w:rsidRDefault="003A0474" w:rsidP="00B53147">
      <w:pPr>
        <w:rPr>
          <w:rFonts w:ascii="Verdana" w:hAnsi="Verdana"/>
          <w:sz w:val="22"/>
          <w:szCs w:val="22"/>
        </w:rPr>
      </w:pPr>
      <w:r>
        <w:rPr>
          <w:rFonts w:ascii="Verdana" w:hAnsi="Verdana"/>
          <w:sz w:val="22"/>
          <w:szCs w:val="22"/>
        </w:rPr>
        <w:t xml:space="preserve">This month last year saw a peak in food price inflation (over 19%).  Now the </w:t>
      </w:r>
      <w:r w:rsidRPr="003A0474">
        <w:rPr>
          <w:rFonts w:ascii="Verdana" w:hAnsi="Verdana"/>
          <w:sz w:val="22"/>
          <w:szCs w:val="22"/>
          <w:u w:val="single"/>
        </w:rPr>
        <w:t>rate</w:t>
      </w:r>
      <w:r>
        <w:rPr>
          <w:rFonts w:ascii="Verdana" w:hAnsi="Verdana"/>
          <w:sz w:val="22"/>
          <w:szCs w:val="22"/>
        </w:rPr>
        <w:t xml:space="preserve"> of inflation is falling – but prices are still rising.  Wallingford food bank is part of the Independent Food Aid network.  They put out the following statement recently:</w:t>
      </w:r>
    </w:p>
    <w:p w14:paraId="20073CBD" w14:textId="1D536A47" w:rsidR="003A0474" w:rsidRPr="003A0474" w:rsidRDefault="003A0474" w:rsidP="003A0474">
      <w:pPr>
        <w:pStyle w:val="NormalWeb"/>
        <w:spacing w:before="0" w:beforeAutospacing="0" w:after="240" w:afterAutospacing="0" w:line="420" w:lineRule="atLeast"/>
        <w:rPr>
          <w:rFonts w:ascii="Verdana" w:hAnsi="Verdana" w:cs="Open Sans"/>
          <w:i/>
          <w:iCs/>
          <w:color w:val="000000"/>
          <w:sz w:val="21"/>
          <w:szCs w:val="21"/>
        </w:rPr>
      </w:pPr>
      <w:r w:rsidRPr="003A0474">
        <w:rPr>
          <w:rFonts w:ascii="Verdana" w:hAnsi="Verdana" w:cs="Open Sans"/>
          <w:i/>
          <w:iCs/>
          <w:color w:val="000000"/>
          <w:sz w:val="21"/>
          <w:szCs w:val="21"/>
        </w:rPr>
        <w:t xml:space="preserve">IFAN has seen unprecedented increases in demand for food banks year on year and we do not anticipate this drop in the rate of food inflation to impact soaring need for food banks, because large numbers of household have built up debt, </w:t>
      </w:r>
      <w:r w:rsidRPr="003A0474">
        <w:rPr>
          <w:rFonts w:ascii="Verdana" w:hAnsi="Verdana" w:cs="Open Sans"/>
          <w:i/>
          <w:iCs/>
          <w:color w:val="000000" w:themeColor="text1"/>
          <w:sz w:val="21"/>
          <w:szCs w:val="21"/>
        </w:rPr>
        <w:t>cost of living payments have been removed and, in England, the</w:t>
      </w:r>
      <w:r w:rsidRPr="003A0474">
        <w:rPr>
          <w:rStyle w:val="apple-converted-space"/>
          <w:rFonts w:ascii="Verdana" w:hAnsi="Verdana" w:cs="Open Sans"/>
          <w:i/>
          <w:iCs/>
          <w:color w:val="000000" w:themeColor="text1"/>
          <w:sz w:val="21"/>
          <w:szCs w:val="21"/>
        </w:rPr>
        <w:t> </w:t>
      </w:r>
      <w:hyperlink r:id="rId4" w:history="1">
        <w:r w:rsidRPr="003A0474">
          <w:rPr>
            <w:rStyle w:val="Hyperlink"/>
            <w:rFonts w:ascii="Verdana" w:hAnsi="Verdana" w:cs="Open Sans"/>
            <w:i/>
            <w:iCs/>
            <w:color w:val="000000" w:themeColor="text1"/>
            <w:sz w:val="21"/>
            <w:szCs w:val="21"/>
            <w:u w:val="none"/>
          </w:rPr>
          <w:t>household support fund</w:t>
        </w:r>
      </w:hyperlink>
      <w:r w:rsidRPr="003A0474">
        <w:rPr>
          <w:rStyle w:val="apple-converted-space"/>
          <w:rFonts w:ascii="Verdana" w:hAnsi="Verdana" w:cs="Open Sans"/>
          <w:i/>
          <w:iCs/>
          <w:color w:val="000000"/>
          <w:sz w:val="21"/>
          <w:szCs w:val="21"/>
        </w:rPr>
        <w:t> </w:t>
      </w:r>
      <w:r w:rsidRPr="003A0474">
        <w:rPr>
          <w:rFonts w:ascii="Verdana" w:hAnsi="Verdana" w:cs="Open Sans"/>
          <w:i/>
          <w:iCs/>
          <w:color w:val="000000"/>
          <w:sz w:val="21"/>
          <w:szCs w:val="21"/>
        </w:rPr>
        <w:t>has been belatedly extended temporarily, impacting on the level of support that local authorities can provide.</w:t>
      </w:r>
    </w:p>
    <w:p w14:paraId="5F4EB05B" w14:textId="6D2CF7DD" w:rsidR="003A0474" w:rsidRPr="003A0474" w:rsidRDefault="003A0474" w:rsidP="003A0474">
      <w:pPr>
        <w:pStyle w:val="NormalWeb"/>
        <w:spacing w:before="0" w:beforeAutospacing="0" w:after="240" w:afterAutospacing="0" w:line="420" w:lineRule="atLeast"/>
        <w:rPr>
          <w:rFonts w:ascii="Verdana" w:hAnsi="Verdana" w:cs="Open Sans"/>
          <w:i/>
          <w:iCs/>
          <w:color w:val="000000"/>
          <w:sz w:val="21"/>
          <w:szCs w:val="21"/>
        </w:rPr>
      </w:pPr>
      <w:r w:rsidRPr="003A0474">
        <w:rPr>
          <w:rFonts w:ascii="Verdana" w:hAnsi="Verdana" w:cs="Open Sans"/>
          <w:i/>
          <w:iCs/>
          <w:color w:val="000000"/>
          <w:sz w:val="21"/>
          <w:szCs w:val="21"/>
        </w:rPr>
        <w:t>Multiple issues, including insufficient wages, the waiting time to access universal credit, and increased numbers of sanctions on benefits recipients will continue to drive demand for food banks. </w:t>
      </w:r>
    </w:p>
    <w:p w14:paraId="68D08792" w14:textId="05260309" w:rsidR="003A0474" w:rsidRDefault="003A0474" w:rsidP="003A0474">
      <w:pPr>
        <w:pStyle w:val="NormalWeb"/>
        <w:spacing w:before="0" w:beforeAutospacing="0" w:after="240" w:afterAutospacing="0" w:line="420" w:lineRule="atLeast"/>
        <w:rPr>
          <w:rFonts w:ascii="Verdana" w:hAnsi="Verdana" w:cs="Open Sans"/>
          <w:i/>
          <w:iCs/>
          <w:color w:val="000000"/>
          <w:sz w:val="21"/>
          <w:szCs w:val="21"/>
        </w:rPr>
      </w:pPr>
      <w:r w:rsidRPr="003A0474">
        <w:rPr>
          <w:rFonts w:ascii="Verdana" w:hAnsi="Verdana" w:cs="Open Sans"/>
          <w:i/>
          <w:iCs/>
          <w:color w:val="000000"/>
          <w:sz w:val="21"/>
          <w:szCs w:val="21"/>
        </w:rPr>
        <w:t>Nobody wants to have to use a food bank and no food bank team wants to be needed because their fellow citizens can’t afford food.</w:t>
      </w:r>
    </w:p>
    <w:p w14:paraId="1961860F" w14:textId="2EE31B07" w:rsidR="003876C7" w:rsidRDefault="003876C7" w:rsidP="003876C7">
      <w:pPr>
        <w:rPr>
          <w:rFonts w:ascii="Verdana" w:hAnsi="Verdana"/>
          <w:sz w:val="22"/>
          <w:szCs w:val="22"/>
        </w:rPr>
      </w:pPr>
      <w:r>
        <w:rPr>
          <w:rFonts w:ascii="Verdana" w:hAnsi="Verdana"/>
          <w:sz w:val="22"/>
          <w:szCs w:val="22"/>
        </w:rPr>
        <w:t xml:space="preserve">I hope this </w:t>
      </w:r>
      <w:r w:rsidR="00F6640A">
        <w:rPr>
          <w:rFonts w:ascii="Verdana" w:hAnsi="Verdana"/>
          <w:sz w:val="22"/>
          <w:szCs w:val="22"/>
        </w:rPr>
        <w:t>helps to understand</w:t>
      </w:r>
      <w:r>
        <w:rPr>
          <w:rFonts w:ascii="Verdana" w:hAnsi="Verdana"/>
          <w:sz w:val="22"/>
          <w:szCs w:val="22"/>
        </w:rPr>
        <w:t xml:space="preserve"> the current situation.  We are very grateful for your support which allows us to help those in need locally.</w:t>
      </w:r>
    </w:p>
    <w:p w14:paraId="3C91E5B0" w14:textId="77777777" w:rsidR="00B53147" w:rsidRDefault="00B53147" w:rsidP="00B53147">
      <w:pPr>
        <w:rPr>
          <w:rFonts w:ascii="Verdana" w:hAnsi="Verdana"/>
          <w:sz w:val="22"/>
          <w:szCs w:val="22"/>
        </w:rPr>
      </w:pPr>
    </w:p>
    <w:p w14:paraId="44256B87" w14:textId="7B270F3F" w:rsidR="00B53147" w:rsidRDefault="00B1266B" w:rsidP="00B53147">
      <w:pPr>
        <w:rPr>
          <w:rFonts w:ascii="Verdana" w:hAnsi="Verdana"/>
          <w:sz w:val="22"/>
          <w:szCs w:val="22"/>
        </w:rPr>
      </w:pPr>
      <w:r>
        <w:rPr>
          <w:rFonts w:ascii="Verdana" w:hAnsi="Verdana"/>
          <w:sz w:val="22"/>
          <w:szCs w:val="22"/>
        </w:rPr>
        <w:t xml:space="preserve">Waitrose are </w:t>
      </w:r>
      <w:r w:rsidR="003876C7">
        <w:rPr>
          <w:rFonts w:ascii="Verdana" w:hAnsi="Verdana"/>
          <w:sz w:val="22"/>
          <w:szCs w:val="22"/>
        </w:rPr>
        <w:t xml:space="preserve">also </w:t>
      </w:r>
      <w:r>
        <w:rPr>
          <w:rFonts w:ascii="Verdana" w:hAnsi="Verdana"/>
          <w:sz w:val="22"/>
          <w:szCs w:val="22"/>
        </w:rPr>
        <w:t>great supporters of Wallingford food bank and this month offered us the opportunity to be in store again</w:t>
      </w:r>
      <w:r w:rsidR="00B53147">
        <w:rPr>
          <w:rFonts w:ascii="Verdana" w:hAnsi="Verdana"/>
          <w:sz w:val="22"/>
          <w:szCs w:val="22"/>
        </w:rPr>
        <w:t xml:space="preserve"> </w:t>
      </w:r>
      <w:r w:rsidR="003A0474">
        <w:rPr>
          <w:rFonts w:ascii="Verdana" w:hAnsi="Verdana"/>
          <w:sz w:val="22"/>
          <w:szCs w:val="22"/>
        </w:rPr>
        <w:t xml:space="preserve">both encouraging donations and </w:t>
      </w:r>
      <w:r w:rsidR="00B53147">
        <w:rPr>
          <w:rFonts w:ascii="Verdana" w:hAnsi="Verdana"/>
          <w:sz w:val="22"/>
          <w:szCs w:val="22"/>
        </w:rPr>
        <w:t xml:space="preserve">promoting the Bank the Food app, </w:t>
      </w:r>
      <w:r>
        <w:rPr>
          <w:rFonts w:ascii="Verdana" w:hAnsi="Verdana"/>
          <w:sz w:val="22"/>
          <w:szCs w:val="22"/>
        </w:rPr>
        <w:t>(</w:t>
      </w:r>
      <w:r w:rsidR="00B53147">
        <w:rPr>
          <w:rFonts w:ascii="Verdana" w:hAnsi="Verdana"/>
          <w:sz w:val="22"/>
          <w:szCs w:val="22"/>
        </w:rPr>
        <w:t>which allows you to see what we really need, if you are kind enough to donate food to the food bank.</w:t>
      </w:r>
      <w:r>
        <w:rPr>
          <w:rFonts w:ascii="Verdana" w:hAnsi="Verdana"/>
          <w:sz w:val="22"/>
          <w:szCs w:val="22"/>
        </w:rPr>
        <w:t>)</w:t>
      </w:r>
      <w:r w:rsidR="00B53147">
        <w:rPr>
          <w:rFonts w:ascii="Verdana" w:hAnsi="Verdana"/>
          <w:sz w:val="22"/>
          <w:szCs w:val="22"/>
        </w:rPr>
        <w:t xml:space="preserve"> I am very grateful to Waitrose for the opportunity to promote it in the store.</w:t>
      </w:r>
      <w:r w:rsidR="001658B7">
        <w:rPr>
          <w:rFonts w:ascii="Verdana" w:hAnsi="Verdana"/>
          <w:sz w:val="22"/>
          <w:szCs w:val="22"/>
        </w:rPr>
        <w:t xml:space="preserve">  It was good to meet many of our supporters and indeed we gained a new volunteer as well</w:t>
      </w:r>
      <w:r>
        <w:rPr>
          <w:rFonts w:ascii="Verdana" w:hAnsi="Verdana"/>
          <w:sz w:val="22"/>
          <w:szCs w:val="22"/>
        </w:rPr>
        <w:t>!</w:t>
      </w:r>
      <w:r w:rsidR="001658B7">
        <w:rPr>
          <w:rFonts w:ascii="Verdana" w:hAnsi="Verdana"/>
          <w:sz w:val="22"/>
          <w:szCs w:val="22"/>
        </w:rPr>
        <w:t xml:space="preserve">  We </w:t>
      </w:r>
      <w:r>
        <w:rPr>
          <w:rFonts w:ascii="Verdana" w:hAnsi="Verdana"/>
          <w:sz w:val="22"/>
          <w:szCs w:val="22"/>
        </w:rPr>
        <w:t xml:space="preserve">now </w:t>
      </w:r>
      <w:r w:rsidR="001658B7">
        <w:rPr>
          <w:rFonts w:ascii="Verdana" w:hAnsi="Verdana"/>
          <w:sz w:val="22"/>
          <w:szCs w:val="22"/>
        </w:rPr>
        <w:t xml:space="preserve">have </w:t>
      </w:r>
      <w:r>
        <w:rPr>
          <w:rFonts w:ascii="Verdana" w:hAnsi="Verdana"/>
          <w:sz w:val="22"/>
          <w:szCs w:val="22"/>
        </w:rPr>
        <w:t xml:space="preserve">over 600 </w:t>
      </w:r>
      <w:r w:rsidR="001658B7">
        <w:rPr>
          <w:rFonts w:ascii="Verdana" w:hAnsi="Verdana"/>
          <w:sz w:val="22"/>
          <w:szCs w:val="22"/>
        </w:rPr>
        <w:t>people using the app</w:t>
      </w:r>
      <w:r>
        <w:rPr>
          <w:rFonts w:ascii="Verdana" w:hAnsi="Verdana"/>
          <w:sz w:val="22"/>
          <w:szCs w:val="22"/>
        </w:rPr>
        <w:t xml:space="preserve"> and it has made a real difference to what is donated.  Thank you all.</w:t>
      </w:r>
    </w:p>
    <w:p w14:paraId="48C2981B" w14:textId="77777777" w:rsidR="007136AF" w:rsidRDefault="007136AF" w:rsidP="00B53147">
      <w:pPr>
        <w:rPr>
          <w:rFonts w:ascii="Verdana" w:hAnsi="Verdana"/>
          <w:sz w:val="22"/>
          <w:szCs w:val="22"/>
        </w:rPr>
      </w:pPr>
    </w:p>
    <w:p w14:paraId="6800201A" w14:textId="77777777" w:rsidR="00325CEC" w:rsidRDefault="00325CEC" w:rsidP="00B53147">
      <w:pPr>
        <w:rPr>
          <w:rFonts w:ascii="Verdana" w:hAnsi="Verdana"/>
          <w:sz w:val="22"/>
          <w:szCs w:val="22"/>
        </w:rPr>
      </w:pPr>
    </w:p>
    <w:p w14:paraId="10A152C2" w14:textId="2DD86E2D" w:rsidR="00325CEC" w:rsidRDefault="00325CEC" w:rsidP="00B53147">
      <w:pPr>
        <w:rPr>
          <w:rFonts w:ascii="Verdana" w:hAnsi="Verdana"/>
          <w:sz w:val="22"/>
          <w:szCs w:val="22"/>
        </w:rPr>
      </w:pPr>
      <w:r>
        <w:rPr>
          <w:rFonts w:ascii="Verdana" w:hAnsi="Verdana"/>
          <w:sz w:val="22"/>
          <w:szCs w:val="22"/>
        </w:rPr>
        <w:t xml:space="preserve">With </w:t>
      </w:r>
      <w:r w:rsidR="00661933">
        <w:rPr>
          <w:rFonts w:ascii="Verdana" w:hAnsi="Verdana"/>
          <w:sz w:val="22"/>
          <w:szCs w:val="22"/>
        </w:rPr>
        <w:t>my best wishes for Easter</w:t>
      </w:r>
    </w:p>
    <w:p w14:paraId="4AD50222" w14:textId="77777777" w:rsidR="00325CEC" w:rsidRDefault="00325CEC" w:rsidP="00B53147">
      <w:pPr>
        <w:rPr>
          <w:rFonts w:ascii="Verdana" w:hAnsi="Verdana"/>
          <w:sz w:val="22"/>
          <w:szCs w:val="22"/>
        </w:rPr>
      </w:pPr>
    </w:p>
    <w:p w14:paraId="1C156749" w14:textId="2933777B" w:rsidR="00325CEC" w:rsidRPr="00612B4B" w:rsidRDefault="00325CEC" w:rsidP="00B53147">
      <w:pPr>
        <w:rPr>
          <w:rFonts w:ascii="Verdana" w:hAnsi="Verdana"/>
          <w:sz w:val="22"/>
          <w:szCs w:val="22"/>
        </w:rPr>
      </w:pPr>
      <w:r>
        <w:rPr>
          <w:rFonts w:ascii="Verdana" w:hAnsi="Verdana"/>
          <w:sz w:val="22"/>
          <w:szCs w:val="22"/>
        </w:rPr>
        <w:t>Alice Penney</w:t>
      </w:r>
    </w:p>
    <w:p w14:paraId="4D6CEA27" w14:textId="77777777" w:rsidR="00B53147" w:rsidRDefault="00B53147"/>
    <w:sectPr w:rsidR="00B5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47"/>
    <w:rsid w:val="001658B7"/>
    <w:rsid w:val="00325CEC"/>
    <w:rsid w:val="003876C7"/>
    <w:rsid w:val="003A0474"/>
    <w:rsid w:val="00410FA9"/>
    <w:rsid w:val="004B016B"/>
    <w:rsid w:val="00661933"/>
    <w:rsid w:val="00667449"/>
    <w:rsid w:val="007136AF"/>
    <w:rsid w:val="00B1266B"/>
    <w:rsid w:val="00B53147"/>
    <w:rsid w:val="00CF7EB7"/>
    <w:rsid w:val="00F6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F09238"/>
  <w15:chartTrackingRefBased/>
  <w15:docId w15:val="{245A0CBC-0B3F-5442-A91C-A99E58BA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47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A0474"/>
  </w:style>
  <w:style w:type="character" w:styleId="Hyperlink">
    <w:name w:val="Hyperlink"/>
    <w:basedOn w:val="DefaultParagraphFont"/>
    <w:uiPriority w:val="99"/>
    <w:semiHidden/>
    <w:unhideWhenUsed/>
    <w:rsid w:val="003A0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0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gissue.com/opinion/household-support-fund-spring-budget-ifan-sabine-goo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2024-03-28T13:22:00Z</dcterms:created>
  <dcterms:modified xsi:type="dcterms:W3CDTF">2024-03-28T13:22:00Z</dcterms:modified>
</cp:coreProperties>
</file>