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AD6" w:rsidRPr="00BF1C9C" w:rsidRDefault="00BF2ADA" w:rsidP="00EB4E24">
      <w:pPr>
        <w:spacing w:after="0"/>
        <w:jc w:val="center"/>
        <w:rPr>
          <w:b/>
          <w:lang w:val="en-US"/>
        </w:rPr>
      </w:pPr>
      <w:r w:rsidRPr="00BF1C9C">
        <w:rPr>
          <w:b/>
          <w:lang w:val="en-US"/>
        </w:rPr>
        <w:t xml:space="preserve">HỆ THỐNG CHỈ TIÊU </w:t>
      </w:r>
      <w:r w:rsidR="00A00ACF" w:rsidRPr="00BF1C9C">
        <w:rPr>
          <w:b/>
          <w:lang w:val="en-US"/>
        </w:rPr>
        <w:t xml:space="preserve">CỦA </w:t>
      </w:r>
      <w:r w:rsidRPr="00BF1C9C">
        <w:rPr>
          <w:b/>
          <w:lang w:val="en-US"/>
        </w:rPr>
        <w:t xml:space="preserve">VIETNAM ICT INDEX </w:t>
      </w:r>
      <w:r w:rsidR="00770ECB">
        <w:rPr>
          <w:b/>
          <w:lang w:val="en-US"/>
        </w:rPr>
        <w:t>2022</w:t>
      </w:r>
    </w:p>
    <w:p w:rsidR="00BF2ADA" w:rsidRPr="00BF1C9C" w:rsidRDefault="00BF2ADA" w:rsidP="00BF2ADA">
      <w:pPr>
        <w:jc w:val="center"/>
        <w:rPr>
          <w:b/>
          <w:lang w:val="en-US"/>
        </w:rPr>
      </w:pPr>
      <w:r w:rsidRPr="00BF1C9C">
        <w:rPr>
          <w:b/>
          <w:lang w:val="en-US"/>
        </w:rPr>
        <w:t xml:space="preserve">(Áp dụng đối với các </w:t>
      </w:r>
      <w:r w:rsidR="00B72C1A" w:rsidRPr="00BF1C9C">
        <w:rPr>
          <w:b/>
          <w:lang w:val="en-US"/>
        </w:rPr>
        <w:t>Ngân hàng thương mại)</w:t>
      </w:r>
    </w:p>
    <w:p w:rsidR="001158B4" w:rsidRPr="00BF1C9C" w:rsidRDefault="001158B4" w:rsidP="00B77F64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b/>
          <w:sz w:val="24"/>
          <w:szCs w:val="24"/>
          <w:lang w:val="en-US"/>
        </w:rPr>
      </w:pPr>
      <w:r w:rsidRPr="00BF1C9C">
        <w:rPr>
          <w:b/>
          <w:sz w:val="24"/>
          <w:szCs w:val="24"/>
          <w:lang w:val="en-US"/>
        </w:rPr>
        <w:t>Cấu trúc chung của hệ thống chỉ tiêu</w:t>
      </w:r>
    </w:p>
    <w:p w:rsidR="001158B4" w:rsidRPr="00BF1C9C" w:rsidRDefault="001158B4" w:rsidP="00B43430">
      <w:pPr>
        <w:spacing w:after="0" w:line="240" w:lineRule="auto"/>
        <w:ind w:left="360"/>
        <w:rPr>
          <w:sz w:val="24"/>
          <w:szCs w:val="24"/>
        </w:rPr>
      </w:pPr>
    </w:p>
    <w:p w:rsidR="00AF188A" w:rsidRPr="00BF1C9C" w:rsidRDefault="00747D7C" w:rsidP="00AF188A">
      <w:pPr>
        <w:pStyle w:val="ListParagraph"/>
        <w:spacing w:after="0"/>
        <w:ind w:left="360"/>
        <w:contextualSpacing w:val="0"/>
        <w:jc w:val="both"/>
        <w:rPr>
          <w:b/>
          <w:sz w:val="24"/>
          <w:szCs w:val="24"/>
          <w:lang w:val="en-US"/>
        </w:rPr>
      </w:pPr>
      <w:r w:rsidRPr="00BF1C9C">
        <w:object w:dxaOrig="5520" w:dyaOrig="43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7.05pt;height:217.75pt" o:ole="">
            <v:imagedata r:id="rId8" o:title=""/>
          </v:shape>
          <o:OLEObject Type="Embed" ProgID="Visio.Drawing.11" ShapeID="_x0000_i1025" DrawAspect="Content" ObjectID="_1714399578" r:id="rId9"/>
        </w:object>
      </w:r>
    </w:p>
    <w:p w:rsidR="00AF188A" w:rsidRPr="00BF1C9C" w:rsidRDefault="00AF188A" w:rsidP="00AF188A">
      <w:pPr>
        <w:pStyle w:val="ListParagraph"/>
        <w:spacing w:after="0"/>
        <w:ind w:left="360"/>
        <w:contextualSpacing w:val="0"/>
        <w:jc w:val="both"/>
        <w:rPr>
          <w:b/>
          <w:sz w:val="24"/>
          <w:szCs w:val="24"/>
          <w:lang w:val="en-US"/>
        </w:rPr>
      </w:pPr>
    </w:p>
    <w:p w:rsidR="00856B64" w:rsidRPr="00BF1C9C" w:rsidRDefault="00856B64" w:rsidP="00B77F64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b/>
          <w:sz w:val="24"/>
          <w:szCs w:val="24"/>
          <w:lang w:val="en-US"/>
        </w:rPr>
      </w:pPr>
      <w:r w:rsidRPr="00BF1C9C">
        <w:rPr>
          <w:b/>
          <w:sz w:val="24"/>
          <w:szCs w:val="24"/>
          <w:lang w:val="en-US"/>
        </w:rPr>
        <w:t>Phương pháp tính</w:t>
      </w:r>
    </w:p>
    <w:p w:rsidR="00444553" w:rsidRPr="00BF1C9C" w:rsidRDefault="00444553" w:rsidP="00444553">
      <w:pPr>
        <w:numPr>
          <w:ilvl w:val="0"/>
          <w:numId w:val="19"/>
        </w:numPr>
        <w:spacing w:before="120" w:after="0" w:line="240" w:lineRule="auto"/>
        <w:jc w:val="both"/>
        <w:rPr>
          <w:rFonts w:eastAsiaTheme="minorEastAsia" w:cs="Times New Roman"/>
          <w:b/>
          <w:sz w:val="24"/>
          <w:szCs w:val="24"/>
          <w:lang w:val="en-US"/>
        </w:rPr>
      </w:pPr>
      <w:r w:rsidRPr="00BF1C9C">
        <w:rPr>
          <w:rFonts w:eastAsiaTheme="minorEastAsia" w:cs="Times New Roman"/>
          <w:b/>
          <w:sz w:val="24"/>
          <w:szCs w:val="24"/>
          <w:lang w:val="en-US"/>
        </w:rPr>
        <w:t>Chuẩn hóa dữ liệu</w:t>
      </w:r>
    </w:p>
    <w:p w:rsidR="00444553" w:rsidRPr="00BF1C9C" w:rsidRDefault="00444553" w:rsidP="00444553">
      <w:pPr>
        <w:spacing w:before="120" w:after="0" w:line="240" w:lineRule="auto"/>
        <w:ind w:left="720"/>
        <w:jc w:val="both"/>
        <w:rPr>
          <w:rFonts w:eastAsiaTheme="minorEastAsia" w:cs="Times New Roman"/>
          <w:sz w:val="24"/>
          <w:szCs w:val="24"/>
          <w:lang w:val="en-US"/>
        </w:rPr>
      </w:pPr>
      <w:r w:rsidRPr="00BF1C9C">
        <w:rPr>
          <w:rFonts w:eastAsiaTheme="minorEastAsia" w:cs="Times New Roman"/>
          <w:sz w:val="24"/>
          <w:szCs w:val="24"/>
          <w:lang w:val="en-US"/>
        </w:rPr>
        <w:t xml:space="preserve">Mỗi chỉ tiêu </w:t>
      </w:r>
      <w:r w:rsidRPr="00BF1C9C">
        <w:rPr>
          <w:rFonts w:eastAsiaTheme="minorEastAsia" w:cs="Times New Roman"/>
          <w:b/>
          <w:sz w:val="24"/>
          <w:szCs w:val="24"/>
          <w:lang w:val="en-US"/>
        </w:rPr>
        <w:t>T,</w:t>
      </w:r>
      <w:r w:rsidRPr="00BF1C9C">
        <w:rPr>
          <w:rFonts w:eastAsiaTheme="minorEastAsia" w:cs="Times New Roman"/>
          <w:sz w:val="24"/>
          <w:szCs w:val="24"/>
          <w:lang w:val="en-US"/>
        </w:rPr>
        <w:t xml:space="preserve"> trước khi sử dụng để tính chỉ số thành phần, đều sẽ được chuẩn hóa theo phương pháp Z-Score như sau:</w:t>
      </w:r>
    </w:p>
    <w:p w:rsidR="00444553" w:rsidRPr="00BF1C9C" w:rsidRDefault="002B0FBC" w:rsidP="00444553">
      <w:pPr>
        <w:spacing w:before="120" w:after="0" w:line="240" w:lineRule="auto"/>
        <w:ind w:firstLine="720"/>
        <w:jc w:val="both"/>
        <w:rPr>
          <w:rFonts w:eastAsiaTheme="minorEastAsia" w:cs="Times New Roman"/>
          <w:b/>
          <w:sz w:val="24"/>
          <w:szCs w:val="24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T-μ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σ</m:t>
              </m:r>
            </m:den>
          </m:f>
        </m:oMath>
      </m:oMathPara>
    </w:p>
    <w:p w:rsidR="00444553" w:rsidRPr="00BF1C9C" w:rsidRDefault="00444553" w:rsidP="00444553">
      <w:pPr>
        <w:spacing w:before="120" w:after="0" w:line="240" w:lineRule="auto"/>
        <w:ind w:left="720" w:firstLine="720"/>
        <w:jc w:val="both"/>
        <w:rPr>
          <w:rFonts w:eastAsiaTheme="minorEastAsia" w:cs="Times New Roman"/>
          <w:sz w:val="24"/>
          <w:szCs w:val="24"/>
          <w:lang w:val="en-US"/>
        </w:rPr>
      </w:pPr>
    </w:p>
    <w:p w:rsidR="00444553" w:rsidRPr="00BF1C9C" w:rsidRDefault="00444553" w:rsidP="00444553">
      <w:pPr>
        <w:spacing w:before="120" w:after="0" w:line="240" w:lineRule="auto"/>
        <w:ind w:firstLine="720"/>
        <w:jc w:val="both"/>
        <w:rPr>
          <w:rFonts w:eastAsiaTheme="minorEastAsia" w:cs="Times New Roman"/>
          <w:sz w:val="24"/>
          <w:szCs w:val="24"/>
          <w:lang w:val="en-US"/>
        </w:rPr>
      </w:pPr>
      <w:r w:rsidRPr="00BF1C9C">
        <w:rPr>
          <w:rFonts w:eastAsiaTheme="minorEastAsia" w:cs="Times New Roman"/>
          <w:sz w:val="24"/>
          <w:szCs w:val="24"/>
          <w:lang w:val="en-US"/>
        </w:rPr>
        <w:t>trong đó:</w:t>
      </w:r>
    </w:p>
    <w:p w:rsidR="00444553" w:rsidRPr="00BF1C9C" w:rsidRDefault="002B0FBC" w:rsidP="00444553">
      <w:pPr>
        <w:numPr>
          <w:ilvl w:val="0"/>
          <w:numId w:val="20"/>
        </w:numPr>
        <w:tabs>
          <w:tab w:val="left" w:pos="1080"/>
          <w:tab w:val="left" w:pos="1800"/>
        </w:tabs>
        <w:spacing w:before="120" w:after="0" w:line="240" w:lineRule="auto"/>
        <w:ind w:left="1800" w:hanging="1080"/>
        <w:jc w:val="both"/>
        <w:rPr>
          <w:rFonts w:eastAsiaTheme="minorEastAsia" w:cs="Times New Roman"/>
          <w:sz w:val="24"/>
          <w:szCs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/>
                <w:sz w:val="24"/>
                <w:szCs w:val="24"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p>
        </m:sSup>
      </m:oMath>
      <w:r w:rsidR="00444553" w:rsidRPr="00BF1C9C">
        <w:rPr>
          <w:rFonts w:eastAsiaTheme="minorEastAsia" w:cs="Times New Roman"/>
          <w:sz w:val="24"/>
          <w:szCs w:val="24"/>
          <w:lang w:val="en-US"/>
        </w:rPr>
        <w:t>: Là giá trị đã được chuẩn hóa bằng phương pháp Z-Score của chỉ tiêu T</w:t>
      </w:r>
    </w:p>
    <w:p w:rsidR="00444553" w:rsidRPr="00BF1C9C" w:rsidRDefault="00444553" w:rsidP="00444553">
      <w:pPr>
        <w:numPr>
          <w:ilvl w:val="0"/>
          <w:numId w:val="20"/>
        </w:numPr>
        <w:spacing w:before="120" w:after="0" w:line="240" w:lineRule="auto"/>
        <w:jc w:val="both"/>
        <w:rPr>
          <w:rFonts w:eastAsiaTheme="minorEastAsia" w:cs="Times New Roman"/>
          <w:sz w:val="24"/>
          <w:szCs w:val="24"/>
          <w:lang w:val="en-US"/>
        </w:rPr>
      </w:pPr>
      <m:oMath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μ</m:t>
        </m:r>
      </m:oMath>
      <w:r w:rsidRPr="00BF1C9C">
        <w:rPr>
          <w:rFonts w:eastAsiaTheme="minorEastAsia" w:cs="Times New Roman"/>
          <w:sz w:val="24"/>
          <w:szCs w:val="24"/>
          <w:lang w:val="en-US"/>
        </w:rPr>
        <w:tab/>
        <w:t>: Là giá trị trung bình các giá trị của chỉ tiêu T</w:t>
      </w:r>
    </w:p>
    <w:p w:rsidR="00444553" w:rsidRPr="00BF1C9C" w:rsidRDefault="00444553" w:rsidP="00444553">
      <w:pPr>
        <w:numPr>
          <w:ilvl w:val="0"/>
          <w:numId w:val="20"/>
        </w:numPr>
        <w:spacing w:before="120" w:after="0" w:line="240" w:lineRule="auto"/>
        <w:jc w:val="both"/>
        <w:rPr>
          <w:rFonts w:eastAsiaTheme="minorEastAsia" w:cs="Times New Roman"/>
          <w:sz w:val="24"/>
          <w:szCs w:val="24"/>
          <w:lang w:val="en-US"/>
        </w:rPr>
      </w:pPr>
      <m:oMath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σ</m:t>
        </m:r>
      </m:oMath>
      <w:r w:rsidRPr="00BF1C9C">
        <w:rPr>
          <w:rFonts w:eastAsiaTheme="minorEastAsia" w:cs="Times New Roman"/>
          <w:sz w:val="24"/>
          <w:szCs w:val="24"/>
          <w:lang w:val="en-US"/>
        </w:rPr>
        <w:tab/>
        <w:t xml:space="preserve">    : Là độ lệch chuẩn của chỉ tiêu T</w:t>
      </w:r>
    </w:p>
    <w:p w:rsidR="00444553" w:rsidRPr="00BF1C9C" w:rsidRDefault="00444553" w:rsidP="00444553">
      <w:pPr>
        <w:spacing w:before="120" w:after="0" w:line="240" w:lineRule="auto"/>
        <w:ind w:left="720" w:firstLine="720"/>
        <w:jc w:val="both"/>
        <w:rPr>
          <w:rFonts w:eastAsiaTheme="minorEastAsia" w:cs="Times New Roman"/>
          <w:sz w:val="24"/>
          <w:szCs w:val="24"/>
          <w:lang w:val="en-US"/>
        </w:rPr>
      </w:pPr>
    </w:p>
    <w:p w:rsidR="00444553" w:rsidRPr="00BF1C9C" w:rsidRDefault="00444553" w:rsidP="00444553">
      <w:pPr>
        <w:spacing w:before="120" w:after="0"/>
        <w:jc w:val="both"/>
        <w:rPr>
          <w:rFonts w:eastAsiaTheme="minorEastAsia" w:cs="Times New Roman"/>
          <w:sz w:val="24"/>
          <w:szCs w:val="24"/>
          <w:lang w:val="en-US"/>
        </w:rPr>
      </w:pPr>
      <w:r w:rsidRPr="00BF1C9C">
        <w:rPr>
          <w:rFonts w:eastAsiaTheme="minorEastAsia" w:cs="Times New Roman"/>
          <w:b/>
          <w:sz w:val="24"/>
          <w:szCs w:val="24"/>
          <w:lang w:val="en-US"/>
        </w:rPr>
        <w:t>2. Tính chỉ số thành phần:</w:t>
      </w:r>
    </w:p>
    <w:p w:rsidR="00444553" w:rsidRPr="00BF1C9C" w:rsidRDefault="00444553" w:rsidP="00444553">
      <w:pPr>
        <w:spacing w:before="120" w:after="0"/>
        <w:ind w:left="720"/>
        <w:jc w:val="both"/>
        <w:rPr>
          <w:rFonts w:eastAsiaTheme="minorEastAsia" w:cs="Times New Roman"/>
          <w:sz w:val="24"/>
          <w:szCs w:val="24"/>
          <w:lang w:val="en-US"/>
        </w:rPr>
      </w:pPr>
      <w:r w:rsidRPr="00BF1C9C">
        <w:rPr>
          <w:rFonts w:eastAsiaTheme="minorEastAsia" w:cs="Times New Roman"/>
          <w:sz w:val="24"/>
          <w:szCs w:val="24"/>
          <w:lang w:val="en-US"/>
        </w:rPr>
        <w:t>Giá trị chỉ số thành phần</w:t>
      </w:r>
      <w:r w:rsidRPr="00BF1C9C">
        <w:rPr>
          <w:rFonts w:eastAsiaTheme="minorEastAsia" w:cs="Times New Roman"/>
          <w:b/>
          <w:position w:val="-12"/>
          <w:sz w:val="24"/>
          <w:szCs w:val="24"/>
          <w:lang w:val="en-US"/>
        </w:rPr>
        <w:object w:dxaOrig="320" w:dyaOrig="380">
          <v:shape id="_x0000_i1026" type="#_x0000_t75" style="width:24.2pt;height:24.2pt" o:ole="">
            <v:imagedata r:id="rId10" o:title=""/>
          </v:shape>
          <o:OLEObject Type="Embed" ProgID="Equation.3" ShapeID="_x0000_i1026" DrawAspect="Content" ObjectID="_1714399579" r:id="rId11"/>
        </w:object>
      </w:r>
      <w:r w:rsidRPr="00BF1C9C">
        <w:rPr>
          <w:rFonts w:eastAsiaTheme="minorEastAsia" w:cs="Times New Roman"/>
          <w:sz w:val="24"/>
          <w:szCs w:val="24"/>
          <w:lang w:val="en-US"/>
        </w:rPr>
        <w:t xml:space="preserve"> của nhóm chỉ tiêu j xác định theo công thức sau:</w:t>
      </w:r>
    </w:p>
    <w:p w:rsidR="00444553" w:rsidRPr="00BF1C9C" w:rsidRDefault="00444553" w:rsidP="00444553">
      <w:pPr>
        <w:spacing w:before="120" w:after="120" w:line="240" w:lineRule="auto"/>
        <w:ind w:firstLine="567"/>
        <w:jc w:val="center"/>
        <w:rPr>
          <w:rFonts w:eastAsiaTheme="minorEastAsia" w:cs="Times New Roman"/>
          <w:sz w:val="24"/>
          <w:szCs w:val="24"/>
          <w:lang w:val="en-US"/>
        </w:rPr>
      </w:pPr>
      <w:r w:rsidRPr="00BF1C9C">
        <w:rPr>
          <w:rFonts w:eastAsiaTheme="minorEastAsia" w:cs="Times New Roman"/>
          <w:position w:val="-28"/>
          <w:sz w:val="24"/>
          <w:szCs w:val="24"/>
          <w:lang w:val="en-US"/>
        </w:rPr>
        <w:object w:dxaOrig="1380" w:dyaOrig="680">
          <v:shape id="_x0000_i1027" type="#_x0000_t75" style="width:96.2pt;height:47.8pt" o:ole="">
            <v:imagedata r:id="rId12" o:title=""/>
          </v:shape>
          <o:OLEObject Type="Embed" ProgID="Equation.3" ShapeID="_x0000_i1027" DrawAspect="Content" ObjectID="_1714399580" r:id="rId13"/>
        </w:object>
      </w:r>
    </w:p>
    <w:p w:rsidR="00444553" w:rsidRPr="00BF1C9C" w:rsidRDefault="00444553" w:rsidP="00444553">
      <w:pPr>
        <w:spacing w:before="120" w:after="120" w:line="240" w:lineRule="auto"/>
        <w:ind w:firstLine="720"/>
        <w:jc w:val="both"/>
        <w:rPr>
          <w:rFonts w:eastAsiaTheme="minorEastAsia" w:cs="Times New Roman"/>
          <w:sz w:val="24"/>
          <w:szCs w:val="24"/>
          <w:lang w:val="en-US"/>
        </w:rPr>
      </w:pPr>
      <w:r w:rsidRPr="00BF1C9C">
        <w:rPr>
          <w:rFonts w:eastAsiaTheme="minorEastAsia" w:cs="Times New Roman"/>
          <w:sz w:val="24"/>
          <w:szCs w:val="24"/>
          <w:lang w:val="en-US"/>
        </w:rPr>
        <w:t xml:space="preserve">trong đó: </w:t>
      </w:r>
    </w:p>
    <w:p w:rsidR="00444553" w:rsidRPr="00BF1C9C" w:rsidRDefault="00444553" w:rsidP="00444553">
      <w:pPr>
        <w:spacing w:before="120" w:after="120" w:line="240" w:lineRule="auto"/>
        <w:ind w:firstLine="720"/>
        <w:jc w:val="both"/>
        <w:rPr>
          <w:rFonts w:eastAsiaTheme="minorEastAsia" w:cs="Times New Roman"/>
          <w:sz w:val="24"/>
          <w:szCs w:val="24"/>
          <w:lang w:val="en-US"/>
        </w:rPr>
      </w:pPr>
      <w:r w:rsidRPr="00BF1C9C">
        <w:rPr>
          <w:rFonts w:eastAsiaTheme="minorEastAsia" w:cs="Times New Roman"/>
          <w:sz w:val="24"/>
          <w:szCs w:val="24"/>
          <w:lang w:val="en-US"/>
        </w:rPr>
        <w:t>m: Tổng số chỉ tiêu con trong nhóm j.</w:t>
      </w:r>
    </w:p>
    <w:p w:rsidR="00444553" w:rsidRPr="00BF1C9C" w:rsidRDefault="00444553" w:rsidP="00444553">
      <w:pPr>
        <w:spacing w:before="120" w:after="120" w:line="240" w:lineRule="auto"/>
        <w:ind w:firstLine="720"/>
        <w:jc w:val="both"/>
        <w:rPr>
          <w:rFonts w:eastAsiaTheme="minorEastAsia" w:cs="Times New Roman"/>
          <w:sz w:val="24"/>
          <w:szCs w:val="24"/>
          <w:lang w:val="en-US"/>
        </w:rPr>
      </w:pPr>
      <w:r w:rsidRPr="00BF1C9C">
        <w:rPr>
          <w:rFonts w:eastAsiaTheme="minorEastAsia" w:cs="Times New Roman"/>
          <w:sz w:val="24"/>
          <w:szCs w:val="24"/>
          <w:lang w:val="en-US"/>
        </w:rPr>
        <w:t>T</w:t>
      </w:r>
      <w:r w:rsidRPr="00BF1C9C">
        <w:rPr>
          <w:rFonts w:eastAsiaTheme="minorEastAsia" w:cs="Times New Roman"/>
          <w:sz w:val="24"/>
          <w:szCs w:val="24"/>
          <w:vertAlign w:val="superscript"/>
          <w:lang w:val="en-US"/>
        </w:rPr>
        <w:t>n</w:t>
      </w:r>
      <w:r w:rsidRPr="00BF1C9C">
        <w:rPr>
          <w:rFonts w:eastAsiaTheme="minorEastAsia" w:cs="Times New Roman"/>
          <w:sz w:val="24"/>
          <w:szCs w:val="24"/>
          <w:vertAlign w:val="subscript"/>
          <w:lang w:val="en-US"/>
        </w:rPr>
        <w:t xml:space="preserve">: </w:t>
      </w:r>
      <w:r w:rsidRPr="00BF1C9C">
        <w:rPr>
          <w:rFonts w:eastAsiaTheme="minorEastAsia" w:cs="Times New Roman"/>
          <w:sz w:val="24"/>
          <w:szCs w:val="24"/>
          <w:lang w:val="en-US"/>
        </w:rPr>
        <w:t>Giá trị của một chỉ tiêu T trong nhóm j đã được chuẩn hóa theo Z-Score</w:t>
      </w:r>
    </w:p>
    <w:p w:rsidR="00444553" w:rsidRPr="00BF1C9C" w:rsidRDefault="00444553" w:rsidP="00444553">
      <w:pPr>
        <w:spacing w:before="120" w:after="120" w:line="240" w:lineRule="auto"/>
        <w:ind w:left="720" w:firstLine="720"/>
        <w:jc w:val="both"/>
        <w:rPr>
          <w:rFonts w:eastAsiaTheme="minorEastAsia" w:cs="Times New Roman"/>
          <w:sz w:val="24"/>
          <w:szCs w:val="24"/>
          <w:lang w:val="en-US"/>
        </w:rPr>
      </w:pPr>
      <w:r w:rsidRPr="00BF1C9C">
        <w:rPr>
          <w:rFonts w:eastAsiaTheme="minorEastAsia" w:cs="Times New Roman"/>
          <w:sz w:val="24"/>
          <w:szCs w:val="24"/>
          <w:lang w:val="en-US"/>
        </w:rPr>
        <w:t>Sau đó chỉ số thành phần T được chuẩn hóa theo phương pháp Min-Max để đưa về vùng giá trị |0-1|</w:t>
      </w:r>
    </w:p>
    <w:p w:rsidR="00444553" w:rsidRPr="00BF1C9C" w:rsidRDefault="00444553" w:rsidP="00444553">
      <w:pPr>
        <w:spacing w:before="120" w:after="0" w:line="240" w:lineRule="auto"/>
        <w:ind w:left="720"/>
        <w:jc w:val="center"/>
        <w:rPr>
          <w:rFonts w:eastAsiaTheme="minorEastAsia" w:cs="Times New Roman"/>
          <w:sz w:val="24"/>
          <w:szCs w:val="24"/>
          <w:lang w:val="en-US"/>
        </w:rPr>
      </w:pPr>
      <w:r w:rsidRPr="00BF1C9C">
        <w:rPr>
          <w:rFonts w:eastAsiaTheme="minorEastAsia" w:cs="Times New Roman"/>
          <w:position w:val="-32"/>
          <w:sz w:val="24"/>
          <w:szCs w:val="24"/>
          <w:lang w:val="en-US"/>
        </w:rPr>
        <w:object w:dxaOrig="1680" w:dyaOrig="760">
          <v:shape id="_x0000_i1028" type="#_x0000_t75" style="width:109.45pt;height:47.8pt" o:ole="">
            <v:imagedata r:id="rId14" o:title=""/>
          </v:shape>
          <o:OLEObject Type="Embed" ProgID="Equation.3" ShapeID="_x0000_i1028" DrawAspect="Content" ObjectID="_1714399581" r:id="rId15"/>
        </w:object>
      </w:r>
    </w:p>
    <w:p w:rsidR="00444553" w:rsidRPr="00BF1C9C" w:rsidRDefault="00444553" w:rsidP="00444553">
      <w:pPr>
        <w:spacing w:before="120" w:after="0" w:line="240" w:lineRule="auto"/>
        <w:ind w:left="720"/>
        <w:jc w:val="both"/>
        <w:rPr>
          <w:rFonts w:eastAsiaTheme="minorEastAsia" w:cs="Times New Roman"/>
          <w:sz w:val="24"/>
          <w:szCs w:val="24"/>
          <w:lang w:val="en-US"/>
        </w:rPr>
      </w:pPr>
      <w:r w:rsidRPr="00BF1C9C">
        <w:rPr>
          <w:rFonts w:eastAsiaTheme="minorEastAsia" w:cs="Times New Roman"/>
          <w:sz w:val="24"/>
          <w:szCs w:val="24"/>
          <w:lang w:val="en-US"/>
        </w:rPr>
        <w:t>trong đó:</w:t>
      </w:r>
    </w:p>
    <w:p w:rsidR="00444553" w:rsidRPr="00BF1C9C" w:rsidRDefault="00444553" w:rsidP="00444553">
      <w:pPr>
        <w:numPr>
          <w:ilvl w:val="0"/>
          <w:numId w:val="3"/>
        </w:numPr>
        <w:spacing w:before="120" w:after="0" w:line="240" w:lineRule="auto"/>
        <w:contextualSpacing/>
        <w:jc w:val="both"/>
        <w:rPr>
          <w:rFonts w:eastAsiaTheme="minorEastAsia" w:cs="Times New Roman"/>
          <w:sz w:val="24"/>
          <w:szCs w:val="24"/>
          <w:lang w:val="en-US"/>
        </w:rPr>
      </w:pPr>
      <w:r w:rsidRPr="00BF1C9C">
        <w:rPr>
          <w:rFonts w:eastAsiaTheme="minorEastAsia" w:cs="Times New Roman"/>
          <w:b/>
          <w:sz w:val="24"/>
          <w:szCs w:val="24"/>
          <w:lang w:val="en-US"/>
        </w:rPr>
        <w:t>T</w:t>
      </w:r>
      <w:r w:rsidRPr="00BF1C9C">
        <w:rPr>
          <w:rFonts w:eastAsiaTheme="minorEastAsia" w:cs="Times New Roman"/>
          <w:b/>
          <w:sz w:val="24"/>
          <w:szCs w:val="24"/>
          <w:vertAlign w:val="superscript"/>
          <w:lang w:val="en-US"/>
        </w:rPr>
        <w:t>n</w:t>
      </w:r>
      <w:r w:rsidRPr="00BF1C9C">
        <w:rPr>
          <w:rFonts w:eastAsiaTheme="minorEastAsia" w:cs="Times New Roman"/>
          <w:b/>
          <w:sz w:val="24"/>
          <w:szCs w:val="24"/>
          <w:lang w:val="en-US"/>
        </w:rPr>
        <w:t xml:space="preserve"> :</w:t>
      </w:r>
      <w:r w:rsidRPr="00BF1C9C">
        <w:rPr>
          <w:rFonts w:eastAsiaTheme="minorEastAsia" w:cs="Times New Roman"/>
          <w:sz w:val="24"/>
          <w:szCs w:val="24"/>
          <w:lang w:val="en-US"/>
        </w:rPr>
        <w:t xml:space="preserve"> là giá trị đã được chuẩn hóa của chỉ số thành phần </w:t>
      </w:r>
      <w:r w:rsidRPr="00BF1C9C">
        <w:rPr>
          <w:rFonts w:eastAsiaTheme="minorEastAsia" w:cs="Times New Roman"/>
          <w:b/>
          <w:sz w:val="24"/>
          <w:szCs w:val="24"/>
          <w:lang w:val="en-US"/>
        </w:rPr>
        <w:t>T</w:t>
      </w:r>
    </w:p>
    <w:p w:rsidR="00444553" w:rsidRPr="00BF1C9C" w:rsidRDefault="00444553" w:rsidP="00444553">
      <w:pPr>
        <w:numPr>
          <w:ilvl w:val="0"/>
          <w:numId w:val="3"/>
        </w:numPr>
        <w:spacing w:before="120" w:after="0" w:line="240" w:lineRule="auto"/>
        <w:contextualSpacing/>
        <w:jc w:val="both"/>
        <w:rPr>
          <w:rFonts w:eastAsiaTheme="minorEastAsia" w:cs="Times New Roman"/>
          <w:b/>
          <w:sz w:val="24"/>
          <w:szCs w:val="24"/>
          <w:lang w:val="en-US"/>
        </w:rPr>
      </w:pPr>
      <w:r w:rsidRPr="00BF1C9C">
        <w:rPr>
          <w:rFonts w:eastAsiaTheme="minorEastAsia" w:cs="Times New Roman"/>
          <w:b/>
          <w:sz w:val="24"/>
          <w:szCs w:val="24"/>
          <w:lang w:val="en-US"/>
        </w:rPr>
        <w:t>T</w:t>
      </w:r>
      <w:r w:rsidRPr="00BF1C9C">
        <w:rPr>
          <w:rFonts w:eastAsiaTheme="minorEastAsia" w:cs="Times New Roman"/>
          <w:b/>
          <w:sz w:val="24"/>
          <w:szCs w:val="24"/>
          <w:vertAlign w:val="superscript"/>
          <w:lang w:val="en-US"/>
        </w:rPr>
        <w:t>max</w:t>
      </w:r>
      <w:r w:rsidRPr="00BF1C9C">
        <w:rPr>
          <w:rFonts w:eastAsiaTheme="minorEastAsia" w:cs="Times New Roman"/>
          <w:sz w:val="24"/>
          <w:szCs w:val="24"/>
          <w:lang w:val="en-US"/>
        </w:rPr>
        <w:t xml:space="preserve">và </w:t>
      </w:r>
      <w:r w:rsidRPr="00BF1C9C">
        <w:rPr>
          <w:rFonts w:eastAsiaTheme="minorEastAsia" w:cs="Times New Roman"/>
          <w:b/>
          <w:sz w:val="24"/>
          <w:szCs w:val="24"/>
          <w:lang w:val="en-US"/>
        </w:rPr>
        <w:t>T</w:t>
      </w:r>
      <w:r w:rsidRPr="00BF1C9C">
        <w:rPr>
          <w:rFonts w:eastAsiaTheme="minorEastAsia" w:cs="Times New Roman"/>
          <w:b/>
          <w:sz w:val="24"/>
          <w:szCs w:val="24"/>
          <w:vertAlign w:val="superscript"/>
          <w:lang w:val="en-US"/>
        </w:rPr>
        <w:t>min</w:t>
      </w:r>
      <w:r w:rsidRPr="00BF1C9C">
        <w:rPr>
          <w:rFonts w:eastAsiaTheme="minorEastAsia" w:cs="Times New Roman"/>
          <w:b/>
          <w:sz w:val="24"/>
          <w:szCs w:val="24"/>
          <w:lang w:val="en-US"/>
        </w:rPr>
        <w:t>:</w:t>
      </w:r>
      <w:r w:rsidRPr="00BF1C9C">
        <w:rPr>
          <w:rFonts w:eastAsiaTheme="minorEastAsia" w:cs="Times New Roman"/>
          <w:sz w:val="24"/>
          <w:szCs w:val="24"/>
          <w:lang w:val="en-US"/>
        </w:rPr>
        <w:t xml:space="preserve"> là giá trị lớn nhất và nhỏ nhất của chỉ số thành phần </w:t>
      </w:r>
      <w:r w:rsidRPr="00BF1C9C">
        <w:rPr>
          <w:rFonts w:eastAsiaTheme="minorEastAsia" w:cs="Times New Roman"/>
          <w:b/>
          <w:sz w:val="24"/>
          <w:szCs w:val="24"/>
          <w:lang w:val="en-US"/>
        </w:rPr>
        <w:t>T</w:t>
      </w:r>
    </w:p>
    <w:p w:rsidR="00856B64" w:rsidRPr="00BF1C9C" w:rsidRDefault="00856B64" w:rsidP="00856B64">
      <w:pPr>
        <w:pStyle w:val="ListParagraph"/>
        <w:numPr>
          <w:ilvl w:val="0"/>
          <w:numId w:val="2"/>
        </w:numPr>
        <w:spacing w:after="0"/>
        <w:contextualSpacing w:val="0"/>
        <w:jc w:val="both"/>
        <w:rPr>
          <w:b/>
          <w:sz w:val="24"/>
          <w:szCs w:val="24"/>
          <w:lang w:val="en-US"/>
        </w:rPr>
      </w:pPr>
      <w:r w:rsidRPr="00BF1C9C">
        <w:rPr>
          <w:b/>
          <w:sz w:val="24"/>
          <w:szCs w:val="24"/>
          <w:lang w:val="en-US"/>
        </w:rPr>
        <w:t>Tính chỉ số chính</w:t>
      </w:r>
    </w:p>
    <w:p w:rsidR="00974197" w:rsidRPr="00BF1C9C" w:rsidRDefault="00974197" w:rsidP="00974197">
      <w:pPr>
        <w:ind w:firstLine="720"/>
        <w:jc w:val="both"/>
        <w:rPr>
          <w:rFonts w:cs="Times New Roman"/>
          <w:sz w:val="24"/>
          <w:szCs w:val="24"/>
          <w:lang w:val="en-US"/>
        </w:rPr>
      </w:pPr>
      <w:r w:rsidRPr="00BF1C9C">
        <w:rPr>
          <w:rFonts w:cs="Times New Roman"/>
          <w:sz w:val="24"/>
          <w:szCs w:val="24"/>
        </w:rPr>
        <w:t>Chỉ số ICT Index là giá trị trung bình cộng của các chỉ số thành phần:</w:t>
      </w:r>
    </w:p>
    <w:p w:rsidR="00974197" w:rsidRPr="00BF1C9C" w:rsidRDefault="00487AF7" w:rsidP="00974197">
      <w:pPr>
        <w:spacing w:after="0"/>
        <w:ind w:left="720"/>
        <w:jc w:val="center"/>
        <w:rPr>
          <w:rFonts w:cs="Times New Roman"/>
          <w:position w:val="-24"/>
          <w:sz w:val="24"/>
          <w:szCs w:val="24"/>
          <w:lang w:val="en-US"/>
        </w:rPr>
      </w:pPr>
      <w:r w:rsidRPr="00BF1C9C">
        <w:rPr>
          <w:rFonts w:cs="Times New Roman"/>
          <w:position w:val="-24"/>
          <w:sz w:val="24"/>
          <w:szCs w:val="24"/>
        </w:rPr>
        <w:object w:dxaOrig="3379" w:dyaOrig="620">
          <v:shape id="_x0000_i1029" type="#_x0000_t75" style="width:168.2pt;height:31.7pt" o:ole="">
            <v:imagedata r:id="rId16" o:title=""/>
          </v:shape>
          <o:OLEObject Type="Embed" ProgID="Equation.3" ShapeID="_x0000_i1029" DrawAspect="Content" ObjectID="_1714399582" r:id="rId17"/>
        </w:object>
      </w:r>
    </w:p>
    <w:p w:rsidR="00974197" w:rsidRPr="00BF1C9C" w:rsidRDefault="00974197" w:rsidP="00974197">
      <w:pPr>
        <w:spacing w:after="0"/>
        <w:ind w:left="720"/>
        <w:jc w:val="both"/>
        <w:rPr>
          <w:rFonts w:cs="Times New Roman"/>
          <w:position w:val="-24"/>
          <w:sz w:val="24"/>
          <w:szCs w:val="24"/>
          <w:lang w:val="en-US"/>
        </w:rPr>
      </w:pPr>
      <w:r w:rsidRPr="00BF1C9C">
        <w:rPr>
          <w:rFonts w:cs="Times New Roman"/>
          <w:position w:val="-24"/>
          <w:sz w:val="24"/>
          <w:szCs w:val="24"/>
          <w:lang w:val="en-US"/>
        </w:rPr>
        <w:t>trong đó:</w:t>
      </w:r>
    </w:p>
    <w:p w:rsidR="00974197" w:rsidRPr="00BF1C9C" w:rsidRDefault="00974197" w:rsidP="00974197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  <w:lang w:val="en-US"/>
        </w:rPr>
      </w:pPr>
      <w:r w:rsidRPr="00BF1C9C">
        <w:rPr>
          <w:b/>
          <w:sz w:val="24"/>
          <w:szCs w:val="24"/>
          <w:lang w:val="en-US"/>
        </w:rPr>
        <w:t>I</w:t>
      </w:r>
      <w:r w:rsidRPr="00BF1C9C">
        <w:rPr>
          <w:b/>
          <w:sz w:val="24"/>
          <w:szCs w:val="24"/>
          <w:vertAlign w:val="subscript"/>
          <w:lang w:val="en-US"/>
        </w:rPr>
        <w:t>HTKT</w:t>
      </w:r>
      <w:r w:rsidRPr="00BF1C9C">
        <w:rPr>
          <w:b/>
          <w:sz w:val="24"/>
          <w:szCs w:val="24"/>
          <w:lang w:val="en-US"/>
        </w:rPr>
        <w:t xml:space="preserve"> :</w:t>
      </w:r>
      <w:r w:rsidRPr="00BF1C9C">
        <w:rPr>
          <w:sz w:val="24"/>
          <w:szCs w:val="24"/>
          <w:lang w:val="en-US"/>
        </w:rPr>
        <w:t xml:space="preserve"> Chỉ số Hạ tầng kỹ thuật</w:t>
      </w:r>
    </w:p>
    <w:p w:rsidR="00974197" w:rsidRPr="00BF1C9C" w:rsidRDefault="00974197" w:rsidP="00974197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  <w:lang w:val="en-US"/>
        </w:rPr>
      </w:pPr>
      <w:r w:rsidRPr="00BF1C9C">
        <w:rPr>
          <w:b/>
          <w:sz w:val="24"/>
          <w:szCs w:val="24"/>
          <w:lang w:val="en-US"/>
        </w:rPr>
        <w:t>I</w:t>
      </w:r>
      <w:r w:rsidRPr="00BF1C9C">
        <w:rPr>
          <w:b/>
          <w:sz w:val="24"/>
          <w:szCs w:val="24"/>
          <w:vertAlign w:val="subscript"/>
          <w:lang w:val="en-US"/>
        </w:rPr>
        <w:t>HTNL</w:t>
      </w:r>
      <w:r w:rsidRPr="00BF1C9C">
        <w:rPr>
          <w:b/>
          <w:sz w:val="24"/>
          <w:szCs w:val="24"/>
          <w:lang w:val="en-US"/>
        </w:rPr>
        <w:t xml:space="preserve"> :</w:t>
      </w:r>
      <w:r w:rsidRPr="00BF1C9C">
        <w:rPr>
          <w:sz w:val="24"/>
          <w:szCs w:val="24"/>
          <w:lang w:val="en-US"/>
        </w:rPr>
        <w:t xml:space="preserve"> Chỉ số Hạ tầng nhân lực</w:t>
      </w:r>
    </w:p>
    <w:p w:rsidR="00974197" w:rsidRPr="00BF1C9C" w:rsidRDefault="00974197" w:rsidP="00974197">
      <w:pPr>
        <w:pStyle w:val="ListParagraph"/>
        <w:numPr>
          <w:ilvl w:val="0"/>
          <w:numId w:val="18"/>
        </w:numPr>
        <w:spacing w:after="0"/>
        <w:jc w:val="both"/>
        <w:rPr>
          <w:b/>
          <w:sz w:val="24"/>
          <w:szCs w:val="24"/>
          <w:lang w:val="en-US"/>
        </w:rPr>
      </w:pPr>
      <w:r w:rsidRPr="00BF1C9C">
        <w:rPr>
          <w:b/>
          <w:sz w:val="24"/>
          <w:szCs w:val="24"/>
          <w:lang w:val="en-US"/>
        </w:rPr>
        <w:t>I</w:t>
      </w:r>
      <w:r w:rsidRPr="00BF1C9C">
        <w:rPr>
          <w:b/>
          <w:sz w:val="24"/>
          <w:szCs w:val="24"/>
          <w:vertAlign w:val="subscript"/>
          <w:lang w:val="en-US"/>
        </w:rPr>
        <w:t>UD</w:t>
      </w:r>
      <w:r w:rsidRPr="00BF1C9C">
        <w:rPr>
          <w:b/>
          <w:sz w:val="24"/>
          <w:szCs w:val="24"/>
          <w:lang w:val="en-US"/>
        </w:rPr>
        <w:t xml:space="preserve">    : </w:t>
      </w:r>
      <w:r w:rsidRPr="00BF1C9C">
        <w:rPr>
          <w:sz w:val="24"/>
          <w:szCs w:val="24"/>
          <w:lang w:val="en-US"/>
        </w:rPr>
        <w:t>Chỉ số Ứng dụng</w:t>
      </w:r>
    </w:p>
    <w:p w:rsidR="00974197" w:rsidRPr="00BF1C9C" w:rsidRDefault="00974197" w:rsidP="00974197">
      <w:pPr>
        <w:pStyle w:val="ListParagraph"/>
        <w:numPr>
          <w:ilvl w:val="0"/>
          <w:numId w:val="18"/>
        </w:numPr>
        <w:spacing w:after="0"/>
        <w:jc w:val="both"/>
        <w:rPr>
          <w:sz w:val="24"/>
          <w:szCs w:val="24"/>
          <w:lang w:val="en-US"/>
        </w:rPr>
      </w:pPr>
      <w:r w:rsidRPr="00BF1C9C">
        <w:rPr>
          <w:b/>
          <w:sz w:val="24"/>
          <w:szCs w:val="24"/>
          <w:lang w:val="en-US"/>
        </w:rPr>
        <w:t>I</w:t>
      </w:r>
      <w:r w:rsidRPr="00BF1C9C">
        <w:rPr>
          <w:b/>
          <w:sz w:val="24"/>
          <w:szCs w:val="24"/>
          <w:vertAlign w:val="subscript"/>
          <w:lang w:val="en-US"/>
        </w:rPr>
        <w:t xml:space="preserve">DVTT </w:t>
      </w:r>
      <w:r w:rsidRPr="00BF1C9C">
        <w:rPr>
          <w:b/>
          <w:sz w:val="24"/>
          <w:szCs w:val="24"/>
          <w:lang w:val="en-US"/>
        </w:rPr>
        <w:t xml:space="preserve">: </w:t>
      </w:r>
      <w:r w:rsidRPr="00BF1C9C">
        <w:rPr>
          <w:sz w:val="24"/>
          <w:szCs w:val="24"/>
          <w:lang w:val="en-US"/>
        </w:rPr>
        <w:t>Chỉ số Dịch vụ trực tuyến của ngân hàng</w:t>
      </w:r>
    </w:p>
    <w:p w:rsidR="001158B4" w:rsidRPr="00BF1C9C" w:rsidRDefault="001B5C0B" w:rsidP="001158B4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lang w:val="en-US"/>
        </w:rPr>
      </w:pPr>
      <w:r w:rsidRPr="00BF1C9C">
        <w:rPr>
          <w:b/>
          <w:sz w:val="24"/>
          <w:szCs w:val="24"/>
          <w:lang w:val="en-US"/>
        </w:rPr>
        <w:t>Danh sách chi tiết c</w:t>
      </w:r>
      <w:r w:rsidR="001158B4" w:rsidRPr="00BF1C9C">
        <w:rPr>
          <w:b/>
          <w:sz w:val="24"/>
          <w:szCs w:val="24"/>
          <w:lang w:val="en-US"/>
        </w:rPr>
        <w:t>ác chỉ tiêu</w:t>
      </w:r>
    </w:p>
    <w:tbl>
      <w:tblPr>
        <w:tblpPr w:leftFromText="181" w:rightFromText="181" w:vertAnchor="text" w:tblpXSpec="center" w:tblpY="1"/>
        <w:tblOverlap w:val="never"/>
        <w:tblW w:w="100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/>
      </w:tblPr>
      <w:tblGrid>
        <w:gridCol w:w="637"/>
        <w:gridCol w:w="4716"/>
        <w:gridCol w:w="1276"/>
        <w:gridCol w:w="3468"/>
      </w:tblGrid>
      <w:tr w:rsidR="000069C2" w:rsidRPr="00BF1C9C" w:rsidTr="00444553">
        <w:trPr>
          <w:trHeight w:val="638"/>
          <w:tblHeader/>
        </w:trPr>
        <w:tc>
          <w:tcPr>
            <w:tcW w:w="637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0069C2" w:rsidRPr="00BF1C9C" w:rsidRDefault="000069C2" w:rsidP="001B71ED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BF1C9C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TT</w:t>
            </w:r>
          </w:p>
        </w:tc>
        <w:tc>
          <w:tcPr>
            <w:tcW w:w="4716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0069C2" w:rsidRPr="00BF1C9C" w:rsidRDefault="000069C2" w:rsidP="001B71ED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BF1C9C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Tên chỉ tiêu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0069C2" w:rsidRPr="00BF1C9C" w:rsidRDefault="000069C2" w:rsidP="001B71ED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BF1C9C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Đơn vị tính</w:t>
            </w:r>
          </w:p>
        </w:tc>
        <w:tc>
          <w:tcPr>
            <w:tcW w:w="3468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0069C2" w:rsidRPr="00BF1C9C" w:rsidRDefault="00D77B46" w:rsidP="001B71ED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b/>
                <w:bCs/>
                <w:sz w:val="24"/>
                <w:szCs w:val="24"/>
                <w:lang w:val="en-US" w:eastAsia="vi-VN"/>
              </w:rPr>
              <w:t>Ghi chú</w:t>
            </w:r>
          </w:p>
        </w:tc>
      </w:tr>
      <w:tr w:rsidR="000069C2" w:rsidRPr="00BF1C9C" w:rsidTr="00444553">
        <w:trPr>
          <w:trHeight w:val="330"/>
        </w:trPr>
        <w:tc>
          <w:tcPr>
            <w:tcW w:w="63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069C2" w:rsidRPr="00BF1C9C" w:rsidRDefault="000069C2" w:rsidP="001B71ED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eastAsia="vi-VN"/>
              </w:rPr>
            </w:pPr>
            <w:r w:rsidRPr="00BF1C9C">
              <w:rPr>
                <w:rFonts w:eastAsia="Times New Roman" w:cs="Times New Roman"/>
                <w:b/>
                <w:bCs/>
                <w:sz w:val="26"/>
                <w:szCs w:val="26"/>
                <w:lang w:eastAsia="vi-VN"/>
              </w:rPr>
              <w:t>A</w:t>
            </w:r>
          </w:p>
        </w:tc>
        <w:tc>
          <w:tcPr>
            <w:tcW w:w="471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069C2" w:rsidRPr="00BF1C9C" w:rsidRDefault="000069C2" w:rsidP="00974197">
            <w:pPr>
              <w:widowControl w:val="0"/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Hạ tầng kỹ thuật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069C2" w:rsidRPr="00BF1C9C" w:rsidRDefault="000069C2" w:rsidP="001B71ED">
            <w:pPr>
              <w:widowControl w:val="0"/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BF1C9C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346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069C2" w:rsidRPr="00BF1C9C" w:rsidRDefault="000069C2" w:rsidP="001B71ED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BF1C9C">
              <w:rPr>
                <w:rFonts w:eastAsia="Times New Roman" w:cs="Times New Roman"/>
                <w:sz w:val="24"/>
                <w:szCs w:val="24"/>
                <w:lang w:eastAsia="vi-VN"/>
              </w:rPr>
              <w:t> </w:t>
            </w:r>
          </w:p>
        </w:tc>
      </w:tr>
      <w:tr w:rsidR="006F5A43" w:rsidRPr="00BF1C9C" w:rsidTr="00444553">
        <w:trPr>
          <w:trHeight w:val="330"/>
        </w:trPr>
        <w:tc>
          <w:tcPr>
            <w:tcW w:w="637" w:type="dxa"/>
            <w:shd w:val="clear" w:color="auto" w:fill="FDE9D9" w:themeFill="accent6" w:themeFillTint="33"/>
            <w:vAlign w:val="center"/>
          </w:tcPr>
          <w:p w:rsidR="006F5A43" w:rsidRPr="00BF1C9C" w:rsidRDefault="006F5A43" w:rsidP="001B71ED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val="en-US" w:eastAsia="vi-VN"/>
              </w:rPr>
            </w:pPr>
            <w:r w:rsidRPr="00BF1C9C">
              <w:rPr>
                <w:rFonts w:eastAsia="Times New Roman" w:cs="Times New Roman"/>
                <w:b/>
                <w:bCs/>
                <w:sz w:val="26"/>
                <w:szCs w:val="26"/>
                <w:lang w:val="en-US" w:eastAsia="vi-VN"/>
              </w:rPr>
              <w:t>A1</w:t>
            </w:r>
          </w:p>
        </w:tc>
        <w:tc>
          <w:tcPr>
            <w:tcW w:w="4716" w:type="dxa"/>
            <w:shd w:val="clear" w:color="auto" w:fill="FDE9D9" w:themeFill="accent6" w:themeFillTint="33"/>
            <w:vAlign w:val="center"/>
          </w:tcPr>
          <w:p w:rsidR="006F5A43" w:rsidRPr="00BF1C9C" w:rsidRDefault="006F5A43" w:rsidP="00974197">
            <w:pPr>
              <w:widowControl w:val="0"/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b/>
                <w:bCs/>
                <w:sz w:val="24"/>
                <w:szCs w:val="24"/>
                <w:lang w:val="en-US" w:eastAsia="vi-VN"/>
              </w:rPr>
              <w:t>Hạ tầng máy chủ, máy trạm</w:t>
            </w:r>
          </w:p>
        </w:tc>
        <w:tc>
          <w:tcPr>
            <w:tcW w:w="1276" w:type="dxa"/>
            <w:shd w:val="clear" w:color="auto" w:fill="FDE9D9" w:themeFill="accent6" w:themeFillTint="33"/>
            <w:vAlign w:val="center"/>
          </w:tcPr>
          <w:p w:rsidR="006F5A43" w:rsidRPr="00BF1C9C" w:rsidRDefault="006F5A43" w:rsidP="001B71ED">
            <w:pPr>
              <w:widowControl w:val="0"/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</w:p>
        </w:tc>
        <w:tc>
          <w:tcPr>
            <w:tcW w:w="3468" w:type="dxa"/>
            <w:shd w:val="clear" w:color="auto" w:fill="FDE9D9" w:themeFill="accent6" w:themeFillTint="33"/>
            <w:vAlign w:val="center"/>
          </w:tcPr>
          <w:p w:rsidR="006F5A43" w:rsidRPr="00BF1C9C" w:rsidRDefault="006F5A43" w:rsidP="001B71ED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</w:tr>
      <w:tr w:rsidR="006D46CC" w:rsidRPr="00BF1C9C" w:rsidTr="00444553">
        <w:trPr>
          <w:trHeight w:val="594"/>
        </w:trPr>
        <w:tc>
          <w:tcPr>
            <w:tcW w:w="637" w:type="dxa"/>
            <w:shd w:val="clear" w:color="auto" w:fill="FFFFFF" w:themeFill="background1"/>
          </w:tcPr>
          <w:p w:rsidR="000069C2" w:rsidRPr="00BF1C9C" w:rsidRDefault="00E11295" w:rsidP="001B71ED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4716" w:type="dxa"/>
            <w:shd w:val="clear" w:color="auto" w:fill="FFFFFF" w:themeFill="background1"/>
          </w:tcPr>
          <w:p w:rsidR="000069C2" w:rsidRPr="00BF1C9C" w:rsidRDefault="00E11295" w:rsidP="00451123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trike/>
                <w:sz w:val="24"/>
                <w:szCs w:val="24"/>
                <w:lang w:eastAsia="vi-VN"/>
              </w:rPr>
            </w:pP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 xml:space="preserve">Tỷ lệ Máy chủ ảo/ </w:t>
            </w:r>
            <w:r w:rsidR="001B782B"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T</w:t>
            </w:r>
            <w:r w:rsidR="00200E3B"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ổng số</w:t>
            </w:r>
            <w:r w:rsidR="001B782B"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 xml:space="preserve"> máy chủ (</w:t>
            </w: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Máy chủ vật lý</w:t>
            </w:r>
            <w:r w:rsidR="001B782B"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+ Máy chủ ảo hoá)</w:t>
            </w:r>
          </w:p>
        </w:tc>
        <w:tc>
          <w:tcPr>
            <w:tcW w:w="1276" w:type="dxa"/>
            <w:shd w:val="clear" w:color="auto" w:fill="FFFFFF" w:themeFill="background1"/>
          </w:tcPr>
          <w:p w:rsidR="000069C2" w:rsidRPr="00BF1C9C" w:rsidRDefault="00E11295" w:rsidP="001B71ED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%</w:t>
            </w:r>
          </w:p>
        </w:tc>
        <w:tc>
          <w:tcPr>
            <w:tcW w:w="3468" w:type="dxa"/>
            <w:shd w:val="clear" w:color="auto" w:fill="FFFFFF" w:themeFill="background1"/>
          </w:tcPr>
          <w:p w:rsidR="000069C2" w:rsidRPr="00BF1C9C" w:rsidRDefault="00E11295" w:rsidP="00A0493C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Đánh giá về ứng dụng công nghệ ảo hoá</w:t>
            </w:r>
            <w:r w:rsidR="00A0493C"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 xml:space="preserve">, điện toán đám mây </w:t>
            </w: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và tập trung máy chủ</w:t>
            </w:r>
          </w:p>
        </w:tc>
      </w:tr>
      <w:tr w:rsidR="006D46CC" w:rsidRPr="00BF1C9C" w:rsidTr="00444553">
        <w:trPr>
          <w:trHeight w:val="594"/>
        </w:trPr>
        <w:tc>
          <w:tcPr>
            <w:tcW w:w="63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11295" w:rsidRPr="00BF1C9C" w:rsidRDefault="00E11295" w:rsidP="001B71ED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2</w:t>
            </w:r>
          </w:p>
        </w:tc>
        <w:tc>
          <w:tcPr>
            <w:tcW w:w="471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11295" w:rsidRPr="00BF1C9C" w:rsidRDefault="00E11295" w:rsidP="00451123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 xml:space="preserve">Tỷ lệ </w:t>
            </w:r>
            <w:r w:rsidR="00C00F69"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máy trạm</w:t>
            </w:r>
            <w:r w:rsidR="00DE110C"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 xml:space="preserve"> (</w:t>
            </w:r>
            <w:r w:rsidR="00504752"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 xml:space="preserve">PC/Laptop) </w:t>
            </w:r>
            <w:r w:rsidR="00BB1AA4" w:rsidRPr="00BF1C9C">
              <w:rPr>
                <w:rFonts w:eastAsia="Times New Roman" w:cs="Times New Roman"/>
                <w:sz w:val="24"/>
                <w:szCs w:val="24"/>
                <w:lang w:eastAsia="vi-VN"/>
              </w:rPr>
              <w:t xml:space="preserve">được nâng cấp cấu hình hoặc trang bị mới </w:t>
            </w:r>
            <w:r w:rsidR="00DE110C"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trong vòng 3 năm gần đây</w:t>
            </w:r>
            <w:r w:rsidR="00A25614"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/</w:t>
            </w:r>
            <w:r w:rsidR="00DE110C"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T</w:t>
            </w:r>
            <w:r w:rsidR="00200E3B"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ổng</w:t>
            </w:r>
            <w:r w:rsidR="00504752"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 xml:space="preserve">số máy </w:t>
            </w:r>
            <w:r w:rsidR="00C00F69"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trạm</w:t>
            </w:r>
            <w:r w:rsidR="00DE110C"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11295" w:rsidRPr="00BF1C9C" w:rsidRDefault="00E11295" w:rsidP="001B71ED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%</w:t>
            </w:r>
          </w:p>
        </w:tc>
        <w:tc>
          <w:tcPr>
            <w:tcW w:w="346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11295" w:rsidRPr="00BF1C9C" w:rsidRDefault="00E11295" w:rsidP="001B71ED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Đánh giá về hạ tầng máy trạm</w:t>
            </w:r>
            <w:r w:rsidR="00A0493C"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 xml:space="preserve"> mới để sẵn sàng đáp ứng các chương trình ứng dụng mới</w:t>
            </w:r>
          </w:p>
        </w:tc>
      </w:tr>
      <w:tr w:rsidR="006F5A43" w:rsidRPr="00BF1C9C" w:rsidTr="00444553">
        <w:trPr>
          <w:trHeight w:val="330"/>
        </w:trPr>
        <w:tc>
          <w:tcPr>
            <w:tcW w:w="637" w:type="dxa"/>
            <w:shd w:val="clear" w:color="auto" w:fill="FDE9D9" w:themeFill="accent6" w:themeFillTint="33"/>
            <w:vAlign w:val="center"/>
          </w:tcPr>
          <w:p w:rsidR="006F5A43" w:rsidRPr="00BF1C9C" w:rsidRDefault="006F5A43" w:rsidP="006F5A43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val="en-US" w:eastAsia="vi-VN"/>
              </w:rPr>
            </w:pPr>
            <w:r w:rsidRPr="00BF1C9C">
              <w:rPr>
                <w:rFonts w:eastAsia="Times New Roman" w:cs="Times New Roman"/>
                <w:b/>
                <w:bCs/>
                <w:sz w:val="26"/>
                <w:szCs w:val="26"/>
                <w:lang w:val="en-US" w:eastAsia="vi-VN"/>
              </w:rPr>
              <w:t>A2</w:t>
            </w:r>
          </w:p>
        </w:tc>
        <w:tc>
          <w:tcPr>
            <w:tcW w:w="4716" w:type="dxa"/>
            <w:shd w:val="clear" w:color="auto" w:fill="FDE9D9" w:themeFill="accent6" w:themeFillTint="33"/>
            <w:vAlign w:val="center"/>
          </w:tcPr>
          <w:p w:rsidR="006F5A43" w:rsidRPr="00BF1C9C" w:rsidRDefault="006F5A43" w:rsidP="00451123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b/>
                <w:bCs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b/>
                <w:bCs/>
                <w:sz w:val="24"/>
                <w:szCs w:val="24"/>
                <w:lang w:val="en-US" w:eastAsia="vi-VN"/>
              </w:rPr>
              <w:t>Hạ tầng truyền thông</w:t>
            </w:r>
          </w:p>
        </w:tc>
        <w:tc>
          <w:tcPr>
            <w:tcW w:w="1276" w:type="dxa"/>
            <w:shd w:val="clear" w:color="auto" w:fill="FDE9D9" w:themeFill="accent6" w:themeFillTint="33"/>
            <w:vAlign w:val="center"/>
          </w:tcPr>
          <w:p w:rsidR="006F5A43" w:rsidRPr="00BF1C9C" w:rsidRDefault="006F5A43" w:rsidP="006F5A43">
            <w:pPr>
              <w:widowControl w:val="0"/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</w:p>
        </w:tc>
        <w:tc>
          <w:tcPr>
            <w:tcW w:w="3468" w:type="dxa"/>
            <w:shd w:val="clear" w:color="auto" w:fill="FDE9D9" w:themeFill="accent6" w:themeFillTint="33"/>
            <w:vAlign w:val="center"/>
          </w:tcPr>
          <w:p w:rsidR="006F5A43" w:rsidRPr="00BF1C9C" w:rsidRDefault="006F5A43" w:rsidP="006F5A43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</w:tr>
      <w:tr w:rsidR="006D46CC" w:rsidRPr="00BF1C9C" w:rsidTr="00444553">
        <w:trPr>
          <w:trHeight w:val="414"/>
        </w:trPr>
        <w:tc>
          <w:tcPr>
            <w:tcW w:w="637" w:type="dxa"/>
            <w:shd w:val="clear" w:color="auto" w:fill="FFFFFF" w:themeFill="background1"/>
          </w:tcPr>
          <w:p w:rsidR="00E11295" w:rsidRPr="00BF1C9C" w:rsidRDefault="006F5A43" w:rsidP="001B71ED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4716" w:type="dxa"/>
            <w:shd w:val="clear" w:color="auto" w:fill="FFFFFF" w:themeFill="background1"/>
          </w:tcPr>
          <w:p w:rsidR="00E11295" w:rsidRPr="00BF1C9C" w:rsidRDefault="00E11295" w:rsidP="00451123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 xml:space="preserve">Tỷ lệ </w:t>
            </w:r>
            <w:r w:rsidR="00504752"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máy</w:t>
            </w:r>
            <w:r w:rsidR="00C00F69"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 xml:space="preserve"> trạm </w:t>
            </w: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 xml:space="preserve">chạy </w:t>
            </w:r>
            <w:r w:rsidR="00200E3B"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hệ điều hành</w:t>
            </w:r>
            <w:r w:rsidR="00667E53"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 xml:space="preserve"> bản quyền và</w:t>
            </w:r>
            <w:r w:rsidR="00200E3B"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 xml:space="preserve"> có hỗ trợ của nhà sản xuất (Ví dụ:Đối với HĐH </w:t>
            </w: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Windows</w:t>
            </w:r>
            <w:r w:rsidR="00200E3B"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 xml:space="preserve"> thì từ phiên bản Windows</w:t>
            </w: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 xml:space="preserve"> 7 trở lên</w:t>
            </w:r>
            <w:r w:rsidR="00200E3B"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)</w:t>
            </w:r>
          </w:p>
        </w:tc>
        <w:tc>
          <w:tcPr>
            <w:tcW w:w="1276" w:type="dxa"/>
            <w:shd w:val="clear" w:color="auto" w:fill="FFFFFF" w:themeFill="background1"/>
          </w:tcPr>
          <w:p w:rsidR="00E11295" w:rsidRPr="00BF1C9C" w:rsidRDefault="00E11295" w:rsidP="001B71ED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%</w:t>
            </w:r>
          </w:p>
        </w:tc>
        <w:tc>
          <w:tcPr>
            <w:tcW w:w="3468" w:type="dxa"/>
            <w:shd w:val="clear" w:color="auto" w:fill="FFFFFF" w:themeFill="background1"/>
          </w:tcPr>
          <w:p w:rsidR="00E11295" w:rsidRPr="00BF1C9C" w:rsidRDefault="00E11295" w:rsidP="00A0493C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trike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Đánh giá về hạ tầng máy trạm</w:t>
            </w:r>
            <w:r w:rsidR="00A0493C"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 xml:space="preserve"> còn được hỗ trợ từ nhà sản xuất </w:t>
            </w:r>
          </w:p>
        </w:tc>
      </w:tr>
      <w:tr w:rsidR="006D46CC" w:rsidRPr="00BF1C9C" w:rsidTr="00444553">
        <w:trPr>
          <w:trHeight w:val="360"/>
        </w:trPr>
        <w:tc>
          <w:tcPr>
            <w:tcW w:w="637" w:type="dxa"/>
            <w:shd w:val="clear" w:color="auto" w:fill="FFFFFF" w:themeFill="background1"/>
          </w:tcPr>
          <w:p w:rsidR="000069C2" w:rsidRPr="00BF1C9C" w:rsidRDefault="006F5A43" w:rsidP="001B71ED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2</w:t>
            </w:r>
          </w:p>
        </w:tc>
        <w:tc>
          <w:tcPr>
            <w:tcW w:w="4716" w:type="dxa"/>
            <w:shd w:val="clear" w:color="auto" w:fill="FFFFFF" w:themeFill="background1"/>
          </w:tcPr>
          <w:p w:rsidR="000069C2" w:rsidRPr="00BF1C9C" w:rsidRDefault="00E11295" w:rsidP="00451123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Tỉ lệ băng thông Internet cung cấp dịch vụ Internet Banking/</w:t>
            </w:r>
            <w:r w:rsidR="00A25614"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T</w:t>
            </w:r>
            <w:r w:rsidR="00200E3B"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ổng số</w:t>
            </w: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 xml:space="preserve"> khách hàng Internet Banking.</w:t>
            </w:r>
          </w:p>
        </w:tc>
        <w:tc>
          <w:tcPr>
            <w:tcW w:w="1276" w:type="dxa"/>
            <w:shd w:val="clear" w:color="auto" w:fill="FFFFFF" w:themeFill="background1"/>
          </w:tcPr>
          <w:p w:rsidR="000069C2" w:rsidRPr="00BF1C9C" w:rsidRDefault="00E11295" w:rsidP="001B782B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sz w:val="24"/>
                <w:szCs w:val="24"/>
                <w:lang w:eastAsia="vi-VN"/>
              </w:rPr>
              <w:t>K</w:t>
            </w:r>
            <w:r w:rsidR="000069C2" w:rsidRPr="00BF1C9C">
              <w:rPr>
                <w:rFonts w:eastAsia="Times New Roman" w:cs="Times New Roman"/>
                <w:sz w:val="24"/>
                <w:szCs w:val="24"/>
                <w:lang w:eastAsia="vi-VN"/>
              </w:rPr>
              <w:t>b</w:t>
            </w:r>
            <w:r w:rsidR="000069C2"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ps</w:t>
            </w:r>
            <w:r w:rsidR="000069C2" w:rsidRPr="00BF1C9C">
              <w:rPr>
                <w:rFonts w:eastAsia="Times New Roman" w:cs="Times New Roman"/>
                <w:sz w:val="24"/>
                <w:szCs w:val="24"/>
                <w:lang w:eastAsia="vi-VN"/>
              </w:rPr>
              <w:t>/</w:t>
            </w:r>
            <w:r w:rsidR="001B782B"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khách hàng</w:t>
            </w:r>
          </w:p>
        </w:tc>
        <w:tc>
          <w:tcPr>
            <w:tcW w:w="3468" w:type="dxa"/>
            <w:shd w:val="clear" w:color="auto" w:fill="FFFFFF" w:themeFill="background1"/>
          </w:tcPr>
          <w:p w:rsidR="003F5312" w:rsidRPr="00BF1C9C" w:rsidRDefault="00E11295" w:rsidP="00A0493C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Đánh giá về hạ tầng mạng Interne</w:t>
            </w:r>
            <w:r w:rsidR="00A0493C"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t cung cấp cho khách hàng</w:t>
            </w:r>
          </w:p>
        </w:tc>
      </w:tr>
      <w:tr w:rsidR="006D46CC" w:rsidRPr="00BF1C9C" w:rsidTr="00444553">
        <w:trPr>
          <w:trHeight w:val="360"/>
        </w:trPr>
        <w:tc>
          <w:tcPr>
            <w:tcW w:w="637" w:type="dxa"/>
            <w:shd w:val="clear" w:color="auto" w:fill="FFFFFF" w:themeFill="background1"/>
          </w:tcPr>
          <w:p w:rsidR="00E11295" w:rsidRPr="00BF1C9C" w:rsidRDefault="006F5A43" w:rsidP="001B71ED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3</w:t>
            </w:r>
          </w:p>
        </w:tc>
        <w:tc>
          <w:tcPr>
            <w:tcW w:w="4716" w:type="dxa"/>
            <w:shd w:val="clear" w:color="auto" w:fill="FFFFFF" w:themeFill="background1"/>
          </w:tcPr>
          <w:p w:rsidR="00E11295" w:rsidRPr="00BF1C9C" w:rsidRDefault="00E11295" w:rsidP="00451123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Tỉ lệ băng thông Internet cung cấp cho người dùng nội bộ/</w:t>
            </w:r>
            <w:r w:rsidR="00200E3B"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 xml:space="preserve"> Tổng số</w:t>
            </w: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máy tính được kết nối Internet</w:t>
            </w:r>
          </w:p>
        </w:tc>
        <w:tc>
          <w:tcPr>
            <w:tcW w:w="1276" w:type="dxa"/>
            <w:shd w:val="clear" w:color="auto" w:fill="FFFFFF" w:themeFill="background1"/>
          </w:tcPr>
          <w:p w:rsidR="00E11295" w:rsidRPr="00BF1C9C" w:rsidRDefault="00E11295" w:rsidP="00796990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sz w:val="24"/>
                <w:szCs w:val="24"/>
                <w:lang w:eastAsia="vi-VN"/>
              </w:rPr>
              <w:t>Kb</w:t>
            </w: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ps</w:t>
            </w:r>
            <w:r w:rsidRPr="00BF1C9C">
              <w:rPr>
                <w:rFonts w:eastAsia="Times New Roman" w:cs="Times New Roman"/>
                <w:sz w:val="24"/>
                <w:szCs w:val="24"/>
                <w:lang w:eastAsia="vi-VN"/>
              </w:rPr>
              <w:t>/</w:t>
            </w:r>
            <w:r w:rsidR="00796990"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máy tính</w:t>
            </w:r>
          </w:p>
        </w:tc>
        <w:tc>
          <w:tcPr>
            <w:tcW w:w="3468" w:type="dxa"/>
            <w:shd w:val="clear" w:color="auto" w:fill="FFFFFF" w:themeFill="background1"/>
          </w:tcPr>
          <w:p w:rsidR="00E11295" w:rsidRPr="00BF1C9C" w:rsidRDefault="00E11295" w:rsidP="00A0493C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trike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Đánh giá về hạ tầng mạng Internet</w:t>
            </w:r>
            <w:r w:rsidR="00A0493C"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cung cấp cho người dùng nội bộ</w:t>
            </w:r>
          </w:p>
        </w:tc>
      </w:tr>
      <w:tr w:rsidR="006D46CC" w:rsidRPr="00BF1C9C" w:rsidTr="00444553">
        <w:trPr>
          <w:trHeight w:val="360"/>
        </w:trPr>
        <w:tc>
          <w:tcPr>
            <w:tcW w:w="63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069C2" w:rsidRPr="00BF1C9C" w:rsidRDefault="006F5A43" w:rsidP="001B71ED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4</w:t>
            </w:r>
          </w:p>
        </w:tc>
        <w:tc>
          <w:tcPr>
            <w:tcW w:w="471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069C2" w:rsidRPr="00BF1C9C" w:rsidRDefault="00E11295" w:rsidP="00451123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trike/>
                <w:sz w:val="24"/>
                <w:szCs w:val="24"/>
                <w:lang w:eastAsia="vi-VN"/>
              </w:rPr>
            </w:pP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Tỉ lệ băng thông mạng diện rộng/</w:t>
            </w:r>
            <w:r w:rsidR="00A25614"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T</w:t>
            </w:r>
            <w:r w:rsidR="00200E3B"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ổng số</w:t>
            </w: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 xml:space="preserve">máy tính </w:t>
            </w:r>
            <w:r w:rsidR="00796990"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đầu cuối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069C2" w:rsidRPr="00BF1C9C" w:rsidRDefault="00490E3A" w:rsidP="00796990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trike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sz w:val="24"/>
                <w:szCs w:val="24"/>
                <w:lang w:eastAsia="vi-VN"/>
              </w:rPr>
              <w:t>Kb</w:t>
            </w: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ps</w:t>
            </w:r>
            <w:r w:rsidRPr="00BF1C9C">
              <w:rPr>
                <w:rFonts w:eastAsia="Times New Roman" w:cs="Times New Roman"/>
                <w:sz w:val="24"/>
                <w:szCs w:val="24"/>
                <w:lang w:eastAsia="vi-VN"/>
              </w:rPr>
              <w:t>/</w:t>
            </w:r>
            <w:r w:rsidR="00796990"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máy tính</w:t>
            </w:r>
          </w:p>
        </w:tc>
        <w:tc>
          <w:tcPr>
            <w:tcW w:w="346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20AF2" w:rsidRPr="00BF1C9C" w:rsidRDefault="00490E3A" w:rsidP="00BB1AA4">
            <w:pPr>
              <w:widowControl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Đánh giá mạng WAN</w:t>
            </w:r>
            <w:r w:rsidR="00BB1AA4" w:rsidRPr="00BF1C9C">
              <w:rPr>
                <w:rFonts w:eastAsia="Times New Roman" w:cs="Times New Roman"/>
                <w:sz w:val="24"/>
                <w:szCs w:val="24"/>
                <w:lang w:eastAsia="vi-VN"/>
              </w:rPr>
              <w:t xml:space="preserve">. </w:t>
            </w:r>
          </w:p>
        </w:tc>
      </w:tr>
      <w:tr w:rsidR="004B21BF" w:rsidRPr="00BF1C9C" w:rsidTr="00444553">
        <w:trPr>
          <w:trHeight w:val="330"/>
        </w:trPr>
        <w:tc>
          <w:tcPr>
            <w:tcW w:w="637" w:type="dxa"/>
            <w:shd w:val="clear" w:color="auto" w:fill="FDE9D9" w:themeFill="accent6" w:themeFillTint="33"/>
            <w:vAlign w:val="center"/>
          </w:tcPr>
          <w:p w:rsidR="004B21BF" w:rsidRPr="00BF1C9C" w:rsidRDefault="004B21BF" w:rsidP="004B21BF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val="en-US" w:eastAsia="vi-VN"/>
              </w:rPr>
            </w:pPr>
            <w:r w:rsidRPr="00BF1C9C">
              <w:rPr>
                <w:rFonts w:eastAsia="Times New Roman" w:cs="Times New Roman"/>
                <w:b/>
                <w:bCs/>
                <w:sz w:val="26"/>
                <w:szCs w:val="26"/>
                <w:lang w:val="en-US" w:eastAsia="vi-VN"/>
              </w:rPr>
              <w:t>A3</w:t>
            </w:r>
          </w:p>
        </w:tc>
        <w:tc>
          <w:tcPr>
            <w:tcW w:w="4716" w:type="dxa"/>
            <w:shd w:val="clear" w:color="auto" w:fill="FDE9D9" w:themeFill="accent6" w:themeFillTint="33"/>
            <w:vAlign w:val="center"/>
          </w:tcPr>
          <w:p w:rsidR="004B21BF" w:rsidRPr="00BF1C9C" w:rsidRDefault="004B21BF" w:rsidP="00451123">
            <w:pPr>
              <w:widowControl w:val="0"/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b/>
                <w:bCs/>
                <w:sz w:val="24"/>
                <w:szCs w:val="24"/>
                <w:lang w:val="en-US" w:eastAsia="vi-VN"/>
              </w:rPr>
              <w:t>Hạ tầng ATM/POS</w:t>
            </w:r>
          </w:p>
        </w:tc>
        <w:tc>
          <w:tcPr>
            <w:tcW w:w="1276" w:type="dxa"/>
            <w:shd w:val="clear" w:color="auto" w:fill="FDE9D9" w:themeFill="accent6" w:themeFillTint="33"/>
            <w:vAlign w:val="center"/>
          </w:tcPr>
          <w:p w:rsidR="004B21BF" w:rsidRPr="00BF1C9C" w:rsidRDefault="004B21BF" w:rsidP="004B21BF">
            <w:pPr>
              <w:widowControl w:val="0"/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</w:p>
        </w:tc>
        <w:tc>
          <w:tcPr>
            <w:tcW w:w="3468" w:type="dxa"/>
            <w:shd w:val="clear" w:color="auto" w:fill="FDE9D9" w:themeFill="accent6" w:themeFillTint="33"/>
            <w:vAlign w:val="center"/>
          </w:tcPr>
          <w:p w:rsidR="004B21BF" w:rsidRPr="00BF1C9C" w:rsidRDefault="004B21BF" w:rsidP="004B21BF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</w:tr>
      <w:tr w:rsidR="006D46CC" w:rsidRPr="00BF1C9C" w:rsidTr="00444553">
        <w:trPr>
          <w:trHeight w:val="556"/>
        </w:trPr>
        <w:tc>
          <w:tcPr>
            <w:tcW w:w="63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069C2" w:rsidRPr="00BF1C9C" w:rsidRDefault="004B21BF" w:rsidP="001B71ED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471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069C2" w:rsidRPr="00BF1C9C" w:rsidRDefault="00A25614" w:rsidP="00451123">
            <w:pPr>
              <w:widowControl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 xml:space="preserve">Tỷ lệ </w:t>
            </w:r>
            <w:r w:rsidR="00796990"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ATM</w:t>
            </w:r>
            <w:r w:rsidR="00200E3B"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 xml:space="preserve"> /Tổng số</w:t>
            </w: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 xml:space="preserve"> thẻ thanh toán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069C2" w:rsidRPr="00BF1C9C" w:rsidRDefault="000069C2" w:rsidP="001B71ED">
            <w:pPr>
              <w:widowControl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BF1C9C">
              <w:rPr>
                <w:rFonts w:eastAsia="Times New Roman" w:cs="Times New Roman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346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069C2" w:rsidRPr="00BF1C9C" w:rsidRDefault="00490E3A" w:rsidP="001B71ED">
            <w:pPr>
              <w:widowControl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Đánh giá về hạ tầng ATM</w:t>
            </w:r>
          </w:p>
        </w:tc>
      </w:tr>
      <w:tr w:rsidR="006F5A43" w:rsidRPr="00BF1C9C" w:rsidTr="00444553">
        <w:trPr>
          <w:trHeight w:val="556"/>
        </w:trPr>
        <w:tc>
          <w:tcPr>
            <w:tcW w:w="63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F5A43" w:rsidRPr="00BF1C9C" w:rsidRDefault="004B21BF" w:rsidP="001B71ED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2</w:t>
            </w:r>
          </w:p>
        </w:tc>
        <w:tc>
          <w:tcPr>
            <w:tcW w:w="471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F5A43" w:rsidRPr="00BF1C9C" w:rsidRDefault="006F5A43" w:rsidP="00451123">
            <w:pPr>
              <w:widowControl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Tỷ lệ ATM chấp nhận thẻ chíp/Tổng sốATM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F5A43" w:rsidRPr="00BF1C9C" w:rsidRDefault="006F5A43" w:rsidP="001B71ED">
            <w:pPr>
              <w:widowControl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346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F5A43" w:rsidRPr="00BF1C9C" w:rsidRDefault="004B21BF" w:rsidP="001B71ED">
            <w:pPr>
              <w:widowControl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Đánh giá về hạ tầng ATM</w:t>
            </w:r>
          </w:p>
        </w:tc>
      </w:tr>
      <w:tr w:rsidR="004B21BF" w:rsidRPr="00BF1C9C" w:rsidTr="00444553">
        <w:trPr>
          <w:trHeight w:val="556"/>
        </w:trPr>
        <w:tc>
          <w:tcPr>
            <w:tcW w:w="63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B21BF" w:rsidRPr="00BF1C9C" w:rsidRDefault="004B21BF" w:rsidP="001B71ED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3</w:t>
            </w:r>
          </w:p>
        </w:tc>
        <w:tc>
          <w:tcPr>
            <w:tcW w:w="471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B21BF" w:rsidRPr="00BF1C9C" w:rsidRDefault="004B21BF" w:rsidP="00451123">
            <w:pPr>
              <w:widowControl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Tỷ lệ ATM có chức năng nạp tiền/Tổng sốATM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B21BF" w:rsidRPr="00BF1C9C" w:rsidRDefault="004B21BF" w:rsidP="001B71ED">
            <w:pPr>
              <w:widowControl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346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B21BF" w:rsidRPr="00BF1C9C" w:rsidRDefault="004B21BF" w:rsidP="001B71ED">
            <w:pPr>
              <w:widowControl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Đánh giá về hạ tầng ATM</w:t>
            </w:r>
          </w:p>
        </w:tc>
      </w:tr>
      <w:tr w:rsidR="004D271D" w:rsidRPr="00BF1C9C" w:rsidTr="00444553">
        <w:trPr>
          <w:trHeight w:val="556"/>
        </w:trPr>
        <w:tc>
          <w:tcPr>
            <w:tcW w:w="63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D271D" w:rsidRPr="00BF1C9C" w:rsidRDefault="00184EE6" w:rsidP="001B71ED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4</w:t>
            </w:r>
          </w:p>
        </w:tc>
        <w:tc>
          <w:tcPr>
            <w:tcW w:w="471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D271D" w:rsidRPr="00BF1C9C" w:rsidRDefault="00184EE6" w:rsidP="00E91E55">
            <w:pPr>
              <w:widowControl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Tỷ lệ ATM có lắp đặt thiết bị Anti-Skimming /Tổng số ATM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D271D" w:rsidRPr="00BF1C9C" w:rsidRDefault="004D271D" w:rsidP="001B71ED">
            <w:pPr>
              <w:widowControl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346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D271D" w:rsidRPr="00BF1C9C" w:rsidRDefault="00184EE6" w:rsidP="001B71ED">
            <w:pPr>
              <w:widowControl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Đánh giá về hạ tầng ATM</w:t>
            </w:r>
          </w:p>
        </w:tc>
      </w:tr>
      <w:tr w:rsidR="006D46CC" w:rsidRPr="00BF1C9C" w:rsidTr="00444553">
        <w:trPr>
          <w:trHeight w:val="420"/>
        </w:trPr>
        <w:tc>
          <w:tcPr>
            <w:tcW w:w="63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069C2" w:rsidRPr="00BF1C9C" w:rsidRDefault="004D271D" w:rsidP="001B71ED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lastRenderedPageBreak/>
              <w:t>5</w:t>
            </w:r>
          </w:p>
        </w:tc>
        <w:tc>
          <w:tcPr>
            <w:tcW w:w="471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069C2" w:rsidRPr="00BF1C9C" w:rsidRDefault="00A25614" w:rsidP="00451123">
            <w:pPr>
              <w:widowControl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BF1C9C">
              <w:rPr>
                <w:sz w:val="24"/>
                <w:szCs w:val="24"/>
                <w:lang w:val="en-US"/>
              </w:rPr>
              <w:t>Tỷ lệ</w:t>
            </w:r>
            <w:r w:rsidR="00DB01C4" w:rsidRPr="00BF1C9C">
              <w:rPr>
                <w:sz w:val="24"/>
                <w:szCs w:val="24"/>
                <w:lang w:val="en-US"/>
              </w:rPr>
              <w:t xml:space="preserve"> POS</w:t>
            </w:r>
            <w:r w:rsidR="00200E3B" w:rsidRPr="00BF1C9C">
              <w:rPr>
                <w:sz w:val="24"/>
                <w:szCs w:val="24"/>
                <w:lang w:val="en-US"/>
              </w:rPr>
              <w:t xml:space="preserve"> /Tổng số</w:t>
            </w:r>
            <w:r w:rsidRPr="00BF1C9C">
              <w:rPr>
                <w:sz w:val="24"/>
                <w:szCs w:val="24"/>
                <w:lang w:val="en-US"/>
              </w:rPr>
              <w:t xml:space="preserve"> thẻ thanh toán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069C2" w:rsidRPr="00BF1C9C" w:rsidRDefault="000069C2" w:rsidP="001B71ED">
            <w:pPr>
              <w:widowControl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346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069C2" w:rsidRPr="00BF1C9C" w:rsidRDefault="00490E3A" w:rsidP="001B71ED">
            <w:pPr>
              <w:widowControl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Đánh giá về hạ tầng POS</w:t>
            </w:r>
          </w:p>
        </w:tc>
      </w:tr>
      <w:tr w:rsidR="004B21BF" w:rsidRPr="00BF1C9C" w:rsidTr="00444553">
        <w:trPr>
          <w:trHeight w:val="420"/>
        </w:trPr>
        <w:tc>
          <w:tcPr>
            <w:tcW w:w="63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B21BF" w:rsidRPr="00BF1C9C" w:rsidRDefault="004D271D" w:rsidP="001B71ED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6</w:t>
            </w:r>
          </w:p>
        </w:tc>
        <w:tc>
          <w:tcPr>
            <w:tcW w:w="471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B21BF" w:rsidRPr="00BF1C9C" w:rsidRDefault="004B21BF" w:rsidP="00451123">
            <w:pPr>
              <w:widowControl w:val="0"/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BF1C9C">
              <w:rPr>
                <w:sz w:val="24"/>
                <w:szCs w:val="24"/>
                <w:lang w:val="en-US"/>
              </w:rPr>
              <w:t>Tỷ lệ (mPOS+ POS không dây) /Tổng sốPOS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B21BF" w:rsidRPr="00BF1C9C" w:rsidRDefault="004B21BF" w:rsidP="001B71ED">
            <w:pPr>
              <w:widowControl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346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B21BF" w:rsidRPr="00BF1C9C" w:rsidRDefault="004B21BF" w:rsidP="001B71ED">
            <w:pPr>
              <w:widowControl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Đánh giá về hạ tầng POS</w:t>
            </w:r>
          </w:p>
        </w:tc>
      </w:tr>
      <w:tr w:rsidR="001B782B" w:rsidRPr="00BF1C9C" w:rsidTr="00444553">
        <w:trPr>
          <w:trHeight w:val="360"/>
        </w:trPr>
        <w:tc>
          <w:tcPr>
            <w:tcW w:w="637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1B782B" w:rsidRPr="00BF1C9C" w:rsidRDefault="004B21BF" w:rsidP="001B782B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b/>
                <w:sz w:val="24"/>
                <w:szCs w:val="24"/>
                <w:lang w:val="en-US" w:eastAsia="vi-VN"/>
              </w:rPr>
              <w:t>A4</w:t>
            </w:r>
          </w:p>
        </w:tc>
        <w:tc>
          <w:tcPr>
            <w:tcW w:w="471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1B782B" w:rsidRPr="00BF1C9C" w:rsidRDefault="001B782B" w:rsidP="001B782B">
            <w:pPr>
              <w:widowControl w:val="0"/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  <w:lang w:eastAsia="vi-VN"/>
              </w:rPr>
            </w:pPr>
            <w:r w:rsidRPr="00BF1C9C">
              <w:rPr>
                <w:b/>
                <w:sz w:val="24"/>
                <w:szCs w:val="24"/>
              </w:rPr>
              <w:t>Triển khai các giải pháp an ninh thông tin và an toàn dữ liệu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1B782B" w:rsidRPr="00BF1C9C" w:rsidRDefault="001B782B" w:rsidP="00497ECC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i/>
                <w:sz w:val="22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i/>
                <w:sz w:val="22"/>
                <w:szCs w:val="24"/>
                <w:lang w:val="en-US" w:eastAsia="vi-VN"/>
              </w:rPr>
              <w:t>Chỉ tiêu</w:t>
            </w:r>
            <w:r w:rsidR="00497ECC" w:rsidRPr="00BF1C9C">
              <w:rPr>
                <w:rFonts w:eastAsia="Times New Roman" w:cs="Times New Roman"/>
                <w:i/>
                <w:sz w:val="22"/>
                <w:szCs w:val="24"/>
                <w:lang w:val="en-US" w:eastAsia="vi-VN"/>
              </w:rPr>
              <w:t xml:space="preserve"> tổng hợp</w:t>
            </w:r>
          </w:p>
        </w:tc>
        <w:tc>
          <w:tcPr>
            <w:tcW w:w="3468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1B782B" w:rsidRPr="00BF1C9C" w:rsidRDefault="00497ECC" w:rsidP="001B782B">
            <w:pPr>
              <w:widowControl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i/>
                <w:sz w:val="22"/>
                <w:szCs w:val="24"/>
                <w:lang w:val="en-US" w:eastAsia="vi-VN"/>
              </w:rPr>
              <w:t>Tham khảo phụ lục</w:t>
            </w:r>
          </w:p>
        </w:tc>
      </w:tr>
      <w:tr w:rsidR="001B782B" w:rsidRPr="00BF1C9C" w:rsidTr="00444553">
        <w:trPr>
          <w:trHeight w:val="360"/>
        </w:trPr>
        <w:tc>
          <w:tcPr>
            <w:tcW w:w="637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1B782B" w:rsidRPr="00BF1C9C" w:rsidRDefault="004B21BF" w:rsidP="001B782B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b/>
                <w:sz w:val="24"/>
                <w:szCs w:val="24"/>
                <w:lang w:val="en-US" w:eastAsia="vi-VN"/>
              </w:rPr>
              <w:t>A5</w:t>
            </w:r>
          </w:p>
        </w:tc>
        <w:tc>
          <w:tcPr>
            <w:tcW w:w="471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1B782B" w:rsidRPr="00BF1C9C" w:rsidRDefault="001B782B" w:rsidP="001B782B">
            <w:pPr>
              <w:widowControl w:val="0"/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  <w:lang w:eastAsia="vi-VN"/>
              </w:rPr>
            </w:pPr>
            <w:r w:rsidRPr="00BF1C9C">
              <w:rPr>
                <w:b/>
                <w:sz w:val="24"/>
                <w:szCs w:val="24"/>
              </w:rPr>
              <w:t>Trung tâm dữ liệu và Trung tâm dự phòng thảm họa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1B782B" w:rsidRPr="00BF1C9C" w:rsidRDefault="001B782B" w:rsidP="00497ECC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i/>
                <w:sz w:val="22"/>
                <w:szCs w:val="24"/>
                <w:lang w:eastAsia="vi-VN"/>
              </w:rPr>
            </w:pPr>
            <w:r w:rsidRPr="00BF1C9C">
              <w:rPr>
                <w:rFonts w:eastAsia="Times New Roman" w:cs="Times New Roman"/>
                <w:i/>
                <w:sz w:val="22"/>
                <w:szCs w:val="24"/>
                <w:lang w:val="en-US" w:eastAsia="vi-VN"/>
              </w:rPr>
              <w:t>Chỉ tiêu tổng hợp</w:t>
            </w:r>
            <w:r w:rsidR="00497ECC" w:rsidRPr="00BF1C9C">
              <w:rPr>
                <w:rFonts w:eastAsia="Times New Roman" w:cs="Times New Roman"/>
                <w:i/>
                <w:sz w:val="22"/>
                <w:szCs w:val="24"/>
                <w:lang w:val="en-US" w:eastAsia="vi-VN"/>
              </w:rPr>
              <w:t>.</w:t>
            </w:r>
          </w:p>
        </w:tc>
        <w:tc>
          <w:tcPr>
            <w:tcW w:w="3468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1B782B" w:rsidRPr="00BF1C9C" w:rsidRDefault="00497ECC" w:rsidP="001B782B">
            <w:pPr>
              <w:widowControl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i/>
                <w:sz w:val="22"/>
                <w:szCs w:val="24"/>
                <w:lang w:val="en-US" w:eastAsia="vi-VN"/>
              </w:rPr>
              <w:t>Tham khảo phụ lục</w:t>
            </w:r>
          </w:p>
        </w:tc>
      </w:tr>
      <w:tr w:rsidR="00974197" w:rsidRPr="00BF1C9C" w:rsidTr="00444553">
        <w:trPr>
          <w:trHeight w:val="360"/>
        </w:trPr>
        <w:tc>
          <w:tcPr>
            <w:tcW w:w="63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74197" w:rsidRPr="00BF1C9C" w:rsidRDefault="00974197" w:rsidP="00497ECC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b/>
                <w:sz w:val="24"/>
                <w:szCs w:val="24"/>
                <w:lang w:val="en-US" w:eastAsia="vi-VN"/>
              </w:rPr>
              <w:t>B</w:t>
            </w:r>
          </w:p>
        </w:tc>
        <w:tc>
          <w:tcPr>
            <w:tcW w:w="471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74197" w:rsidRPr="00BF1C9C" w:rsidRDefault="00974197" w:rsidP="00497ECC">
            <w:pPr>
              <w:widowControl w:val="0"/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b/>
                <w:sz w:val="24"/>
                <w:szCs w:val="24"/>
                <w:lang w:val="en-US" w:eastAsia="vi-VN"/>
              </w:rPr>
              <w:t>Hạ tầng nhân lực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74197" w:rsidRPr="00BF1C9C" w:rsidRDefault="00974197" w:rsidP="00497ECC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val="en-US" w:eastAsia="vi-VN"/>
              </w:rPr>
            </w:pPr>
          </w:p>
        </w:tc>
        <w:tc>
          <w:tcPr>
            <w:tcW w:w="346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74197" w:rsidRPr="00BF1C9C" w:rsidRDefault="00974197" w:rsidP="00497ECC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b/>
                <w:sz w:val="24"/>
                <w:szCs w:val="24"/>
                <w:lang w:val="en-US" w:eastAsia="vi-VN"/>
              </w:rPr>
            </w:pPr>
          </w:p>
        </w:tc>
      </w:tr>
      <w:tr w:rsidR="00497ECC" w:rsidRPr="00BF1C9C" w:rsidTr="00444553">
        <w:trPr>
          <w:trHeight w:val="360"/>
        </w:trPr>
        <w:tc>
          <w:tcPr>
            <w:tcW w:w="637" w:type="dxa"/>
            <w:shd w:val="clear" w:color="auto" w:fill="FFFFFF" w:themeFill="background1"/>
          </w:tcPr>
          <w:p w:rsidR="00497ECC" w:rsidRPr="00BF1C9C" w:rsidRDefault="00974197" w:rsidP="00497ECC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4716" w:type="dxa"/>
            <w:shd w:val="clear" w:color="auto" w:fill="FFFFFF" w:themeFill="background1"/>
          </w:tcPr>
          <w:p w:rsidR="00497ECC" w:rsidRPr="00BF1C9C" w:rsidRDefault="00497ECC" w:rsidP="00497ECC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sz w:val="24"/>
                <w:szCs w:val="24"/>
                <w:lang w:eastAsia="vi-VN"/>
              </w:rPr>
              <w:t xml:space="preserve">Tỷ lệ </w:t>
            </w: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cán bộ</w:t>
            </w:r>
            <w:r w:rsidRPr="00BF1C9C">
              <w:rPr>
                <w:rFonts w:eastAsia="Times New Roman" w:cs="Times New Roman"/>
                <w:sz w:val="24"/>
                <w:szCs w:val="24"/>
                <w:lang w:eastAsia="vi-VN"/>
              </w:rPr>
              <w:t xml:space="preserve"> chuyên trách CNTT</w:t>
            </w: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/ Tổng số</w:t>
            </w:r>
            <w:r w:rsidR="00DF0791">
              <w:rPr>
                <w:rFonts w:eastAsia="Times New Roman" w:cs="Times New Roman"/>
                <w:sz w:val="24"/>
                <w:szCs w:val="24"/>
                <w:lang w:val="en-US" w:eastAsia="vi-VN"/>
              </w:rPr>
              <w:t xml:space="preserve"> </w:t>
            </w: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cán bộ nhân viên của N</w:t>
            </w:r>
            <w:r w:rsidR="00706762"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gân hàng</w:t>
            </w:r>
          </w:p>
        </w:tc>
        <w:tc>
          <w:tcPr>
            <w:tcW w:w="1276" w:type="dxa"/>
            <w:shd w:val="clear" w:color="auto" w:fill="FFFFFF" w:themeFill="background1"/>
          </w:tcPr>
          <w:p w:rsidR="00497ECC" w:rsidRPr="00BF1C9C" w:rsidRDefault="00497ECC" w:rsidP="00497ECC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%</w:t>
            </w:r>
          </w:p>
        </w:tc>
        <w:tc>
          <w:tcPr>
            <w:tcW w:w="3468" w:type="dxa"/>
            <w:shd w:val="clear" w:color="auto" w:fill="FFFFFF" w:themeFill="background1"/>
          </w:tcPr>
          <w:p w:rsidR="00497ECC" w:rsidRPr="00BF1C9C" w:rsidRDefault="00497ECC" w:rsidP="00497ECC">
            <w:pPr>
              <w:widowControl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Đánh giá nhân lực CNTT</w:t>
            </w:r>
          </w:p>
        </w:tc>
      </w:tr>
      <w:tr w:rsidR="00497ECC" w:rsidRPr="00BF1C9C" w:rsidTr="00444553">
        <w:trPr>
          <w:trHeight w:val="360"/>
        </w:trPr>
        <w:tc>
          <w:tcPr>
            <w:tcW w:w="637" w:type="dxa"/>
            <w:shd w:val="clear" w:color="auto" w:fill="FFFFFF" w:themeFill="background1"/>
          </w:tcPr>
          <w:p w:rsidR="00497ECC" w:rsidRPr="00BF1C9C" w:rsidRDefault="00974197" w:rsidP="00497ECC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2</w:t>
            </w:r>
          </w:p>
        </w:tc>
        <w:tc>
          <w:tcPr>
            <w:tcW w:w="4716" w:type="dxa"/>
            <w:shd w:val="clear" w:color="auto" w:fill="FFFFFF" w:themeFill="background1"/>
          </w:tcPr>
          <w:p w:rsidR="00497ECC" w:rsidRPr="00BF1C9C" w:rsidRDefault="00497ECC" w:rsidP="00497ECC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BF1C9C">
              <w:rPr>
                <w:rFonts w:eastAsia="Times New Roman" w:cs="Times New Roman"/>
                <w:sz w:val="24"/>
                <w:szCs w:val="24"/>
                <w:lang w:eastAsia="vi-VN"/>
              </w:rPr>
              <w:t xml:space="preserve">Tỷ lệ </w:t>
            </w: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cán bộ</w:t>
            </w:r>
            <w:r w:rsidR="00DF0791">
              <w:rPr>
                <w:rFonts w:eastAsia="Times New Roman" w:cs="Times New Roman"/>
                <w:sz w:val="24"/>
                <w:szCs w:val="24"/>
                <w:lang w:val="en-US" w:eastAsia="vi-VN"/>
              </w:rPr>
              <w:t xml:space="preserve"> </w:t>
            </w:r>
            <w:r w:rsidRPr="00BF1C9C">
              <w:rPr>
                <w:rFonts w:eastAsia="Times New Roman" w:cs="Times New Roman"/>
                <w:sz w:val="24"/>
                <w:szCs w:val="24"/>
                <w:lang w:eastAsia="vi-VN"/>
              </w:rPr>
              <w:t>chuyên trách ATTT</w:t>
            </w: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/ Tổng số</w:t>
            </w:r>
            <w:r w:rsidR="00DF0791">
              <w:rPr>
                <w:rFonts w:eastAsia="Times New Roman" w:cs="Times New Roman"/>
                <w:sz w:val="24"/>
                <w:szCs w:val="24"/>
                <w:lang w:val="en-US" w:eastAsia="vi-VN"/>
              </w:rPr>
              <w:t xml:space="preserve"> </w:t>
            </w: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cán bộ</w:t>
            </w:r>
            <w:r w:rsidRPr="00BF1C9C">
              <w:rPr>
                <w:rFonts w:eastAsia="Times New Roman" w:cs="Times New Roman"/>
                <w:sz w:val="24"/>
                <w:szCs w:val="24"/>
                <w:lang w:eastAsia="vi-VN"/>
              </w:rPr>
              <w:t xml:space="preserve"> chuyên trách CNTT</w:t>
            </w:r>
          </w:p>
        </w:tc>
        <w:tc>
          <w:tcPr>
            <w:tcW w:w="1276" w:type="dxa"/>
            <w:shd w:val="clear" w:color="auto" w:fill="FFFFFF" w:themeFill="background1"/>
          </w:tcPr>
          <w:p w:rsidR="00497ECC" w:rsidRPr="00BF1C9C" w:rsidRDefault="00497ECC" w:rsidP="00497ECC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%</w:t>
            </w:r>
          </w:p>
        </w:tc>
        <w:tc>
          <w:tcPr>
            <w:tcW w:w="3468" w:type="dxa"/>
            <w:shd w:val="clear" w:color="auto" w:fill="FFFFFF" w:themeFill="background1"/>
          </w:tcPr>
          <w:p w:rsidR="00497ECC" w:rsidRPr="00BF1C9C" w:rsidRDefault="00497ECC" w:rsidP="00497ECC">
            <w:pPr>
              <w:widowControl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Đánh giá nhân lực ANTT</w:t>
            </w:r>
          </w:p>
        </w:tc>
      </w:tr>
      <w:tr w:rsidR="00497ECC" w:rsidRPr="00BF1C9C" w:rsidTr="00444553">
        <w:trPr>
          <w:trHeight w:val="360"/>
        </w:trPr>
        <w:tc>
          <w:tcPr>
            <w:tcW w:w="637" w:type="dxa"/>
            <w:shd w:val="clear" w:color="auto" w:fill="FFFFFF" w:themeFill="background1"/>
          </w:tcPr>
          <w:p w:rsidR="00497ECC" w:rsidRPr="00BF1C9C" w:rsidRDefault="00974197" w:rsidP="00497ECC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3</w:t>
            </w:r>
          </w:p>
        </w:tc>
        <w:tc>
          <w:tcPr>
            <w:tcW w:w="4716" w:type="dxa"/>
            <w:shd w:val="clear" w:color="auto" w:fill="FFFFFF" w:themeFill="background1"/>
          </w:tcPr>
          <w:p w:rsidR="00497ECC" w:rsidRPr="00BF1C9C" w:rsidRDefault="00497ECC" w:rsidP="00497ECC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trike/>
                <w:sz w:val="24"/>
                <w:szCs w:val="24"/>
                <w:lang w:eastAsia="vi-VN"/>
              </w:rPr>
            </w:pP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Tỉ lệ cán bộ</w:t>
            </w:r>
            <w:r w:rsidR="00DF0791">
              <w:rPr>
                <w:rFonts w:eastAsia="Times New Roman" w:cs="Times New Roman"/>
                <w:sz w:val="24"/>
                <w:szCs w:val="24"/>
                <w:lang w:val="en-US" w:eastAsia="vi-VN"/>
              </w:rPr>
              <w:t xml:space="preserve"> </w:t>
            </w: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CNTT có chứng chỉ quốc tế</w:t>
            </w:r>
            <w:r w:rsidR="006700EE"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 xml:space="preserve"> chuyên ngành CNTT</w:t>
            </w: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/ Tổng số</w:t>
            </w:r>
            <w:r w:rsidR="00DF0791">
              <w:rPr>
                <w:rFonts w:eastAsia="Times New Roman" w:cs="Times New Roman"/>
                <w:sz w:val="24"/>
                <w:szCs w:val="24"/>
                <w:lang w:val="en-US" w:eastAsia="vi-VN"/>
              </w:rPr>
              <w:t xml:space="preserve"> </w:t>
            </w: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cán bộ</w:t>
            </w:r>
            <w:r w:rsidRPr="00BF1C9C">
              <w:rPr>
                <w:rFonts w:eastAsia="Times New Roman" w:cs="Times New Roman"/>
                <w:sz w:val="24"/>
                <w:szCs w:val="24"/>
                <w:lang w:eastAsia="vi-VN"/>
              </w:rPr>
              <w:t xml:space="preserve"> chuyên trách CNTT</w:t>
            </w: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.</w:t>
            </w:r>
          </w:p>
        </w:tc>
        <w:tc>
          <w:tcPr>
            <w:tcW w:w="1276" w:type="dxa"/>
            <w:shd w:val="clear" w:color="auto" w:fill="FFFFFF" w:themeFill="background1"/>
          </w:tcPr>
          <w:p w:rsidR="00497ECC" w:rsidRPr="00BF1C9C" w:rsidRDefault="00497ECC" w:rsidP="00497ECC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%</w:t>
            </w:r>
          </w:p>
        </w:tc>
        <w:tc>
          <w:tcPr>
            <w:tcW w:w="3468" w:type="dxa"/>
            <w:shd w:val="clear" w:color="auto" w:fill="FFFFFF" w:themeFill="background1"/>
          </w:tcPr>
          <w:p w:rsidR="00497ECC" w:rsidRPr="00BF1C9C" w:rsidRDefault="00497ECC" w:rsidP="00497ECC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Đánh giá về đào tạo nhân lực CNTT.</w:t>
            </w:r>
          </w:p>
          <w:p w:rsidR="00497ECC" w:rsidRPr="00BF1C9C" w:rsidRDefault="00497ECC" w:rsidP="00497ECC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Các chứng chỉ bao gồm:</w:t>
            </w:r>
          </w:p>
          <w:p w:rsidR="00497ECC" w:rsidRPr="00BF1C9C" w:rsidRDefault="00497ECC" w:rsidP="00497ECC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+ Về mạng: CCN</w:t>
            </w:r>
            <w:r w:rsidR="00A80277"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A</w:t>
            </w: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 xml:space="preserve"> hoặc tương đương trở lên</w:t>
            </w:r>
          </w:p>
          <w:p w:rsidR="00497ECC" w:rsidRPr="00BF1C9C" w:rsidRDefault="00A80277" w:rsidP="00497ECC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+ Về an ninh mạng: CCNA</w:t>
            </w:r>
            <w:r w:rsidR="00497ECC"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 xml:space="preserve"> Security hoặc tương đương trở lên</w:t>
            </w:r>
          </w:p>
          <w:p w:rsidR="00497ECC" w:rsidRPr="00BF1C9C" w:rsidRDefault="00497ECC" w:rsidP="00497ECC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 xml:space="preserve">+ Về </w:t>
            </w:r>
            <w:r w:rsidR="006700EE"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 xml:space="preserve">quản trị </w:t>
            </w: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 xml:space="preserve">máy chủ: </w:t>
            </w:r>
            <w:r w:rsidR="001558E6"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 xml:space="preserve">MCSA, MCITP của Microsoft, SCSA của SUN, </w:t>
            </w:r>
            <w:r w:rsidR="001558E6" w:rsidRPr="00BF1C9C">
              <w:rPr>
                <w:rFonts w:eastAsia="Times New Roman" w:cs="Times New Roman"/>
                <w:sz w:val="24"/>
                <w:szCs w:val="24"/>
                <w:lang w:eastAsia="vi-VN"/>
              </w:rPr>
              <w:t>RHCSA</w:t>
            </w:r>
            <w:r w:rsidR="001558E6"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 xml:space="preserve"> của RedHat,…</w:t>
            </w:r>
          </w:p>
          <w:p w:rsidR="006700EE" w:rsidRPr="00BF1C9C" w:rsidRDefault="006700EE" w:rsidP="006700EE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 xml:space="preserve">+ Về quản trị cơ sở dữ liệu: </w:t>
            </w:r>
            <w:r w:rsidR="001558E6"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MC</w:t>
            </w:r>
            <w:r w:rsidR="00517821"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DBA của Microsoft, OCP của Oracle,…</w:t>
            </w:r>
          </w:p>
          <w:p w:rsidR="006700EE" w:rsidRPr="00BF1C9C" w:rsidRDefault="006700EE" w:rsidP="006700EE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+ Về phát triển ứng dụng:</w:t>
            </w:r>
            <w:r w:rsidR="00A80277"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 xml:space="preserve"> MCSD của Microsoft, </w:t>
            </w:r>
            <w:r w:rsidR="00A80277" w:rsidRPr="00BF1C9C">
              <w:rPr>
                <w:rFonts w:eastAsia="Times New Roman" w:cs="Times New Roman"/>
                <w:sz w:val="24"/>
                <w:szCs w:val="24"/>
                <w:lang w:eastAsia="vi-VN"/>
              </w:rPr>
              <w:t>OCPJP</w:t>
            </w:r>
            <w:r w:rsidR="00A80277"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 xml:space="preserve"> của Oracle,…</w:t>
            </w:r>
          </w:p>
        </w:tc>
      </w:tr>
      <w:tr w:rsidR="00497ECC" w:rsidRPr="00BF1C9C" w:rsidTr="00444553">
        <w:trPr>
          <w:trHeight w:val="360"/>
        </w:trPr>
        <w:tc>
          <w:tcPr>
            <w:tcW w:w="637" w:type="dxa"/>
            <w:shd w:val="clear" w:color="auto" w:fill="D9D9D9" w:themeFill="background1" w:themeFillShade="D9"/>
          </w:tcPr>
          <w:p w:rsidR="00497ECC" w:rsidRPr="00BF1C9C" w:rsidRDefault="00974197" w:rsidP="00497ECC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b/>
                <w:sz w:val="24"/>
                <w:szCs w:val="24"/>
                <w:lang w:val="en-US" w:eastAsia="vi-VN"/>
              </w:rPr>
              <w:t>C</w:t>
            </w:r>
          </w:p>
        </w:tc>
        <w:tc>
          <w:tcPr>
            <w:tcW w:w="4716" w:type="dxa"/>
            <w:shd w:val="clear" w:color="auto" w:fill="D9D9D9" w:themeFill="background1" w:themeFillShade="D9"/>
          </w:tcPr>
          <w:p w:rsidR="00497ECC" w:rsidRPr="00BF1C9C" w:rsidRDefault="00974197" w:rsidP="00497ECC">
            <w:pPr>
              <w:widowControl w:val="0"/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b/>
                <w:sz w:val="24"/>
                <w:szCs w:val="24"/>
                <w:lang w:val="en-US" w:eastAsia="vi-VN"/>
              </w:rPr>
              <w:t>Ứng dụng nội bộ ngân hàng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497ECC" w:rsidRPr="00BF1C9C" w:rsidRDefault="00497ECC" w:rsidP="00497ECC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vi-VN"/>
              </w:rPr>
            </w:pPr>
          </w:p>
        </w:tc>
        <w:tc>
          <w:tcPr>
            <w:tcW w:w="3468" w:type="dxa"/>
            <w:shd w:val="clear" w:color="auto" w:fill="D9D9D9" w:themeFill="background1" w:themeFillShade="D9"/>
          </w:tcPr>
          <w:p w:rsidR="00497ECC" w:rsidRPr="00BF1C9C" w:rsidRDefault="00497ECC" w:rsidP="00497ECC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vi-VN"/>
              </w:rPr>
            </w:pPr>
          </w:p>
        </w:tc>
      </w:tr>
      <w:tr w:rsidR="00497ECC" w:rsidRPr="00BF1C9C" w:rsidTr="00444553">
        <w:trPr>
          <w:trHeight w:val="870"/>
        </w:trPr>
        <w:tc>
          <w:tcPr>
            <w:tcW w:w="637" w:type="dxa"/>
            <w:shd w:val="clear" w:color="auto" w:fill="FFFFFF" w:themeFill="background1"/>
          </w:tcPr>
          <w:p w:rsidR="00497ECC" w:rsidRPr="00BF1C9C" w:rsidRDefault="00497ECC" w:rsidP="00497ECC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BF1C9C">
              <w:rPr>
                <w:rFonts w:eastAsia="Times New Roman" w:cs="Times New Roman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4716" w:type="dxa"/>
            <w:shd w:val="clear" w:color="auto" w:fill="FFFFFF" w:themeFill="background1"/>
          </w:tcPr>
          <w:p w:rsidR="00497ECC" w:rsidRPr="00BF1C9C" w:rsidRDefault="00497ECC" w:rsidP="00497ECC">
            <w:pPr>
              <w:widowControl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sz w:val="24"/>
                <w:szCs w:val="24"/>
                <w:lang w:eastAsia="vi-VN"/>
              </w:rPr>
              <w:t xml:space="preserve">Triển khai </w:t>
            </w: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 xml:space="preserve">core banking </w:t>
            </w:r>
          </w:p>
        </w:tc>
        <w:tc>
          <w:tcPr>
            <w:tcW w:w="1276" w:type="dxa"/>
            <w:shd w:val="clear" w:color="auto" w:fill="FFFFFF" w:themeFill="background1"/>
          </w:tcPr>
          <w:p w:rsidR="00497ECC" w:rsidRPr="00BF1C9C" w:rsidRDefault="00497ECC" w:rsidP="00497ECC">
            <w:pPr>
              <w:jc w:val="both"/>
            </w:pPr>
            <w:r w:rsidRPr="00BF1C9C">
              <w:rPr>
                <w:rFonts w:eastAsia="Times New Roman" w:cs="Times New Roman"/>
                <w:i/>
                <w:sz w:val="22"/>
                <w:szCs w:val="24"/>
                <w:lang w:val="en-US" w:eastAsia="vi-VN"/>
              </w:rPr>
              <w:t>Chỉ tiêu tổng hợp.</w:t>
            </w:r>
          </w:p>
        </w:tc>
        <w:tc>
          <w:tcPr>
            <w:tcW w:w="3468" w:type="dxa"/>
            <w:shd w:val="clear" w:color="auto" w:fill="FFFFFF" w:themeFill="background1"/>
          </w:tcPr>
          <w:p w:rsidR="00497ECC" w:rsidRPr="00BF1C9C" w:rsidRDefault="00497ECC" w:rsidP="00497ECC">
            <w:pPr>
              <w:widowControl w:val="0"/>
              <w:spacing w:after="0" w:line="240" w:lineRule="auto"/>
            </w:pPr>
            <w:r w:rsidRPr="00BF1C9C">
              <w:rPr>
                <w:rFonts w:eastAsia="Times New Roman" w:cs="Times New Roman"/>
                <w:i/>
                <w:sz w:val="22"/>
                <w:szCs w:val="24"/>
                <w:lang w:val="en-US" w:eastAsia="vi-VN"/>
              </w:rPr>
              <w:t>Tham khảo phụ lục</w:t>
            </w:r>
          </w:p>
        </w:tc>
      </w:tr>
      <w:tr w:rsidR="00497ECC" w:rsidRPr="00BF1C9C" w:rsidTr="00444553">
        <w:trPr>
          <w:trHeight w:val="360"/>
        </w:trPr>
        <w:tc>
          <w:tcPr>
            <w:tcW w:w="637" w:type="dxa"/>
            <w:shd w:val="clear" w:color="auto" w:fill="FFFFFF" w:themeFill="background1"/>
          </w:tcPr>
          <w:p w:rsidR="00497ECC" w:rsidRPr="00BF1C9C" w:rsidRDefault="00497ECC" w:rsidP="00497ECC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2</w:t>
            </w:r>
          </w:p>
        </w:tc>
        <w:tc>
          <w:tcPr>
            <w:tcW w:w="4716" w:type="dxa"/>
            <w:shd w:val="clear" w:color="auto" w:fill="FFFFFF" w:themeFill="background1"/>
          </w:tcPr>
          <w:p w:rsidR="00497ECC" w:rsidRPr="00BF1C9C" w:rsidRDefault="00497ECC" w:rsidP="00497ECC">
            <w:pPr>
              <w:widowControl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Triển khai các ứng dụng cơ bản khác</w:t>
            </w:r>
          </w:p>
        </w:tc>
        <w:tc>
          <w:tcPr>
            <w:tcW w:w="1276" w:type="dxa"/>
            <w:shd w:val="clear" w:color="auto" w:fill="FFFFFF" w:themeFill="background1"/>
          </w:tcPr>
          <w:p w:rsidR="00497ECC" w:rsidRPr="00BF1C9C" w:rsidRDefault="00497ECC" w:rsidP="00497ECC">
            <w:r w:rsidRPr="00BF1C9C">
              <w:rPr>
                <w:rFonts w:eastAsia="Times New Roman" w:cs="Times New Roman"/>
                <w:i/>
                <w:sz w:val="24"/>
                <w:szCs w:val="24"/>
                <w:lang w:val="en-US" w:eastAsia="vi-VN"/>
              </w:rPr>
              <w:t>- nt -</w:t>
            </w:r>
          </w:p>
        </w:tc>
        <w:tc>
          <w:tcPr>
            <w:tcW w:w="3468" w:type="dxa"/>
            <w:shd w:val="clear" w:color="auto" w:fill="FFFFFF" w:themeFill="background1"/>
          </w:tcPr>
          <w:p w:rsidR="00497ECC" w:rsidRPr="00BF1C9C" w:rsidRDefault="00497ECC" w:rsidP="00497ECC"/>
        </w:tc>
      </w:tr>
      <w:tr w:rsidR="00497ECC" w:rsidRPr="00BF1C9C" w:rsidTr="00444553">
        <w:trPr>
          <w:trHeight w:val="360"/>
        </w:trPr>
        <w:tc>
          <w:tcPr>
            <w:tcW w:w="637" w:type="dxa"/>
            <w:shd w:val="clear" w:color="auto" w:fill="FFFFFF" w:themeFill="background1"/>
          </w:tcPr>
          <w:p w:rsidR="00497ECC" w:rsidRPr="00BF1C9C" w:rsidRDefault="00497ECC" w:rsidP="00497ECC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3</w:t>
            </w:r>
          </w:p>
        </w:tc>
        <w:tc>
          <w:tcPr>
            <w:tcW w:w="4716" w:type="dxa"/>
            <w:shd w:val="clear" w:color="auto" w:fill="FFFFFF" w:themeFill="background1"/>
          </w:tcPr>
          <w:p w:rsidR="00497ECC" w:rsidRPr="00BF1C9C" w:rsidRDefault="00497ECC" w:rsidP="00497ECC">
            <w:pPr>
              <w:widowControl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BF1C9C">
              <w:rPr>
                <w:sz w:val="24"/>
                <w:szCs w:val="24"/>
              </w:rPr>
              <w:t>Triển khai thanh toán điện tử</w:t>
            </w:r>
          </w:p>
        </w:tc>
        <w:tc>
          <w:tcPr>
            <w:tcW w:w="1276" w:type="dxa"/>
            <w:shd w:val="clear" w:color="auto" w:fill="FFFFFF" w:themeFill="background1"/>
          </w:tcPr>
          <w:p w:rsidR="00497ECC" w:rsidRPr="00BF1C9C" w:rsidRDefault="00497ECC" w:rsidP="00497ECC">
            <w:r w:rsidRPr="00BF1C9C">
              <w:rPr>
                <w:rFonts w:eastAsia="Times New Roman" w:cs="Times New Roman"/>
                <w:i/>
                <w:sz w:val="24"/>
                <w:szCs w:val="24"/>
                <w:lang w:val="en-US" w:eastAsia="vi-VN"/>
              </w:rPr>
              <w:t>- nt -</w:t>
            </w:r>
          </w:p>
        </w:tc>
        <w:tc>
          <w:tcPr>
            <w:tcW w:w="3468" w:type="dxa"/>
            <w:shd w:val="clear" w:color="auto" w:fill="FFFFFF" w:themeFill="background1"/>
          </w:tcPr>
          <w:p w:rsidR="00497ECC" w:rsidRPr="00BF1C9C" w:rsidRDefault="00497ECC" w:rsidP="00497ECC"/>
        </w:tc>
      </w:tr>
      <w:tr w:rsidR="00497ECC" w:rsidRPr="00BF1C9C" w:rsidTr="00444553">
        <w:trPr>
          <w:trHeight w:val="360"/>
        </w:trPr>
        <w:tc>
          <w:tcPr>
            <w:tcW w:w="637" w:type="dxa"/>
            <w:shd w:val="clear" w:color="auto" w:fill="FFFFFF" w:themeFill="background1"/>
          </w:tcPr>
          <w:p w:rsidR="00497ECC" w:rsidRPr="00BF1C9C" w:rsidRDefault="00974197" w:rsidP="00497ECC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b/>
                <w:sz w:val="24"/>
                <w:szCs w:val="24"/>
                <w:lang w:val="en-US" w:eastAsia="vi-VN"/>
              </w:rPr>
              <w:t>D</w:t>
            </w:r>
          </w:p>
        </w:tc>
        <w:tc>
          <w:tcPr>
            <w:tcW w:w="4716" w:type="dxa"/>
            <w:shd w:val="clear" w:color="auto" w:fill="FFFFFF" w:themeFill="background1"/>
          </w:tcPr>
          <w:p w:rsidR="00497ECC" w:rsidRPr="00BF1C9C" w:rsidRDefault="00497ECC" w:rsidP="00497ECC">
            <w:pPr>
              <w:widowControl w:val="0"/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b/>
                <w:sz w:val="24"/>
                <w:szCs w:val="24"/>
                <w:lang w:val="en-US" w:eastAsia="vi-VN"/>
              </w:rPr>
              <w:t>Dịch vụ ngân hàng điện tử cung cấp cho khách hàng</w:t>
            </w:r>
          </w:p>
        </w:tc>
        <w:tc>
          <w:tcPr>
            <w:tcW w:w="1276" w:type="dxa"/>
            <w:shd w:val="clear" w:color="auto" w:fill="FFFFFF" w:themeFill="background1"/>
          </w:tcPr>
          <w:p w:rsidR="00497ECC" w:rsidRPr="00BF1C9C" w:rsidRDefault="00497ECC" w:rsidP="00497ECC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3468" w:type="dxa"/>
            <w:shd w:val="clear" w:color="auto" w:fill="FFFFFF" w:themeFill="background1"/>
          </w:tcPr>
          <w:p w:rsidR="00497ECC" w:rsidRPr="00BF1C9C" w:rsidRDefault="00497ECC" w:rsidP="00497ECC">
            <w:pPr>
              <w:widowControl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</w:p>
        </w:tc>
      </w:tr>
      <w:tr w:rsidR="00497ECC" w:rsidRPr="00BF1C9C" w:rsidTr="00444553">
        <w:trPr>
          <w:trHeight w:val="360"/>
        </w:trPr>
        <w:tc>
          <w:tcPr>
            <w:tcW w:w="637" w:type="dxa"/>
            <w:shd w:val="clear" w:color="auto" w:fill="FFFFFF" w:themeFill="background1"/>
          </w:tcPr>
          <w:p w:rsidR="00497ECC" w:rsidRPr="00BF1C9C" w:rsidRDefault="00497ECC" w:rsidP="00497ECC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4716" w:type="dxa"/>
            <w:shd w:val="clear" w:color="auto" w:fill="FFFFFF" w:themeFill="background1"/>
          </w:tcPr>
          <w:p w:rsidR="00497ECC" w:rsidRPr="00BF1C9C" w:rsidRDefault="00497ECC" w:rsidP="00497ECC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BF1C9C">
              <w:rPr>
                <w:sz w:val="24"/>
                <w:szCs w:val="24"/>
              </w:rPr>
              <w:t>Website của ngân hàng</w:t>
            </w:r>
          </w:p>
        </w:tc>
        <w:tc>
          <w:tcPr>
            <w:tcW w:w="1276" w:type="dxa"/>
            <w:shd w:val="clear" w:color="auto" w:fill="FFFFFF" w:themeFill="background1"/>
          </w:tcPr>
          <w:p w:rsidR="00497ECC" w:rsidRPr="00BF1C9C" w:rsidRDefault="00497ECC" w:rsidP="00497ECC">
            <w:pPr>
              <w:widowControl w:val="0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BF1C9C">
              <w:rPr>
                <w:rFonts w:eastAsia="Times New Roman" w:cs="Times New Roman"/>
                <w:i/>
                <w:sz w:val="22"/>
                <w:szCs w:val="24"/>
                <w:lang w:val="en-US" w:eastAsia="vi-VN"/>
              </w:rPr>
              <w:t>Chỉ tiêu tổng hợp</w:t>
            </w:r>
          </w:p>
        </w:tc>
        <w:tc>
          <w:tcPr>
            <w:tcW w:w="3468" w:type="dxa"/>
            <w:shd w:val="clear" w:color="auto" w:fill="FFFFFF" w:themeFill="background1"/>
          </w:tcPr>
          <w:p w:rsidR="00497ECC" w:rsidRPr="00BF1C9C" w:rsidRDefault="00497ECC" w:rsidP="00497ECC">
            <w:pPr>
              <w:widowControl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BF1C9C">
              <w:rPr>
                <w:rFonts w:eastAsia="Times New Roman" w:cs="Times New Roman"/>
                <w:i/>
                <w:sz w:val="22"/>
                <w:szCs w:val="24"/>
                <w:lang w:val="en-US" w:eastAsia="vi-VN"/>
              </w:rPr>
              <w:t>Tham khảo phụ lục</w:t>
            </w:r>
          </w:p>
        </w:tc>
      </w:tr>
      <w:tr w:rsidR="00497ECC" w:rsidRPr="00BF1C9C" w:rsidTr="00444553">
        <w:trPr>
          <w:trHeight w:val="360"/>
        </w:trPr>
        <w:tc>
          <w:tcPr>
            <w:tcW w:w="637" w:type="dxa"/>
            <w:shd w:val="clear" w:color="auto" w:fill="FFFFFF" w:themeFill="background1"/>
          </w:tcPr>
          <w:p w:rsidR="00497ECC" w:rsidRPr="00BF1C9C" w:rsidRDefault="00497ECC" w:rsidP="00497ECC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2</w:t>
            </w:r>
          </w:p>
        </w:tc>
        <w:tc>
          <w:tcPr>
            <w:tcW w:w="4716" w:type="dxa"/>
            <w:shd w:val="clear" w:color="auto" w:fill="FFFFFF" w:themeFill="background1"/>
          </w:tcPr>
          <w:p w:rsidR="00497ECC" w:rsidRPr="00BF1C9C" w:rsidRDefault="00497ECC" w:rsidP="00497ECC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BF1C9C">
              <w:rPr>
                <w:sz w:val="24"/>
                <w:szCs w:val="24"/>
              </w:rPr>
              <w:t>Internet Banking cho khách hàng cá nhân</w:t>
            </w:r>
          </w:p>
        </w:tc>
        <w:tc>
          <w:tcPr>
            <w:tcW w:w="1276" w:type="dxa"/>
            <w:shd w:val="clear" w:color="auto" w:fill="FFFFFF" w:themeFill="background1"/>
          </w:tcPr>
          <w:p w:rsidR="00497ECC" w:rsidRPr="00BF1C9C" w:rsidRDefault="00497ECC" w:rsidP="00497ECC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i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i/>
                <w:sz w:val="24"/>
                <w:szCs w:val="24"/>
                <w:lang w:val="en-US" w:eastAsia="vi-VN"/>
              </w:rPr>
              <w:t>- nt -</w:t>
            </w:r>
          </w:p>
        </w:tc>
        <w:tc>
          <w:tcPr>
            <w:tcW w:w="3468" w:type="dxa"/>
            <w:shd w:val="clear" w:color="auto" w:fill="FFFFFF" w:themeFill="background1"/>
          </w:tcPr>
          <w:p w:rsidR="00497ECC" w:rsidRPr="00BF1C9C" w:rsidRDefault="00497ECC" w:rsidP="00497ECC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</w:tr>
      <w:tr w:rsidR="00497ECC" w:rsidRPr="00BF1C9C" w:rsidTr="00444553">
        <w:trPr>
          <w:trHeight w:val="360"/>
        </w:trPr>
        <w:tc>
          <w:tcPr>
            <w:tcW w:w="637" w:type="dxa"/>
            <w:shd w:val="clear" w:color="auto" w:fill="FFFFFF" w:themeFill="background1"/>
          </w:tcPr>
          <w:p w:rsidR="00497ECC" w:rsidRPr="00BF1C9C" w:rsidRDefault="00497ECC" w:rsidP="00497ECC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3</w:t>
            </w:r>
          </w:p>
        </w:tc>
        <w:tc>
          <w:tcPr>
            <w:tcW w:w="4716" w:type="dxa"/>
            <w:shd w:val="clear" w:color="auto" w:fill="FFFFFF" w:themeFill="background1"/>
          </w:tcPr>
          <w:p w:rsidR="00497ECC" w:rsidRPr="00BF1C9C" w:rsidRDefault="00497ECC" w:rsidP="00497ECC">
            <w:pPr>
              <w:widowControl w:val="0"/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BF1C9C">
              <w:rPr>
                <w:sz w:val="24"/>
                <w:szCs w:val="24"/>
              </w:rPr>
              <w:t xml:space="preserve">Internet Banking cho khách hàng </w:t>
            </w:r>
            <w:r w:rsidRPr="00BF1C9C">
              <w:rPr>
                <w:sz w:val="24"/>
                <w:szCs w:val="24"/>
                <w:lang w:val="en-US"/>
              </w:rPr>
              <w:t>doanh nghiệp, tổ chức</w:t>
            </w:r>
          </w:p>
        </w:tc>
        <w:tc>
          <w:tcPr>
            <w:tcW w:w="1276" w:type="dxa"/>
            <w:shd w:val="clear" w:color="auto" w:fill="FFFFFF" w:themeFill="background1"/>
          </w:tcPr>
          <w:p w:rsidR="00497ECC" w:rsidRPr="00BF1C9C" w:rsidRDefault="00497ECC" w:rsidP="00497ECC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BF1C9C">
              <w:rPr>
                <w:rFonts w:eastAsia="Times New Roman" w:cs="Times New Roman"/>
                <w:i/>
                <w:sz w:val="24"/>
                <w:szCs w:val="24"/>
                <w:lang w:val="en-US" w:eastAsia="vi-VN"/>
              </w:rPr>
              <w:t>- nt -</w:t>
            </w:r>
          </w:p>
        </w:tc>
        <w:tc>
          <w:tcPr>
            <w:tcW w:w="3468" w:type="dxa"/>
            <w:shd w:val="clear" w:color="auto" w:fill="FFFFFF" w:themeFill="background1"/>
          </w:tcPr>
          <w:p w:rsidR="00497ECC" w:rsidRPr="00BF1C9C" w:rsidRDefault="00497ECC" w:rsidP="00497ECC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</w:tr>
      <w:tr w:rsidR="00497ECC" w:rsidRPr="00BF1C9C" w:rsidTr="00444553">
        <w:trPr>
          <w:trHeight w:val="360"/>
        </w:trPr>
        <w:tc>
          <w:tcPr>
            <w:tcW w:w="637" w:type="dxa"/>
            <w:shd w:val="clear" w:color="auto" w:fill="FFFFFF" w:themeFill="background1"/>
          </w:tcPr>
          <w:p w:rsidR="00497ECC" w:rsidRPr="00BF1C9C" w:rsidRDefault="00497ECC" w:rsidP="00497ECC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4</w:t>
            </w:r>
          </w:p>
        </w:tc>
        <w:tc>
          <w:tcPr>
            <w:tcW w:w="4716" w:type="dxa"/>
            <w:shd w:val="clear" w:color="auto" w:fill="FFFFFF" w:themeFill="background1"/>
          </w:tcPr>
          <w:p w:rsidR="00497ECC" w:rsidRPr="00BF1C9C" w:rsidRDefault="00497ECC" w:rsidP="00497ECC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BF1C9C">
              <w:rPr>
                <w:bCs/>
                <w:sz w:val="24"/>
                <w:szCs w:val="24"/>
                <w:lang w:val="en-US"/>
              </w:rPr>
              <w:t>Các dịch vụ ngân hàng điện tử khác</w:t>
            </w:r>
          </w:p>
        </w:tc>
        <w:tc>
          <w:tcPr>
            <w:tcW w:w="1276" w:type="dxa"/>
            <w:shd w:val="clear" w:color="auto" w:fill="FFFFFF" w:themeFill="background1"/>
          </w:tcPr>
          <w:p w:rsidR="00497ECC" w:rsidRPr="00BF1C9C" w:rsidRDefault="00497ECC" w:rsidP="00497ECC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BF1C9C">
              <w:rPr>
                <w:rFonts w:eastAsia="Times New Roman" w:cs="Times New Roman"/>
                <w:i/>
                <w:sz w:val="24"/>
                <w:szCs w:val="24"/>
                <w:lang w:val="en-US" w:eastAsia="vi-VN"/>
              </w:rPr>
              <w:t>- nt -</w:t>
            </w:r>
          </w:p>
        </w:tc>
        <w:tc>
          <w:tcPr>
            <w:tcW w:w="3468" w:type="dxa"/>
            <w:shd w:val="clear" w:color="auto" w:fill="FFFFFF" w:themeFill="background1"/>
          </w:tcPr>
          <w:p w:rsidR="00497ECC" w:rsidRPr="00BF1C9C" w:rsidRDefault="00497ECC" w:rsidP="00497ECC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</w:tr>
      <w:tr w:rsidR="00497ECC" w:rsidRPr="00BF1C9C" w:rsidTr="00444553">
        <w:trPr>
          <w:trHeight w:val="360"/>
        </w:trPr>
        <w:tc>
          <w:tcPr>
            <w:tcW w:w="637" w:type="dxa"/>
            <w:shd w:val="clear" w:color="auto" w:fill="FFFFFF" w:themeFill="background1"/>
          </w:tcPr>
          <w:p w:rsidR="00497ECC" w:rsidRPr="00BF1C9C" w:rsidRDefault="00497ECC" w:rsidP="00497ECC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5</w:t>
            </w:r>
          </w:p>
        </w:tc>
        <w:tc>
          <w:tcPr>
            <w:tcW w:w="4716" w:type="dxa"/>
            <w:shd w:val="clear" w:color="auto" w:fill="FFFFFF" w:themeFill="background1"/>
          </w:tcPr>
          <w:p w:rsidR="00497ECC" w:rsidRPr="00BF1C9C" w:rsidRDefault="00497ECC" w:rsidP="00497ECC">
            <w:pPr>
              <w:widowControl w:val="0"/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BF1C9C">
              <w:rPr>
                <w:bCs/>
                <w:sz w:val="24"/>
                <w:szCs w:val="24"/>
                <w:lang w:val="en-US"/>
              </w:rPr>
              <w:t>Hoạt động của ngân hàng điện tử</w:t>
            </w:r>
          </w:p>
        </w:tc>
        <w:tc>
          <w:tcPr>
            <w:tcW w:w="1276" w:type="dxa"/>
            <w:shd w:val="clear" w:color="auto" w:fill="FFFFFF" w:themeFill="background1"/>
          </w:tcPr>
          <w:p w:rsidR="00497ECC" w:rsidRPr="00BF1C9C" w:rsidRDefault="00497ECC" w:rsidP="00497ECC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  <w:r w:rsidRPr="00BF1C9C">
              <w:rPr>
                <w:rFonts w:eastAsia="Times New Roman" w:cs="Times New Roman"/>
                <w:i/>
                <w:sz w:val="24"/>
                <w:szCs w:val="24"/>
                <w:lang w:val="en-US" w:eastAsia="vi-VN"/>
              </w:rPr>
              <w:t>- nt -</w:t>
            </w:r>
          </w:p>
        </w:tc>
        <w:tc>
          <w:tcPr>
            <w:tcW w:w="3468" w:type="dxa"/>
            <w:shd w:val="clear" w:color="auto" w:fill="FFFFFF" w:themeFill="background1"/>
          </w:tcPr>
          <w:p w:rsidR="00497ECC" w:rsidRPr="00BF1C9C" w:rsidRDefault="00497ECC" w:rsidP="00497ECC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</w:tr>
    </w:tbl>
    <w:p w:rsidR="002A5924" w:rsidRPr="00BF1C9C" w:rsidRDefault="002A5924">
      <w:pPr>
        <w:rPr>
          <w:b/>
          <w:lang w:val="en-US"/>
        </w:rPr>
      </w:pPr>
      <w:r w:rsidRPr="00BF1C9C">
        <w:rPr>
          <w:b/>
          <w:lang w:val="en-US"/>
        </w:rPr>
        <w:br w:type="page"/>
      </w:r>
    </w:p>
    <w:p w:rsidR="00DD0B08" w:rsidRPr="00BF1C9C" w:rsidRDefault="00A930E1" w:rsidP="00B05F75">
      <w:pPr>
        <w:rPr>
          <w:b/>
          <w:lang w:val="en-US"/>
        </w:rPr>
      </w:pPr>
      <w:r w:rsidRPr="00BF1C9C">
        <w:rPr>
          <w:b/>
          <w:lang w:val="en-US"/>
        </w:rPr>
        <w:lastRenderedPageBreak/>
        <w:t>PHỤ LỤC</w:t>
      </w:r>
    </w:p>
    <w:p w:rsidR="00A930E1" w:rsidRPr="00BF1C9C" w:rsidRDefault="00A930E1" w:rsidP="00A930E1">
      <w:pPr>
        <w:numPr>
          <w:ilvl w:val="0"/>
          <w:numId w:val="5"/>
        </w:numPr>
        <w:tabs>
          <w:tab w:val="left" w:pos="1080"/>
          <w:tab w:val="num" w:pos="1170"/>
        </w:tabs>
        <w:spacing w:before="120" w:after="0" w:line="240" w:lineRule="auto"/>
        <w:jc w:val="both"/>
        <w:rPr>
          <w:b/>
          <w:sz w:val="26"/>
          <w:szCs w:val="28"/>
        </w:rPr>
      </w:pPr>
      <w:r w:rsidRPr="00BF1C9C">
        <w:rPr>
          <w:b/>
          <w:sz w:val="30"/>
          <w:szCs w:val="28"/>
        </w:rPr>
        <w:t>Triển khai các giải pháp an ninh thông tin và an toàn dữ liệu</w:t>
      </w:r>
    </w:p>
    <w:p w:rsidR="00A930E1" w:rsidRPr="00BF1C9C" w:rsidRDefault="00A930E1" w:rsidP="00A930E1">
      <w:pPr>
        <w:tabs>
          <w:tab w:val="right" w:leader="dot" w:pos="720"/>
        </w:tabs>
        <w:spacing w:before="120"/>
        <w:ind w:left="720"/>
        <w:rPr>
          <w:rFonts w:eastAsia="SimSun"/>
          <w:sz w:val="26"/>
          <w:szCs w:val="28"/>
          <w:lang w:val="en-US"/>
        </w:rPr>
      </w:pPr>
      <w:r w:rsidRPr="00BF1C9C">
        <w:rPr>
          <w:rFonts w:eastAsia="SimSun"/>
          <w:sz w:val="26"/>
          <w:szCs w:val="28"/>
        </w:rPr>
        <w:t xml:space="preserve">Công thức: </w:t>
      </w:r>
      <w:r w:rsidRPr="00BF1C9C">
        <w:rPr>
          <w:rFonts w:eastAsia="SimSun"/>
          <w:b/>
          <w:sz w:val="26"/>
          <w:szCs w:val="28"/>
        </w:rPr>
        <w:t>TLAV</w:t>
      </w:r>
      <w:r w:rsidR="00D77B46" w:rsidRPr="00BF1C9C">
        <w:rPr>
          <w:rFonts w:eastAsia="SimSun"/>
          <w:b/>
          <w:sz w:val="26"/>
          <w:szCs w:val="28"/>
          <w:lang w:val="en-US"/>
        </w:rPr>
        <w:t>(MT)</w:t>
      </w:r>
      <w:r w:rsidRPr="00BF1C9C">
        <w:rPr>
          <w:rFonts w:eastAsia="SimSun"/>
          <w:b/>
          <w:sz w:val="26"/>
          <w:szCs w:val="28"/>
        </w:rPr>
        <w:t xml:space="preserve"> +</w:t>
      </w:r>
      <w:r w:rsidR="00D77B46" w:rsidRPr="00BF1C9C">
        <w:rPr>
          <w:rFonts w:eastAsia="SimSun"/>
          <w:b/>
          <w:sz w:val="26"/>
          <w:szCs w:val="28"/>
        </w:rPr>
        <w:t>TLAV</w:t>
      </w:r>
      <w:r w:rsidR="00D77B46" w:rsidRPr="00BF1C9C">
        <w:rPr>
          <w:rFonts w:eastAsia="SimSun"/>
          <w:b/>
          <w:sz w:val="26"/>
          <w:szCs w:val="28"/>
          <w:lang w:val="en-US"/>
        </w:rPr>
        <w:t>(MC)</w:t>
      </w:r>
      <w:r w:rsidR="00D77B46" w:rsidRPr="00BF1C9C">
        <w:rPr>
          <w:rFonts w:eastAsia="SimSun"/>
          <w:b/>
          <w:sz w:val="26"/>
          <w:szCs w:val="28"/>
        </w:rPr>
        <w:t xml:space="preserve"> + </w:t>
      </w:r>
      <w:r w:rsidRPr="00BF1C9C">
        <w:rPr>
          <w:rFonts w:eastAsia="SimSun"/>
          <w:b/>
          <w:sz w:val="26"/>
          <w:szCs w:val="28"/>
        </w:rPr>
        <w:t xml:space="preserve"> ATDL</w:t>
      </w:r>
      <w:r w:rsidR="004A32E4" w:rsidRPr="00BF1C9C">
        <w:rPr>
          <w:rFonts w:eastAsia="SimSun"/>
          <w:b/>
          <w:sz w:val="26"/>
          <w:szCs w:val="28"/>
          <w:lang w:val="en-US"/>
        </w:rPr>
        <w:t xml:space="preserve"> + </w:t>
      </w:r>
      <w:r w:rsidR="004A32E4" w:rsidRPr="00BF1C9C">
        <w:rPr>
          <w:rFonts w:eastAsia="SimSun"/>
          <w:b/>
          <w:sz w:val="26"/>
          <w:szCs w:val="28"/>
        </w:rPr>
        <w:t>ATTT</w:t>
      </w:r>
      <w:r w:rsidR="00A527AD" w:rsidRPr="00BF1C9C">
        <w:rPr>
          <w:rFonts w:eastAsia="SimSun"/>
          <w:b/>
          <w:sz w:val="26"/>
          <w:szCs w:val="28"/>
          <w:lang w:val="en-US"/>
        </w:rPr>
        <w:t>(TTDL)</w:t>
      </w:r>
      <w:r w:rsidR="004A32E4" w:rsidRPr="00BF1C9C">
        <w:rPr>
          <w:rFonts w:eastAsia="SimSun"/>
          <w:b/>
          <w:sz w:val="26"/>
          <w:szCs w:val="28"/>
          <w:lang w:val="en-US"/>
        </w:rPr>
        <w:t xml:space="preserve"> + </w:t>
      </w:r>
      <w:r w:rsidR="00A527AD" w:rsidRPr="00BF1C9C">
        <w:rPr>
          <w:rFonts w:eastAsia="SimSun"/>
          <w:b/>
          <w:sz w:val="26"/>
          <w:szCs w:val="28"/>
        </w:rPr>
        <w:t>ATTT</w:t>
      </w:r>
      <w:r w:rsidR="00A527AD" w:rsidRPr="00BF1C9C">
        <w:rPr>
          <w:rFonts w:eastAsia="SimSun"/>
          <w:b/>
          <w:sz w:val="26"/>
          <w:szCs w:val="28"/>
          <w:lang w:val="en-US"/>
        </w:rPr>
        <w:t xml:space="preserve">(TTDPTH) + </w:t>
      </w:r>
      <w:r w:rsidR="004A32E4" w:rsidRPr="00BF1C9C">
        <w:rPr>
          <w:rFonts w:eastAsia="SimSun"/>
          <w:b/>
          <w:sz w:val="26"/>
          <w:szCs w:val="28"/>
        </w:rPr>
        <w:t>ATTT</w:t>
      </w:r>
      <w:r w:rsidR="00A527AD" w:rsidRPr="00BF1C9C">
        <w:rPr>
          <w:rFonts w:eastAsia="SimSun"/>
          <w:b/>
          <w:sz w:val="26"/>
          <w:szCs w:val="28"/>
          <w:lang w:val="en-US"/>
        </w:rPr>
        <w:t>(</w:t>
      </w:r>
      <w:r w:rsidR="004A32E4" w:rsidRPr="00BF1C9C">
        <w:rPr>
          <w:rFonts w:eastAsia="SimSun"/>
          <w:b/>
          <w:sz w:val="26"/>
          <w:szCs w:val="28"/>
          <w:lang w:val="en-US"/>
        </w:rPr>
        <w:t>CN</w:t>
      </w:r>
      <w:r w:rsidR="00A527AD" w:rsidRPr="00BF1C9C">
        <w:rPr>
          <w:rFonts w:eastAsia="SimSun"/>
          <w:b/>
          <w:sz w:val="26"/>
          <w:szCs w:val="28"/>
          <w:lang w:val="en-US"/>
        </w:rPr>
        <w:t>)+</w:t>
      </w:r>
      <w:r w:rsidR="00831C70" w:rsidRPr="00BF1C9C">
        <w:rPr>
          <w:rFonts w:eastAsia="SimSun"/>
          <w:b/>
          <w:sz w:val="26"/>
          <w:szCs w:val="28"/>
          <w:lang w:val="en-US"/>
        </w:rPr>
        <w:t>ATTT(UDKH) +</w:t>
      </w:r>
      <w:r w:rsidR="000D66F7" w:rsidRPr="00BF1C9C">
        <w:rPr>
          <w:rFonts w:eastAsia="SimSun"/>
          <w:b/>
          <w:sz w:val="26"/>
          <w:szCs w:val="28"/>
          <w:lang w:val="en-US"/>
        </w:rPr>
        <w:t>CCATTT</w:t>
      </w:r>
      <w:r w:rsidRPr="00BF1C9C">
        <w:rPr>
          <w:rFonts w:eastAsia="SimSun"/>
          <w:sz w:val="26"/>
          <w:szCs w:val="28"/>
        </w:rPr>
        <w:t>trong đó:</w:t>
      </w:r>
    </w:p>
    <w:tbl>
      <w:tblPr>
        <w:tblpPr w:leftFromText="180" w:rightFromText="180" w:vertAnchor="text" w:tblpXSpec="center" w:tblpY="1"/>
        <w:tblOverlap w:val="never"/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/>
      </w:tblPr>
      <w:tblGrid>
        <w:gridCol w:w="623"/>
        <w:gridCol w:w="5014"/>
        <w:gridCol w:w="1275"/>
        <w:gridCol w:w="2514"/>
      </w:tblGrid>
      <w:tr w:rsidR="00807D53" w:rsidRPr="00BF1C9C" w:rsidTr="00CD2806">
        <w:trPr>
          <w:trHeight w:val="638"/>
          <w:tblHeader/>
        </w:trPr>
        <w:tc>
          <w:tcPr>
            <w:tcW w:w="623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639A1" w:rsidRPr="00BF1C9C" w:rsidRDefault="00A639A1" w:rsidP="001B71ED">
            <w:pPr>
              <w:keepNext/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BF1C9C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TT</w:t>
            </w:r>
          </w:p>
        </w:tc>
        <w:tc>
          <w:tcPr>
            <w:tcW w:w="5014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639A1" w:rsidRPr="00BF1C9C" w:rsidRDefault="00A639A1" w:rsidP="001B71ED">
            <w:pPr>
              <w:keepNext/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BF1C9C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Tên chỉ tiêu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639A1" w:rsidRPr="00BF1C9C" w:rsidRDefault="00A639A1" w:rsidP="001B71ED">
            <w:pPr>
              <w:keepNext/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BF1C9C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Đơn vị tính</w:t>
            </w:r>
          </w:p>
        </w:tc>
        <w:tc>
          <w:tcPr>
            <w:tcW w:w="2514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639A1" w:rsidRPr="00BF1C9C" w:rsidRDefault="00A639A1" w:rsidP="001B71ED">
            <w:pPr>
              <w:keepNext/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b/>
                <w:bCs/>
                <w:sz w:val="24"/>
                <w:szCs w:val="24"/>
                <w:lang w:val="en-US" w:eastAsia="vi-VN"/>
              </w:rPr>
              <w:t>Ghi chú</w:t>
            </w:r>
          </w:p>
        </w:tc>
      </w:tr>
      <w:tr w:rsidR="00807D53" w:rsidRPr="00BF1C9C" w:rsidTr="00CD2806">
        <w:trPr>
          <w:trHeight w:val="594"/>
        </w:trPr>
        <w:tc>
          <w:tcPr>
            <w:tcW w:w="623" w:type="dxa"/>
            <w:shd w:val="clear" w:color="auto" w:fill="FFFFFF" w:themeFill="background1"/>
            <w:vAlign w:val="center"/>
          </w:tcPr>
          <w:p w:rsidR="00A639A1" w:rsidRPr="00BF1C9C" w:rsidRDefault="00A639A1" w:rsidP="001B71ED">
            <w:pPr>
              <w:keepNext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5014" w:type="dxa"/>
            <w:shd w:val="clear" w:color="auto" w:fill="FFFFFF" w:themeFill="background1"/>
            <w:vAlign w:val="center"/>
          </w:tcPr>
          <w:tbl>
            <w:tblPr>
              <w:tblStyle w:val="TableGrid"/>
              <w:tblW w:w="4212" w:type="dxa"/>
              <w:tblLook w:val="01E0"/>
            </w:tblPr>
            <w:tblGrid>
              <w:gridCol w:w="1511"/>
              <w:gridCol w:w="2701"/>
            </w:tblGrid>
            <w:tr w:rsidR="00A639A1" w:rsidRPr="00BF1C9C" w:rsidTr="00A639A1">
              <w:tc>
                <w:tcPr>
                  <w:tcW w:w="1232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639A1" w:rsidRPr="00BF1C9C" w:rsidRDefault="00A639A1" w:rsidP="004A0405">
                  <w:pPr>
                    <w:framePr w:hSpace="180" w:wrap="around" w:vAnchor="text" w:hAnchor="text" w:xAlign="center" w:y="1"/>
                    <w:widowControl w:val="0"/>
                    <w:tabs>
                      <w:tab w:val="right" w:leader="dot" w:pos="720"/>
                    </w:tabs>
                    <w:spacing w:before="120"/>
                    <w:ind w:right="-108"/>
                    <w:suppressOverlap/>
                    <w:rPr>
                      <w:rFonts w:eastAsia="SimSun"/>
                      <w:sz w:val="26"/>
                      <w:szCs w:val="28"/>
                    </w:rPr>
                  </w:pPr>
                  <w:r w:rsidRPr="00BF1C9C">
                    <w:rPr>
                      <w:rFonts w:eastAsia="SimSun"/>
                      <w:sz w:val="26"/>
                      <w:szCs w:val="28"/>
                    </w:rPr>
                    <w:t>TLAV</w:t>
                  </w:r>
                  <w:r w:rsidR="00D77B46" w:rsidRPr="00BF1C9C">
                    <w:rPr>
                      <w:rFonts w:eastAsia="SimSun"/>
                      <w:sz w:val="26"/>
                      <w:szCs w:val="28"/>
                    </w:rPr>
                    <w:t>(MT)</w:t>
                  </w:r>
                  <w:r w:rsidR="006D46CC" w:rsidRPr="00BF1C9C">
                    <w:rPr>
                      <w:rFonts w:eastAsia="SimSun"/>
                      <w:sz w:val="26"/>
                      <w:szCs w:val="28"/>
                    </w:rPr>
                    <w:t>=</w:t>
                  </w:r>
                </w:p>
              </w:tc>
              <w:tc>
                <w:tcPr>
                  <w:tcW w:w="2980" w:type="dxa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:rsidR="00A639A1" w:rsidRPr="00BF1C9C" w:rsidRDefault="00A639A1" w:rsidP="004A0405">
                  <w:pPr>
                    <w:framePr w:hSpace="180" w:wrap="around" w:vAnchor="text" w:hAnchor="text" w:xAlign="center" w:y="1"/>
                    <w:widowControl w:val="0"/>
                    <w:tabs>
                      <w:tab w:val="right" w:leader="dot" w:pos="720"/>
                    </w:tabs>
                    <w:spacing w:before="120"/>
                    <w:ind w:right="-108"/>
                    <w:suppressOverlap/>
                    <w:rPr>
                      <w:rFonts w:eastAsia="SimSun"/>
                      <w:sz w:val="26"/>
                      <w:szCs w:val="28"/>
                    </w:rPr>
                  </w:pPr>
                  <w:r w:rsidRPr="00BF1C9C">
                    <w:rPr>
                      <w:rFonts w:eastAsia="SimSun"/>
                      <w:sz w:val="26"/>
                      <w:szCs w:val="28"/>
                    </w:rPr>
                    <w:t xml:space="preserve">∑ Máy </w:t>
                  </w:r>
                  <w:r w:rsidR="00C00F69" w:rsidRPr="00BF1C9C">
                    <w:rPr>
                      <w:rFonts w:eastAsia="SimSun"/>
                      <w:sz w:val="26"/>
                      <w:szCs w:val="28"/>
                    </w:rPr>
                    <w:t>trạm</w:t>
                  </w:r>
                  <w:r w:rsidRPr="00BF1C9C">
                    <w:rPr>
                      <w:rFonts w:eastAsia="SimSun"/>
                      <w:sz w:val="26"/>
                      <w:szCs w:val="28"/>
                    </w:rPr>
                    <w:t xml:space="preserve"> cài phần mềm </w:t>
                  </w:r>
                  <w:r w:rsidR="00C00F69" w:rsidRPr="00BF1C9C">
                    <w:rPr>
                      <w:rFonts w:eastAsia="SimSun"/>
                      <w:sz w:val="26"/>
                      <w:szCs w:val="28"/>
                    </w:rPr>
                    <w:t>phòng chống</w:t>
                  </w:r>
                  <w:r w:rsidRPr="00BF1C9C">
                    <w:rPr>
                      <w:rFonts w:eastAsia="SimSun"/>
                      <w:sz w:val="26"/>
                      <w:szCs w:val="28"/>
                    </w:rPr>
                    <w:t xml:space="preserve"> virus</w:t>
                  </w:r>
                </w:p>
              </w:tc>
            </w:tr>
            <w:tr w:rsidR="00A639A1" w:rsidRPr="00BF1C9C" w:rsidTr="00A639A1">
              <w:tc>
                <w:tcPr>
                  <w:tcW w:w="1232" w:type="dxa"/>
                  <w:vMerge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:rsidR="00A639A1" w:rsidRPr="00BF1C9C" w:rsidRDefault="00A639A1" w:rsidP="004A0405">
                  <w:pPr>
                    <w:framePr w:hSpace="180" w:wrap="around" w:vAnchor="text" w:hAnchor="text" w:xAlign="center" w:y="1"/>
                    <w:widowControl w:val="0"/>
                    <w:tabs>
                      <w:tab w:val="right" w:leader="dot" w:pos="720"/>
                    </w:tabs>
                    <w:spacing w:before="120"/>
                    <w:suppressOverlap/>
                    <w:rPr>
                      <w:rFonts w:eastAsia="SimSun"/>
                      <w:sz w:val="26"/>
                      <w:szCs w:val="28"/>
                    </w:rPr>
                  </w:pPr>
                </w:p>
              </w:tc>
              <w:tc>
                <w:tcPr>
                  <w:tcW w:w="2980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:rsidR="00A639A1" w:rsidRPr="00BF1C9C" w:rsidRDefault="00A639A1" w:rsidP="004A0405">
                  <w:pPr>
                    <w:framePr w:hSpace="180" w:wrap="around" w:vAnchor="text" w:hAnchor="text" w:xAlign="center" w:y="1"/>
                    <w:widowControl w:val="0"/>
                    <w:tabs>
                      <w:tab w:val="right" w:leader="dot" w:pos="720"/>
                    </w:tabs>
                    <w:spacing w:before="120"/>
                    <w:ind w:left="-108"/>
                    <w:suppressOverlap/>
                    <w:jc w:val="center"/>
                    <w:rPr>
                      <w:rFonts w:eastAsia="SimSun"/>
                      <w:sz w:val="26"/>
                      <w:szCs w:val="28"/>
                      <w:vertAlign w:val="subscript"/>
                    </w:rPr>
                  </w:pPr>
                  <w:r w:rsidRPr="00BF1C9C">
                    <w:rPr>
                      <w:rFonts w:eastAsia="SimSun"/>
                      <w:sz w:val="26"/>
                      <w:szCs w:val="28"/>
                    </w:rPr>
                    <w:t xml:space="preserve">∑ Máy </w:t>
                  </w:r>
                  <w:r w:rsidR="00C00F69" w:rsidRPr="00BF1C9C">
                    <w:rPr>
                      <w:rFonts w:eastAsia="SimSun"/>
                      <w:sz w:val="26"/>
                      <w:szCs w:val="28"/>
                    </w:rPr>
                    <w:t>trạm</w:t>
                  </w:r>
                </w:p>
              </w:tc>
            </w:tr>
          </w:tbl>
          <w:p w:rsidR="00A639A1" w:rsidRPr="00BF1C9C" w:rsidRDefault="00A639A1" w:rsidP="001B71ED">
            <w:pPr>
              <w:keepNext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A639A1" w:rsidRPr="00BF1C9C" w:rsidRDefault="00A877D3" w:rsidP="001B71ED">
            <w:pPr>
              <w:keepNext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%</w:t>
            </w:r>
          </w:p>
        </w:tc>
        <w:tc>
          <w:tcPr>
            <w:tcW w:w="2514" w:type="dxa"/>
            <w:shd w:val="clear" w:color="auto" w:fill="FFFFFF" w:themeFill="background1"/>
            <w:vAlign w:val="center"/>
          </w:tcPr>
          <w:p w:rsidR="00A639A1" w:rsidRPr="00BF1C9C" w:rsidRDefault="00CB4F45" w:rsidP="00451123">
            <w:pPr>
              <w:keepNext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sz w:val="24"/>
                <w:szCs w:val="24"/>
                <w:lang w:eastAsia="vi-VN"/>
              </w:rPr>
              <w:t>Máy trạm cài phần mềm phòng chống virus được cập nhật tới thời điểm gần nhất</w:t>
            </w:r>
          </w:p>
        </w:tc>
      </w:tr>
      <w:tr w:rsidR="00196201" w:rsidRPr="00BF1C9C" w:rsidTr="00CD2806">
        <w:trPr>
          <w:trHeight w:val="594"/>
        </w:trPr>
        <w:tc>
          <w:tcPr>
            <w:tcW w:w="623" w:type="dxa"/>
            <w:shd w:val="clear" w:color="auto" w:fill="FFFFFF" w:themeFill="background1"/>
            <w:vAlign w:val="center"/>
          </w:tcPr>
          <w:p w:rsidR="00196201" w:rsidRPr="00BF1C9C" w:rsidRDefault="00196201" w:rsidP="00196201">
            <w:pPr>
              <w:keepNext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2</w:t>
            </w:r>
          </w:p>
        </w:tc>
        <w:tc>
          <w:tcPr>
            <w:tcW w:w="5014" w:type="dxa"/>
            <w:shd w:val="clear" w:color="auto" w:fill="FFFFFF" w:themeFill="background1"/>
            <w:vAlign w:val="center"/>
          </w:tcPr>
          <w:tbl>
            <w:tblPr>
              <w:tblStyle w:val="TableGrid"/>
              <w:tblW w:w="4212" w:type="dxa"/>
              <w:tblLook w:val="01E0"/>
            </w:tblPr>
            <w:tblGrid>
              <w:gridCol w:w="1526"/>
              <w:gridCol w:w="2686"/>
            </w:tblGrid>
            <w:tr w:rsidR="00196201" w:rsidRPr="00BF1C9C" w:rsidTr="00FA6BBB">
              <w:tc>
                <w:tcPr>
                  <w:tcW w:w="1232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196201" w:rsidRPr="00BF1C9C" w:rsidRDefault="00196201" w:rsidP="004A0405">
                  <w:pPr>
                    <w:framePr w:hSpace="180" w:wrap="around" w:vAnchor="text" w:hAnchor="text" w:xAlign="center" w:y="1"/>
                    <w:widowControl w:val="0"/>
                    <w:tabs>
                      <w:tab w:val="right" w:leader="dot" w:pos="720"/>
                    </w:tabs>
                    <w:spacing w:before="120"/>
                    <w:ind w:right="-108"/>
                    <w:suppressOverlap/>
                    <w:rPr>
                      <w:rFonts w:eastAsia="SimSun"/>
                      <w:sz w:val="26"/>
                      <w:szCs w:val="28"/>
                    </w:rPr>
                  </w:pPr>
                  <w:r w:rsidRPr="00BF1C9C">
                    <w:rPr>
                      <w:rFonts w:eastAsia="SimSun"/>
                      <w:sz w:val="26"/>
                      <w:szCs w:val="28"/>
                    </w:rPr>
                    <w:t>TLAV</w:t>
                  </w:r>
                  <w:r w:rsidR="00D77B46" w:rsidRPr="00BF1C9C">
                    <w:rPr>
                      <w:rFonts w:eastAsia="SimSun"/>
                      <w:sz w:val="26"/>
                      <w:szCs w:val="28"/>
                    </w:rPr>
                    <w:t>(MC)</w:t>
                  </w:r>
                  <w:r w:rsidR="006D46CC" w:rsidRPr="00BF1C9C">
                    <w:rPr>
                      <w:rFonts w:eastAsia="SimSun"/>
                      <w:sz w:val="26"/>
                      <w:szCs w:val="28"/>
                    </w:rPr>
                    <w:t xml:space="preserve">= </w:t>
                  </w:r>
                </w:p>
              </w:tc>
              <w:tc>
                <w:tcPr>
                  <w:tcW w:w="2980" w:type="dxa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:rsidR="00196201" w:rsidRPr="00BF1C9C" w:rsidRDefault="00196201" w:rsidP="004A0405">
                  <w:pPr>
                    <w:framePr w:hSpace="180" w:wrap="around" w:vAnchor="text" w:hAnchor="text" w:xAlign="center" w:y="1"/>
                    <w:widowControl w:val="0"/>
                    <w:tabs>
                      <w:tab w:val="right" w:leader="dot" w:pos="720"/>
                    </w:tabs>
                    <w:spacing w:before="120"/>
                    <w:ind w:right="-108"/>
                    <w:suppressOverlap/>
                    <w:rPr>
                      <w:rFonts w:eastAsia="SimSun"/>
                      <w:sz w:val="26"/>
                      <w:szCs w:val="28"/>
                    </w:rPr>
                  </w:pPr>
                  <w:r w:rsidRPr="00BF1C9C">
                    <w:rPr>
                      <w:rFonts w:eastAsia="SimSun"/>
                      <w:sz w:val="26"/>
                      <w:szCs w:val="28"/>
                    </w:rPr>
                    <w:t>∑ Máy chủ cài phần mềm diệt virus</w:t>
                  </w:r>
                </w:p>
              </w:tc>
            </w:tr>
            <w:tr w:rsidR="00196201" w:rsidRPr="00BF1C9C" w:rsidTr="00FA6BBB">
              <w:tc>
                <w:tcPr>
                  <w:tcW w:w="1232" w:type="dxa"/>
                  <w:vMerge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:rsidR="00196201" w:rsidRPr="00BF1C9C" w:rsidRDefault="00196201" w:rsidP="004A0405">
                  <w:pPr>
                    <w:framePr w:hSpace="180" w:wrap="around" w:vAnchor="text" w:hAnchor="text" w:xAlign="center" w:y="1"/>
                    <w:widowControl w:val="0"/>
                    <w:tabs>
                      <w:tab w:val="right" w:leader="dot" w:pos="720"/>
                    </w:tabs>
                    <w:spacing w:before="120"/>
                    <w:suppressOverlap/>
                    <w:rPr>
                      <w:rFonts w:eastAsia="SimSun"/>
                      <w:sz w:val="26"/>
                      <w:szCs w:val="28"/>
                    </w:rPr>
                  </w:pPr>
                </w:p>
              </w:tc>
              <w:tc>
                <w:tcPr>
                  <w:tcW w:w="2980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:rsidR="00196201" w:rsidRPr="00BF1C9C" w:rsidRDefault="00196201" w:rsidP="004A0405">
                  <w:pPr>
                    <w:framePr w:hSpace="180" w:wrap="around" w:vAnchor="text" w:hAnchor="text" w:xAlign="center" w:y="1"/>
                    <w:widowControl w:val="0"/>
                    <w:tabs>
                      <w:tab w:val="right" w:leader="dot" w:pos="720"/>
                    </w:tabs>
                    <w:spacing w:before="120"/>
                    <w:ind w:left="-108"/>
                    <w:suppressOverlap/>
                    <w:jc w:val="center"/>
                    <w:rPr>
                      <w:rFonts w:eastAsia="SimSun"/>
                      <w:sz w:val="26"/>
                      <w:szCs w:val="28"/>
                      <w:vertAlign w:val="subscript"/>
                    </w:rPr>
                  </w:pPr>
                  <w:r w:rsidRPr="00BF1C9C">
                    <w:rPr>
                      <w:rFonts w:eastAsia="SimSun"/>
                      <w:sz w:val="26"/>
                      <w:szCs w:val="28"/>
                    </w:rPr>
                    <w:t>∑ Máy chủ</w:t>
                  </w:r>
                </w:p>
              </w:tc>
            </w:tr>
          </w:tbl>
          <w:p w:rsidR="00196201" w:rsidRPr="00BF1C9C" w:rsidRDefault="00196201" w:rsidP="00196201">
            <w:pPr>
              <w:keepNext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196201" w:rsidRPr="00BF1C9C" w:rsidRDefault="00A877D3" w:rsidP="00196201">
            <w:pPr>
              <w:keepNext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%</w:t>
            </w:r>
          </w:p>
        </w:tc>
        <w:tc>
          <w:tcPr>
            <w:tcW w:w="2514" w:type="dxa"/>
            <w:shd w:val="clear" w:color="auto" w:fill="FFFFFF" w:themeFill="background1"/>
            <w:vAlign w:val="center"/>
          </w:tcPr>
          <w:p w:rsidR="00196201" w:rsidRPr="00BF1C9C" w:rsidRDefault="00CB4F45" w:rsidP="00D77B46">
            <w:pPr>
              <w:keepNext/>
              <w:spacing w:after="0" w:line="240" w:lineRule="auto"/>
              <w:jc w:val="both"/>
              <w:rPr>
                <w:rFonts w:eastAsia="Times New Roman" w:cs="Times New Roman"/>
                <w:i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sz w:val="24"/>
                <w:szCs w:val="24"/>
                <w:lang w:eastAsia="vi-VN"/>
              </w:rPr>
              <w:t>Máy chủ cài phần mềm phòng chống virus được cập nhật tới thời điểm gần nhất</w:t>
            </w:r>
          </w:p>
        </w:tc>
      </w:tr>
      <w:tr w:rsidR="00807D53" w:rsidRPr="00BF1C9C" w:rsidTr="00CD2806">
        <w:trPr>
          <w:trHeight w:val="594"/>
        </w:trPr>
        <w:tc>
          <w:tcPr>
            <w:tcW w:w="623" w:type="dxa"/>
            <w:shd w:val="clear" w:color="auto" w:fill="FFFFFF" w:themeFill="background1"/>
            <w:vAlign w:val="center"/>
          </w:tcPr>
          <w:p w:rsidR="00A639A1" w:rsidRPr="00BF1C9C" w:rsidRDefault="00A639A1" w:rsidP="001B71ED">
            <w:pPr>
              <w:keepNext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2</w:t>
            </w:r>
          </w:p>
        </w:tc>
        <w:tc>
          <w:tcPr>
            <w:tcW w:w="5014" w:type="dxa"/>
            <w:shd w:val="clear" w:color="auto" w:fill="FFFFFF" w:themeFill="background1"/>
          </w:tcPr>
          <w:p w:rsidR="006D46CC" w:rsidRPr="00BF1C9C" w:rsidRDefault="00A639A1" w:rsidP="006D46CC">
            <w:pPr>
              <w:tabs>
                <w:tab w:val="left" w:pos="1080"/>
              </w:tabs>
              <w:spacing w:after="0" w:line="240" w:lineRule="auto"/>
              <w:jc w:val="both"/>
              <w:rPr>
                <w:rFonts w:eastAsia="SimSun"/>
                <w:sz w:val="26"/>
                <w:szCs w:val="28"/>
                <w:lang w:val="en-US"/>
              </w:rPr>
            </w:pPr>
            <w:r w:rsidRPr="00BF1C9C">
              <w:rPr>
                <w:rFonts w:eastAsia="SimSun"/>
                <w:sz w:val="26"/>
                <w:szCs w:val="28"/>
              </w:rPr>
              <w:t xml:space="preserve">ATDL = </w:t>
            </w:r>
            <w:r w:rsidR="006D46CC" w:rsidRPr="00BF1C9C">
              <w:rPr>
                <w:rFonts w:eastAsia="SimSun"/>
                <w:sz w:val="26"/>
                <w:szCs w:val="28"/>
                <w:lang w:val="en-US"/>
              </w:rPr>
              <w:t>Tỉ lệCSDL cài đặttrên SAN</w:t>
            </w:r>
          </w:p>
          <w:p w:rsidR="00E05559" w:rsidRPr="00BF1C9C" w:rsidRDefault="00524339" w:rsidP="001B71ED">
            <w:pPr>
              <w:tabs>
                <w:tab w:val="left" w:pos="1080"/>
              </w:tabs>
              <w:spacing w:after="0" w:line="240" w:lineRule="auto"/>
              <w:ind w:left="1100"/>
              <w:jc w:val="both"/>
              <w:rPr>
                <w:rFonts w:eastAsia="SimSun"/>
                <w:sz w:val="26"/>
                <w:szCs w:val="28"/>
                <w:lang w:val="en-US"/>
              </w:rPr>
            </w:pPr>
            <w:r w:rsidRPr="00BF1C9C">
              <w:rPr>
                <w:rFonts w:eastAsia="SimSun"/>
                <w:sz w:val="26"/>
                <w:szCs w:val="28"/>
                <w:lang w:val="en-US"/>
              </w:rPr>
              <w:t>+ Tỉ lệ CSDL cài đặt</w:t>
            </w:r>
            <w:r w:rsidR="002D1E8F" w:rsidRPr="00BF1C9C">
              <w:rPr>
                <w:rFonts w:eastAsia="SimSun"/>
                <w:sz w:val="26"/>
                <w:szCs w:val="28"/>
                <w:lang w:val="en-US"/>
              </w:rPr>
              <w:t>tại</w:t>
            </w:r>
            <w:r w:rsidRPr="00BF1C9C">
              <w:rPr>
                <w:rFonts w:eastAsia="SimSun"/>
                <w:sz w:val="26"/>
                <w:szCs w:val="28"/>
                <w:lang w:val="en-US"/>
              </w:rPr>
              <w:t xml:space="preserve"> TTDPTH</w:t>
            </w:r>
          </w:p>
          <w:p w:rsidR="004A32E4" w:rsidRPr="00BF1C9C" w:rsidRDefault="004A32E4" w:rsidP="001B71ED">
            <w:pPr>
              <w:tabs>
                <w:tab w:val="left" w:pos="1080"/>
              </w:tabs>
              <w:spacing w:after="0" w:line="240" w:lineRule="auto"/>
              <w:ind w:left="1100"/>
              <w:jc w:val="both"/>
              <w:rPr>
                <w:rFonts w:eastAsia="SimSun"/>
                <w:sz w:val="26"/>
                <w:szCs w:val="28"/>
                <w:lang w:val="en-US"/>
              </w:rPr>
            </w:pPr>
            <w:r w:rsidRPr="00BF1C9C">
              <w:rPr>
                <w:rFonts w:eastAsia="SimSun"/>
                <w:sz w:val="26"/>
                <w:szCs w:val="28"/>
                <w:lang w:val="en-US"/>
              </w:rPr>
              <w:t xml:space="preserve">+ Tỉ lệCSDL được </w:t>
            </w:r>
            <w:r w:rsidR="00524339" w:rsidRPr="00BF1C9C">
              <w:rPr>
                <w:rFonts w:eastAsia="SimSun"/>
                <w:sz w:val="26"/>
                <w:szCs w:val="28"/>
                <w:lang w:val="en-US"/>
              </w:rPr>
              <w:t xml:space="preserve">sao lưu </w:t>
            </w:r>
            <w:r w:rsidR="00E05559" w:rsidRPr="00BF1C9C">
              <w:rPr>
                <w:rFonts w:eastAsia="SimSun"/>
                <w:sz w:val="26"/>
                <w:szCs w:val="28"/>
                <w:lang w:val="en-US"/>
              </w:rPr>
              <w:t>ra</w:t>
            </w:r>
            <w:r w:rsidRPr="00BF1C9C">
              <w:rPr>
                <w:rFonts w:eastAsia="SimSun"/>
                <w:sz w:val="26"/>
                <w:szCs w:val="28"/>
                <w:lang w:val="en-US"/>
              </w:rPr>
              <w:t xml:space="preserve"> đĩa</w:t>
            </w:r>
            <w:r w:rsidR="00E05559" w:rsidRPr="00BF1C9C">
              <w:rPr>
                <w:rFonts w:eastAsia="SimSun"/>
                <w:sz w:val="26"/>
                <w:szCs w:val="28"/>
                <w:lang w:val="en-US"/>
              </w:rPr>
              <w:t xml:space="preserve"> cứng</w:t>
            </w:r>
            <w:r w:rsidR="00524339" w:rsidRPr="00BF1C9C">
              <w:rPr>
                <w:rFonts w:eastAsia="SimSun"/>
                <w:sz w:val="26"/>
                <w:szCs w:val="28"/>
                <w:lang w:val="en-US"/>
              </w:rPr>
              <w:t>.</w:t>
            </w:r>
          </w:p>
          <w:p w:rsidR="00E33BE7" w:rsidRPr="00BF1C9C" w:rsidRDefault="004A32E4" w:rsidP="006D46CC">
            <w:pPr>
              <w:tabs>
                <w:tab w:val="left" w:pos="1080"/>
              </w:tabs>
              <w:spacing w:after="0" w:line="240" w:lineRule="auto"/>
              <w:ind w:left="1100"/>
              <w:jc w:val="both"/>
              <w:rPr>
                <w:rFonts w:eastAsia="SimSun"/>
                <w:sz w:val="26"/>
                <w:szCs w:val="28"/>
                <w:lang w:val="en-US"/>
              </w:rPr>
            </w:pPr>
            <w:r w:rsidRPr="00BF1C9C">
              <w:rPr>
                <w:rFonts w:eastAsia="SimSun"/>
                <w:sz w:val="26"/>
                <w:szCs w:val="28"/>
                <w:lang w:val="en-US"/>
              </w:rPr>
              <w:t xml:space="preserve">+ Tỉ lệ CSDL được </w:t>
            </w:r>
            <w:r w:rsidR="00524339" w:rsidRPr="00BF1C9C">
              <w:rPr>
                <w:rFonts w:eastAsia="SimSun"/>
                <w:sz w:val="26"/>
                <w:szCs w:val="28"/>
                <w:lang w:val="en-US"/>
              </w:rPr>
              <w:t>sao lưu</w:t>
            </w:r>
            <w:r w:rsidR="003314B4" w:rsidRPr="00BF1C9C">
              <w:rPr>
                <w:rFonts w:eastAsia="SimSun"/>
                <w:sz w:val="26"/>
                <w:szCs w:val="28"/>
                <w:lang w:val="en-US"/>
              </w:rPr>
              <w:t xml:space="preserve"> ra băng từ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A639A1" w:rsidRPr="00BF1C9C" w:rsidRDefault="00A877D3" w:rsidP="001B71ED">
            <w:pPr>
              <w:keepNext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%</w:t>
            </w:r>
          </w:p>
        </w:tc>
        <w:tc>
          <w:tcPr>
            <w:tcW w:w="2514" w:type="dxa"/>
            <w:shd w:val="clear" w:color="auto" w:fill="FFFFFF" w:themeFill="background1"/>
          </w:tcPr>
          <w:p w:rsidR="0010791E" w:rsidRPr="00BF1C9C" w:rsidRDefault="00CD2806" w:rsidP="00CD2806">
            <w:pPr>
              <w:keepNext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 xml:space="preserve">CSDL </w:t>
            </w:r>
            <w:r w:rsidR="00FA6BBB"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 xml:space="preserve">liệt kê </w:t>
            </w:r>
            <w:r w:rsidR="00200E3B"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 xml:space="preserve">theo </w:t>
            </w:r>
            <w:r w:rsidR="00FA6BBB"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các ứng dụng</w:t>
            </w:r>
          </w:p>
        </w:tc>
      </w:tr>
      <w:tr w:rsidR="004A32E4" w:rsidRPr="00BF1C9C" w:rsidTr="00CD2806">
        <w:trPr>
          <w:trHeight w:val="594"/>
        </w:trPr>
        <w:tc>
          <w:tcPr>
            <w:tcW w:w="623" w:type="dxa"/>
            <w:shd w:val="clear" w:color="auto" w:fill="FFFFFF" w:themeFill="background1"/>
            <w:vAlign w:val="center"/>
          </w:tcPr>
          <w:p w:rsidR="004A32E4" w:rsidRPr="00BF1C9C" w:rsidRDefault="004A32E4" w:rsidP="001B71ED">
            <w:pPr>
              <w:keepNext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3</w:t>
            </w:r>
          </w:p>
        </w:tc>
        <w:tc>
          <w:tcPr>
            <w:tcW w:w="5014" w:type="dxa"/>
            <w:shd w:val="clear" w:color="auto" w:fill="FFFFFF" w:themeFill="background1"/>
          </w:tcPr>
          <w:p w:rsidR="004A32E4" w:rsidRPr="00BF1C9C" w:rsidRDefault="004A32E4" w:rsidP="001B71ED">
            <w:pPr>
              <w:tabs>
                <w:tab w:val="left" w:pos="1080"/>
                <w:tab w:val="left" w:pos="1530"/>
                <w:tab w:val="left" w:pos="1980"/>
                <w:tab w:val="left" w:pos="2160"/>
              </w:tabs>
              <w:spacing w:before="120" w:after="0" w:line="240" w:lineRule="auto"/>
              <w:ind w:left="1101" w:hanging="1101"/>
              <w:rPr>
                <w:rFonts w:eastAsia="SimSun"/>
                <w:sz w:val="26"/>
                <w:szCs w:val="28"/>
                <w:lang w:val="en-US"/>
              </w:rPr>
            </w:pPr>
            <w:r w:rsidRPr="00BF1C9C">
              <w:rPr>
                <w:rFonts w:eastAsia="SimSun"/>
                <w:sz w:val="26"/>
                <w:szCs w:val="28"/>
              </w:rPr>
              <w:t>ATTT</w:t>
            </w:r>
            <w:r w:rsidR="00A527AD" w:rsidRPr="00BF1C9C">
              <w:rPr>
                <w:rFonts w:eastAsia="SimSun"/>
                <w:sz w:val="26"/>
                <w:szCs w:val="28"/>
                <w:lang w:val="en-US"/>
              </w:rPr>
              <w:t>(TTDL,TTDPTH)</w:t>
            </w:r>
            <w:r w:rsidRPr="00BF1C9C">
              <w:rPr>
                <w:rFonts w:eastAsia="SimSun"/>
                <w:sz w:val="26"/>
                <w:szCs w:val="28"/>
              </w:rPr>
              <w:t xml:space="preserve"> = </w:t>
            </w:r>
          </w:p>
          <w:p w:rsidR="004A32E4" w:rsidRPr="00BF1C9C" w:rsidRDefault="004A32E4" w:rsidP="001B71ED">
            <w:pPr>
              <w:tabs>
                <w:tab w:val="left" w:pos="1080"/>
              </w:tabs>
              <w:spacing w:after="0" w:line="240" w:lineRule="auto"/>
              <w:ind w:left="1100"/>
              <w:jc w:val="both"/>
              <w:rPr>
                <w:rFonts w:eastAsia="SimSun"/>
                <w:sz w:val="26"/>
                <w:szCs w:val="28"/>
                <w:lang w:val="en-US"/>
              </w:rPr>
            </w:pPr>
            <w:r w:rsidRPr="00BF1C9C">
              <w:rPr>
                <w:rFonts w:eastAsia="SimSun"/>
                <w:sz w:val="26"/>
                <w:szCs w:val="28"/>
                <w:lang w:val="en-US"/>
              </w:rPr>
              <w:t>+ Tường lửa</w:t>
            </w:r>
          </w:p>
          <w:p w:rsidR="004A32E4" w:rsidRPr="00BF1C9C" w:rsidRDefault="004A32E4" w:rsidP="001B71ED">
            <w:pPr>
              <w:tabs>
                <w:tab w:val="left" w:pos="1080"/>
              </w:tabs>
              <w:spacing w:after="0" w:line="240" w:lineRule="auto"/>
              <w:ind w:left="1100"/>
              <w:jc w:val="both"/>
              <w:rPr>
                <w:rFonts w:eastAsia="SimSun"/>
                <w:sz w:val="26"/>
                <w:szCs w:val="28"/>
                <w:lang w:val="en-US"/>
              </w:rPr>
            </w:pPr>
            <w:r w:rsidRPr="00BF1C9C">
              <w:rPr>
                <w:rFonts w:eastAsia="SimSun"/>
                <w:sz w:val="26"/>
                <w:szCs w:val="28"/>
                <w:lang w:val="en-US"/>
              </w:rPr>
              <w:t>+ IPS/IDS</w:t>
            </w:r>
          </w:p>
          <w:p w:rsidR="004A32E4" w:rsidRPr="00BF1C9C" w:rsidRDefault="004A32E4" w:rsidP="001B71ED">
            <w:pPr>
              <w:tabs>
                <w:tab w:val="left" w:pos="1080"/>
              </w:tabs>
              <w:spacing w:after="0" w:line="240" w:lineRule="auto"/>
              <w:ind w:left="1100"/>
              <w:jc w:val="both"/>
              <w:rPr>
                <w:rFonts w:eastAsia="SimSun"/>
                <w:sz w:val="26"/>
                <w:szCs w:val="28"/>
                <w:lang w:val="en-US"/>
              </w:rPr>
            </w:pPr>
            <w:r w:rsidRPr="00BF1C9C">
              <w:rPr>
                <w:rFonts w:eastAsia="SimSun"/>
                <w:sz w:val="26"/>
                <w:szCs w:val="28"/>
                <w:lang w:val="en-US"/>
              </w:rPr>
              <w:t>+ Network Access Control</w:t>
            </w:r>
          </w:p>
          <w:p w:rsidR="00A527AD" w:rsidRPr="00BF1C9C" w:rsidRDefault="00A527AD" w:rsidP="001B71ED">
            <w:pPr>
              <w:tabs>
                <w:tab w:val="left" w:pos="1080"/>
              </w:tabs>
              <w:spacing w:after="0" w:line="240" w:lineRule="auto"/>
              <w:ind w:left="1100"/>
              <w:jc w:val="both"/>
              <w:rPr>
                <w:rFonts w:eastAsia="SimSun"/>
                <w:sz w:val="26"/>
                <w:szCs w:val="28"/>
                <w:lang w:val="en-US"/>
              </w:rPr>
            </w:pPr>
            <w:r w:rsidRPr="00BF1C9C">
              <w:rPr>
                <w:rFonts w:eastAsia="SimSun"/>
                <w:sz w:val="26"/>
                <w:szCs w:val="28"/>
                <w:lang w:val="en-US"/>
              </w:rPr>
              <w:t>+ Tường lửa ứng dụng</w:t>
            </w:r>
          </w:p>
          <w:p w:rsidR="00706762" w:rsidRPr="00BF1C9C" w:rsidRDefault="00706762" w:rsidP="00451123">
            <w:pPr>
              <w:tabs>
                <w:tab w:val="left" w:pos="1080"/>
              </w:tabs>
              <w:spacing w:after="0" w:line="240" w:lineRule="auto"/>
              <w:ind w:left="1100"/>
              <w:jc w:val="both"/>
              <w:rPr>
                <w:rFonts w:eastAsia="SimSun"/>
                <w:sz w:val="26"/>
                <w:szCs w:val="28"/>
                <w:lang w:val="en-US"/>
              </w:rPr>
            </w:pPr>
            <w:r w:rsidRPr="00BF1C9C">
              <w:rPr>
                <w:rFonts w:eastAsia="SimSun"/>
                <w:sz w:val="26"/>
                <w:szCs w:val="28"/>
                <w:lang w:val="en-US"/>
              </w:rPr>
              <w:t>+ Tường lửa cơ sở dữ liệu</w:t>
            </w:r>
          </w:p>
          <w:p w:rsidR="00A527AD" w:rsidRPr="00BF1C9C" w:rsidRDefault="00A527AD" w:rsidP="001B71ED">
            <w:pPr>
              <w:tabs>
                <w:tab w:val="left" w:pos="1080"/>
              </w:tabs>
              <w:spacing w:after="0" w:line="240" w:lineRule="auto"/>
              <w:ind w:left="1100"/>
              <w:jc w:val="both"/>
              <w:rPr>
                <w:rFonts w:eastAsia="SimSun"/>
                <w:sz w:val="26"/>
                <w:szCs w:val="28"/>
                <w:lang w:val="en-US"/>
              </w:rPr>
            </w:pPr>
            <w:r w:rsidRPr="00BF1C9C">
              <w:rPr>
                <w:rFonts w:eastAsia="SimSun"/>
                <w:sz w:val="26"/>
                <w:szCs w:val="28"/>
                <w:lang w:val="en-US"/>
              </w:rPr>
              <w:t xml:space="preserve">+ Kiểm soát truy cập Internet </w:t>
            </w:r>
          </w:p>
          <w:p w:rsidR="004A32E4" w:rsidRPr="00BF1C9C" w:rsidRDefault="004A32E4" w:rsidP="001B71ED">
            <w:pPr>
              <w:tabs>
                <w:tab w:val="left" w:pos="1080"/>
              </w:tabs>
              <w:spacing w:after="0" w:line="240" w:lineRule="auto"/>
              <w:ind w:left="1100"/>
              <w:jc w:val="both"/>
              <w:rPr>
                <w:rFonts w:eastAsia="SimSun"/>
                <w:sz w:val="26"/>
                <w:szCs w:val="28"/>
                <w:lang w:val="en-US"/>
              </w:rPr>
            </w:pPr>
            <w:r w:rsidRPr="00BF1C9C">
              <w:rPr>
                <w:rFonts w:eastAsia="SimSun"/>
                <w:sz w:val="26"/>
                <w:szCs w:val="28"/>
                <w:lang w:val="en-US"/>
              </w:rPr>
              <w:t>+ Email Security</w:t>
            </w:r>
          </w:p>
          <w:p w:rsidR="00A527AD" w:rsidRPr="00BF1C9C" w:rsidRDefault="006D46CC" w:rsidP="006D46CC">
            <w:pPr>
              <w:tabs>
                <w:tab w:val="left" w:pos="1080"/>
              </w:tabs>
              <w:spacing w:after="0" w:line="240" w:lineRule="auto"/>
              <w:ind w:left="1100"/>
              <w:rPr>
                <w:rFonts w:eastAsia="SimSun"/>
                <w:sz w:val="26"/>
                <w:szCs w:val="28"/>
                <w:lang w:val="en-US"/>
              </w:rPr>
            </w:pPr>
            <w:r w:rsidRPr="00BF1C9C">
              <w:rPr>
                <w:rFonts w:eastAsia="SimSun"/>
                <w:sz w:val="26"/>
                <w:szCs w:val="28"/>
                <w:lang w:val="en-US"/>
              </w:rPr>
              <w:t xml:space="preserve">+ </w:t>
            </w:r>
            <w:r w:rsidR="00A527AD" w:rsidRPr="00BF1C9C">
              <w:rPr>
                <w:rFonts w:eastAsia="SimSun"/>
                <w:sz w:val="26"/>
                <w:szCs w:val="28"/>
                <w:lang w:val="en-US"/>
              </w:rPr>
              <w:t>Quản lý tài khoản đặc quyền</w:t>
            </w:r>
          </w:p>
          <w:p w:rsidR="004A32E4" w:rsidRPr="00BF1C9C" w:rsidRDefault="004A32E4" w:rsidP="006D46CC">
            <w:pPr>
              <w:tabs>
                <w:tab w:val="left" w:pos="1080"/>
              </w:tabs>
              <w:spacing w:after="0" w:line="240" w:lineRule="auto"/>
              <w:ind w:left="1100"/>
              <w:rPr>
                <w:rFonts w:eastAsia="SimSun"/>
                <w:sz w:val="26"/>
                <w:szCs w:val="28"/>
                <w:lang w:val="en-US"/>
              </w:rPr>
            </w:pPr>
            <w:r w:rsidRPr="00BF1C9C">
              <w:rPr>
                <w:rFonts w:eastAsia="SimSun"/>
                <w:sz w:val="26"/>
                <w:szCs w:val="28"/>
                <w:lang w:val="en-US"/>
              </w:rPr>
              <w:t xml:space="preserve">+ Hệ thống </w:t>
            </w:r>
            <w:r w:rsidR="00706762" w:rsidRPr="00BF1C9C">
              <w:rPr>
                <w:rFonts w:eastAsia="SimSun"/>
                <w:sz w:val="26"/>
                <w:szCs w:val="28"/>
                <w:lang w:val="en-US"/>
              </w:rPr>
              <w:t>lưu trữ log tập trung</w:t>
            </w:r>
          </w:p>
          <w:p w:rsidR="004A32E4" w:rsidRPr="00BF1C9C" w:rsidRDefault="004A32E4" w:rsidP="006D46CC">
            <w:pPr>
              <w:tabs>
                <w:tab w:val="left" w:pos="1080"/>
              </w:tabs>
              <w:spacing w:after="0" w:line="240" w:lineRule="auto"/>
              <w:ind w:left="1100"/>
              <w:rPr>
                <w:rFonts w:eastAsia="SimSun"/>
                <w:sz w:val="26"/>
                <w:szCs w:val="28"/>
                <w:lang w:val="en-US"/>
              </w:rPr>
            </w:pPr>
            <w:r w:rsidRPr="00BF1C9C">
              <w:rPr>
                <w:rFonts w:eastAsia="SimSun"/>
                <w:sz w:val="26"/>
                <w:szCs w:val="28"/>
                <w:lang w:val="en-US"/>
              </w:rPr>
              <w:t>+ Hệ thống phân tích, cảnh báo an toàn thông tin (SOC)</w:t>
            </w:r>
          </w:p>
          <w:p w:rsidR="00A527AD" w:rsidRPr="00BF1C9C" w:rsidRDefault="00A527AD" w:rsidP="006D46CC">
            <w:pPr>
              <w:tabs>
                <w:tab w:val="left" w:pos="1080"/>
              </w:tabs>
              <w:spacing w:after="0" w:line="240" w:lineRule="auto"/>
              <w:ind w:left="1100"/>
              <w:rPr>
                <w:rFonts w:eastAsia="SimSun"/>
                <w:sz w:val="26"/>
                <w:szCs w:val="28"/>
                <w:lang w:val="en-US"/>
              </w:rPr>
            </w:pPr>
            <w:r w:rsidRPr="00BF1C9C">
              <w:rPr>
                <w:rFonts w:eastAsia="SimSun"/>
                <w:sz w:val="26"/>
                <w:szCs w:val="28"/>
                <w:lang w:val="en-US"/>
              </w:rPr>
              <w:t>+ Phòng chống thất thoát dữ liệu</w:t>
            </w:r>
          </w:p>
          <w:p w:rsidR="00A527AD" w:rsidRPr="00BF1C9C" w:rsidRDefault="00A527AD" w:rsidP="001B71ED">
            <w:pPr>
              <w:tabs>
                <w:tab w:val="left" w:pos="1080"/>
              </w:tabs>
              <w:spacing w:after="0" w:line="240" w:lineRule="auto"/>
              <w:ind w:left="1100"/>
              <w:jc w:val="both"/>
              <w:rPr>
                <w:rFonts w:eastAsia="SimSun"/>
                <w:sz w:val="26"/>
                <w:szCs w:val="28"/>
                <w:lang w:val="en-US"/>
              </w:rPr>
            </w:pPr>
            <w:r w:rsidRPr="00BF1C9C">
              <w:rPr>
                <w:rFonts w:eastAsia="SimSun"/>
                <w:sz w:val="26"/>
                <w:szCs w:val="28"/>
                <w:lang w:val="en-US"/>
              </w:rPr>
              <w:t>+ Phòng chống tấn công APT</w:t>
            </w:r>
          </w:p>
          <w:p w:rsidR="00706762" w:rsidRPr="00BF1C9C" w:rsidRDefault="00706762" w:rsidP="001B71ED">
            <w:pPr>
              <w:tabs>
                <w:tab w:val="left" w:pos="1080"/>
              </w:tabs>
              <w:spacing w:after="0" w:line="240" w:lineRule="auto"/>
              <w:ind w:left="1100"/>
              <w:jc w:val="both"/>
              <w:rPr>
                <w:rFonts w:eastAsia="SimSun"/>
                <w:sz w:val="26"/>
                <w:szCs w:val="28"/>
                <w:lang w:val="en-US"/>
              </w:rPr>
            </w:pPr>
            <w:r w:rsidRPr="00BF1C9C">
              <w:rPr>
                <w:rFonts w:eastAsia="SimSun"/>
                <w:sz w:val="26"/>
                <w:szCs w:val="28"/>
                <w:lang w:val="en-US"/>
              </w:rPr>
              <w:t>+ Phòng chống tấn công DDoS</w:t>
            </w:r>
          </w:p>
          <w:p w:rsidR="004A32E4" w:rsidRPr="00BF1C9C" w:rsidRDefault="004A32E4" w:rsidP="003314B4">
            <w:pPr>
              <w:tabs>
                <w:tab w:val="left" w:pos="1080"/>
              </w:tabs>
              <w:spacing w:after="0" w:line="240" w:lineRule="auto"/>
              <w:ind w:left="1100"/>
              <w:jc w:val="both"/>
              <w:rPr>
                <w:rFonts w:eastAsia="SimSun"/>
                <w:sz w:val="26"/>
                <w:szCs w:val="28"/>
                <w:lang w:val="en-US"/>
              </w:rPr>
            </w:pPr>
            <w:r w:rsidRPr="00BF1C9C">
              <w:rPr>
                <w:rFonts w:eastAsia="SimSun"/>
                <w:sz w:val="26"/>
                <w:szCs w:val="28"/>
                <w:lang w:val="en-US"/>
              </w:rPr>
              <w:t xml:space="preserve">+ </w:t>
            </w:r>
            <w:r w:rsidR="00200E3B" w:rsidRPr="00BF1C9C">
              <w:rPr>
                <w:rFonts w:eastAsia="SimSun"/>
                <w:sz w:val="26"/>
                <w:szCs w:val="28"/>
                <w:lang w:val="en-US"/>
              </w:rPr>
              <w:t>0.2*Tổng số</w:t>
            </w:r>
            <w:r w:rsidR="003314B4" w:rsidRPr="00BF1C9C">
              <w:rPr>
                <w:rFonts w:eastAsia="SimSun"/>
                <w:sz w:val="26"/>
                <w:szCs w:val="28"/>
                <w:lang w:val="en-US"/>
              </w:rPr>
              <w:t xml:space="preserve"> c</w:t>
            </w:r>
            <w:r w:rsidRPr="00BF1C9C">
              <w:rPr>
                <w:rFonts w:eastAsia="SimSun"/>
                <w:sz w:val="26"/>
                <w:szCs w:val="28"/>
                <w:lang w:val="en-US"/>
              </w:rPr>
              <w:t>ác giải pháp khác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4A32E4" w:rsidRPr="00BF1C9C" w:rsidRDefault="004A32E4" w:rsidP="001B71ED">
            <w:pPr>
              <w:keepNext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2514" w:type="dxa"/>
            <w:shd w:val="clear" w:color="auto" w:fill="FFFFFF" w:themeFill="background1"/>
          </w:tcPr>
          <w:p w:rsidR="004A32E4" w:rsidRPr="00BF1C9C" w:rsidRDefault="00A527AD" w:rsidP="001B71ED">
            <w:pPr>
              <w:keepNext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Xét tại Trung tâm dữ liệu và Trung tâm dự phòng thảm hoạ</w:t>
            </w:r>
          </w:p>
        </w:tc>
      </w:tr>
      <w:tr w:rsidR="003B6866" w:rsidRPr="00BF1C9C" w:rsidTr="00CD2806">
        <w:trPr>
          <w:trHeight w:val="594"/>
        </w:trPr>
        <w:tc>
          <w:tcPr>
            <w:tcW w:w="623" w:type="dxa"/>
            <w:shd w:val="clear" w:color="auto" w:fill="FFFFFF" w:themeFill="background1"/>
            <w:vAlign w:val="center"/>
          </w:tcPr>
          <w:p w:rsidR="00A639A1" w:rsidRPr="00BF1C9C" w:rsidRDefault="004A32E4" w:rsidP="001B71ED">
            <w:pPr>
              <w:keepNext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4</w:t>
            </w:r>
          </w:p>
        </w:tc>
        <w:tc>
          <w:tcPr>
            <w:tcW w:w="5014" w:type="dxa"/>
            <w:shd w:val="clear" w:color="auto" w:fill="FFFFFF" w:themeFill="background1"/>
          </w:tcPr>
          <w:p w:rsidR="004A32E4" w:rsidRPr="00BF1C9C" w:rsidRDefault="00A639A1" w:rsidP="001B71ED">
            <w:pPr>
              <w:tabs>
                <w:tab w:val="left" w:pos="1080"/>
                <w:tab w:val="left" w:pos="1530"/>
                <w:tab w:val="left" w:pos="1980"/>
                <w:tab w:val="left" w:pos="2160"/>
              </w:tabs>
              <w:spacing w:before="120" w:after="0" w:line="240" w:lineRule="auto"/>
              <w:ind w:left="1101" w:hanging="1101"/>
              <w:rPr>
                <w:rFonts w:eastAsia="SimSun"/>
                <w:sz w:val="26"/>
                <w:szCs w:val="28"/>
                <w:lang w:val="en-US"/>
              </w:rPr>
            </w:pPr>
            <w:r w:rsidRPr="00BF1C9C">
              <w:rPr>
                <w:rFonts w:eastAsia="SimSun"/>
                <w:sz w:val="26"/>
                <w:szCs w:val="28"/>
              </w:rPr>
              <w:t>ATTT</w:t>
            </w:r>
            <w:r w:rsidR="00A527AD" w:rsidRPr="00BF1C9C">
              <w:rPr>
                <w:rFonts w:eastAsia="SimSun"/>
                <w:sz w:val="26"/>
                <w:szCs w:val="28"/>
                <w:lang w:val="en-US"/>
              </w:rPr>
              <w:t>(</w:t>
            </w:r>
            <w:r w:rsidR="004A32E4" w:rsidRPr="00BF1C9C">
              <w:rPr>
                <w:rFonts w:eastAsia="SimSun"/>
                <w:sz w:val="26"/>
                <w:szCs w:val="28"/>
                <w:lang w:val="en-US"/>
              </w:rPr>
              <w:t>CN</w:t>
            </w:r>
            <w:r w:rsidR="00A527AD" w:rsidRPr="00BF1C9C">
              <w:rPr>
                <w:rFonts w:eastAsia="SimSun"/>
                <w:sz w:val="26"/>
                <w:szCs w:val="28"/>
                <w:lang w:val="en-US"/>
              </w:rPr>
              <w:t>)</w:t>
            </w:r>
            <w:r w:rsidRPr="00BF1C9C">
              <w:rPr>
                <w:rFonts w:eastAsia="SimSun"/>
                <w:sz w:val="26"/>
                <w:szCs w:val="28"/>
              </w:rPr>
              <w:t xml:space="preserve"> = </w:t>
            </w:r>
          </w:p>
          <w:p w:rsidR="004A32E4" w:rsidRPr="00BF1C9C" w:rsidRDefault="004A32E4" w:rsidP="001B71ED">
            <w:pPr>
              <w:tabs>
                <w:tab w:val="left" w:pos="1080"/>
              </w:tabs>
              <w:spacing w:after="0" w:line="240" w:lineRule="auto"/>
              <w:ind w:left="1100"/>
              <w:jc w:val="both"/>
              <w:rPr>
                <w:rFonts w:eastAsia="SimSun"/>
                <w:sz w:val="26"/>
                <w:szCs w:val="28"/>
                <w:lang w:val="en-US"/>
              </w:rPr>
            </w:pPr>
            <w:r w:rsidRPr="00BF1C9C">
              <w:rPr>
                <w:rFonts w:eastAsia="SimSun"/>
                <w:sz w:val="26"/>
                <w:szCs w:val="28"/>
                <w:lang w:val="en-US"/>
              </w:rPr>
              <w:t>+ Tường lửa</w:t>
            </w:r>
          </w:p>
          <w:p w:rsidR="004A32E4" w:rsidRPr="00BF1C9C" w:rsidRDefault="004A32E4" w:rsidP="001B71ED">
            <w:pPr>
              <w:tabs>
                <w:tab w:val="left" w:pos="1080"/>
              </w:tabs>
              <w:spacing w:after="0" w:line="240" w:lineRule="auto"/>
              <w:ind w:left="1100"/>
              <w:jc w:val="both"/>
              <w:rPr>
                <w:rFonts w:eastAsia="SimSun"/>
                <w:sz w:val="26"/>
                <w:szCs w:val="28"/>
                <w:lang w:val="en-US"/>
              </w:rPr>
            </w:pPr>
            <w:r w:rsidRPr="00BF1C9C">
              <w:rPr>
                <w:rFonts w:eastAsia="SimSun"/>
                <w:sz w:val="26"/>
                <w:szCs w:val="28"/>
                <w:lang w:val="en-US"/>
              </w:rPr>
              <w:t>+ IPS/IDS</w:t>
            </w:r>
          </w:p>
          <w:p w:rsidR="004A32E4" w:rsidRPr="00BF1C9C" w:rsidRDefault="004A32E4" w:rsidP="001B71ED">
            <w:pPr>
              <w:tabs>
                <w:tab w:val="left" w:pos="1080"/>
              </w:tabs>
              <w:spacing w:after="0" w:line="240" w:lineRule="auto"/>
              <w:ind w:left="1100"/>
              <w:jc w:val="both"/>
              <w:rPr>
                <w:rFonts w:eastAsia="SimSun"/>
                <w:sz w:val="26"/>
                <w:szCs w:val="28"/>
                <w:lang w:val="en-US"/>
              </w:rPr>
            </w:pPr>
            <w:r w:rsidRPr="00BF1C9C">
              <w:rPr>
                <w:rFonts w:eastAsia="SimSun"/>
                <w:sz w:val="26"/>
                <w:szCs w:val="28"/>
                <w:lang w:val="en-US"/>
              </w:rPr>
              <w:t>+ Network Access Control</w:t>
            </w:r>
          </w:p>
          <w:p w:rsidR="004A32E4" w:rsidRPr="00BF1C9C" w:rsidRDefault="004A32E4" w:rsidP="001B71ED">
            <w:pPr>
              <w:tabs>
                <w:tab w:val="left" w:pos="1080"/>
              </w:tabs>
              <w:spacing w:after="0" w:line="240" w:lineRule="auto"/>
              <w:ind w:left="1100"/>
              <w:jc w:val="both"/>
              <w:rPr>
                <w:rFonts w:eastAsia="SimSun"/>
                <w:sz w:val="26"/>
                <w:szCs w:val="28"/>
                <w:lang w:val="en-US"/>
              </w:rPr>
            </w:pPr>
            <w:r w:rsidRPr="00BF1C9C">
              <w:rPr>
                <w:rFonts w:eastAsia="SimSun"/>
                <w:sz w:val="26"/>
                <w:szCs w:val="28"/>
                <w:lang w:val="en-US"/>
              </w:rPr>
              <w:t xml:space="preserve">+ Kiểm soát truy cập Internet </w:t>
            </w:r>
            <w:r w:rsidR="00FA6BBB" w:rsidRPr="00BF1C9C">
              <w:rPr>
                <w:rFonts w:eastAsia="SimSun"/>
                <w:sz w:val="26"/>
                <w:szCs w:val="28"/>
                <w:lang w:val="en-US"/>
              </w:rPr>
              <w:t xml:space="preserve"> (đối với các đơn vị triển khai kết nối Internet phân tán)</w:t>
            </w:r>
          </w:p>
          <w:p w:rsidR="00A639A1" w:rsidRPr="00BF1C9C" w:rsidRDefault="004A32E4" w:rsidP="003314B4">
            <w:pPr>
              <w:tabs>
                <w:tab w:val="left" w:pos="1080"/>
              </w:tabs>
              <w:spacing w:after="0" w:line="240" w:lineRule="auto"/>
              <w:ind w:left="1100"/>
              <w:jc w:val="both"/>
              <w:rPr>
                <w:rFonts w:eastAsia="SimSun"/>
                <w:sz w:val="26"/>
                <w:szCs w:val="28"/>
                <w:lang w:val="en-US"/>
              </w:rPr>
            </w:pPr>
            <w:r w:rsidRPr="00BF1C9C">
              <w:rPr>
                <w:rFonts w:eastAsia="SimSun"/>
                <w:sz w:val="26"/>
                <w:szCs w:val="28"/>
                <w:lang w:val="en-US"/>
              </w:rPr>
              <w:t xml:space="preserve">+ </w:t>
            </w:r>
            <w:r w:rsidR="00200E3B" w:rsidRPr="00BF1C9C">
              <w:rPr>
                <w:rFonts w:eastAsia="SimSun"/>
                <w:sz w:val="26"/>
                <w:szCs w:val="28"/>
                <w:lang w:val="en-US"/>
              </w:rPr>
              <w:t>0.2*Tổng số</w:t>
            </w:r>
            <w:r w:rsidR="003314B4" w:rsidRPr="00BF1C9C">
              <w:rPr>
                <w:rFonts w:eastAsia="SimSun"/>
                <w:sz w:val="26"/>
                <w:szCs w:val="28"/>
                <w:lang w:val="en-US"/>
              </w:rPr>
              <w:t xml:space="preserve"> c</w:t>
            </w:r>
            <w:r w:rsidRPr="00BF1C9C">
              <w:rPr>
                <w:rFonts w:eastAsia="SimSun"/>
                <w:sz w:val="26"/>
                <w:szCs w:val="28"/>
                <w:lang w:val="en-US"/>
              </w:rPr>
              <w:t>ác giải pháp khác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A639A1" w:rsidRPr="00BF1C9C" w:rsidRDefault="00A639A1" w:rsidP="001B71ED">
            <w:pPr>
              <w:keepNext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2514" w:type="dxa"/>
            <w:shd w:val="clear" w:color="auto" w:fill="FFFFFF" w:themeFill="background1"/>
          </w:tcPr>
          <w:p w:rsidR="003B6866" w:rsidRPr="00BF1C9C" w:rsidRDefault="00A527AD" w:rsidP="001B71ED">
            <w:pPr>
              <w:keepNext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Xét tại đa số các chi nhánh, đơn vị trực thuộc.</w:t>
            </w:r>
          </w:p>
        </w:tc>
      </w:tr>
      <w:tr w:rsidR="00FA6BBB" w:rsidRPr="00BF1C9C" w:rsidTr="00CD2806">
        <w:trPr>
          <w:trHeight w:val="594"/>
        </w:trPr>
        <w:tc>
          <w:tcPr>
            <w:tcW w:w="623" w:type="dxa"/>
            <w:shd w:val="clear" w:color="auto" w:fill="FFFFFF" w:themeFill="background1"/>
            <w:vAlign w:val="center"/>
          </w:tcPr>
          <w:p w:rsidR="00FA6BBB" w:rsidRPr="00BF1C9C" w:rsidRDefault="00FA6BBB" w:rsidP="00FA6BBB">
            <w:pPr>
              <w:keepNext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5</w:t>
            </w:r>
          </w:p>
        </w:tc>
        <w:tc>
          <w:tcPr>
            <w:tcW w:w="5014" w:type="dxa"/>
            <w:shd w:val="clear" w:color="auto" w:fill="FFFFFF" w:themeFill="background1"/>
          </w:tcPr>
          <w:p w:rsidR="00FA6BBB" w:rsidRPr="00BF1C9C" w:rsidRDefault="00FA6BBB" w:rsidP="00FA6BBB">
            <w:pPr>
              <w:tabs>
                <w:tab w:val="left" w:pos="1080"/>
                <w:tab w:val="left" w:pos="1530"/>
                <w:tab w:val="left" w:pos="1980"/>
                <w:tab w:val="left" w:pos="2160"/>
              </w:tabs>
              <w:spacing w:before="120" w:after="0" w:line="240" w:lineRule="auto"/>
              <w:ind w:left="1101" w:hanging="1101"/>
              <w:rPr>
                <w:rFonts w:eastAsia="SimSun"/>
                <w:sz w:val="26"/>
                <w:szCs w:val="28"/>
                <w:lang w:val="en-US"/>
              </w:rPr>
            </w:pPr>
            <w:r w:rsidRPr="00BF1C9C">
              <w:rPr>
                <w:rFonts w:eastAsia="SimSun"/>
                <w:sz w:val="26"/>
                <w:szCs w:val="28"/>
              </w:rPr>
              <w:t>ATTT</w:t>
            </w:r>
            <w:r w:rsidRPr="00BF1C9C">
              <w:rPr>
                <w:rFonts w:eastAsia="SimSun"/>
                <w:sz w:val="26"/>
                <w:szCs w:val="28"/>
                <w:lang w:val="en-US"/>
              </w:rPr>
              <w:t>(UDKH)</w:t>
            </w:r>
            <w:r w:rsidRPr="00BF1C9C">
              <w:rPr>
                <w:rFonts w:eastAsia="SimSun"/>
                <w:sz w:val="26"/>
                <w:szCs w:val="28"/>
              </w:rPr>
              <w:t xml:space="preserve"> = </w:t>
            </w:r>
          </w:p>
          <w:p w:rsidR="00FA6BBB" w:rsidRPr="00BF1C9C" w:rsidRDefault="00FA6BBB" w:rsidP="00FA6BBB">
            <w:pPr>
              <w:tabs>
                <w:tab w:val="left" w:pos="1080"/>
              </w:tabs>
              <w:spacing w:after="0" w:line="240" w:lineRule="auto"/>
              <w:ind w:left="1100"/>
              <w:jc w:val="both"/>
              <w:rPr>
                <w:rFonts w:eastAsia="SimSun"/>
                <w:sz w:val="26"/>
                <w:szCs w:val="28"/>
                <w:lang w:val="en-US"/>
              </w:rPr>
            </w:pPr>
            <w:r w:rsidRPr="00BF1C9C">
              <w:rPr>
                <w:rFonts w:eastAsia="SimSun"/>
                <w:sz w:val="26"/>
                <w:szCs w:val="28"/>
                <w:lang w:val="en-US"/>
              </w:rPr>
              <w:t xml:space="preserve">+ </w:t>
            </w:r>
            <w:r w:rsidR="007D0DF9" w:rsidRPr="00BF1C9C">
              <w:rPr>
                <w:rFonts w:eastAsia="SimSun"/>
                <w:i/>
                <w:sz w:val="26"/>
                <w:szCs w:val="28"/>
                <w:lang w:val="en-US"/>
              </w:rPr>
              <w:t>5x</w:t>
            </w:r>
            <w:r w:rsidR="00004F79" w:rsidRPr="00BF1C9C">
              <w:rPr>
                <w:rFonts w:eastAsia="SimSun"/>
                <w:i/>
                <w:sz w:val="26"/>
                <w:szCs w:val="28"/>
                <w:lang w:val="en-US"/>
              </w:rPr>
              <w:t>(</w:t>
            </w:r>
            <w:r w:rsidR="004D271D" w:rsidRPr="00BF1C9C">
              <w:rPr>
                <w:rFonts w:eastAsia="SimSun"/>
                <w:i/>
                <w:sz w:val="26"/>
                <w:szCs w:val="28"/>
                <w:lang w:val="en-US"/>
              </w:rPr>
              <w:t>%Khách hàng sử dụng (</w:t>
            </w:r>
            <w:r w:rsidRPr="00BF1C9C">
              <w:rPr>
                <w:rFonts w:eastAsia="SimSun"/>
                <w:i/>
                <w:sz w:val="26"/>
                <w:szCs w:val="28"/>
                <w:lang w:val="en-US"/>
              </w:rPr>
              <w:t>C</w:t>
            </w:r>
            <w:r w:rsidR="0054210D" w:rsidRPr="00BF1C9C">
              <w:rPr>
                <w:rFonts w:eastAsia="SimSun"/>
                <w:i/>
                <w:sz w:val="26"/>
                <w:szCs w:val="28"/>
                <w:lang w:val="en-US"/>
              </w:rPr>
              <w:t xml:space="preserve">hữ </w:t>
            </w:r>
            <w:r w:rsidR="0054210D" w:rsidRPr="00BF1C9C">
              <w:rPr>
                <w:rFonts w:eastAsia="SimSun"/>
                <w:i/>
                <w:sz w:val="26"/>
                <w:szCs w:val="28"/>
                <w:lang w:val="en-US"/>
              </w:rPr>
              <w:lastRenderedPageBreak/>
              <w:t xml:space="preserve">ký số </w:t>
            </w:r>
            <w:r w:rsidR="00004F79" w:rsidRPr="00BF1C9C">
              <w:rPr>
                <w:rFonts w:eastAsia="SimSun"/>
                <w:i/>
                <w:sz w:val="26"/>
                <w:szCs w:val="28"/>
                <w:lang w:val="en-US"/>
              </w:rPr>
              <w:t>+</w:t>
            </w:r>
            <w:r w:rsidR="0054210D" w:rsidRPr="00BF1C9C">
              <w:rPr>
                <w:rFonts w:eastAsia="SimSun"/>
                <w:i/>
                <w:sz w:val="26"/>
                <w:szCs w:val="28"/>
                <w:lang w:val="en-US"/>
              </w:rPr>
              <w:t xml:space="preserve"> OTP nâng cao + </w:t>
            </w:r>
            <w:r w:rsidR="00004F79" w:rsidRPr="00BF1C9C">
              <w:rPr>
                <w:rFonts w:eastAsia="SimSun"/>
                <w:i/>
                <w:sz w:val="26"/>
                <w:szCs w:val="28"/>
                <w:lang w:val="en-US"/>
              </w:rPr>
              <w:t>U2F+UAF</w:t>
            </w:r>
            <w:r w:rsidR="004D271D" w:rsidRPr="00BF1C9C">
              <w:rPr>
                <w:rFonts w:eastAsia="SimSun"/>
                <w:i/>
                <w:sz w:val="26"/>
                <w:szCs w:val="28"/>
                <w:lang w:val="en-US"/>
              </w:rPr>
              <w:t>)</w:t>
            </w:r>
            <w:r w:rsidR="00004F79" w:rsidRPr="00BF1C9C">
              <w:rPr>
                <w:rFonts w:eastAsia="SimSun"/>
                <w:i/>
                <w:sz w:val="26"/>
                <w:szCs w:val="28"/>
                <w:lang w:val="en-US"/>
              </w:rPr>
              <w:t>) + 4</w:t>
            </w:r>
            <w:r w:rsidR="0054210D" w:rsidRPr="00BF1C9C">
              <w:rPr>
                <w:rFonts w:eastAsia="SimSun"/>
                <w:i/>
                <w:sz w:val="26"/>
                <w:szCs w:val="28"/>
                <w:lang w:val="en-US"/>
              </w:rPr>
              <w:t>x</w:t>
            </w:r>
            <w:r w:rsidR="004D271D" w:rsidRPr="00BF1C9C">
              <w:rPr>
                <w:rFonts w:eastAsia="SimSun"/>
                <w:i/>
                <w:sz w:val="26"/>
                <w:szCs w:val="28"/>
                <w:lang w:val="en-US"/>
              </w:rPr>
              <w:t xml:space="preserve">(%Khách hàng sử dụng </w:t>
            </w:r>
            <w:r w:rsidR="00004F79" w:rsidRPr="00BF1C9C">
              <w:rPr>
                <w:rFonts w:eastAsia="SimSun"/>
                <w:i/>
                <w:sz w:val="26"/>
                <w:szCs w:val="28"/>
                <w:lang w:val="en-US"/>
              </w:rPr>
              <w:t xml:space="preserve">(Sinh trắc học + </w:t>
            </w:r>
            <w:r w:rsidR="0054210D" w:rsidRPr="00BF1C9C">
              <w:rPr>
                <w:rFonts w:eastAsia="SimSun"/>
                <w:i/>
                <w:sz w:val="26"/>
                <w:szCs w:val="28"/>
                <w:lang w:val="en-US"/>
              </w:rPr>
              <w:t>OTP cơ bản</w:t>
            </w:r>
            <w:r w:rsidR="004D271D" w:rsidRPr="00BF1C9C">
              <w:rPr>
                <w:rFonts w:eastAsia="SimSun"/>
                <w:i/>
                <w:sz w:val="26"/>
                <w:szCs w:val="28"/>
                <w:lang w:val="en-US"/>
              </w:rPr>
              <w:t>)</w:t>
            </w:r>
            <w:r w:rsidR="0054210D" w:rsidRPr="00BF1C9C">
              <w:rPr>
                <w:rFonts w:eastAsia="SimSun"/>
                <w:i/>
                <w:sz w:val="26"/>
                <w:szCs w:val="28"/>
                <w:lang w:val="en-US"/>
              </w:rPr>
              <w:t>)</w:t>
            </w:r>
            <w:r w:rsidR="007D0DF9" w:rsidRPr="00BF1C9C">
              <w:rPr>
                <w:rFonts w:eastAsia="SimSun"/>
                <w:i/>
                <w:sz w:val="26"/>
                <w:szCs w:val="28"/>
                <w:lang w:val="en-US"/>
              </w:rPr>
              <w:t xml:space="preserve"> + 3x</w:t>
            </w:r>
            <w:r w:rsidR="004D271D" w:rsidRPr="00BF1C9C">
              <w:rPr>
                <w:rFonts w:eastAsia="SimSun"/>
                <w:i/>
                <w:sz w:val="26"/>
                <w:szCs w:val="28"/>
                <w:lang w:val="en-US"/>
              </w:rPr>
              <w:t xml:space="preserve">(%Khách hàng sử dụng </w:t>
            </w:r>
            <w:r w:rsidR="0054210D" w:rsidRPr="00BF1C9C">
              <w:rPr>
                <w:rFonts w:eastAsia="SimSun"/>
                <w:i/>
                <w:sz w:val="26"/>
                <w:szCs w:val="28"/>
                <w:lang w:val="en-US"/>
              </w:rPr>
              <w:t xml:space="preserve">SMS </w:t>
            </w:r>
            <w:r w:rsidR="007D0DF9" w:rsidRPr="00BF1C9C">
              <w:rPr>
                <w:rFonts w:eastAsia="SimSun"/>
                <w:i/>
                <w:sz w:val="26"/>
                <w:szCs w:val="28"/>
                <w:lang w:val="en-US"/>
              </w:rPr>
              <w:t>OTP</w:t>
            </w:r>
            <w:r w:rsidR="0054210D" w:rsidRPr="00BF1C9C">
              <w:rPr>
                <w:rFonts w:eastAsia="SimSun"/>
                <w:i/>
                <w:sz w:val="26"/>
                <w:szCs w:val="28"/>
                <w:lang w:val="en-US"/>
              </w:rPr>
              <w:t>)</w:t>
            </w:r>
            <w:r w:rsidR="007D0DF9" w:rsidRPr="00BF1C9C">
              <w:rPr>
                <w:rFonts w:eastAsia="SimSun"/>
                <w:i/>
                <w:sz w:val="26"/>
                <w:szCs w:val="28"/>
                <w:lang w:val="en-US"/>
              </w:rPr>
              <w:t xml:space="preserve"> +</w:t>
            </w:r>
            <w:r w:rsidR="0054210D" w:rsidRPr="00BF1C9C">
              <w:rPr>
                <w:rFonts w:eastAsia="SimSun"/>
                <w:i/>
                <w:sz w:val="26"/>
                <w:szCs w:val="28"/>
                <w:lang w:val="en-US"/>
              </w:rPr>
              <w:t>2x</w:t>
            </w:r>
            <w:r w:rsidR="004D271D" w:rsidRPr="00BF1C9C">
              <w:rPr>
                <w:rFonts w:eastAsia="SimSun"/>
                <w:i/>
                <w:sz w:val="26"/>
                <w:szCs w:val="28"/>
                <w:lang w:val="en-US"/>
              </w:rPr>
              <w:t xml:space="preserve">(%Khách hàng sử dụng </w:t>
            </w:r>
            <w:r w:rsidR="0054210D" w:rsidRPr="00BF1C9C">
              <w:rPr>
                <w:rFonts w:eastAsia="SimSun"/>
                <w:i/>
                <w:sz w:val="26"/>
                <w:szCs w:val="28"/>
                <w:lang w:val="en-US"/>
              </w:rPr>
              <w:t xml:space="preserve">Thẻ ma trận) + </w:t>
            </w:r>
            <w:r w:rsidR="00680C43" w:rsidRPr="00BF1C9C">
              <w:rPr>
                <w:rFonts w:eastAsia="SimSun"/>
                <w:i/>
                <w:sz w:val="26"/>
                <w:szCs w:val="28"/>
                <w:lang w:val="en-US"/>
              </w:rPr>
              <w:t>1x</w:t>
            </w:r>
            <w:r w:rsidR="0054210D" w:rsidRPr="00BF1C9C">
              <w:rPr>
                <w:rFonts w:eastAsia="SimSun"/>
                <w:i/>
                <w:sz w:val="26"/>
                <w:szCs w:val="28"/>
                <w:lang w:val="en-US"/>
              </w:rPr>
              <w:t>(Tên đăng nhập, mật khẩu +</w:t>
            </w:r>
            <w:r w:rsidR="00680C43" w:rsidRPr="00BF1C9C">
              <w:rPr>
                <w:rFonts w:eastAsia="SimSun"/>
                <w:i/>
                <w:sz w:val="26"/>
                <w:szCs w:val="28"/>
                <w:lang w:val="en-US"/>
              </w:rPr>
              <w:t>CAPTCHA</w:t>
            </w:r>
            <w:r w:rsidR="0054210D" w:rsidRPr="00BF1C9C">
              <w:rPr>
                <w:rFonts w:eastAsia="SimSun"/>
                <w:i/>
                <w:sz w:val="26"/>
                <w:szCs w:val="28"/>
                <w:lang w:val="en-US"/>
              </w:rPr>
              <w:t>)</w:t>
            </w:r>
            <w:r w:rsidR="00680C43" w:rsidRPr="00BF1C9C">
              <w:rPr>
                <w:rFonts w:eastAsia="SimSun"/>
                <w:sz w:val="26"/>
                <w:szCs w:val="28"/>
                <w:lang w:val="en-US"/>
              </w:rPr>
              <w:t>;</w:t>
            </w:r>
          </w:p>
          <w:p w:rsidR="00FA6BBB" w:rsidRPr="00BF1C9C" w:rsidRDefault="00FA6BBB" w:rsidP="00FA6BBB">
            <w:pPr>
              <w:tabs>
                <w:tab w:val="left" w:pos="1080"/>
              </w:tabs>
              <w:spacing w:after="0" w:line="240" w:lineRule="auto"/>
              <w:ind w:left="1100"/>
              <w:jc w:val="both"/>
              <w:rPr>
                <w:rFonts w:eastAsia="SimSun"/>
                <w:sz w:val="26"/>
                <w:szCs w:val="28"/>
                <w:lang w:val="en-US"/>
              </w:rPr>
            </w:pPr>
            <w:r w:rsidRPr="00BF1C9C">
              <w:rPr>
                <w:rFonts w:eastAsia="SimSun"/>
                <w:sz w:val="26"/>
                <w:szCs w:val="28"/>
                <w:lang w:val="en-US"/>
              </w:rPr>
              <w:t>+ Các giải pháp khác</w:t>
            </w:r>
            <w:r w:rsidR="00680C43" w:rsidRPr="00BF1C9C">
              <w:rPr>
                <w:rFonts w:eastAsia="SimSun"/>
                <w:sz w:val="26"/>
                <w:szCs w:val="28"/>
                <w:lang w:val="en-US"/>
              </w:rPr>
              <w:t>.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FA6BBB" w:rsidRPr="00BF1C9C" w:rsidRDefault="00FA6BBB" w:rsidP="00FA6BBB">
            <w:pPr>
              <w:keepNext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2514" w:type="dxa"/>
            <w:shd w:val="clear" w:color="auto" w:fill="FFFFFF" w:themeFill="background1"/>
          </w:tcPr>
          <w:p w:rsidR="00FA6BBB" w:rsidRPr="00BF1C9C" w:rsidRDefault="00FA6BBB" w:rsidP="00FA6BBB">
            <w:pPr>
              <w:keepNext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Xét các ứng dụng cung cấp cho khách hàng.</w:t>
            </w:r>
          </w:p>
        </w:tc>
      </w:tr>
      <w:tr w:rsidR="000D66F7" w:rsidRPr="00BF1C9C" w:rsidTr="00CD2806">
        <w:trPr>
          <w:trHeight w:val="594"/>
        </w:trPr>
        <w:tc>
          <w:tcPr>
            <w:tcW w:w="623" w:type="dxa"/>
            <w:shd w:val="clear" w:color="auto" w:fill="FFFFFF" w:themeFill="background1"/>
            <w:vAlign w:val="center"/>
          </w:tcPr>
          <w:p w:rsidR="000D66F7" w:rsidRPr="00BF1C9C" w:rsidRDefault="00FA6BBB" w:rsidP="001B71ED">
            <w:pPr>
              <w:keepNext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lastRenderedPageBreak/>
              <w:t>6</w:t>
            </w:r>
          </w:p>
        </w:tc>
        <w:tc>
          <w:tcPr>
            <w:tcW w:w="5014" w:type="dxa"/>
            <w:shd w:val="clear" w:color="auto" w:fill="FFFFFF" w:themeFill="background1"/>
          </w:tcPr>
          <w:p w:rsidR="000D66F7" w:rsidRPr="00BF1C9C" w:rsidRDefault="000D66F7" w:rsidP="001B71ED">
            <w:pPr>
              <w:tabs>
                <w:tab w:val="left" w:pos="1080"/>
                <w:tab w:val="left" w:pos="1530"/>
                <w:tab w:val="left" w:pos="1980"/>
                <w:tab w:val="left" w:pos="2160"/>
              </w:tabs>
              <w:spacing w:before="120" w:after="0" w:line="240" w:lineRule="auto"/>
              <w:ind w:left="1101" w:hanging="1101"/>
              <w:rPr>
                <w:rFonts w:eastAsia="SimSun"/>
                <w:sz w:val="26"/>
                <w:szCs w:val="28"/>
                <w:lang w:val="en-US"/>
              </w:rPr>
            </w:pPr>
            <w:r w:rsidRPr="00BF1C9C">
              <w:rPr>
                <w:rFonts w:eastAsia="SimSun"/>
                <w:sz w:val="26"/>
                <w:szCs w:val="28"/>
              </w:rPr>
              <w:t>CCATTT</w:t>
            </w:r>
            <w:r w:rsidRPr="00BF1C9C">
              <w:rPr>
                <w:rFonts w:eastAsia="SimSun"/>
                <w:sz w:val="26"/>
                <w:szCs w:val="28"/>
                <w:lang w:val="en-US"/>
              </w:rPr>
              <w:t xml:space="preserve"> = </w:t>
            </w:r>
          </w:p>
          <w:p w:rsidR="000D66F7" w:rsidRPr="00BF1C9C" w:rsidRDefault="000D66F7" w:rsidP="001B71ED">
            <w:pPr>
              <w:tabs>
                <w:tab w:val="left" w:pos="1080"/>
              </w:tabs>
              <w:spacing w:after="0" w:line="240" w:lineRule="auto"/>
              <w:ind w:left="1100"/>
              <w:jc w:val="both"/>
              <w:rPr>
                <w:rFonts w:eastAsia="SimSun"/>
                <w:sz w:val="26"/>
                <w:szCs w:val="28"/>
                <w:lang w:val="en-US"/>
              </w:rPr>
            </w:pPr>
            <w:r w:rsidRPr="00BF1C9C">
              <w:rPr>
                <w:rFonts w:eastAsia="SimSun"/>
                <w:sz w:val="26"/>
                <w:szCs w:val="28"/>
                <w:lang w:val="en-US"/>
              </w:rPr>
              <w:t>+ ISO 27001</w:t>
            </w:r>
          </w:p>
          <w:p w:rsidR="000D66F7" w:rsidRPr="00BF1C9C" w:rsidRDefault="000D66F7" w:rsidP="001B71ED">
            <w:pPr>
              <w:tabs>
                <w:tab w:val="left" w:pos="1080"/>
              </w:tabs>
              <w:spacing w:after="0" w:line="240" w:lineRule="auto"/>
              <w:ind w:left="1100"/>
              <w:jc w:val="both"/>
              <w:rPr>
                <w:rFonts w:eastAsia="SimSun"/>
                <w:sz w:val="26"/>
                <w:szCs w:val="28"/>
                <w:lang w:val="en-US"/>
              </w:rPr>
            </w:pPr>
            <w:r w:rsidRPr="00BF1C9C">
              <w:rPr>
                <w:rFonts w:eastAsia="SimSun"/>
                <w:sz w:val="26"/>
                <w:szCs w:val="28"/>
                <w:lang w:val="en-US"/>
              </w:rPr>
              <w:t>+ PCI DSS</w:t>
            </w:r>
          </w:p>
          <w:p w:rsidR="000D66F7" w:rsidRPr="00BF1C9C" w:rsidRDefault="000D66F7" w:rsidP="00CD2806">
            <w:pPr>
              <w:tabs>
                <w:tab w:val="left" w:pos="1080"/>
              </w:tabs>
              <w:spacing w:after="0" w:line="240" w:lineRule="auto"/>
              <w:ind w:left="1100"/>
              <w:rPr>
                <w:rFonts w:eastAsia="SimSun"/>
                <w:sz w:val="26"/>
                <w:szCs w:val="28"/>
                <w:lang w:val="en-US"/>
              </w:rPr>
            </w:pPr>
            <w:r w:rsidRPr="00BF1C9C">
              <w:rPr>
                <w:rFonts w:eastAsia="SimSun"/>
                <w:sz w:val="26"/>
                <w:szCs w:val="28"/>
                <w:lang w:val="en-US"/>
              </w:rPr>
              <w:t xml:space="preserve">+ </w:t>
            </w:r>
            <w:r w:rsidR="006D46CC" w:rsidRPr="00BF1C9C">
              <w:rPr>
                <w:rFonts w:eastAsia="SimSun"/>
                <w:sz w:val="26"/>
                <w:szCs w:val="28"/>
                <w:lang w:val="en-US"/>
              </w:rPr>
              <w:t>0.2*T</w:t>
            </w:r>
            <w:r w:rsidR="00CD2806" w:rsidRPr="00BF1C9C">
              <w:rPr>
                <w:rFonts w:eastAsia="SimSun"/>
                <w:sz w:val="26"/>
                <w:szCs w:val="28"/>
                <w:lang w:val="en-US"/>
              </w:rPr>
              <w:t>ổng số</w:t>
            </w:r>
            <w:r w:rsidR="006D46CC" w:rsidRPr="00BF1C9C">
              <w:rPr>
                <w:rFonts w:eastAsia="SimSun"/>
                <w:sz w:val="26"/>
                <w:szCs w:val="28"/>
                <w:lang w:val="en-US"/>
              </w:rPr>
              <w:t xml:space="preserve"> c</w:t>
            </w:r>
            <w:r w:rsidRPr="00BF1C9C">
              <w:rPr>
                <w:rFonts w:eastAsia="SimSun"/>
                <w:sz w:val="26"/>
                <w:szCs w:val="28"/>
                <w:lang w:val="en-US"/>
              </w:rPr>
              <w:t>ác chứng chỉ</w:t>
            </w:r>
            <w:r w:rsidR="006D46CC" w:rsidRPr="00BF1C9C">
              <w:rPr>
                <w:rFonts w:eastAsia="SimSun"/>
                <w:sz w:val="26"/>
                <w:szCs w:val="28"/>
                <w:lang w:val="en-US"/>
              </w:rPr>
              <w:t xml:space="preserve"> khác (nế</w:t>
            </w:r>
            <w:r w:rsidRPr="00BF1C9C">
              <w:rPr>
                <w:rFonts w:eastAsia="SimSun"/>
                <w:sz w:val="26"/>
                <w:szCs w:val="28"/>
                <w:lang w:val="en-US"/>
              </w:rPr>
              <w:t xml:space="preserve">u </w:t>
            </w:r>
            <w:r w:rsidR="006D46CC" w:rsidRPr="00BF1C9C">
              <w:rPr>
                <w:rFonts w:eastAsia="SimSun"/>
                <w:sz w:val="26"/>
                <w:szCs w:val="28"/>
                <w:lang w:val="en-US"/>
              </w:rPr>
              <w:t>có</w:t>
            </w:r>
            <w:r w:rsidRPr="00BF1C9C">
              <w:rPr>
                <w:rFonts w:eastAsia="SimSun"/>
                <w:sz w:val="26"/>
                <w:szCs w:val="28"/>
                <w:lang w:val="en-US"/>
              </w:rPr>
              <w:t>)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0D66F7" w:rsidRPr="00BF1C9C" w:rsidRDefault="000D66F7" w:rsidP="001B71ED">
            <w:pPr>
              <w:keepNext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2514" w:type="dxa"/>
            <w:shd w:val="clear" w:color="auto" w:fill="FFFFFF" w:themeFill="background1"/>
          </w:tcPr>
          <w:p w:rsidR="000D66F7" w:rsidRPr="00BF1C9C" w:rsidRDefault="000D66F7" w:rsidP="001B71ED">
            <w:pPr>
              <w:keepNext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</w:p>
        </w:tc>
      </w:tr>
    </w:tbl>
    <w:p w:rsidR="00A930E1" w:rsidRPr="00BF1C9C" w:rsidRDefault="00A930E1" w:rsidP="00A930E1">
      <w:pPr>
        <w:numPr>
          <w:ilvl w:val="0"/>
          <w:numId w:val="5"/>
        </w:numPr>
        <w:tabs>
          <w:tab w:val="left" w:pos="1080"/>
          <w:tab w:val="num" w:pos="1170"/>
        </w:tabs>
        <w:spacing w:before="120" w:after="0" w:line="240" w:lineRule="auto"/>
        <w:jc w:val="both"/>
        <w:rPr>
          <w:i/>
          <w:sz w:val="26"/>
          <w:szCs w:val="28"/>
        </w:rPr>
      </w:pPr>
      <w:r w:rsidRPr="00BF1C9C">
        <w:rPr>
          <w:b/>
          <w:sz w:val="30"/>
          <w:szCs w:val="28"/>
        </w:rPr>
        <w:t>Trung tâm dữ liệu và Trung tâm dự phòng thảm họa</w:t>
      </w:r>
    </w:p>
    <w:p w:rsidR="003E018D" w:rsidRPr="00BF1C9C" w:rsidRDefault="003E018D" w:rsidP="003E018D">
      <w:pPr>
        <w:pStyle w:val="ListParagraph"/>
        <w:numPr>
          <w:ilvl w:val="0"/>
          <w:numId w:val="17"/>
        </w:numPr>
        <w:tabs>
          <w:tab w:val="right" w:leader="dot" w:pos="720"/>
        </w:tabs>
        <w:spacing w:before="120"/>
        <w:rPr>
          <w:rFonts w:eastAsia="SimSun"/>
          <w:sz w:val="26"/>
          <w:szCs w:val="28"/>
          <w:lang w:val="en-US"/>
        </w:rPr>
      </w:pPr>
      <w:r w:rsidRPr="00BF1C9C">
        <w:rPr>
          <w:rFonts w:eastAsia="SimSun"/>
          <w:sz w:val="26"/>
          <w:szCs w:val="28"/>
          <w:lang w:val="en-US"/>
        </w:rPr>
        <w:t>Mức an toàn TTDL</w:t>
      </w:r>
      <w:r w:rsidR="00A930E1" w:rsidRPr="00BF1C9C">
        <w:rPr>
          <w:rFonts w:eastAsia="SimSun"/>
          <w:sz w:val="26"/>
          <w:szCs w:val="28"/>
        </w:rPr>
        <w:t>: 5 x Mứ</w:t>
      </w:r>
      <w:r w:rsidR="003B6866" w:rsidRPr="00BF1C9C">
        <w:rPr>
          <w:rFonts w:eastAsia="SimSun"/>
          <w:sz w:val="26"/>
          <w:szCs w:val="28"/>
        </w:rPr>
        <w:t xml:space="preserve">c TTDL +3 x </w:t>
      </w:r>
      <w:r w:rsidR="00EB6C31" w:rsidRPr="00BF1C9C">
        <w:rPr>
          <w:rFonts w:eastAsia="SimSun"/>
          <w:sz w:val="26"/>
          <w:szCs w:val="28"/>
          <w:lang w:val="en-US"/>
        </w:rPr>
        <w:t xml:space="preserve">Mức </w:t>
      </w:r>
      <w:r w:rsidR="003B6866" w:rsidRPr="00BF1C9C">
        <w:rPr>
          <w:rFonts w:eastAsia="SimSun"/>
          <w:sz w:val="26"/>
          <w:szCs w:val="28"/>
        </w:rPr>
        <w:t>TTDPTH</w:t>
      </w:r>
      <w:r w:rsidR="004B21BF" w:rsidRPr="00BF1C9C">
        <w:rPr>
          <w:rFonts w:eastAsia="SimSun"/>
          <w:sz w:val="26"/>
          <w:szCs w:val="28"/>
          <w:lang w:val="en-US"/>
        </w:rPr>
        <w:t xml:space="preserve"> + </w:t>
      </w:r>
      <w:bookmarkStart w:id="0" w:name="_GoBack"/>
      <w:r w:rsidR="00184EE6" w:rsidRPr="00BF1C9C">
        <w:rPr>
          <w:rFonts w:eastAsia="SimSun"/>
          <w:sz w:val="26"/>
          <w:szCs w:val="28"/>
          <w:lang w:val="en-US"/>
        </w:rPr>
        <w:t>10 x Số lần diễn tập tổng thể BCP + Tổng số lần diễn tập BCP riêng cho từng hệ thống</w:t>
      </w:r>
      <w:bookmarkEnd w:id="0"/>
      <w:r w:rsidR="004B21BF" w:rsidRPr="00BF1C9C">
        <w:rPr>
          <w:rFonts w:eastAsia="SimSun"/>
          <w:sz w:val="26"/>
          <w:szCs w:val="28"/>
          <w:lang w:val="en-US"/>
        </w:rPr>
        <w:t>.</w:t>
      </w:r>
    </w:p>
    <w:p w:rsidR="003F4745" w:rsidRPr="00BF1C9C" w:rsidRDefault="00A930E1" w:rsidP="000D66F7">
      <w:pPr>
        <w:numPr>
          <w:ilvl w:val="0"/>
          <w:numId w:val="5"/>
        </w:numPr>
        <w:tabs>
          <w:tab w:val="left" w:pos="1080"/>
          <w:tab w:val="num" w:pos="1170"/>
        </w:tabs>
        <w:spacing w:before="120" w:after="0" w:line="240" w:lineRule="auto"/>
        <w:jc w:val="both"/>
        <w:rPr>
          <w:b/>
          <w:sz w:val="30"/>
          <w:szCs w:val="28"/>
        </w:rPr>
      </w:pPr>
      <w:r w:rsidRPr="00BF1C9C">
        <w:rPr>
          <w:b/>
          <w:sz w:val="30"/>
          <w:szCs w:val="28"/>
        </w:rPr>
        <w:t>Ứng dụng CNTT</w:t>
      </w:r>
      <w:r w:rsidR="00200E3B" w:rsidRPr="00BF1C9C">
        <w:rPr>
          <w:b/>
          <w:sz w:val="30"/>
          <w:szCs w:val="28"/>
          <w:lang w:val="en-US"/>
        </w:rPr>
        <w:t xml:space="preserve"> trong hoạt động</w:t>
      </w:r>
      <w:r w:rsidRPr="00BF1C9C">
        <w:rPr>
          <w:b/>
          <w:sz w:val="30"/>
          <w:szCs w:val="28"/>
        </w:rPr>
        <w:t xml:space="preserve">: </w:t>
      </w:r>
    </w:p>
    <w:p w:rsidR="00A930E1" w:rsidRPr="00BF1C9C" w:rsidRDefault="003F4745" w:rsidP="000D66F7">
      <w:pPr>
        <w:pStyle w:val="ListParagraph"/>
        <w:numPr>
          <w:ilvl w:val="0"/>
          <w:numId w:val="16"/>
        </w:numPr>
        <w:spacing w:before="120" w:after="0" w:line="240" w:lineRule="auto"/>
        <w:rPr>
          <w:b/>
          <w:bCs/>
          <w:sz w:val="26"/>
          <w:szCs w:val="28"/>
          <w:lang w:val="en-US"/>
        </w:rPr>
      </w:pPr>
      <w:r w:rsidRPr="00BF1C9C">
        <w:rPr>
          <w:b/>
          <w:bCs/>
          <w:sz w:val="26"/>
          <w:szCs w:val="28"/>
          <w:lang w:val="en-US"/>
        </w:rPr>
        <w:t>Ứng dụng nội bộ</w:t>
      </w:r>
      <w:r w:rsidR="00200E3B" w:rsidRPr="00BF1C9C">
        <w:rPr>
          <w:b/>
          <w:bCs/>
          <w:sz w:val="26"/>
          <w:szCs w:val="28"/>
          <w:lang w:val="en-US"/>
        </w:rPr>
        <w:t>:</w:t>
      </w:r>
    </w:p>
    <w:tbl>
      <w:tblPr>
        <w:tblpPr w:leftFromText="181" w:rightFromText="181" w:vertAnchor="text" w:tblpY="1"/>
        <w:tblOverlap w:val="never"/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/>
      </w:tblPr>
      <w:tblGrid>
        <w:gridCol w:w="622"/>
        <w:gridCol w:w="5156"/>
        <w:gridCol w:w="1134"/>
        <w:gridCol w:w="2514"/>
      </w:tblGrid>
      <w:tr w:rsidR="003F4745" w:rsidRPr="00BF1C9C" w:rsidTr="00CD2806">
        <w:trPr>
          <w:trHeight w:val="638"/>
          <w:tblHeader/>
        </w:trPr>
        <w:tc>
          <w:tcPr>
            <w:tcW w:w="622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3F4745" w:rsidRPr="00BF1C9C" w:rsidRDefault="003F4745" w:rsidP="003F4745">
            <w:pPr>
              <w:keepNext/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BF1C9C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TT</w:t>
            </w:r>
          </w:p>
        </w:tc>
        <w:tc>
          <w:tcPr>
            <w:tcW w:w="5156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3F4745" w:rsidRPr="00BF1C9C" w:rsidRDefault="003F4745" w:rsidP="003F4745">
            <w:pPr>
              <w:keepNext/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BF1C9C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Tên chỉ tiêu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3F4745" w:rsidRPr="00BF1C9C" w:rsidRDefault="003F4745" w:rsidP="003F4745">
            <w:pPr>
              <w:keepNext/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BF1C9C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Đơn vị tính</w:t>
            </w:r>
          </w:p>
        </w:tc>
        <w:tc>
          <w:tcPr>
            <w:tcW w:w="2514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3F4745" w:rsidRPr="00BF1C9C" w:rsidRDefault="003F4745" w:rsidP="003F4745">
            <w:pPr>
              <w:keepNext/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b/>
                <w:bCs/>
                <w:sz w:val="24"/>
                <w:szCs w:val="24"/>
                <w:lang w:val="en-US" w:eastAsia="vi-VN"/>
              </w:rPr>
              <w:t>Ghi chú</w:t>
            </w:r>
          </w:p>
        </w:tc>
      </w:tr>
      <w:tr w:rsidR="003F4745" w:rsidRPr="00BF1C9C" w:rsidTr="00CD2806">
        <w:trPr>
          <w:trHeight w:val="594"/>
        </w:trPr>
        <w:tc>
          <w:tcPr>
            <w:tcW w:w="622" w:type="dxa"/>
            <w:shd w:val="clear" w:color="auto" w:fill="FFFFFF" w:themeFill="background1"/>
          </w:tcPr>
          <w:p w:rsidR="003F4745" w:rsidRPr="00BF1C9C" w:rsidRDefault="003F4745" w:rsidP="006A7B6B">
            <w:pPr>
              <w:keepNext/>
              <w:spacing w:before="120"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5156" w:type="dxa"/>
            <w:shd w:val="clear" w:color="auto" w:fill="FFFFFF" w:themeFill="background1"/>
          </w:tcPr>
          <w:p w:rsidR="003F4745" w:rsidRPr="00BF1C9C" w:rsidRDefault="003F4745" w:rsidP="003F4745">
            <w:pPr>
              <w:spacing w:before="120" w:after="0" w:line="240" w:lineRule="auto"/>
              <w:rPr>
                <w:i/>
                <w:sz w:val="26"/>
                <w:szCs w:val="28"/>
                <w:lang w:val="en-US"/>
              </w:rPr>
            </w:pPr>
            <w:r w:rsidRPr="00BF1C9C">
              <w:rPr>
                <w:i/>
                <w:sz w:val="26"/>
                <w:szCs w:val="28"/>
              </w:rPr>
              <w:t xml:space="preserve">Triển khai core banking </w:t>
            </w:r>
          </w:p>
          <w:p w:rsidR="00A43666" w:rsidRPr="00BF1C9C" w:rsidRDefault="003F4745" w:rsidP="00A43666">
            <w:pPr>
              <w:spacing w:before="120" w:after="0" w:line="240" w:lineRule="auto"/>
              <w:rPr>
                <w:bCs/>
                <w:i/>
                <w:sz w:val="26"/>
                <w:szCs w:val="28"/>
                <w:lang w:val="en-US"/>
              </w:rPr>
            </w:pPr>
            <w:r w:rsidRPr="00BF1C9C">
              <w:rPr>
                <w:rFonts w:eastAsia="SimSun"/>
                <w:sz w:val="26"/>
                <w:szCs w:val="28"/>
              </w:rPr>
              <w:t xml:space="preserve">Công thức: </w:t>
            </w:r>
            <w:r w:rsidR="00A43666" w:rsidRPr="00BF1C9C">
              <w:rPr>
                <w:rFonts w:eastAsia="SimSun"/>
                <w:sz w:val="26"/>
                <w:szCs w:val="28"/>
                <w:lang w:val="en-US"/>
              </w:rPr>
              <w:t>Tổng của các chỉ tiêu</w:t>
            </w:r>
          </w:p>
          <w:p w:rsidR="003F4745" w:rsidRPr="00BF1C9C" w:rsidRDefault="006700EE" w:rsidP="00A43666">
            <w:pPr>
              <w:spacing w:before="120" w:after="0" w:line="240" w:lineRule="auto"/>
              <w:rPr>
                <w:bCs/>
                <w:i/>
                <w:sz w:val="26"/>
                <w:szCs w:val="28"/>
                <w:lang w:val="en-US"/>
              </w:rPr>
            </w:pPr>
            <w:r w:rsidRPr="00BF1C9C">
              <w:rPr>
                <w:bCs/>
                <w:i/>
                <w:sz w:val="26"/>
                <w:szCs w:val="28"/>
                <w:lang w:val="en-US"/>
              </w:rPr>
              <w:t xml:space="preserve">SLMD </w:t>
            </w:r>
            <w:r w:rsidR="007559AC" w:rsidRPr="00BF1C9C">
              <w:rPr>
                <w:bCs/>
                <w:i/>
                <w:sz w:val="26"/>
                <w:szCs w:val="28"/>
                <w:lang w:val="en-US"/>
              </w:rPr>
              <w:t xml:space="preserve">+  </w:t>
            </w:r>
            <w:r w:rsidRPr="00BF1C9C">
              <w:rPr>
                <w:bCs/>
                <w:i/>
                <w:sz w:val="26"/>
                <w:szCs w:val="28"/>
                <w:lang w:val="en-US"/>
              </w:rPr>
              <w:t xml:space="preserve"> SLKN </w:t>
            </w:r>
            <w:r w:rsidR="007559AC" w:rsidRPr="00BF1C9C">
              <w:rPr>
                <w:bCs/>
                <w:i/>
                <w:sz w:val="26"/>
                <w:szCs w:val="28"/>
                <w:lang w:val="en-US"/>
              </w:rPr>
              <w:t xml:space="preserve">+  PTKN + </w:t>
            </w:r>
            <w:r w:rsidRPr="00BF1C9C">
              <w:rPr>
                <w:bCs/>
                <w:i/>
                <w:sz w:val="26"/>
                <w:szCs w:val="28"/>
                <w:lang w:val="en-US"/>
              </w:rPr>
              <w:t xml:space="preserve"> XLGD +   XLĐC</w:t>
            </w:r>
          </w:p>
          <w:p w:rsidR="00FF2107" w:rsidRPr="00BF1C9C" w:rsidRDefault="006700EE" w:rsidP="007559AC">
            <w:pPr>
              <w:numPr>
                <w:ilvl w:val="1"/>
                <w:numId w:val="12"/>
              </w:numPr>
              <w:tabs>
                <w:tab w:val="clear" w:pos="1440"/>
              </w:tabs>
              <w:spacing w:before="120" w:after="0" w:line="240" w:lineRule="auto"/>
              <w:ind w:left="299" w:hanging="284"/>
              <w:jc w:val="both"/>
              <w:rPr>
                <w:bCs/>
                <w:i/>
                <w:sz w:val="26"/>
                <w:szCs w:val="28"/>
                <w:lang w:val="en-US"/>
              </w:rPr>
            </w:pPr>
            <w:r w:rsidRPr="00BF1C9C">
              <w:rPr>
                <w:bCs/>
                <w:i/>
                <w:sz w:val="26"/>
                <w:szCs w:val="28"/>
                <w:lang w:val="en-US"/>
              </w:rPr>
              <w:t>SL</w:t>
            </w:r>
            <w:r w:rsidR="007559AC" w:rsidRPr="00BF1C9C">
              <w:rPr>
                <w:bCs/>
                <w:i/>
                <w:sz w:val="26"/>
                <w:szCs w:val="28"/>
                <w:lang w:val="en-US"/>
              </w:rPr>
              <w:t xml:space="preserve">MD: Tổng số các </w:t>
            </w:r>
            <w:r w:rsidR="00FF2107" w:rsidRPr="00BF1C9C">
              <w:rPr>
                <w:bCs/>
                <w:i/>
                <w:sz w:val="26"/>
                <w:szCs w:val="28"/>
                <w:lang w:val="en-US"/>
              </w:rPr>
              <w:t xml:space="preserve">Module </w:t>
            </w:r>
            <w:r w:rsidR="007559AC" w:rsidRPr="00BF1C9C">
              <w:rPr>
                <w:bCs/>
                <w:i/>
                <w:sz w:val="26"/>
                <w:szCs w:val="28"/>
                <w:lang w:val="en-US"/>
              </w:rPr>
              <w:t xml:space="preserve">của Corebank </w:t>
            </w:r>
            <w:r w:rsidR="00FF2107" w:rsidRPr="00BF1C9C">
              <w:rPr>
                <w:bCs/>
                <w:i/>
                <w:sz w:val="26"/>
                <w:szCs w:val="28"/>
                <w:lang w:val="en-US"/>
              </w:rPr>
              <w:t>đã triển khai.</w:t>
            </w:r>
          </w:p>
          <w:p w:rsidR="00FF2107" w:rsidRPr="00BF1C9C" w:rsidRDefault="006700EE" w:rsidP="007559AC">
            <w:pPr>
              <w:numPr>
                <w:ilvl w:val="1"/>
                <w:numId w:val="12"/>
              </w:numPr>
              <w:tabs>
                <w:tab w:val="clear" w:pos="1440"/>
              </w:tabs>
              <w:spacing w:before="120" w:after="0" w:line="240" w:lineRule="auto"/>
              <w:ind w:left="299" w:hanging="284"/>
              <w:jc w:val="both"/>
              <w:rPr>
                <w:bCs/>
                <w:i/>
                <w:sz w:val="26"/>
                <w:szCs w:val="28"/>
                <w:lang w:val="en-US"/>
              </w:rPr>
            </w:pPr>
            <w:r w:rsidRPr="00BF1C9C">
              <w:rPr>
                <w:bCs/>
                <w:i/>
                <w:sz w:val="26"/>
                <w:szCs w:val="28"/>
                <w:lang w:val="en-US"/>
              </w:rPr>
              <w:t>SL</w:t>
            </w:r>
            <w:r w:rsidR="007559AC" w:rsidRPr="00BF1C9C">
              <w:rPr>
                <w:bCs/>
                <w:i/>
                <w:sz w:val="26"/>
                <w:szCs w:val="28"/>
                <w:lang w:val="en-US"/>
              </w:rPr>
              <w:t>KN: Tổng số k</w:t>
            </w:r>
            <w:r w:rsidR="00FF2107" w:rsidRPr="00BF1C9C">
              <w:rPr>
                <w:bCs/>
                <w:i/>
                <w:sz w:val="26"/>
                <w:szCs w:val="28"/>
                <w:lang w:val="en-US"/>
              </w:rPr>
              <w:t>ết nối Corebank và các hệ thố</w:t>
            </w:r>
            <w:r w:rsidR="007559AC" w:rsidRPr="00BF1C9C">
              <w:rPr>
                <w:bCs/>
                <w:i/>
                <w:sz w:val="26"/>
                <w:szCs w:val="28"/>
                <w:lang w:val="en-US"/>
              </w:rPr>
              <w:t>ng khác (</w:t>
            </w:r>
            <w:r w:rsidR="00FF2107" w:rsidRPr="00BF1C9C">
              <w:rPr>
                <w:bCs/>
                <w:i/>
                <w:sz w:val="26"/>
                <w:szCs w:val="28"/>
                <w:lang w:val="en-US"/>
              </w:rPr>
              <w:t>ERP, ATM/POS, Internet Banking, SWIFT, CITAD, Reporting</w:t>
            </w:r>
            <w:r w:rsidR="00FA4AEE" w:rsidRPr="00BF1C9C">
              <w:rPr>
                <w:bCs/>
                <w:i/>
                <w:sz w:val="26"/>
                <w:szCs w:val="28"/>
                <w:lang w:val="en-US"/>
              </w:rPr>
              <w:t xml:space="preserve"> Systems</w:t>
            </w:r>
            <w:r w:rsidR="00FF2107" w:rsidRPr="00BF1C9C">
              <w:rPr>
                <w:bCs/>
                <w:i/>
                <w:sz w:val="26"/>
                <w:szCs w:val="28"/>
                <w:lang w:val="en-US"/>
              </w:rPr>
              <w:t>…)</w:t>
            </w:r>
          </w:p>
          <w:p w:rsidR="00FF2107" w:rsidRPr="00BF1C9C" w:rsidRDefault="007559AC" w:rsidP="007559AC">
            <w:pPr>
              <w:numPr>
                <w:ilvl w:val="1"/>
                <w:numId w:val="12"/>
              </w:numPr>
              <w:tabs>
                <w:tab w:val="clear" w:pos="1440"/>
              </w:tabs>
              <w:spacing w:before="120" w:after="0" w:line="240" w:lineRule="auto"/>
              <w:ind w:left="299" w:hanging="284"/>
              <w:jc w:val="both"/>
              <w:rPr>
                <w:bCs/>
                <w:i/>
                <w:sz w:val="26"/>
                <w:szCs w:val="28"/>
                <w:lang w:val="en-US"/>
              </w:rPr>
            </w:pPr>
            <w:r w:rsidRPr="00BF1C9C">
              <w:rPr>
                <w:bCs/>
                <w:i/>
                <w:sz w:val="26"/>
                <w:szCs w:val="28"/>
                <w:lang w:val="en-US"/>
              </w:rPr>
              <w:t xml:space="preserve">PTKN: </w:t>
            </w:r>
            <w:r w:rsidR="00FF2107" w:rsidRPr="00BF1C9C">
              <w:rPr>
                <w:bCs/>
                <w:i/>
                <w:sz w:val="26"/>
                <w:szCs w:val="28"/>
                <w:lang w:val="en-US"/>
              </w:rPr>
              <w:t>Phương thức kết nối giữa Corebank và các hệ thống khác (</w:t>
            </w:r>
            <w:r w:rsidRPr="00BF1C9C">
              <w:rPr>
                <w:bCs/>
                <w:i/>
                <w:sz w:val="26"/>
                <w:szCs w:val="28"/>
                <w:lang w:val="en-US"/>
              </w:rPr>
              <w:t xml:space="preserve">1: </w:t>
            </w:r>
            <w:r w:rsidR="00FF2107" w:rsidRPr="00BF1C9C">
              <w:rPr>
                <w:bCs/>
                <w:i/>
                <w:sz w:val="26"/>
                <w:szCs w:val="28"/>
                <w:lang w:val="en-US"/>
              </w:rPr>
              <w:t xml:space="preserve">giao diện qua file, </w:t>
            </w:r>
            <w:r w:rsidRPr="00BF1C9C">
              <w:rPr>
                <w:bCs/>
                <w:i/>
                <w:sz w:val="26"/>
                <w:szCs w:val="28"/>
                <w:lang w:val="en-US"/>
              </w:rPr>
              <w:t xml:space="preserve">2: </w:t>
            </w:r>
            <w:r w:rsidR="00FF2107" w:rsidRPr="00BF1C9C">
              <w:rPr>
                <w:bCs/>
                <w:i/>
                <w:sz w:val="26"/>
                <w:szCs w:val="28"/>
                <w:lang w:val="en-US"/>
              </w:rPr>
              <w:t xml:space="preserve">Cơ sở dữ liệu, </w:t>
            </w:r>
            <w:r w:rsidRPr="00BF1C9C">
              <w:rPr>
                <w:bCs/>
                <w:i/>
                <w:sz w:val="26"/>
                <w:szCs w:val="28"/>
                <w:lang w:val="en-US"/>
              </w:rPr>
              <w:t>3</w:t>
            </w:r>
            <w:r w:rsidR="00FA4AEE" w:rsidRPr="00BF1C9C">
              <w:rPr>
                <w:bCs/>
                <w:i/>
                <w:sz w:val="26"/>
                <w:szCs w:val="28"/>
                <w:lang w:val="en-US"/>
              </w:rPr>
              <w:t>: Message Queue, 4</w:t>
            </w:r>
            <w:r w:rsidRPr="00BF1C9C">
              <w:rPr>
                <w:bCs/>
                <w:i/>
                <w:sz w:val="26"/>
                <w:szCs w:val="28"/>
                <w:lang w:val="en-US"/>
              </w:rPr>
              <w:t xml:space="preserve">: </w:t>
            </w:r>
            <w:r w:rsidR="00FF2107" w:rsidRPr="00BF1C9C">
              <w:rPr>
                <w:bCs/>
                <w:i/>
                <w:sz w:val="26"/>
                <w:szCs w:val="28"/>
                <w:lang w:val="en-US"/>
              </w:rPr>
              <w:t>Trục tích hợ</w:t>
            </w:r>
            <w:r w:rsidRPr="00BF1C9C">
              <w:rPr>
                <w:bCs/>
                <w:i/>
                <w:sz w:val="26"/>
                <w:szCs w:val="28"/>
                <w:lang w:val="en-US"/>
              </w:rPr>
              <w:t>p ESB</w:t>
            </w:r>
            <w:r w:rsidR="00D12863" w:rsidRPr="00BF1C9C">
              <w:rPr>
                <w:bCs/>
                <w:i/>
                <w:sz w:val="26"/>
                <w:szCs w:val="28"/>
                <w:lang w:val="en-US"/>
              </w:rPr>
              <w:t>,</w:t>
            </w:r>
            <w:r w:rsidR="00D12863" w:rsidRPr="00BF1C9C">
              <w:rPr>
                <w:bCs/>
                <w:i/>
                <w:iCs/>
                <w:sz w:val="26"/>
                <w:szCs w:val="28"/>
              </w:rPr>
              <w:t>5: Hình thức khác-đề nghị cung cấp rõ</w:t>
            </w:r>
            <w:r w:rsidR="00FF2107" w:rsidRPr="00BF1C9C">
              <w:rPr>
                <w:bCs/>
                <w:i/>
                <w:sz w:val="26"/>
                <w:szCs w:val="28"/>
                <w:lang w:val="en-US"/>
              </w:rPr>
              <w:t>)</w:t>
            </w:r>
          </w:p>
          <w:p w:rsidR="00487AF7" w:rsidRPr="00BF1C9C" w:rsidRDefault="007559AC" w:rsidP="00487AF7">
            <w:pPr>
              <w:numPr>
                <w:ilvl w:val="1"/>
                <w:numId w:val="12"/>
              </w:numPr>
              <w:tabs>
                <w:tab w:val="clear" w:pos="1440"/>
              </w:tabs>
              <w:spacing w:before="120" w:after="0" w:line="240" w:lineRule="auto"/>
              <w:ind w:left="299" w:hanging="284"/>
              <w:jc w:val="both"/>
              <w:rPr>
                <w:bCs/>
                <w:i/>
                <w:sz w:val="26"/>
                <w:szCs w:val="28"/>
                <w:lang w:val="en-US"/>
              </w:rPr>
            </w:pPr>
            <w:r w:rsidRPr="00BF1C9C">
              <w:rPr>
                <w:bCs/>
                <w:i/>
                <w:sz w:val="26"/>
                <w:szCs w:val="28"/>
                <w:lang w:val="en-US"/>
              </w:rPr>
              <w:t xml:space="preserve">XLGD: </w:t>
            </w:r>
            <w:r w:rsidR="00FF2107" w:rsidRPr="00BF1C9C">
              <w:rPr>
                <w:bCs/>
                <w:i/>
                <w:sz w:val="26"/>
                <w:szCs w:val="28"/>
                <w:lang w:val="en-US"/>
              </w:rPr>
              <w:t>Mức độ tự động hóa khi xử lý các giao dịch giữa hệ thống Corebank và các hệ thống khác</w:t>
            </w:r>
            <w:r w:rsidR="006700EE" w:rsidRPr="00BF1C9C">
              <w:rPr>
                <w:bCs/>
                <w:i/>
                <w:sz w:val="26"/>
                <w:szCs w:val="28"/>
                <w:lang w:val="en-US"/>
              </w:rPr>
              <w:t xml:space="preserve"> (0: không tự động, 1: bán tự động, 2: tự động)</w:t>
            </w:r>
            <w:r w:rsidR="00FF2107" w:rsidRPr="00BF1C9C">
              <w:rPr>
                <w:bCs/>
                <w:i/>
                <w:sz w:val="26"/>
                <w:szCs w:val="28"/>
                <w:lang w:val="en-US"/>
              </w:rPr>
              <w:t>.</w:t>
            </w:r>
          </w:p>
          <w:p w:rsidR="00FF2107" w:rsidRPr="00BF1C9C" w:rsidRDefault="007559AC" w:rsidP="00487AF7">
            <w:pPr>
              <w:numPr>
                <w:ilvl w:val="1"/>
                <w:numId w:val="12"/>
              </w:numPr>
              <w:tabs>
                <w:tab w:val="clear" w:pos="1440"/>
              </w:tabs>
              <w:spacing w:before="120" w:after="0" w:line="240" w:lineRule="auto"/>
              <w:ind w:left="299" w:hanging="284"/>
              <w:jc w:val="both"/>
              <w:rPr>
                <w:bCs/>
                <w:i/>
                <w:sz w:val="26"/>
                <w:szCs w:val="28"/>
                <w:lang w:val="en-US"/>
              </w:rPr>
            </w:pPr>
            <w:r w:rsidRPr="00BF1C9C">
              <w:rPr>
                <w:bCs/>
                <w:i/>
                <w:sz w:val="26"/>
                <w:szCs w:val="28"/>
                <w:lang w:val="en-US"/>
              </w:rPr>
              <w:t xml:space="preserve">XLĐC: </w:t>
            </w:r>
            <w:r w:rsidR="004010FA" w:rsidRPr="00BF1C9C">
              <w:rPr>
                <w:bCs/>
                <w:i/>
                <w:sz w:val="26"/>
                <w:szCs w:val="28"/>
                <w:lang w:val="en-US"/>
              </w:rPr>
              <w:t>Xử lý đối chiếu dữ liệu giữa CoreBank và các hệ thống khác (</w:t>
            </w:r>
            <w:r w:rsidRPr="00BF1C9C">
              <w:rPr>
                <w:bCs/>
                <w:i/>
                <w:sz w:val="26"/>
                <w:szCs w:val="28"/>
                <w:lang w:val="en-US"/>
              </w:rPr>
              <w:t xml:space="preserve">0: </w:t>
            </w:r>
            <w:r w:rsidR="004010FA" w:rsidRPr="00BF1C9C">
              <w:rPr>
                <w:bCs/>
                <w:i/>
                <w:sz w:val="26"/>
                <w:szCs w:val="28"/>
                <w:lang w:val="en-US"/>
              </w:rPr>
              <w:t>không đối chiế</w:t>
            </w:r>
            <w:r w:rsidRPr="00BF1C9C">
              <w:rPr>
                <w:bCs/>
                <w:i/>
                <w:sz w:val="26"/>
                <w:szCs w:val="28"/>
                <w:lang w:val="en-US"/>
              </w:rPr>
              <w:t>u, 1:</w:t>
            </w:r>
            <w:r w:rsidR="004010FA" w:rsidRPr="00BF1C9C">
              <w:rPr>
                <w:bCs/>
                <w:i/>
                <w:sz w:val="26"/>
                <w:szCs w:val="28"/>
                <w:lang w:val="en-US"/>
              </w:rPr>
              <w:t>có đối chiếu thủ</w:t>
            </w:r>
            <w:r w:rsidRPr="00BF1C9C">
              <w:rPr>
                <w:bCs/>
                <w:i/>
                <w:sz w:val="26"/>
                <w:szCs w:val="28"/>
                <w:lang w:val="en-US"/>
              </w:rPr>
              <w:t xml:space="preserve"> công, 2:</w:t>
            </w:r>
            <w:r w:rsidR="004010FA" w:rsidRPr="00BF1C9C">
              <w:rPr>
                <w:bCs/>
                <w:i/>
                <w:sz w:val="26"/>
                <w:szCs w:val="28"/>
                <w:lang w:val="en-US"/>
              </w:rPr>
              <w:t xml:space="preserve"> có đối chiếu tự động một phầ</w:t>
            </w:r>
            <w:r w:rsidRPr="00BF1C9C">
              <w:rPr>
                <w:bCs/>
                <w:i/>
                <w:sz w:val="26"/>
                <w:szCs w:val="28"/>
                <w:lang w:val="en-US"/>
              </w:rPr>
              <w:t>n, 3c</w:t>
            </w:r>
            <w:r w:rsidR="004010FA" w:rsidRPr="00BF1C9C">
              <w:rPr>
                <w:bCs/>
                <w:i/>
                <w:sz w:val="26"/>
                <w:szCs w:val="28"/>
                <w:lang w:val="en-US"/>
              </w:rPr>
              <w:t>ó đối chiếu tự động hoàn toàn).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F4745" w:rsidRPr="00BF1C9C" w:rsidRDefault="003F4745" w:rsidP="003F4745">
            <w:pPr>
              <w:keepNext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2514" w:type="dxa"/>
            <w:shd w:val="clear" w:color="auto" w:fill="FFFFFF" w:themeFill="background1"/>
          </w:tcPr>
          <w:p w:rsidR="003F4745" w:rsidRPr="00BF1C9C" w:rsidRDefault="003F4745" w:rsidP="003F4745">
            <w:pPr>
              <w:keepNext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</w:p>
        </w:tc>
      </w:tr>
      <w:tr w:rsidR="003F4745" w:rsidRPr="00BF1C9C" w:rsidTr="00CD2806">
        <w:trPr>
          <w:trHeight w:val="594"/>
        </w:trPr>
        <w:tc>
          <w:tcPr>
            <w:tcW w:w="622" w:type="dxa"/>
            <w:shd w:val="clear" w:color="auto" w:fill="FFFFFF" w:themeFill="background1"/>
          </w:tcPr>
          <w:p w:rsidR="003F4745" w:rsidRPr="00BF1C9C" w:rsidRDefault="004A32E4" w:rsidP="006A7B6B">
            <w:pPr>
              <w:keepNext/>
              <w:spacing w:before="120"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lastRenderedPageBreak/>
              <w:t>2</w:t>
            </w:r>
          </w:p>
        </w:tc>
        <w:tc>
          <w:tcPr>
            <w:tcW w:w="5156" w:type="dxa"/>
            <w:shd w:val="clear" w:color="auto" w:fill="FFFFFF" w:themeFill="background1"/>
          </w:tcPr>
          <w:p w:rsidR="003F4745" w:rsidRPr="00BF1C9C" w:rsidRDefault="003F4745" w:rsidP="003F4745">
            <w:pPr>
              <w:spacing w:before="120" w:after="0" w:line="240" w:lineRule="auto"/>
              <w:rPr>
                <w:i/>
                <w:sz w:val="26"/>
                <w:szCs w:val="28"/>
                <w:lang w:val="en-US"/>
              </w:rPr>
            </w:pPr>
            <w:r w:rsidRPr="00BF1C9C">
              <w:rPr>
                <w:i/>
                <w:sz w:val="26"/>
                <w:szCs w:val="28"/>
              </w:rPr>
              <w:t>Triển khai các ứng dụng cơ bản</w:t>
            </w:r>
          </w:p>
          <w:p w:rsidR="003F4745" w:rsidRPr="00BF1C9C" w:rsidRDefault="003F4745" w:rsidP="003F4745">
            <w:pPr>
              <w:spacing w:before="120" w:after="0" w:line="240" w:lineRule="auto"/>
              <w:rPr>
                <w:rFonts w:eastAsia="SimSun"/>
                <w:sz w:val="26"/>
                <w:szCs w:val="28"/>
                <w:lang w:val="en-US"/>
              </w:rPr>
            </w:pPr>
            <w:r w:rsidRPr="00BF1C9C">
              <w:rPr>
                <w:rFonts w:eastAsia="SimSun"/>
                <w:sz w:val="26"/>
                <w:szCs w:val="28"/>
              </w:rPr>
              <w:t xml:space="preserve">Công thức: </w:t>
            </w:r>
            <w:r w:rsidR="006700EE" w:rsidRPr="00BF1C9C">
              <w:rPr>
                <w:rFonts w:eastAsia="SimSun" w:cs="Times New Roman"/>
                <w:sz w:val="26"/>
                <w:szCs w:val="28"/>
              </w:rPr>
              <w:t>Σ</w:t>
            </w:r>
            <w:r w:rsidRPr="00BF1C9C">
              <w:rPr>
                <w:rFonts w:eastAsia="SimSun"/>
                <w:sz w:val="26"/>
                <w:szCs w:val="28"/>
              </w:rPr>
              <w:t>ƯDCNTTCB + 0,2 x KHÁC</w:t>
            </w:r>
          </w:p>
          <w:p w:rsidR="00A67BBF" w:rsidRPr="00BF1C9C" w:rsidRDefault="003F4745" w:rsidP="003F4745">
            <w:pPr>
              <w:numPr>
                <w:ilvl w:val="1"/>
                <w:numId w:val="12"/>
              </w:numPr>
              <w:tabs>
                <w:tab w:val="clear" w:pos="1440"/>
              </w:tabs>
              <w:spacing w:before="120" w:after="0" w:line="240" w:lineRule="auto"/>
              <w:ind w:left="299" w:hanging="284"/>
              <w:rPr>
                <w:bCs/>
                <w:i/>
                <w:sz w:val="26"/>
                <w:szCs w:val="28"/>
                <w:lang w:val="en-US"/>
              </w:rPr>
            </w:pPr>
            <w:r w:rsidRPr="00BF1C9C">
              <w:rPr>
                <w:bCs/>
                <w:i/>
                <w:sz w:val="26"/>
                <w:szCs w:val="28"/>
                <w:lang w:val="en-US"/>
              </w:rPr>
              <w:t>Quản trị nguồn lự</w:t>
            </w:r>
            <w:r w:rsidR="00752482" w:rsidRPr="00BF1C9C">
              <w:rPr>
                <w:bCs/>
                <w:i/>
                <w:sz w:val="26"/>
                <w:szCs w:val="28"/>
                <w:lang w:val="en-US"/>
              </w:rPr>
              <w:t xml:space="preserve">c </w:t>
            </w:r>
            <w:r w:rsidRPr="00BF1C9C">
              <w:rPr>
                <w:bCs/>
                <w:i/>
                <w:sz w:val="26"/>
                <w:szCs w:val="28"/>
                <w:lang w:val="en-US"/>
              </w:rPr>
              <w:t>(ERP):</w:t>
            </w:r>
            <w:r w:rsidR="00451123" w:rsidRPr="00BF1C9C">
              <w:rPr>
                <w:bCs/>
                <w:i/>
                <w:sz w:val="26"/>
                <w:szCs w:val="28"/>
                <w:lang w:val="en-US"/>
              </w:rPr>
              <w:t xml:space="preserve"> tính bằng tổng số các module ERP đã triển khai</w:t>
            </w:r>
          </w:p>
          <w:p w:rsidR="00752482" w:rsidRPr="00BF1C9C" w:rsidRDefault="00752482" w:rsidP="00752482">
            <w:pPr>
              <w:numPr>
                <w:ilvl w:val="1"/>
                <w:numId w:val="12"/>
              </w:numPr>
              <w:tabs>
                <w:tab w:val="clear" w:pos="1440"/>
              </w:tabs>
              <w:spacing w:before="120" w:after="0" w:line="240" w:lineRule="auto"/>
              <w:ind w:left="299" w:hanging="284"/>
              <w:rPr>
                <w:bCs/>
                <w:i/>
                <w:sz w:val="26"/>
                <w:szCs w:val="28"/>
                <w:lang w:val="en-US"/>
              </w:rPr>
            </w:pPr>
            <w:r w:rsidRPr="00BF1C9C">
              <w:rPr>
                <w:bCs/>
                <w:i/>
                <w:sz w:val="26"/>
                <w:szCs w:val="28"/>
                <w:lang w:val="en-US"/>
              </w:rPr>
              <w:t>Hệ thống kho dữ liệu (Data Warehouse)</w:t>
            </w:r>
          </w:p>
          <w:p w:rsidR="00752482" w:rsidRPr="00BF1C9C" w:rsidRDefault="00752482" w:rsidP="00752482">
            <w:pPr>
              <w:numPr>
                <w:ilvl w:val="1"/>
                <w:numId w:val="12"/>
              </w:numPr>
              <w:tabs>
                <w:tab w:val="clear" w:pos="1440"/>
              </w:tabs>
              <w:spacing w:before="120" w:after="0" w:line="240" w:lineRule="auto"/>
              <w:ind w:left="299" w:hanging="284"/>
              <w:rPr>
                <w:bCs/>
                <w:i/>
                <w:sz w:val="26"/>
                <w:szCs w:val="28"/>
                <w:lang w:val="en-US"/>
              </w:rPr>
            </w:pPr>
            <w:r w:rsidRPr="00BF1C9C">
              <w:rPr>
                <w:bCs/>
                <w:i/>
                <w:sz w:val="26"/>
                <w:szCs w:val="28"/>
                <w:lang w:val="en-US"/>
              </w:rPr>
              <w:t>Quản lý giao dịch ngoại hố</w:t>
            </w:r>
            <w:r w:rsidR="00E6730B" w:rsidRPr="00BF1C9C">
              <w:rPr>
                <w:bCs/>
                <w:i/>
                <w:sz w:val="26"/>
                <w:szCs w:val="28"/>
                <w:lang w:val="en-US"/>
              </w:rPr>
              <w:t>i (Treasury Management Systems)</w:t>
            </w:r>
          </w:p>
          <w:p w:rsidR="003F4745" w:rsidRPr="00BF1C9C" w:rsidRDefault="00A67BBF" w:rsidP="003F4745">
            <w:pPr>
              <w:numPr>
                <w:ilvl w:val="1"/>
                <w:numId w:val="12"/>
              </w:numPr>
              <w:tabs>
                <w:tab w:val="clear" w:pos="1440"/>
              </w:tabs>
              <w:spacing w:before="120" w:after="0" w:line="240" w:lineRule="auto"/>
              <w:ind w:left="299" w:hanging="284"/>
              <w:rPr>
                <w:bCs/>
                <w:i/>
                <w:sz w:val="26"/>
                <w:szCs w:val="28"/>
                <w:lang w:val="en-US"/>
              </w:rPr>
            </w:pPr>
            <w:r w:rsidRPr="00BF1C9C">
              <w:rPr>
                <w:bCs/>
                <w:i/>
                <w:sz w:val="26"/>
                <w:szCs w:val="28"/>
                <w:lang w:val="en-US"/>
              </w:rPr>
              <w:t>Quản lý quan hệ khách hàng (CRM)</w:t>
            </w:r>
          </w:p>
          <w:p w:rsidR="00A67BBF" w:rsidRPr="00BF1C9C" w:rsidRDefault="00A67BBF" w:rsidP="003F4745">
            <w:pPr>
              <w:numPr>
                <w:ilvl w:val="1"/>
                <w:numId w:val="12"/>
              </w:numPr>
              <w:tabs>
                <w:tab w:val="clear" w:pos="1440"/>
              </w:tabs>
              <w:spacing w:before="120" w:after="0" w:line="240" w:lineRule="auto"/>
              <w:ind w:left="299" w:hanging="284"/>
              <w:rPr>
                <w:bCs/>
                <w:i/>
                <w:sz w:val="26"/>
                <w:szCs w:val="28"/>
                <w:lang w:val="en-US"/>
              </w:rPr>
            </w:pPr>
            <w:r w:rsidRPr="00BF1C9C">
              <w:rPr>
                <w:bCs/>
                <w:i/>
                <w:sz w:val="26"/>
                <w:szCs w:val="28"/>
                <w:lang w:val="en-US"/>
              </w:rPr>
              <w:t>Hệ thống hỗ trợ khách hàng</w:t>
            </w:r>
            <w:r w:rsidR="00752482" w:rsidRPr="00BF1C9C">
              <w:rPr>
                <w:bCs/>
                <w:i/>
                <w:sz w:val="26"/>
                <w:szCs w:val="28"/>
                <w:lang w:val="en-US"/>
              </w:rPr>
              <w:t>(</w:t>
            </w:r>
            <w:r w:rsidRPr="00BF1C9C">
              <w:rPr>
                <w:bCs/>
                <w:i/>
                <w:sz w:val="26"/>
                <w:szCs w:val="28"/>
                <w:lang w:val="en-US"/>
              </w:rPr>
              <w:t xml:space="preserve"> Call Center</w:t>
            </w:r>
            <w:r w:rsidR="00752482" w:rsidRPr="00BF1C9C">
              <w:rPr>
                <w:bCs/>
                <w:i/>
                <w:sz w:val="26"/>
                <w:szCs w:val="28"/>
                <w:lang w:val="en-US"/>
              </w:rPr>
              <w:t>/ Contact Center)</w:t>
            </w:r>
          </w:p>
          <w:p w:rsidR="009760FC" w:rsidRPr="00BF1C9C" w:rsidRDefault="009760FC" w:rsidP="003F4745">
            <w:pPr>
              <w:numPr>
                <w:ilvl w:val="1"/>
                <w:numId w:val="12"/>
              </w:numPr>
              <w:tabs>
                <w:tab w:val="clear" w:pos="1440"/>
              </w:tabs>
              <w:spacing w:before="120" w:after="0" w:line="240" w:lineRule="auto"/>
              <w:ind w:left="299" w:hanging="284"/>
              <w:rPr>
                <w:bCs/>
                <w:i/>
                <w:sz w:val="26"/>
                <w:szCs w:val="28"/>
                <w:lang w:val="en-US"/>
              </w:rPr>
            </w:pPr>
            <w:r w:rsidRPr="00BF1C9C">
              <w:rPr>
                <w:bCs/>
                <w:i/>
                <w:sz w:val="26"/>
                <w:szCs w:val="28"/>
                <w:lang w:val="en-US"/>
              </w:rPr>
              <w:t>Quản lý rủi ro</w:t>
            </w:r>
          </w:p>
          <w:p w:rsidR="003F4745" w:rsidRPr="00BF1C9C" w:rsidRDefault="003F4745" w:rsidP="003F4745">
            <w:pPr>
              <w:numPr>
                <w:ilvl w:val="1"/>
                <w:numId w:val="12"/>
              </w:numPr>
              <w:tabs>
                <w:tab w:val="clear" w:pos="1440"/>
              </w:tabs>
              <w:spacing w:before="120" w:after="0" w:line="240" w:lineRule="auto"/>
              <w:ind w:left="299" w:hanging="284"/>
              <w:rPr>
                <w:bCs/>
                <w:i/>
                <w:sz w:val="26"/>
                <w:szCs w:val="28"/>
                <w:lang w:val="en-US"/>
              </w:rPr>
            </w:pPr>
            <w:r w:rsidRPr="00BF1C9C">
              <w:rPr>
                <w:bCs/>
                <w:i/>
                <w:sz w:val="26"/>
                <w:szCs w:val="28"/>
                <w:lang w:val="en-US"/>
              </w:rPr>
              <w:t>Chữ ký số</w:t>
            </w:r>
          </w:p>
          <w:p w:rsidR="00752482" w:rsidRPr="00BF1C9C" w:rsidRDefault="00752482" w:rsidP="003F4745">
            <w:pPr>
              <w:numPr>
                <w:ilvl w:val="1"/>
                <w:numId w:val="12"/>
              </w:numPr>
              <w:tabs>
                <w:tab w:val="clear" w:pos="1440"/>
              </w:tabs>
              <w:spacing w:before="120" w:after="0" w:line="240" w:lineRule="auto"/>
              <w:ind w:left="299" w:hanging="284"/>
              <w:rPr>
                <w:bCs/>
                <w:i/>
                <w:sz w:val="26"/>
                <w:szCs w:val="28"/>
                <w:lang w:val="en-US"/>
              </w:rPr>
            </w:pPr>
            <w:r w:rsidRPr="00BF1C9C">
              <w:rPr>
                <w:bCs/>
                <w:i/>
                <w:sz w:val="26"/>
                <w:szCs w:val="28"/>
                <w:lang w:val="en-US"/>
              </w:rPr>
              <w:t>Trục tích hợp dữ liệ</w:t>
            </w:r>
            <w:r w:rsidR="00E6730B" w:rsidRPr="00BF1C9C">
              <w:rPr>
                <w:bCs/>
                <w:i/>
                <w:sz w:val="26"/>
                <w:szCs w:val="28"/>
                <w:lang w:val="en-US"/>
              </w:rPr>
              <w:t>u (ESB)</w:t>
            </w:r>
          </w:p>
          <w:p w:rsidR="00752482" w:rsidRPr="00BF1C9C" w:rsidRDefault="00752482" w:rsidP="00752482">
            <w:pPr>
              <w:numPr>
                <w:ilvl w:val="1"/>
                <w:numId w:val="12"/>
              </w:numPr>
              <w:tabs>
                <w:tab w:val="clear" w:pos="1440"/>
              </w:tabs>
              <w:spacing w:before="120" w:after="0" w:line="240" w:lineRule="auto"/>
              <w:ind w:left="299" w:hanging="284"/>
              <w:rPr>
                <w:bCs/>
                <w:i/>
                <w:sz w:val="26"/>
                <w:szCs w:val="28"/>
                <w:lang w:val="en-US"/>
              </w:rPr>
            </w:pPr>
            <w:r w:rsidRPr="00BF1C9C">
              <w:rPr>
                <w:bCs/>
                <w:i/>
                <w:sz w:val="26"/>
                <w:szCs w:val="28"/>
                <w:lang w:val="en-US"/>
              </w:rPr>
              <w:t>Hệ thống quản lý văn bản</w:t>
            </w:r>
          </w:p>
          <w:p w:rsidR="003F4745" w:rsidRPr="00BF1C9C" w:rsidRDefault="003F4745" w:rsidP="003F4745">
            <w:pPr>
              <w:numPr>
                <w:ilvl w:val="1"/>
                <w:numId w:val="12"/>
              </w:numPr>
              <w:tabs>
                <w:tab w:val="clear" w:pos="1440"/>
              </w:tabs>
              <w:spacing w:before="120" w:after="0" w:line="240" w:lineRule="auto"/>
              <w:ind w:left="299" w:hanging="284"/>
              <w:rPr>
                <w:bCs/>
                <w:i/>
                <w:sz w:val="26"/>
                <w:szCs w:val="28"/>
                <w:lang w:val="en-US"/>
              </w:rPr>
            </w:pPr>
            <w:r w:rsidRPr="00BF1C9C">
              <w:rPr>
                <w:bCs/>
                <w:i/>
                <w:sz w:val="26"/>
                <w:szCs w:val="28"/>
                <w:lang w:val="en-US"/>
              </w:rPr>
              <w:t>Thư điện tử nội bộ</w:t>
            </w:r>
          </w:p>
          <w:p w:rsidR="003F4745" w:rsidRPr="00BF1C9C" w:rsidRDefault="003F4745" w:rsidP="003F4745">
            <w:pPr>
              <w:numPr>
                <w:ilvl w:val="1"/>
                <w:numId w:val="12"/>
              </w:numPr>
              <w:tabs>
                <w:tab w:val="clear" w:pos="1440"/>
              </w:tabs>
              <w:spacing w:before="120" w:after="0" w:line="240" w:lineRule="auto"/>
              <w:ind w:left="299" w:hanging="284"/>
              <w:rPr>
                <w:bCs/>
                <w:i/>
                <w:sz w:val="26"/>
                <w:szCs w:val="28"/>
                <w:lang w:val="en-US"/>
              </w:rPr>
            </w:pPr>
            <w:r w:rsidRPr="00BF1C9C">
              <w:rPr>
                <w:bCs/>
                <w:i/>
                <w:sz w:val="26"/>
                <w:szCs w:val="28"/>
                <w:lang w:val="en-US"/>
              </w:rPr>
              <w:t>Các ứng dụng khác (Ghi cụ thể):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F4745" w:rsidRPr="00BF1C9C" w:rsidRDefault="003F4745" w:rsidP="003F4745">
            <w:pPr>
              <w:keepNext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2514" w:type="dxa"/>
            <w:shd w:val="clear" w:color="auto" w:fill="FFFFFF" w:themeFill="background1"/>
          </w:tcPr>
          <w:p w:rsidR="003F4745" w:rsidRPr="00BF1C9C" w:rsidRDefault="003F4745" w:rsidP="003F4745">
            <w:pPr>
              <w:keepNext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</w:p>
        </w:tc>
      </w:tr>
      <w:tr w:rsidR="003F4745" w:rsidRPr="00BF1C9C" w:rsidTr="00CD2806">
        <w:trPr>
          <w:trHeight w:val="594"/>
        </w:trPr>
        <w:tc>
          <w:tcPr>
            <w:tcW w:w="622" w:type="dxa"/>
            <w:shd w:val="clear" w:color="auto" w:fill="FFFFFF" w:themeFill="background1"/>
          </w:tcPr>
          <w:p w:rsidR="003F4745" w:rsidRPr="00BF1C9C" w:rsidRDefault="00E33BE7" w:rsidP="006A7B6B">
            <w:pPr>
              <w:keepNext/>
              <w:spacing w:before="120"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3</w:t>
            </w:r>
          </w:p>
        </w:tc>
        <w:tc>
          <w:tcPr>
            <w:tcW w:w="5156" w:type="dxa"/>
            <w:shd w:val="clear" w:color="auto" w:fill="FFFFFF" w:themeFill="background1"/>
          </w:tcPr>
          <w:p w:rsidR="003F4745" w:rsidRPr="00BF1C9C" w:rsidRDefault="003F4745" w:rsidP="003F4745">
            <w:pPr>
              <w:spacing w:before="120" w:after="0" w:line="240" w:lineRule="auto"/>
              <w:rPr>
                <w:i/>
                <w:sz w:val="26"/>
                <w:szCs w:val="28"/>
              </w:rPr>
            </w:pPr>
            <w:r w:rsidRPr="00BF1C9C">
              <w:rPr>
                <w:i/>
                <w:sz w:val="26"/>
                <w:szCs w:val="28"/>
              </w:rPr>
              <w:t>Triển khai thanh toán điện tử (TTĐT)</w:t>
            </w:r>
          </w:p>
          <w:p w:rsidR="003F4745" w:rsidRPr="00BF1C9C" w:rsidRDefault="003F4745" w:rsidP="003F4745">
            <w:pPr>
              <w:spacing w:before="120" w:after="0" w:line="240" w:lineRule="auto"/>
              <w:rPr>
                <w:sz w:val="26"/>
                <w:szCs w:val="28"/>
                <w:lang w:val="en-US"/>
              </w:rPr>
            </w:pPr>
            <w:r w:rsidRPr="00BF1C9C">
              <w:rPr>
                <w:sz w:val="26"/>
                <w:szCs w:val="28"/>
              </w:rPr>
              <w:t>Công thức: TTĐT liên ngân hàng + SWIFT</w:t>
            </w:r>
            <w:r w:rsidR="00E33BE7" w:rsidRPr="00BF1C9C">
              <w:rPr>
                <w:sz w:val="26"/>
                <w:szCs w:val="28"/>
                <w:lang w:val="en-US"/>
              </w:rPr>
              <w:t xml:space="preserve"> + Khác</w:t>
            </w:r>
            <w:r w:rsidR="00FA4AEE" w:rsidRPr="00BF1C9C">
              <w:rPr>
                <w:sz w:val="26"/>
                <w:szCs w:val="28"/>
                <w:lang w:val="en-US"/>
              </w:rPr>
              <w:t>(thanh toán song biên)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F4745" w:rsidRPr="00BF1C9C" w:rsidRDefault="003F4745" w:rsidP="003F4745">
            <w:pPr>
              <w:keepNext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2514" w:type="dxa"/>
            <w:shd w:val="clear" w:color="auto" w:fill="FFFFFF" w:themeFill="background1"/>
          </w:tcPr>
          <w:p w:rsidR="003F4745" w:rsidRPr="00BF1C9C" w:rsidRDefault="003F4745" w:rsidP="003F4745">
            <w:pPr>
              <w:keepNext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</w:p>
        </w:tc>
      </w:tr>
    </w:tbl>
    <w:p w:rsidR="002A5924" w:rsidRPr="00BF1C9C" w:rsidRDefault="002A5924">
      <w:pPr>
        <w:rPr>
          <w:rFonts w:eastAsia="Times New Roman" w:cs="Times New Roman"/>
          <w:b/>
          <w:sz w:val="24"/>
          <w:szCs w:val="24"/>
          <w:lang w:val="en-US" w:eastAsia="vi-VN"/>
        </w:rPr>
      </w:pPr>
    </w:p>
    <w:p w:rsidR="003F4745" w:rsidRPr="00BF1C9C" w:rsidRDefault="003F4745" w:rsidP="000D66F7">
      <w:pPr>
        <w:pStyle w:val="ListParagraph"/>
        <w:numPr>
          <w:ilvl w:val="0"/>
          <w:numId w:val="16"/>
        </w:numPr>
        <w:spacing w:before="120" w:after="0" w:line="240" w:lineRule="auto"/>
        <w:rPr>
          <w:b/>
          <w:bCs/>
          <w:sz w:val="26"/>
          <w:szCs w:val="28"/>
          <w:lang w:val="en-US"/>
        </w:rPr>
      </w:pPr>
      <w:r w:rsidRPr="00BF1C9C">
        <w:rPr>
          <w:rFonts w:eastAsia="Times New Roman" w:cs="Times New Roman"/>
          <w:b/>
          <w:sz w:val="24"/>
          <w:szCs w:val="24"/>
          <w:lang w:val="en-US" w:eastAsia="vi-VN"/>
        </w:rPr>
        <w:t xml:space="preserve">Dịch vụ </w:t>
      </w:r>
      <w:r w:rsidR="003314B4" w:rsidRPr="00BF1C9C">
        <w:rPr>
          <w:rFonts w:eastAsia="Times New Roman" w:cs="Times New Roman"/>
          <w:b/>
          <w:sz w:val="24"/>
          <w:szCs w:val="24"/>
          <w:lang w:val="en-US" w:eastAsia="vi-VN"/>
        </w:rPr>
        <w:t xml:space="preserve">trực tuyến </w:t>
      </w:r>
      <w:r w:rsidR="00C22303" w:rsidRPr="00BF1C9C">
        <w:rPr>
          <w:rFonts w:eastAsia="Times New Roman" w:cs="Times New Roman"/>
          <w:b/>
          <w:sz w:val="24"/>
          <w:szCs w:val="24"/>
          <w:lang w:val="en-US" w:eastAsia="vi-VN"/>
        </w:rPr>
        <w:t>cung cấp cho khách hàng</w:t>
      </w:r>
      <w:r w:rsidRPr="00BF1C9C">
        <w:rPr>
          <w:b/>
          <w:bCs/>
          <w:sz w:val="26"/>
          <w:szCs w:val="28"/>
          <w:lang w:val="en-US"/>
        </w:rPr>
        <w:t>:</w:t>
      </w:r>
    </w:p>
    <w:tbl>
      <w:tblPr>
        <w:tblpPr w:leftFromText="181" w:rightFromText="181" w:vertAnchor="text" w:tblpY="1"/>
        <w:tblOverlap w:val="never"/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/>
      </w:tblPr>
      <w:tblGrid>
        <w:gridCol w:w="623"/>
        <w:gridCol w:w="4428"/>
        <w:gridCol w:w="973"/>
        <w:gridCol w:w="3402"/>
      </w:tblGrid>
      <w:tr w:rsidR="00803BAC" w:rsidRPr="00BF1C9C" w:rsidTr="00942B83">
        <w:trPr>
          <w:trHeight w:val="638"/>
          <w:tblHeader/>
        </w:trPr>
        <w:tc>
          <w:tcPr>
            <w:tcW w:w="623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3F4745" w:rsidRPr="00BF1C9C" w:rsidRDefault="003F4745" w:rsidP="00942B83">
            <w:pPr>
              <w:keepNext/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BF1C9C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TT</w:t>
            </w:r>
          </w:p>
        </w:tc>
        <w:tc>
          <w:tcPr>
            <w:tcW w:w="4428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3F4745" w:rsidRPr="00BF1C9C" w:rsidRDefault="003F4745" w:rsidP="00FA6BBB">
            <w:pPr>
              <w:keepNext/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BF1C9C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Tên chỉ tiêu</w:t>
            </w:r>
          </w:p>
        </w:tc>
        <w:tc>
          <w:tcPr>
            <w:tcW w:w="973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3F4745" w:rsidRPr="00BF1C9C" w:rsidRDefault="003F4745" w:rsidP="00FA6BBB">
            <w:pPr>
              <w:keepNext/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BF1C9C">
              <w:rPr>
                <w:rFonts w:eastAsia="Times New Roman" w:cs="Times New Roman"/>
                <w:b/>
                <w:bCs/>
                <w:sz w:val="24"/>
                <w:szCs w:val="24"/>
                <w:lang w:eastAsia="vi-VN"/>
              </w:rPr>
              <w:t>Đơn vị tính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3F4745" w:rsidRPr="00BF1C9C" w:rsidRDefault="003F4745" w:rsidP="00FA6BBB">
            <w:pPr>
              <w:keepNext/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b/>
                <w:bCs/>
                <w:sz w:val="24"/>
                <w:szCs w:val="24"/>
                <w:lang w:val="en-US" w:eastAsia="vi-VN"/>
              </w:rPr>
              <w:t>Ghi chú</w:t>
            </w:r>
          </w:p>
        </w:tc>
      </w:tr>
      <w:tr w:rsidR="003F4745" w:rsidRPr="00BF1C9C" w:rsidTr="00942B83">
        <w:trPr>
          <w:trHeight w:val="594"/>
        </w:trPr>
        <w:tc>
          <w:tcPr>
            <w:tcW w:w="623" w:type="dxa"/>
            <w:shd w:val="clear" w:color="auto" w:fill="FFFFFF" w:themeFill="background1"/>
          </w:tcPr>
          <w:p w:rsidR="003F4745" w:rsidRPr="00BF1C9C" w:rsidRDefault="003F4745" w:rsidP="00942B83">
            <w:pPr>
              <w:keepNext/>
              <w:spacing w:before="120"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1</w:t>
            </w:r>
          </w:p>
        </w:tc>
        <w:tc>
          <w:tcPr>
            <w:tcW w:w="4428" w:type="dxa"/>
            <w:shd w:val="clear" w:color="auto" w:fill="FFFFFF" w:themeFill="background1"/>
          </w:tcPr>
          <w:p w:rsidR="003F4745" w:rsidRPr="00BF1C9C" w:rsidRDefault="003F4745" w:rsidP="003F4745">
            <w:pPr>
              <w:spacing w:before="120" w:after="0" w:line="240" w:lineRule="auto"/>
              <w:jc w:val="both"/>
              <w:rPr>
                <w:b/>
                <w:i/>
                <w:sz w:val="26"/>
                <w:szCs w:val="28"/>
              </w:rPr>
            </w:pPr>
            <w:r w:rsidRPr="00BF1C9C">
              <w:rPr>
                <w:b/>
                <w:i/>
                <w:sz w:val="26"/>
                <w:szCs w:val="28"/>
              </w:rPr>
              <w:t>Website của ngân hàng</w:t>
            </w:r>
          </w:p>
          <w:p w:rsidR="003F4745" w:rsidRPr="00BF1C9C" w:rsidRDefault="003F4745" w:rsidP="003F4745">
            <w:pPr>
              <w:tabs>
                <w:tab w:val="right" w:leader="dot" w:pos="8640"/>
              </w:tabs>
              <w:spacing w:before="120"/>
              <w:rPr>
                <w:rFonts w:eastAsia="SimSun"/>
                <w:sz w:val="26"/>
                <w:szCs w:val="28"/>
              </w:rPr>
            </w:pPr>
            <w:r w:rsidRPr="00BF1C9C">
              <w:rPr>
                <w:rFonts w:eastAsia="SimSun"/>
                <w:sz w:val="26"/>
                <w:szCs w:val="28"/>
              </w:rPr>
              <w:t>Công thức: MTCH + 0,2 x MTKH +TSCN</w:t>
            </w:r>
            <w:r w:rsidRPr="00BF1C9C">
              <w:rPr>
                <w:rFonts w:eastAsia="SimSun"/>
                <w:sz w:val="26"/>
                <w:szCs w:val="28"/>
                <w:lang w:val="en-US"/>
              </w:rPr>
              <w:t>,</w:t>
            </w:r>
            <w:r w:rsidRPr="00BF1C9C">
              <w:rPr>
                <w:rFonts w:eastAsia="SimSun"/>
                <w:sz w:val="26"/>
                <w:szCs w:val="28"/>
              </w:rPr>
              <w:t>trong đó:</w:t>
            </w:r>
          </w:p>
          <w:p w:rsidR="003F4745" w:rsidRPr="00BF1C9C" w:rsidRDefault="003F4745" w:rsidP="003F4745">
            <w:pPr>
              <w:numPr>
                <w:ilvl w:val="1"/>
                <w:numId w:val="12"/>
              </w:numPr>
              <w:tabs>
                <w:tab w:val="clear" w:pos="1440"/>
              </w:tabs>
              <w:spacing w:before="120" w:after="0" w:line="240" w:lineRule="auto"/>
              <w:ind w:left="299" w:hanging="284"/>
              <w:rPr>
                <w:bCs/>
                <w:i/>
                <w:sz w:val="26"/>
                <w:szCs w:val="28"/>
                <w:lang w:val="en-US"/>
              </w:rPr>
            </w:pPr>
            <w:r w:rsidRPr="00BF1C9C">
              <w:rPr>
                <w:bCs/>
                <w:i/>
                <w:sz w:val="26"/>
                <w:szCs w:val="28"/>
                <w:lang w:val="en-US"/>
              </w:rPr>
              <w:t>MTCH: Tổng số các mục tin chính đã có (được liệt kê trong phiếu điều tra)</w:t>
            </w:r>
          </w:p>
          <w:p w:rsidR="003F4745" w:rsidRPr="00BF1C9C" w:rsidRDefault="003F4745" w:rsidP="003F4745">
            <w:pPr>
              <w:numPr>
                <w:ilvl w:val="1"/>
                <w:numId w:val="12"/>
              </w:numPr>
              <w:tabs>
                <w:tab w:val="clear" w:pos="1440"/>
              </w:tabs>
              <w:spacing w:before="120" w:after="0" w:line="240" w:lineRule="auto"/>
              <w:ind w:left="299" w:hanging="284"/>
              <w:rPr>
                <w:bCs/>
                <w:i/>
                <w:sz w:val="26"/>
                <w:szCs w:val="28"/>
                <w:lang w:val="en-US"/>
              </w:rPr>
            </w:pPr>
            <w:r w:rsidRPr="00BF1C9C">
              <w:rPr>
                <w:bCs/>
                <w:i/>
                <w:sz w:val="26"/>
                <w:szCs w:val="28"/>
                <w:lang w:val="en-US"/>
              </w:rPr>
              <w:t>MTKH: Tổng số các mục tin khác (nếu có)</w:t>
            </w:r>
          </w:p>
          <w:p w:rsidR="003F4745" w:rsidRPr="00BF1C9C" w:rsidRDefault="003F4745" w:rsidP="003F4745">
            <w:pPr>
              <w:numPr>
                <w:ilvl w:val="1"/>
                <w:numId w:val="12"/>
              </w:numPr>
              <w:tabs>
                <w:tab w:val="clear" w:pos="1440"/>
              </w:tabs>
              <w:spacing w:before="120" w:after="0" w:line="240" w:lineRule="auto"/>
              <w:ind w:left="299" w:hanging="284"/>
              <w:rPr>
                <w:bCs/>
                <w:i/>
                <w:sz w:val="26"/>
                <w:szCs w:val="28"/>
                <w:lang w:val="en-US"/>
              </w:rPr>
            </w:pPr>
            <w:r w:rsidRPr="00BF1C9C">
              <w:rPr>
                <w:bCs/>
                <w:i/>
                <w:sz w:val="26"/>
                <w:szCs w:val="28"/>
                <w:lang w:val="en-US"/>
              </w:rPr>
              <w:t xml:space="preserve">TSCN: tần suất cập nhật website, tính theo công thức </w:t>
            </w:r>
          </w:p>
          <w:p w:rsidR="003F4745" w:rsidRPr="00BF1C9C" w:rsidRDefault="003F4745" w:rsidP="00803BAC">
            <w:pPr>
              <w:numPr>
                <w:ilvl w:val="2"/>
                <w:numId w:val="13"/>
              </w:numPr>
              <w:tabs>
                <w:tab w:val="clear" w:pos="2160"/>
              </w:tabs>
              <w:spacing w:before="120" w:after="0" w:line="240" w:lineRule="auto"/>
              <w:ind w:left="511" w:hanging="283"/>
              <w:rPr>
                <w:bCs/>
                <w:i/>
                <w:sz w:val="26"/>
                <w:szCs w:val="28"/>
                <w:lang w:val="en-US"/>
              </w:rPr>
            </w:pPr>
            <w:r w:rsidRPr="00BF1C9C">
              <w:rPr>
                <w:bCs/>
                <w:i/>
                <w:sz w:val="26"/>
                <w:szCs w:val="28"/>
                <w:lang w:val="en-US"/>
              </w:rPr>
              <w:t>Cập nhật hàng ngày: TSCN = 3</w:t>
            </w:r>
          </w:p>
          <w:p w:rsidR="003F4745" w:rsidRPr="00BF1C9C" w:rsidRDefault="003F4745" w:rsidP="00803BAC">
            <w:pPr>
              <w:numPr>
                <w:ilvl w:val="2"/>
                <w:numId w:val="13"/>
              </w:numPr>
              <w:tabs>
                <w:tab w:val="clear" w:pos="2160"/>
              </w:tabs>
              <w:spacing w:before="120" w:after="0" w:line="240" w:lineRule="auto"/>
              <w:ind w:left="511" w:hanging="283"/>
              <w:rPr>
                <w:bCs/>
                <w:i/>
                <w:sz w:val="26"/>
                <w:szCs w:val="28"/>
                <w:lang w:val="en-US"/>
              </w:rPr>
            </w:pPr>
            <w:r w:rsidRPr="00BF1C9C">
              <w:rPr>
                <w:bCs/>
                <w:i/>
                <w:sz w:val="26"/>
                <w:szCs w:val="28"/>
                <w:lang w:val="en-US"/>
              </w:rPr>
              <w:t>Cập nhật hàng tuần: TSCN = 2</w:t>
            </w:r>
          </w:p>
          <w:p w:rsidR="003F4745" w:rsidRPr="00BF1C9C" w:rsidRDefault="003F4745" w:rsidP="00803BAC">
            <w:pPr>
              <w:numPr>
                <w:ilvl w:val="2"/>
                <w:numId w:val="13"/>
              </w:numPr>
              <w:tabs>
                <w:tab w:val="clear" w:pos="2160"/>
              </w:tabs>
              <w:spacing w:before="120" w:after="0" w:line="240" w:lineRule="auto"/>
              <w:ind w:left="511" w:hanging="283"/>
              <w:rPr>
                <w:bCs/>
                <w:i/>
                <w:sz w:val="26"/>
                <w:szCs w:val="28"/>
                <w:lang w:val="en-US"/>
              </w:rPr>
            </w:pPr>
            <w:r w:rsidRPr="00BF1C9C">
              <w:rPr>
                <w:bCs/>
                <w:i/>
                <w:sz w:val="26"/>
                <w:szCs w:val="28"/>
                <w:lang w:val="en-US"/>
              </w:rPr>
              <w:t>Cập nhật hàng tháng: TSCN = 1</w:t>
            </w:r>
          </w:p>
          <w:p w:rsidR="003F4745" w:rsidRPr="00BF1C9C" w:rsidRDefault="003F4745" w:rsidP="00803BAC">
            <w:pPr>
              <w:numPr>
                <w:ilvl w:val="2"/>
                <w:numId w:val="13"/>
              </w:numPr>
              <w:tabs>
                <w:tab w:val="clear" w:pos="2160"/>
              </w:tabs>
              <w:spacing w:before="120" w:after="0" w:line="240" w:lineRule="auto"/>
              <w:ind w:left="511" w:hanging="283"/>
              <w:rPr>
                <w:bCs/>
                <w:i/>
                <w:sz w:val="26"/>
                <w:szCs w:val="28"/>
                <w:lang w:val="en-US"/>
              </w:rPr>
            </w:pPr>
            <w:r w:rsidRPr="00BF1C9C">
              <w:rPr>
                <w:bCs/>
                <w:i/>
                <w:sz w:val="26"/>
                <w:szCs w:val="28"/>
                <w:lang w:val="en-US"/>
              </w:rPr>
              <w:t>Cập nhật không thường xuyên: TSCN = 0</w:t>
            </w:r>
          </w:p>
        </w:tc>
        <w:tc>
          <w:tcPr>
            <w:tcW w:w="973" w:type="dxa"/>
            <w:shd w:val="clear" w:color="auto" w:fill="FFFFFF" w:themeFill="background1"/>
            <w:vAlign w:val="center"/>
          </w:tcPr>
          <w:p w:rsidR="003F4745" w:rsidRPr="00BF1C9C" w:rsidRDefault="003F4745" w:rsidP="00FA6BBB">
            <w:pPr>
              <w:keepNext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3402" w:type="dxa"/>
            <w:shd w:val="clear" w:color="auto" w:fill="FFFFFF" w:themeFill="background1"/>
          </w:tcPr>
          <w:p w:rsidR="00803BAC" w:rsidRPr="00BF1C9C" w:rsidRDefault="00803BAC" w:rsidP="00803BAC">
            <w:pPr>
              <w:spacing w:after="0" w:line="240" w:lineRule="auto"/>
              <w:rPr>
                <w:bCs/>
                <w:i/>
                <w:sz w:val="26"/>
                <w:szCs w:val="28"/>
                <w:lang w:val="en-US"/>
              </w:rPr>
            </w:pPr>
            <w:r w:rsidRPr="00BF1C9C">
              <w:rPr>
                <w:bCs/>
                <w:i/>
                <w:sz w:val="26"/>
                <w:szCs w:val="28"/>
                <w:lang w:val="en-US"/>
              </w:rPr>
              <w:t>Các chuyên mục của website:</w:t>
            </w:r>
          </w:p>
          <w:p w:rsidR="00803BAC" w:rsidRPr="00BF1C9C" w:rsidRDefault="00803BAC" w:rsidP="00803BAC">
            <w:pPr>
              <w:numPr>
                <w:ilvl w:val="1"/>
                <w:numId w:val="12"/>
              </w:numPr>
              <w:tabs>
                <w:tab w:val="clear" w:pos="1440"/>
                <w:tab w:val="num" w:pos="851"/>
              </w:tabs>
              <w:spacing w:after="0" w:line="240" w:lineRule="auto"/>
              <w:ind w:left="301" w:hanging="284"/>
              <w:rPr>
                <w:bCs/>
                <w:i/>
                <w:sz w:val="26"/>
                <w:szCs w:val="28"/>
                <w:lang w:val="en-US"/>
              </w:rPr>
            </w:pPr>
            <w:r w:rsidRPr="00BF1C9C">
              <w:rPr>
                <w:bCs/>
                <w:i/>
                <w:sz w:val="26"/>
                <w:szCs w:val="28"/>
                <w:lang w:val="en-US"/>
              </w:rPr>
              <w:t xml:space="preserve">Giới thiệu ngân hàng: </w:t>
            </w:r>
          </w:p>
          <w:p w:rsidR="00803BAC" w:rsidRPr="00BF1C9C" w:rsidRDefault="00803BAC" w:rsidP="00803BAC">
            <w:pPr>
              <w:numPr>
                <w:ilvl w:val="1"/>
                <w:numId w:val="12"/>
              </w:numPr>
              <w:tabs>
                <w:tab w:val="clear" w:pos="1440"/>
                <w:tab w:val="num" w:pos="851"/>
              </w:tabs>
              <w:spacing w:after="0" w:line="240" w:lineRule="auto"/>
              <w:ind w:left="301" w:hanging="284"/>
              <w:rPr>
                <w:bCs/>
                <w:i/>
                <w:sz w:val="26"/>
                <w:szCs w:val="28"/>
                <w:lang w:val="en-US"/>
              </w:rPr>
            </w:pPr>
            <w:r w:rsidRPr="00BF1C9C">
              <w:rPr>
                <w:bCs/>
                <w:i/>
                <w:sz w:val="26"/>
                <w:szCs w:val="28"/>
                <w:lang w:val="en-US"/>
              </w:rPr>
              <w:t xml:space="preserve">Tin tức về hoạt động của ngân hàng: </w:t>
            </w:r>
          </w:p>
          <w:p w:rsidR="00803BAC" w:rsidRPr="00BF1C9C" w:rsidRDefault="00803BAC" w:rsidP="00803BAC">
            <w:pPr>
              <w:numPr>
                <w:ilvl w:val="1"/>
                <w:numId w:val="12"/>
              </w:numPr>
              <w:tabs>
                <w:tab w:val="clear" w:pos="1440"/>
                <w:tab w:val="num" w:pos="851"/>
              </w:tabs>
              <w:spacing w:after="0" w:line="240" w:lineRule="auto"/>
              <w:ind w:left="301" w:hanging="284"/>
              <w:rPr>
                <w:bCs/>
                <w:i/>
                <w:sz w:val="26"/>
                <w:szCs w:val="28"/>
                <w:lang w:val="en-US"/>
              </w:rPr>
            </w:pPr>
            <w:r w:rsidRPr="00BF1C9C">
              <w:rPr>
                <w:bCs/>
                <w:i/>
                <w:sz w:val="26"/>
                <w:szCs w:val="28"/>
                <w:lang w:val="en-US"/>
              </w:rPr>
              <w:t>Thông tin cho nhà đầu tư và cổ đông:</w:t>
            </w:r>
          </w:p>
          <w:p w:rsidR="00803BAC" w:rsidRPr="00BF1C9C" w:rsidRDefault="00803BAC" w:rsidP="00803BAC">
            <w:pPr>
              <w:numPr>
                <w:ilvl w:val="1"/>
                <w:numId w:val="12"/>
              </w:numPr>
              <w:tabs>
                <w:tab w:val="clear" w:pos="1440"/>
                <w:tab w:val="num" w:pos="851"/>
              </w:tabs>
              <w:spacing w:after="0" w:line="240" w:lineRule="auto"/>
              <w:ind w:left="301" w:hanging="284"/>
              <w:rPr>
                <w:bCs/>
                <w:i/>
                <w:sz w:val="26"/>
                <w:szCs w:val="28"/>
                <w:lang w:val="en-US"/>
              </w:rPr>
            </w:pPr>
            <w:r w:rsidRPr="00BF1C9C">
              <w:rPr>
                <w:bCs/>
                <w:i/>
                <w:sz w:val="26"/>
                <w:szCs w:val="28"/>
                <w:lang w:val="en-US"/>
              </w:rPr>
              <w:t xml:space="preserve">Thông tin về lãi suất: </w:t>
            </w:r>
          </w:p>
          <w:p w:rsidR="00803BAC" w:rsidRPr="00BF1C9C" w:rsidRDefault="00803BAC" w:rsidP="00803BAC">
            <w:pPr>
              <w:numPr>
                <w:ilvl w:val="1"/>
                <w:numId w:val="12"/>
              </w:numPr>
              <w:tabs>
                <w:tab w:val="clear" w:pos="1440"/>
                <w:tab w:val="num" w:pos="851"/>
              </w:tabs>
              <w:spacing w:after="0" w:line="240" w:lineRule="auto"/>
              <w:ind w:left="301" w:hanging="284"/>
              <w:rPr>
                <w:bCs/>
                <w:i/>
                <w:sz w:val="26"/>
                <w:szCs w:val="28"/>
                <w:lang w:val="en-US"/>
              </w:rPr>
            </w:pPr>
            <w:r w:rsidRPr="00BF1C9C">
              <w:rPr>
                <w:bCs/>
                <w:i/>
                <w:sz w:val="26"/>
                <w:szCs w:val="28"/>
                <w:lang w:val="en-US"/>
              </w:rPr>
              <w:t xml:space="preserve">Thông tin về các loại phí: </w:t>
            </w:r>
          </w:p>
          <w:p w:rsidR="00803BAC" w:rsidRPr="00BF1C9C" w:rsidRDefault="00803BAC" w:rsidP="00803BAC">
            <w:pPr>
              <w:numPr>
                <w:ilvl w:val="1"/>
                <w:numId w:val="12"/>
              </w:numPr>
              <w:tabs>
                <w:tab w:val="clear" w:pos="1440"/>
                <w:tab w:val="num" w:pos="851"/>
              </w:tabs>
              <w:spacing w:after="0" w:line="240" w:lineRule="auto"/>
              <w:ind w:left="301" w:hanging="284"/>
              <w:rPr>
                <w:bCs/>
                <w:i/>
                <w:sz w:val="26"/>
                <w:szCs w:val="28"/>
                <w:lang w:val="en-US"/>
              </w:rPr>
            </w:pPr>
            <w:r w:rsidRPr="00BF1C9C">
              <w:rPr>
                <w:bCs/>
                <w:i/>
                <w:sz w:val="26"/>
                <w:szCs w:val="28"/>
                <w:lang w:val="en-US"/>
              </w:rPr>
              <w:t xml:space="preserve">Thông tin về tỷ giá: </w:t>
            </w:r>
          </w:p>
          <w:p w:rsidR="00803BAC" w:rsidRPr="00BF1C9C" w:rsidRDefault="00803BAC" w:rsidP="00803BAC">
            <w:pPr>
              <w:numPr>
                <w:ilvl w:val="1"/>
                <w:numId w:val="12"/>
              </w:numPr>
              <w:tabs>
                <w:tab w:val="clear" w:pos="1440"/>
                <w:tab w:val="num" w:pos="851"/>
              </w:tabs>
              <w:spacing w:after="0" w:line="240" w:lineRule="auto"/>
              <w:ind w:left="301" w:hanging="284"/>
              <w:rPr>
                <w:bCs/>
                <w:i/>
                <w:sz w:val="26"/>
                <w:szCs w:val="28"/>
                <w:lang w:val="en-US"/>
              </w:rPr>
            </w:pPr>
            <w:r w:rsidRPr="00BF1C9C">
              <w:rPr>
                <w:bCs/>
                <w:i/>
                <w:sz w:val="26"/>
                <w:szCs w:val="28"/>
                <w:lang w:val="en-US"/>
              </w:rPr>
              <w:t xml:space="preserve">Giới thiệu sản phẩm, dịch vụ cho khách hàng cá nhân: </w:t>
            </w:r>
          </w:p>
          <w:p w:rsidR="00803BAC" w:rsidRPr="00BF1C9C" w:rsidRDefault="00803BAC" w:rsidP="00803BAC">
            <w:pPr>
              <w:numPr>
                <w:ilvl w:val="1"/>
                <w:numId w:val="12"/>
              </w:numPr>
              <w:tabs>
                <w:tab w:val="clear" w:pos="1440"/>
                <w:tab w:val="num" w:pos="851"/>
              </w:tabs>
              <w:spacing w:after="0" w:line="240" w:lineRule="auto"/>
              <w:ind w:left="301" w:hanging="284"/>
              <w:rPr>
                <w:bCs/>
                <w:i/>
                <w:sz w:val="26"/>
                <w:szCs w:val="28"/>
                <w:lang w:val="en-US"/>
              </w:rPr>
            </w:pPr>
            <w:r w:rsidRPr="00BF1C9C">
              <w:rPr>
                <w:bCs/>
                <w:i/>
                <w:sz w:val="26"/>
                <w:szCs w:val="28"/>
                <w:lang w:val="en-US"/>
              </w:rPr>
              <w:t xml:space="preserve">Giới thiệu sản phẩm, dịch vụ cho khách hàng doanh nghiệp: </w:t>
            </w:r>
          </w:p>
          <w:p w:rsidR="00803BAC" w:rsidRPr="00BF1C9C" w:rsidRDefault="00803BAC" w:rsidP="00803BAC">
            <w:pPr>
              <w:numPr>
                <w:ilvl w:val="1"/>
                <w:numId w:val="12"/>
              </w:numPr>
              <w:tabs>
                <w:tab w:val="clear" w:pos="1440"/>
                <w:tab w:val="num" w:pos="851"/>
              </w:tabs>
              <w:spacing w:after="0" w:line="240" w:lineRule="auto"/>
              <w:ind w:left="301" w:hanging="284"/>
              <w:rPr>
                <w:bCs/>
                <w:i/>
                <w:sz w:val="26"/>
                <w:szCs w:val="28"/>
                <w:lang w:val="en-US"/>
              </w:rPr>
            </w:pPr>
            <w:r w:rsidRPr="00BF1C9C">
              <w:rPr>
                <w:bCs/>
                <w:i/>
                <w:sz w:val="26"/>
                <w:szCs w:val="28"/>
                <w:lang w:val="en-US"/>
              </w:rPr>
              <w:t xml:space="preserve">Các dịch vụ ngân hàng điện tử: </w:t>
            </w:r>
          </w:p>
          <w:p w:rsidR="00803BAC" w:rsidRPr="00BF1C9C" w:rsidRDefault="00803BAC" w:rsidP="00803BAC">
            <w:pPr>
              <w:numPr>
                <w:ilvl w:val="1"/>
                <w:numId w:val="12"/>
              </w:numPr>
              <w:tabs>
                <w:tab w:val="clear" w:pos="1440"/>
                <w:tab w:val="num" w:pos="851"/>
              </w:tabs>
              <w:spacing w:after="0" w:line="240" w:lineRule="auto"/>
              <w:ind w:left="301" w:hanging="284"/>
              <w:rPr>
                <w:bCs/>
                <w:i/>
                <w:sz w:val="26"/>
                <w:szCs w:val="28"/>
                <w:lang w:val="en-US"/>
              </w:rPr>
            </w:pPr>
            <w:r w:rsidRPr="00BF1C9C">
              <w:rPr>
                <w:bCs/>
                <w:i/>
                <w:sz w:val="26"/>
                <w:szCs w:val="28"/>
                <w:lang w:val="en-US"/>
              </w:rPr>
              <w:t xml:space="preserve">Hỗ trợ khách hàng qua mạng: </w:t>
            </w:r>
          </w:p>
          <w:p w:rsidR="00803BAC" w:rsidRPr="00BF1C9C" w:rsidRDefault="00803BAC" w:rsidP="00803BAC">
            <w:pPr>
              <w:numPr>
                <w:ilvl w:val="1"/>
                <w:numId w:val="12"/>
              </w:numPr>
              <w:tabs>
                <w:tab w:val="clear" w:pos="1440"/>
                <w:tab w:val="num" w:pos="851"/>
              </w:tabs>
              <w:spacing w:after="0" w:line="240" w:lineRule="auto"/>
              <w:ind w:left="301" w:hanging="284"/>
              <w:rPr>
                <w:bCs/>
                <w:i/>
                <w:sz w:val="26"/>
                <w:szCs w:val="28"/>
                <w:lang w:val="en-US"/>
              </w:rPr>
            </w:pPr>
            <w:r w:rsidRPr="00BF1C9C">
              <w:rPr>
                <w:bCs/>
                <w:i/>
                <w:sz w:val="26"/>
                <w:szCs w:val="28"/>
                <w:lang w:val="en-US"/>
              </w:rPr>
              <w:t xml:space="preserve">Trao đổi, hỏi đáp, góp ý: </w:t>
            </w:r>
          </w:p>
          <w:p w:rsidR="00803BAC" w:rsidRPr="00BF1C9C" w:rsidRDefault="00803BAC" w:rsidP="00803BAC">
            <w:pPr>
              <w:numPr>
                <w:ilvl w:val="1"/>
                <w:numId w:val="12"/>
              </w:numPr>
              <w:tabs>
                <w:tab w:val="clear" w:pos="1440"/>
                <w:tab w:val="num" w:pos="851"/>
              </w:tabs>
              <w:spacing w:after="0" w:line="240" w:lineRule="auto"/>
              <w:ind w:left="301" w:hanging="284"/>
              <w:rPr>
                <w:bCs/>
                <w:i/>
                <w:sz w:val="26"/>
                <w:szCs w:val="28"/>
                <w:lang w:val="en-US"/>
              </w:rPr>
            </w:pPr>
            <w:r w:rsidRPr="00BF1C9C">
              <w:rPr>
                <w:bCs/>
                <w:i/>
                <w:sz w:val="26"/>
                <w:szCs w:val="28"/>
                <w:lang w:val="en-US"/>
              </w:rPr>
              <w:lastRenderedPageBreak/>
              <w:t xml:space="preserve">Tìm kiếm trong Website: </w:t>
            </w:r>
          </w:p>
          <w:p w:rsidR="00803BAC" w:rsidRPr="00BF1C9C" w:rsidRDefault="00803BAC" w:rsidP="00803BAC">
            <w:pPr>
              <w:numPr>
                <w:ilvl w:val="1"/>
                <w:numId w:val="12"/>
              </w:numPr>
              <w:tabs>
                <w:tab w:val="clear" w:pos="1440"/>
                <w:tab w:val="num" w:pos="851"/>
              </w:tabs>
              <w:spacing w:after="0" w:line="240" w:lineRule="auto"/>
              <w:ind w:left="301" w:hanging="284"/>
              <w:rPr>
                <w:bCs/>
                <w:i/>
                <w:sz w:val="26"/>
                <w:szCs w:val="28"/>
                <w:lang w:val="en-US"/>
              </w:rPr>
            </w:pPr>
            <w:r w:rsidRPr="00BF1C9C">
              <w:rPr>
                <w:bCs/>
                <w:i/>
                <w:sz w:val="26"/>
                <w:szCs w:val="28"/>
                <w:lang w:val="en-US"/>
              </w:rPr>
              <w:t xml:space="preserve">Sơ đồ Website: </w:t>
            </w:r>
          </w:p>
          <w:p w:rsidR="00803BAC" w:rsidRPr="00BF1C9C" w:rsidRDefault="00803BAC" w:rsidP="00803BAC">
            <w:pPr>
              <w:numPr>
                <w:ilvl w:val="1"/>
                <w:numId w:val="12"/>
              </w:numPr>
              <w:tabs>
                <w:tab w:val="clear" w:pos="1440"/>
                <w:tab w:val="num" w:pos="851"/>
              </w:tabs>
              <w:spacing w:after="0" w:line="240" w:lineRule="auto"/>
              <w:ind w:left="301" w:hanging="284"/>
              <w:rPr>
                <w:bCs/>
                <w:i/>
                <w:sz w:val="26"/>
                <w:szCs w:val="28"/>
                <w:lang w:val="en-US"/>
              </w:rPr>
            </w:pPr>
            <w:r w:rsidRPr="00BF1C9C">
              <w:rPr>
                <w:bCs/>
                <w:i/>
                <w:sz w:val="26"/>
                <w:szCs w:val="28"/>
                <w:lang w:val="en-US"/>
              </w:rPr>
              <w:t xml:space="preserve">Chính sách bảo vệ bí mật thông tin cá nhân (privacy): </w:t>
            </w:r>
          </w:p>
          <w:p w:rsidR="00803BAC" w:rsidRPr="00BF1C9C" w:rsidRDefault="00803BAC" w:rsidP="00803BAC">
            <w:pPr>
              <w:numPr>
                <w:ilvl w:val="1"/>
                <w:numId w:val="12"/>
              </w:numPr>
              <w:tabs>
                <w:tab w:val="clear" w:pos="1440"/>
                <w:tab w:val="num" w:pos="851"/>
              </w:tabs>
              <w:spacing w:after="0" w:line="240" w:lineRule="auto"/>
              <w:ind w:left="301" w:hanging="284"/>
              <w:rPr>
                <w:bCs/>
                <w:i/>
                <w:sz w:val="26"/>
                <w:szCs w:val="28"/>
                <w:lang w:val="en-US"/>
              </w:rPr>
            </w:pPr>
            <w:r w:rsidRPr="00BF1C9C">
              <w:rPr>
                <w:bCs/>
                <w:i/>
                <w:sz w:val="26"/>
                <w:szCs w:val="28"/>
                <w:lang w:val="en-US"/>
              </w:rPr>
              <w:t xml:space="preserve">Email: </w:t>
            </w:r>
          </w:p>
          <w:p w:rsidR="003F4745" w:rsidRPr="00BF1C9C" w:rsidRDefault="00803BAC" w:rsidP="00C74F22">
            <w:pPr>
              <w:numPr>
                <w:ilvl w:val="1"/>
                <w:numId w:val="12"/>
              </w:numPr>
              <w:tabs>
                <w:tab w:val="clear" w:pos="1440"/>
                <w:tab w:val="num" w:pos="851"/>
              </w:tabs>
              <w:spacing w:after="0" w:line="240" w:lineRule="auto"/>
              <w:ind w:left="301" w:hanging="284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BF1C9C">
              <w:rPr>
                <w:bCs/>
                <w:i/>
                <w:sz w:val="26"/>
                <w:szCs w:val="28"/>
                <w:lang w:val="en-US"/>
              </w:rPr>
              <w:t>Khác (Liệt kê chi tiết):</w:t>
            </w:r>
          </w:p>
        </w:tc>
      </w:tr>
      <w:tr w:rsidR="00803BAC" w:rsidRPr="00BF1C9C" w:rsidTr="00942B83">
        <w:trPr>
          <w:trHeight w:val="594"/>
        </w:trPr>
        <w:tc>
          <w:tcPr>
            <w:tcW w:w="623" w:type="dxa"/>
            <w:shd w:val="clear" w:color="auto" w:fill="FFFFFF" w:themeFill="background1"/>
          </w:tcPr>
          <w:p w:rsidR="003F4745" w:rsidRPr="00BF1C9C" w:rsidRDefault="003F4745" w:rsidP="00942B83">
            <w:pPr>
              <w:keepNext/>
              <w:spacing w:before="120"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lastRenderedPageBreak/>
              <w:t>2</w:t>
            </w:r>
          </w:p>
        </w:tc>
        <w:tc>
          <w:tcPr>
            <w:tcW w:w="4428" w:type="dxa"/>
            <w:shd w:val="clear" w:color="auto" w:fill="FFFFFF" w:themeFill="background1"/>
          </w:tcPr>
          <w:p w:rsidR="003F4745" w:rsidRPr="00BF1C9C" w:rsidRDefault="00190DDE" w:rsidP="00FA6BBB">
            <w:pPr>
              <w:spacing w:before="120" w:after="0" w:line="240" w:lineRule="auto"/>
              <w:rPr>
                <w:bCs/>
                <w:i/>
                <w:sz w:val="26"/>
                <w:szCs w:val="28"/>
                <w:lang w:val="en-US"/>
              </w:rPr>
            </w:pPr>
            <w:r w:rsidRPr="00BF1C9C">
              <w:rPr>
                <w:b/>
                <w:bCs/>
                <w:i/>
                <w:sz w:val="26"/>
                <w:szCs w:val="28"/>
                <w:lang w:val="en-US"/>
              </w:rPr>
              <w:t>Internet Banking cho</w:t>
            </w:r>
            <w:r w:rsidR="005A54E9" w:rsidRPr="00BF1C9C">
              <w:rPr>
                <w:b/>
                <w:bCs/>
                <w:i/>
                <w:sz w:val="26"/>
                <w:szCs w:val="28"/>
                <w:lang w:val="en-US"/>
              </w:rPr>
              <w:t>khách hàng cá nhân</w:t>
            </w:r>
            <w:r w:rsidR="005A54E9" w:rsidRPr="00BF1C9C">
              <w:rPr>
                <w:bCs/>
                <w:i/>
                <w:sz w:val="26"/>
                <w:szCs w:val="28"/>
                <w:lang w:val="en-US"/>
              </w:rPr>
              <w:t>:</w:t>
            </w:r>
          </w:p>
          <w:p w:rsidR="00C22303" w:rsidRPr="00BF1C9C" w:rsidRDefault="00C22303" w:rsidP="00C22303">
            <w:pPr>
              <w:numPr>
                <w:ilvl w:val="2"/>
                <w:numId w:val="13"/>
              </w:numPr>
              <w:tabs>
                <w:tab w:val="clear" w:pos="2160"/>
              </w:tabs>
              <w:spacing w:after="0" w:line="240" w:lineRule="auto"/>
              <w:ind w:left="511" w:hanging="284"/>
              <w:rPr>
                <w:bCs/>
                <w:i/>
                <w:sz w:val="26"/>
                <w:szCs w:val="28"/>
                <w:lang w:val="en-US"/>
              </w:rPr>
            </w:pPr>
            <w:r w:rsidRPr="00BF1C9C">
              <w:rPr>
                <w:bCs/>
                <w:i/>
                <w:sz w:val="26"/>
                <w:szCs w:val="28"/>
                <w:lang w:val="en-US"/>
              </w:rPr>
              <w:t>Tra cứu (số dư, giao dịch)</w:t>
            </w:r>
          </w:p>
          <w:p w:rsidR="00C22303" w:rsidRPr="00BF1C9C" w:rsidRDefault="00C22303" w:rsidP="00C22303">
            <w:pPr>
              <w:numPr>
                <w:ilvl w:val="2"/>
                <w:numId w:val="13"/>
              </w:numPr>
              <w:tabs>
                <w:tab w:val="clear" w:pos="2160"/>
              </w:tabs>
              <w:spacing w:after="0" w:line="240" w:lineRule="auto"/>
              <w:ind w:left="511" w:hanging="284"/>
              <w:rPr>
                <w:bCs/>
                <w:i/>
                <w:sz w:val="26"/>
                <w:szCs w:val="28"/>
                <w:lang w:val="en-US"/>
              </w:rPr>
            </w:pPr>
            <w:r w:rsidRPr="00BF1C9C">
              <w:rPr>
                <w:bCs/>
                <w:i/>
                <w:sz w:val="26"/>
                <w:szCs w:val="28"/>
                <w:lang w:val="en-US"/>
              </w:rPr>
              <w:t xml:space="preserve">Chuyển khoản </w:t>
            </w:r>
            <w:r w:rsidR="00F33499" w:rsidRPr="00BF1C9C">
              <w:rPr>
                <w:bCs/>
                <w:i/>
                <w:sz w:val="26"/>
                <w:szCs w:val="28"/>
                <w:lang w:val="en-US"/>
              </w:rPr>
              <w:t>trong hệ thống</w:t>
            </w:r>
          </w:p>
          <w:p w:rsidR="00C22303" w:rsidRPr="00BF1C9C" w:rsidRDefault="00C22303" w:rsidP="00C22303">
            <w:pPr>
              <w:numPr>
                <w:ilvl w:val="2"/>
                <w:numId w:val="13"/>
              </w:numPr>
              <w:tabs>
                <w:tab w:val="clear" w:pos="2160"/>
              </w:tabs>
              <w:spacing w:after="0" w:line="240" w:lineRule="auto"/>
              <w:ind w:left="511" w:hanging="284"/>
              <w:rPr>
                <w:bCs/>
                <w:i/>
                <w:sz w:val="26"/>
                <w:szCs w:val="28"/>
                <w:lang w:val="en-US"/>
              </w:rPr>
            </w:pPr>
            <w:r w:rsidRPr="00BF1C9C">
              <w:rPr>
                <w:bCs/>
                <w:i/>
                <w:sz w:val="26"/>
                <w:szCs w:val="28"/>
                <w:lang w:val="en-US"/>
              </w:rPr>
              <w:t xml:space="preserve">Chuyển khoản ngoài hệ thống </w:t>
            </w:r>
          </w:p>
          <w:p w:rsidR="005A54E9" w:rsidRPr="00BF1C9C" w:rsidRDefault="005A54E9" w:rsidP="00C22303">
            <w:pPr>
              <w:numPr>
                <w:ilvl w:val="2"/>
                <w:numId w:val="13"/>
              </w:numPr>
              <w:tabs>
                <w:tab w:val="clear" w:pos="2160"/>
              </w:tabs>
              <w:spacing w:after="0" w:line="240" w:lineRule="auto"/>
              <w:ind w:left="511" w:hanging="284"/>
              <w:rPr>
                <w:bCs/>
                <w:i/>
                <w:sz w:val="26"/>
                <w:szCs w:val="28"/>
                <w:lang w:val="en-US"/>
              </w:rPr>
            </w:pPr>
            <w:r w:rsidRPr="00BF1C9C">
              <w:rPr>
                <w:bCs/>
                <w:i/>
                <w:sz w:val="26"/>
                <w:szCs w:val="28"/>
                <w:lang w:val="en-US"/>
              </w:rPr>
              <w:t>Tiết kiệm điện tử</w:t>
            </w:r>
          </w:p>
          <w:p w:rsidR="00C22303" w:rsidRPr="00BF1C9C" w:rsidRDefault="00C22303" w:rsidP="00C22303">
            <w:pPr>
              <w:numPr>
                <w:ilvl w:val="2"/>
                <w:numId w:val="13"/>
              </w:numPr>
              <w:tabs>
                <w:tab w:val="clear" w:pos="2160"/>
              </w:tabs>
              <w:spacing w:after="0" w:line="240" w:lineRule="auto"/>
              <w:ind w:left="511" w:hanging="284"/>
              <w:rPr>
                <w:bCs/>
                <w:i/>
                <w:sz w:val="26"/>
                <w:szCs w:val="28"/>
                <w:lang w:val="en-US"/>
              </w:rPr>
            </w:pPr>
            <w:r w:rsidRPr="00BF1C9C">
              <w:rPr>
                <w:bCs/>
                <w:i/>
                <w:sz w:val="26"/>
                <w:szCs w:val="28"/>
                <w:lang w:val="en-US"/>
              </w:rPr>
              <w:t>Thanh toán hoá đơn (điện, nước, điện thoại, Internet, truyền hình…)</w:t>
            </w:r>
          </w:p>
          <w:p w:rsidR="00C22303" w:rsidRPr="00BF1C9C" w:rsidRDefault="00C22303" w:rsidP="00C22303">
            <w:pPr>
              <w:numPr>
                <w:ilvl w:val="2"/>
                <w:numId w:val="13"/>
              </w:numPr>
              <w:tabs>
                <w:tab w:val="clear" w:pos="2160"/>
              </w:tabs>
              <w:spacing w:after="0" w:line="240" w:lineRule="auto"/>
              <w:ind w:left="511" w:hanging="284"/>
              <w:rPr>
                <w:bCs/>
                <w:i/>
                <w:sz w:val="26"/>
                <w:szCs w:val="28"/>
                <w:lang w:val="en-US"/>
              </w:rPr>
            </w:pPr>
            <w:r w:rsidRPr="00BF1C9C">
              <w:rPr>
                <w:bCs/>
                <w:i/>
                <w:sz w:val="26"/>
                <w:szCs w:val="28"/>
                <w:lang w:val="en-US"/>
              </w:rPr>
              <w:t>Nạp tiền điện tử (ví điện tử, điện thoại di động,…)</w:t>
            </w:r>
          </w:p>
          <w:p w:rsidR="00C22303" w:rsidRPr="00BF1C9C" w:rsidRDefault="00C22303" w:rsidP="00C22303">
            <w:pPr>
              <w:numPr>
                <w:ilvl w:val="2"/>
                <w:numId w:val="13"/>
              </w:numPr>
              <w:tabs>
                <w:tab w:val="clear" w:pos="2160"/>
              </w:tabs>
              <w:spacing w:after="0" w:line="240" w:lineRule="auto"/>
              <w:ind w:left="511" w:hanging="284"/>
              <w:rPr>
                <w:bCs/>
                <w:i/>
                <w:sz w:val="26"/>
                <w:szCs w:val="28"/>
                <w:lang w:val="en-US"/>
              </w:rPr>
            </w:pPr>
            <w:r w:rsidRPr="00BF1C9C">
              <w:rPr>
                <w:bCs/>
                <w:i/>
                <w:sz w:val="26"/>
                <w:szCs w:val="28"/>
                <w:lang w:val="en-US"/>
              </w:rPr>
              <w:t>Mua thẻ trả trước (điện thoại di động, thẻ game,…)</w:t>
            </w:r>
          </w:p>
          <w:p w:rsidR="005A54E9" w:rsidRPr="00BF1C9C" w:rsidRDefault="005A54E9" w:rsidP="00C22303">
            <w:pPr>
              <w:numPr>
                <w:ilvl w:val="2"/>
                <w:numId w:val="13"/>
              </w:numPr>
              <w:tabs>
                <w:tab w:val="clear" w:pos="2160"/>
              </w:tabs>
              <w:spacing w:after="0" w:line="240" w:lineRule="auto"/>
              <w:ind w:left="511" w:hanging="284"/>
              <w:rPr>
                <w:bCs/>
                <w:i/>
                <w:sz w:val="26"/>
                <w:szCs w:val="28"/>
                <w:lang w:val="en-US"/>
              </w:rPr>
            </w:pPr>
            <w:r w:rsidRPr="00BF1C9C">
              <w:rPr>
                <w:bCs/>
                <w:i/>
                <w:sz w:val="26"/>
                <w:szCs w:val="28"/>
                <w:lang w:val="en-US"/>
              </w:rPr>
              <w:t>Các dịch vụ khác</w:t>
            </w:r>
            <w:r w:rsidR="00601916" w:rsidRPr="00BF1C9C">
              <w:rPr>
                <w:bCs/>
                <w:i/>
                <w:sz w:val="26"/>
                <w:szCs w:val="28"/>
                <w:lang w:val="en-US"/>
              </w:rPr>
              <w:t xml:space="preserve"> (x0.1 cho mỗi dịch vụ)</w:t>
            </w:r>
          </w:p>
        </w:tc>
        <w:tc>
          <w:tcPr>
            <w:tcW w:w="973" w:type="dxa"/>
            <w:shd w:val="clear" w:color="auto" w:fill="FFFFFF" w:themeFill="background1"/>
            <w:vAlign w:val="center"/>
          </w:tcPr>
          <w:p w:rsidR="003F4745" w:rsidRPr="00BF1C9C" w:rsidRDefault="003F4745" w:rsidP="00FA6BBB">
            <w:pPr>
              <w:keepNext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3402" w:type="dxa"/>
            <w:shd w:val="clear" w:color="auto" w:fill="FFFFFF" w:themeFill="background1"/>
          </w:tcPr>
          <w:p w:rsidR="003F4745" w:rsidRPr="00BF1C9C" w:rsidRDefault="003F4745" w:rsidP="00FA6BBB">
            <w:pPr>
              <w:keepNext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</w:p>
        </w:tc>
      </w:tr>
      <w:tr w:rsidR="005A54E9" w:rsidRPr="00BF1C9C" w:rsidTr="00942B83">
        <w:trPr>
          <w:trHeight w:val="594"/>
        </w:trPr>
        <w:tc>
          <w:tcPr>
            <w:tcW w:w="623" w:type="dxa"/>
            <w:shd w:val="clear" w:color="auto" w:fill="FFFFFF" w:themeFill="background1"/>
          </w:tcPr>
          <w:p w:rsidR="005A54E9" w:rsidRPr="00BF1C9C" w:rsidRDefault="005A54E9" w:rsidP="00942B83">
            <w:pPr>
              <w:keepNext/>
              <w:spacing w:before="120"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3</w:t>
            </w:r>
          </w:p>
        </w:tc>
        <w:tc>
          <w:tcPr>
            <w:tcW w:w="4428" w:type="dxa"/>
            <w:shd w:val="clear" w:color="auto" w:fill="FFFFFF" w:themeFill="background1"/>
          </w:tcPr>
          <w:p w:rsidR="005A54E9" w:rsidRPr="00BF1C9C" w:rsidRDefault="00190DDE" w:rsidP="005A54E9">
            <w:pPr>
              <w:spacing w:before="120" w:after="0" w:line="240" w:lineRule="auto"/>
              <w:rPr>
                <w:bCs/>
                <w:i/>
                <w:sz w:val="26"/>
                <w:szCs w:val="28"/>
                <w:lang w:val="en-US"/>
              </w:rPr>
            </w:pPr>
            <w:r w:rsidRPr="00BF1C9C">
              <w:rPr>
                <w:b/>
                <w:bCs/>
                <w:i/>
                <w:sz w:val="26"/>
                <w:szCs w:val="28"/>
                <w:lang w:val="en-US"/>
              </w:rPr>
              <w:t>Internet Banking cho</w:t>
            </w:r>
            <w:r w:rsidR="005A54E9" w:rsidRPr="00BF1C9C">
              <w:rPr>
                <w:b/>
                <w:bCs/>
                <w:i/>
                <w:sz w:val="26"/>
                <w:szCs w:val="28"/>
                <w:lang w:val="en-US"/>
              </w:rPr>
              <w:t>khách hàng doanh nghiệp</w:t>
            </w:r>
            <w:r w:rsidR="005A54E9" w:rsidRPr="00BF1C9C">
              <w:rPr>
                <w:bCs/>
                <w:i/>
                <w:sz w:val="26"/>
                <w:szCs w:val="28"/>
                <w:lang w:val="en-US"/>
              </w:rPr>
              <w:t>:</w:t>
            </w:r>
          </w:p>
          <w:p w:rsidR="005A54E9" w:rsidRPr="00BF1C9C" w:rsidRDefault="005A54E9" w:rsidP="005A54E9">
            <w:pPr>
              <w:numPr>
                <w:ilvl w:val="2"/>
                <w:numId w:val="13"/>
              </w:numPr>
              <w:tabs>
                <w:tab w:val="clear" w:pos="2160"/>
              </w:tabs>
              <w:spacing w:after="0" w:line="240" w:lineRule="auto"/>
              <w:ind w:left="511" w:hanging="284"/>
              <w:rPr>
                <w:bCs/>
                <w:i/>
                <w:sz w:val="26"/>
                <w:szCs w:val="28"/>
                <w:lang w:val="en-US"/>
              </w:rPr>
            </w:pPr>
            <w:r w:rsidRPr="00BF1C9C">
              <w:rPr>
                <w:bCs/>
                <w:i/>
                <w:sz w:val="26"/>
                <w:szCs w:val="28"/>
                <w:lang w:val="en-US"/>
              </w:rPr>
              <w:t>Tra cứu (số dư, giao dịch)</w:t>
            </w:r>
          </w:p>
          <w:p w:rsidR="005A54E9" w:rsidRPr="00BF1C9C" w:rsidRDefault="005A54E9" w:rsidP="005A54E9">
            <w:pPr>
              <w:numPr>
                <w:ilvl w:val="2"/>
                <w:numId w:val="13"/>
              </w:numPr>
              <w:tabs>
                <w:tab w:val="clear" w:pos="2160"/>
              </w:tabs>
              <w:spacing w:after="0" w:line="240" w:lineRule="auto"/>
              <w:ind w:left="511" w:hanging="284"/>
              <w:rPr>
                <w:bCs/>
                <w:i/>
                <w:sz w:val="26"/>
                <w:szCs w:val="28"/>
                <w:lang w:val="en-US"/>
              </w:rPr>
            </w:pPr>
            <w:r w:rsidRPr="00BF1C9C">
              <w:rPr>
                <w:bCs/>
                <w:i/>
                <w:sz w:val="26"/>
                <w:szCs w:val="28"/>
                <w:lang w:val="en-US"/>
              </w:rPr>
              <w:t xml:space="preserve">Chuyển khoản </w:t>
            </w:r>
            <w:r w:rsidR="00F33499" w:rsidRPr="00BF1C9C">
              <w:rPr>
                <w:bCs/>
                <w:i/>
                <w:sz w:val="26"/>
                <w:szCs w:val="28"/>
                <w:lang w:val="en-US"/>
              </w:rPr>
              <w:t>trong hệ thống</w:t>
            </w:r>
          </w:p>
          <w:p w:rsidR="005A54E9" w:rsidRPr="00BF1C9C" w:rsidRDefault="005A54E9" w:rsidP="005A54E9">
            <w:pPr>
              <w:numPr>
                <w:ilvl w:val="2"/>
                <w:numId w:val="13"/>
              </w:numPr>
              <w:tabs>
                <w:tab w:val="clear" w:pos="2160"/>
              </w:tabs>
              <w:spacing w:after="0" w:line="240" w:lineRule="auto"/>
              <w:ind w:left="511" w:hanging="284"/>
              <w:rPr>
                <w:bCs/>
                <w:i/>
                <w:sz w:val="26"/>
                <w:szCs w:val="28"/>
                <w:lang w:val="en-US"/>
              </w:rPr>
            </w:pPr>
            <w:r w:rsidRPr="00BF1C9C">
              <w:rPr>
                <w:bCs/>
                <w:i/>
                <w:sz w:val="26"/>
                <w:szCs w:val="28"/>
                <w:lang w:val="en-US"/>
              </w:rPr>
              <w:t xml:space="preserve">Chuyển khoản ngoài hệ thống </w:t>
            </w:r>
          </w:p>
          <w:p w:rsidR="005A54E9" w:rsidRPr="00BF1C9C" w:rsidRDefault="00601916" w:rsidP="005A54E9">
            <w:pPr>
              <w:numPr>
                <w:ilvl w:val="2"/>
                <w:numId w:val="13"/>
              </w:numPr>
              <w:tabs>
                <w:tab w:val="clear" w:pos="2160"/>
              </w:tabs>
              <w:spacing w:after="0" w:line="240" w:lineRule="auto"/>
              <w:ind w:left="511" w:hanging="284"/>
              <w:rPr>
                <w:bCs/>
                <w:i/>
                <w:sz w:val="26"/>
                <w:szCs w:val="28"/>
                <w:lang w:val="en-US"/>
              </w:rPr>
            </w:pPr>
            <w:r w:rsidRPr="00BF1C9C">
              <w:rPr>
                <w:bCs/>
                <w:i/>
                <w:sz w:val="26"/>
                <w:szCs w:val="28"/>
                <w:lang w:val="en-US"/>
              </w:rPr>
              <w:t>Thu ngân sách</w:t>
            </w:r>
            <w:r w:rsidR="005A104D" w:rsidRPr="00BF1C9C">
              <w:rPr>
                <w:bCs/>
                <w:i/>
                <w:sz w:val="26"/>
                <w:szCs w:val="28"/>
                <w:lang w:val="en-US"/>
              </w:rPr>
              <w:t xml:space="preserve"> (</w:t>
            </w:r>
            <w:r w:rsidRPr="00BF1C9C">
              <w:rPr>
                <w:bCs/>
                <w:i/>
                <w:sz w:val="26"/>
                <w:szCs w:val="28"/>
                <w:lang w:val="en-US"/>
              </w:rPr>
              <w:t>nộp thuế, phí, lệ phí</w:t>
            </w:r>
            <w:r w:rsidR="005A104D" w:rsidRPr="00BF1C9C">
              <w:rPr>
                <w:bCs/>
                <w:i/>
                <w:sz w:val="26"/>
                <w:szCs w:val="28"/>
                <w:lang w:val="en-US"/>
              </w:rPr>
              <w:t>)</w:t>
            </w:r>
          </w:p>
          <w:p w:rsidR="00A21715" w:rsidRPr="00BF1C9C" w:rsidRDefault="00A21715" w:rsidP="00A21715">
            <w:pPr>
              <w:numPr>
                <w:ilvl w:val="2"/>
                <w:numId w:val="13"/>
              </w:numPr>
              <w:tabs>
                <w:tab w:val="clear" w:pos="2160"/>
              </w:tabs>
              <w:spacing w:after="0" w:line="240" w:lineRule="auto"/>
              <w:ind w:left="511" w:hanging="284"/>
              <w:rPr>
                <w:bCs/>
                <w:i/>
                <w:sz w:val="26"/>
                <w:szCs w:val="28"/>
                <w:lang w:val="en-US"/>
              </w:rPr>
            </w:pPr>
            <w:r w:rsidRPr="00BF1C9C">
              <w:rPr>
                <w:bCs/>
                <w:i/>
                <w:sz w:val="26"/>
                <w:szCs w:val="28"/>
                <w:lang w:val="en-US"/>
              </w:rPr>
              <w:t>Chi trả lương nhân viên</w:t>
            </w:r>
          </w:p>
          <w:p w:rsidR="00A21715" w:rsidRPr="00BF1C9C" w:rsidRDefault="00A21715" w:rsidP="00A21715">
            <w:pPr>
              <w:numPr>
                <w:ilvl w:val="2"/>
                <w:numId w:val="13"/>
              </w:numPr>
              <w:tabs>
                <w:tab w:val="clear" w:pos="2160"/>
              </w:tabs>
              <w:spacing w:after="0" w:line="240" w:lineRule="auto"/>
              <w:ind w:left="511" w:hanging="284"/>
              <w:rPr>
                <w:bCs/>
                <w:i/>
                <w:sz w:val="26"/>
                <w:szCs w:val="28"/>
                <w:lang w:val="en-US"/>
              </w:rPr>
            </w:pPr>
            <w:r w:rsidRPr="00BF1C9C">
              <w:rPr>
                <w:bCs/>
                <w:i/>
                <w:sz w:val="26"/>
                <w:szCs w:val="28"/>
                <w:lang w:val="en-US"/>
              </w:rPr>
              <w:t xml:space="preserve">Giao dịch tín dụng thư (phát hành, sửa đổi tín dụng thư; truy vấn thông tin tín dụng thư) </w:t>
            </w:r>
          </w:p>
          <w:p w:rsidR="005A54E9" w:rsidRPr="00BF1C9C" w:rsidRDefault="005A54E9" w:rsidP="00A21715">
            <w:pPr>
              <w:numPr>
                <w:ilvl w:val="2"/>
                <w:numId w:val="13"/>
              </w:numPr>
              <w:tabs>
                <w:tab w:val="clear" w:pos="2160"/>
              </w:tabs>
              <w:spacing w:after="0" w:line="240" w:lineRule="auto"/>
              <w:ind w:left="511" w:hanging="284"/>
              <w:rPr>
                <w:bCs/>
                <w:i/>
                <w:sz w:val="26"/>
                <w:szCs w:val="28"/>
                <w:lang w:val="en-US"/>
              </w:rPr>
            </w:pPr>
            <w:r w:rsidRPr="00BF1C9C">
              <w:rPr>
                <w:bCs/>
                <w:i/>
                <w:sz w:val="26"/>
                <w:szCs w:val="28"/>
                <w:lang w:val="en-US"/>
              </w:rPr>
              <w:t>Các dịch vụ khác</w:t>
            </w:r>
            <w:r w:rsidR="00601916" w:rsidRPr="00BF1C9C">
              <w:rPr>
                <w:bCs/>
                <w:i/>
                <w:sz w:val="26"/>
                <w:szCs w:val="28"/>
                <w:lang w:val="en-US"/>
              </w:rPr>
              <w:t xml:space="preserve"> (x0.1 cho mỗi dịch vụ)</w:t>
            </w:r>
          </w:p>
        </w:tc>
        <w:tc>
          <w:tcPr>
            <w:tcW w:w="973" w:type="dxa"/>
            <w:shd w:val="clear" w:color="auto" w:fill="FFFFFF" w:themeFill="background1"/>
            <w:vAlign w:val="center"/>
          </w:tcPr>
          <w:p w:rsidR="005A54E9" w:rsidRPr="00BF1C9C" w:rsidRDefault="005A54E9" w:rsidP="00FA6BBB">
            <w:pPr>
              <w:keepNext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3402" w:type="dxa"/>
            <w:shd w:val="clear" w:color="auto" w:fill="FFFFFF" w:themeFill="background1"/>
          </w:tcPr>
          <w:p w:rsidR="005A54E9" w:rsidRPr="00BF1C9C" w:rsidRDefault="005A54E9" w:rsidP="00FA6BBB">
            <w:pPr>
              <w:keepNext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</w:p>
        </w:tc>
      </w:tr>
      <w:tr w:rsidR="007E265C" w:rsidRPr="00BF1C9C" w:rsidTr="00942B83">
        <w:trPr>
          <w:trHeight w:val="594"/>
        </w:trPr>
        <w:tc>
          <w:tcPr>
            <w:tcW w:w="623" w:type="dxa"/>
            <w:shd w:val="clear" w:color="auto" w:fill="FFFFFF" w:themeFill="background1"/>
          </w:tcPr>
          <w:p w:rsidR="007E265C" w:rsidRPr="00BF1C9C" w:rsidRDefault="007E265C" w:rsidP="00942B83">
            <w:pPr>
              <w:keepNext/>
              <w:spacing w:before="120"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4</w:t>
            </w:r>
          </w:p>
        </w:tc>
        <w:tc>
          <w:tcPr>
            <w:tcW w:w="4428" w:type="dxa"/>
            <w:shd w:val="clear" w:color="auto" w:fill="FFFFFF" w:themeFill="background1"/>
          </w:tcPr>
          <w:p w:rsidR="007E265C" w:rsidRPr="00BF1C9C" w:rsidRDefault="00190DDE" w:rsidP="005A54E9">
            <w:pPr>
              <w:spacing w:before="120" w:after="0" w:line="240" w:lineRule="auto"/>
              <w:rPr>
                <w:bCs/>
                <w:i/>
                <w:sz w:val="26"/>
                <w:szCs w:val="28"/>
                <w:lang w:val="en-US"/>
              </w:rPr>
            </w:pPr>
            <w:r w:rsidRPr="00BF1C9C">
              <w:rPr>
                <w:b/>
                <w:bCs/>
                <w:i/>
                <w:sz w:val="26"/>
                <w:szCs w:val="28"/>
                <w:lang w:val="en-US"/>
              </w:rPr>
              <w:t>Các dịch vụ ngân hàng điện tử khác</w:t>
            </w:r>
            <w:r w:rsidR="007E265C" w:rsidRPr="00BF1C9C">
              <w:rPr>
                <w:bCs/>
                <w:i/>
                <w:sz w:val="26"/>
                <w:szCs w:val="28"/>
                <w:lang w:val="en-US"/>
              </w:rPr>
              <w:t>:</w:t>
            </w:r>
          </w:p>
          <w:p w:rsidR="00190DDE" w:rsidRPr="00BF1C9C" w:rsidRDefault="00190DDE" w:rsidP="00190DDE">
            <w:pPr>
              <w:numPr>
                <w:ilvl w:val="2"/>
                <w:numId w:val="13"/>
              </w:numPr>
              <w:tabs>
                <w:tab w:val="clear" w:pos="2160"/>
              </w:tabs>
              <w:spacing w:after="0" w:line="240" w:lineRule="auto"/>
              <w:ind w:left="511" w:hanging="284"/>
              <w:rPr>
                <w:bCs/>
                <w:i/>
                <w:sz w:val="26"/>
                <w:szCs w:val="28"/>
                <w:lang w:val="en-US"/>
              </w:rPr>
            </w:pPr>
            <w:r w:rsidRPr="00BF1C9C">
              <w:rPr>
                <w:bCs/>
                <w:i/>
                <w:sz w:val="26"/>
                <w:szCs w:val="28"/>
                <w:lang w:val="en-US"/>
              </w:rPr>
              <w:t xml:space="preserve">Mobile banking: </w:t>
            </w:r>
          </w:p>
          <w:p w:rsidR="00190DDE" w:rsidRPr="00BF1C9C" w:rsidRDefault="00190DDE" w:rsidP="00190DDE">
            <w:pPr>
              <w:numPr>
                <w:ilvl w:val="2"/>
                <w:numId w:val="13"/>
              </w:numPr>
              <w:tabs>
                <w:tab w:val="clear" w:pos="2160"/>
              </w:tabs>
              <w:spacing w:after="0" w:line="240" w:lineRule="auto"/>
              <w:ind w:left="511" w:hanging="284"/>
              <w:rPr>
                <w:bCs/>
                <w:i/>
                <w:sz w:val="26"/>
                <w:szCs w:val="28"/>
                <w:lang w:val="en-US"/>
              </w:rPr>
            </w:pPr>
            <w:r w:rsidRPr="00BF1C9C">
              <w:rPr>
                <w:bCs/>
                <w:i/>
                <w:sz w:val="26"/>
                <w:szCs w:val="28"/>
                <w:lang w:val="en-US"/>
              </w:rPr>
              <w:t xml:space="preserve">SMS banking: </w:t>
            </w:r>
          </w:p>
          <w:p w:rsidR="00190DDE" w:rsidRPr="00BF1C9C" w:rsidRDefault="00190DDE" w:rsidP="00190DDE">
            <w:pPr>
              <w:numPr>
                <w:ilvl w:val="2"/>
                <w:numId w:val="13"/>
              </w:numPr>
              <w:tabs>
                <w:tab w:val="clear" w:pos="2160"/>
              </w:tabs>
              <w:spacing w:after="0" w:line="240" w:lineRule="auto"/>
              <w:ind w:left="511" w:hanging="284"/>
              <w:rPr>
                <w:bCs/>
                <w:i/>
                <w:sz w:val="26"/>
                <w:szCs w:val="28"/>
                <w:lang w:val="en-US"/>
              </w:rPr>
            </w:pPr>
            <w:r w:rsidRPr="00BF1C9C">
              <w:rPr>
                <w:bCs/>
                <w:i/>
                <w:sz w:val="26"/>
                <w:szCs w:val="28"/>
                <w:lang w:val="en-US"/>
              </w:rPr>
              <w:t xml:space="preserve">Phone banking: </w:t>
            </w:r>
          </w:p>
          <w:p w:rsidR="00F33499" w:rsidRPr="00BF1C9C" w:rsidRDefault="00F33499" w:rsidP="00F33499">
            <w:pPr>
              <w:numPr>
                <w:ilvl w:val="2"/>
                <w:numId w:val="13"/>
              </w:numPr>
              <w:tabs>
                <w:tab w:val="clear" w:pos="2160"/>
              </w:tabs>
              <w:spacing w:after="0" w:line="240" w:lineRule="auto"/>
              <w:ind w:left="511" w:hanging="284"/>
              <w:rPr>
                <w:bCs/>
                <w:i/>
                <w:sz w:val="26"/>
                <w:szCs w:val="28"/>
                <w:lang w:val="en-US"/>
              </w:rPr>
            </w:pPr>
            <w:r w:rsidRPr="00BF1C9C">
              <w:rPr>
                <w:bCs/>
                <w:i/>
                <w:sz w:val="26"/>
                <w:szCs w:val="28"/>
                <w:lang w:val="en-US"/>
              </w:rPr>
              <w:t>Dịch vụ khác:</w:t>
            </w:r>
          </w:p>
        </w:tc>
        <w:tc>
          <w:tcPr>
            <w:tcW w:w="973" w:type="dxa"/>
            <w:shd w:val="clear" w:color="auto" w:fill="FFFFFF" w:themeFill="background1"/>
            <w:vAlign w:val="center"/>
          </w:tcPr>
          <w:p w:rsidR="007E265C" w:rsidRPr="00BF1C9C" w:rsidRDefault="007E265C" w:rsidP="00FA6BBB">
            <w:pPr>
              <w:keepNext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3402" w:type="dxa"/>
            <w:shd w:val="clear" w:color="auto" w:fill="FFFFFF" w:themeFill="background1"/>
          </w:tcPr>
          <w:p w:rsidR="007E265C" w:rsidRPr="00BF1C9C" w:rsidRDefault="007E265C" w:rsidP="00FA6BBB">
            <w:pPr>
              <w:keepNext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</w:p>
        </w:tc>
      </w:tr>
      <w:tr w:rsidR="00190DDE" w:rsidRPr="00BF1C9C" w:rsidTr="00942B83">
        <w:trPr>
          <w:trHeight w:val="594"/>
        </w:trPr>
        <w:tc>
          <w:tcPr>
            <w:tcW w:w="623" w:type="dxa"/>
            <w:shd w:val="clear" w:color="auto" w:fill="FFFFFF" w:themeFill="background1"/>
          </w:tcPr>
          <w:p w:rsidR="00190DDE" w:rsidRPr="00BF1C9C" w:rsidRDefault="00190DDE" w:rsidP="00942B83">
            <w:pPr>
              <w:keepNext/>
              <w:spacing w:before="120"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  <w:r w:rsidRPr="00BF1C9C">
              <w:rPr>
                <w:rFonts w:eastAsia="Times New Roman" w:cs="Times New Roman"/>
                <w:sz w:val="24"/>
                <w:szCs w:val="24"/>
                <w:lang w:val="en-US" w:eastAsia="vi-VN"/>
              </w:rPr>
              <w:t>5</w:t>
            </w:r>
          </w:p>
        </w:tc>
        <w:tc>
          <w:tcPr>
            <w:tcW w:w="4428" w:type="dxa"/>
            <w:shd w:val="clear" w:color="auto" w:fill="FFFFFF" w:themeFill="background1"/>
          </w:tcPr>
          <w:p w:rsidR="00190DDE" w:rsidRPr="00BF1C9C" w:rsidRDefault="00190DDE" w:rsidP="00190DDE">
            <w:pPr>
              <w:spacing w:before="120" w:after="0" w:line="240" w:lineRule="auto"/>
              <w:rPr>
                <w:bCs/>
                <w:i/>
                <w:sz w:val="26"/>
                <w:szCs w:val="28"/>
                <w:lang w:val="en-US"/>
              </w:rPr>
            </w:pPr>
            <w:r w:rsidRPr="00BF1C9C">
              <w:rPr>
                <w:b/>
                <w:bCs/>
                <w:i/>
                <w:sz w:val="26"/>
                <w:szCs w:val="28"/>
                <w:lang w:val="en-US"/>
              </w:rPr>
              <w:t>Hoạt động của ngân hàng điện tử</w:t>
            </w:r>
            <w:r w:rsidRPr="00BF1C9C">
              <w:rPr>
                <w:bCs/>
                <w:i/>
                <w:sz w:val="26"/>
                <w:szCs w:val="28"/>
                <w:lang w:val="en-US"/>
              </w:rPr>
              <w:t>:</w:t>
            </w:r>
          </w:p>
          <w:p w:rsidR="00942B83" w:rsidRPr="00BF1C9C" w:rsidRDefault="00942B83" w:rsidP="008F56FA">
            <w:pPr>
              <w:numPr>
                <w:ilvl w:val="2"/>
                <w:numId w:val="13"/>
              </w:numPr>
              <w:tabs>
                <w:tab w:val="clear" w:pos="2160"/>
              </w:tabs>
              <w:spacing w:after="0" w:line="240" w:lineRule="auto"/>
              <w:ind w:left="511" w:hanging="284"/>
              <w:rPr>
                <w:bCs/>
                <w:i/>
                <w:sz w:val="26"/>
                <w:szCs w:val="28"/>
                <w:lang w:val="en-US"/>
              </w:rPr>
            </w:pPr>
            <w:r w:rsidRPr="00BF1C9C">
              <w:rPr>
                <w:bCs/>
                <w:i/>
                <w:sz w:val="26"/>
                <w:szCs w:val="28"/>
                <w:lang w:val="en-US"/>
              </w:rPr>
              <w:t xml:space="preserve">Tỷ lệ thẻ </w:t>
            </w:r>
            <w:r w:rsidR="00715687" w:rsidRPr="00BF1C9C">
              <w:rPr>
                <w:bCs/>
                <w:i/>
                <w:sz w:val="26"/>
                <w:szCs w:val="28"/>
                <w:lang w:val="en-US"/>
              </w:rPr>
              <w:t xml:space="preserve">có phát sinh giao dịch trong </w:t>
            </w:r>
            <w:r w:rsidR="003E1D31" w:rsidRPr="00BF1C9C">
              <w:rPr>
                <w:bCs/>
                <w:i/>
                <w:sz w:val="26"/>
                <w:szCs w:val="28"/>
                <w:lang w:val="en-US"/>
              </w:rPr>
              <w:t>năm</w:t>
            </w:r>
            <w:r w:rsidRPr="00BF1C9C">
              <w:rPr>
                <w:bCs/>
                <w:i/>
                <w:sz w:val="26"/>
                <w:szCs w:val="28"/>
                <w:lang w:val="en-US"/>
              </w:rPr>
              <w:t>/</w:t>
            </w:r>
            <w:r w:rsidR="003314B4" w:rsidRPr="00BF1C9C">
              <w:rPr>
                <w:bCs/>
                <w:i/>
                <w:sz w:val="26"/>
                <w:szCs w:val="28"/>
                <w:lang w:val="en-US"/>
              </w:rPr>
              <w:t>T</w:t>
            </w:r>
            <w:r w:rsidR="006A7B6B" w:rsidRPr="00BF1C9C">
              <w:rPr>
                <w:bCs/>
                <w:i/>
                <w:sz w:val="26"/>
                <w:szCs w:val="28"/>
                <w:lang w:val="en-US"/>
              </w:rPr>
              <w:t>ổng số</w:t>
            </w:r>
            <w:r w:rsidR="002527B9" w:rsidRPr="00BF1C9C">
              <w:rPr>
                <w:bCs/>
                <w:i/>
                <w:sz w:val="26"/>
                <w:szCs w:val="28"/>
                <w:lang w:val="en-US"/>
              </w:rPr>
              <w:t xml:space="preserve"> khách hàng</w:t>
            </w:r>
            <w:r w:rsidRPr="00BF1C9C">
              <w:rPr>
                <w:bCs/>
                <w:i/>
                <w:sz w:val="26"/>
                <w:szCs w:val="28"/>
                <w:lang w:val="en-US"/>
              </w:rPr>
              <w:t xml:space="preserve"> cá nhân </w:t>
            </w:r>
          </w:p>
          <w:p w:rsidR="008F56FA" w:rsidRPr="00BF1C9C" w:rsidRDefault="008F56FA" w:rsidP="008F56FA">
            <w:pPr>
              <w:numPr>
                <w:ilvl w:val="2"/>
                <w:numId w:val="13"/>
              </w:numPr>
              <w:tabs>
                <w:tab w:val="clear" w:pos="2160"/>
              </w:tabs>
              <w:spacing w:after="0" w:line="240" w:lineRule="auto"/>
              <w:ind w:left="511" w:hanging="284"/>
              <w:rPr>
                <w:bCs/>
                <w:i/>
                <w:sz w:val="26"/>
                <w:szCs w:val="28"/>
                <w:lang w:val="en-US"/>
              </w:rPr>
            </w:pPr>
            <w:r w:rsidRPr="00BF1C9C">
              <w:rPr>
                <w:bCs/>
                <w:i/>
                <w:sz w:val="26"/>
                <w:szCs w:val="28"/>
                <w:lang w:val="en-US"/>
              </w:rPr>
              <w:t>Tỷ lệ giao dịch bằng phương tiện điện tử</w:t>
            </w:r>
            <w:r w:rsidR="001D703B" w:rsidRPr="00BF1C9C">
              <w:rPr>
                <w:bCs/>
                <w:i/>
                <w:sz w:val="26"/>
                <w:szCs w:val="28"/>
                <w:lang w:val="en-US"/>
              </w:rPr>
              <w:t>/ Tổng số giao dịch.</w:t>
            </w:r>
          </w:p>
          <w:p w:rsidR="008F56FA" w:rsidRPr="00BF1C9C" w:rsidRDefault="008F56FA" w:rsidP="00942B83">
            <w:pPr>
              <w:numPr>
                <w:ilvl w:val="2"/>
                <w:numId w:val="13"/>
              </w:numPr>
              <w:tabs>
                <w:tab w:val="clear" w:pos="2160"/>
              </w:tabs>
              <w:spacing w:after="0" w:line="240" w:lineRule="auto"/>
              <w:ind w:left="511" w:hanging="284"/>
              <w:rPr>
                <w:bCs/>
                <w:i/>
                <w:sz w:val="26"/>
                <w:szCs w:val="28"/>
                <w:lang w:val="en-US"/>
              </w:rPr>
            </w:pPr>
            <w:r w:rsidRPr="00BF1C9C">
              <w:rPr>
                <w:bCs/>
                <w:i/>
                <w:sz w:val="26"/>
                <w:szCs w:val="28"/>
                <w:lang w:val="en-US"/>
              </w:rPr>
              <w:t>Tỷ lệ giao dịch qua ATM</w:t>
            </w:r>
            <w:r w:rsidR="00942B83" w:rsidRPr="00BF1C9C">
              <w:rPr>
                <w:bCs/>
                <w:i/>
                <w:sz w:val="26"/>
                <w:szCs w:val="28"/>
                <w:lang w:val="en-US"/>
              </w:rPr>
              <w:t>, POS</w:t>
            </w:r>
            <w:r w:rsidR="001D703B" w:rsidRPr="00BF1C9C">
              <w:rPr>
                <w:bCs/>
                <w:i/>
                <w:sz w:val="26"/>
                <w:szCs w:val="28"/>
                <w:lang w:val="en-US"/>
              </w:rPr>
              <w:t>/Tổng số giao dịch.</w:t>
            </w:r>
          </w:p>
        </w:tc>
        <w:tc>
          <w:tcPr>
            <w:tcW w:w="973" w:type="dxa"/>
            <w:shd w:val="clear" w:color="auto" w:fill="FFFFFF" w:themeFill="background1"/>
            <w:vAlign w:val="center"/>
          </w:tcPr>
          <w:p w:rsidR="00190DDE" w:rsidRPr="00BF1C9C" w:rsidRDefault="00190DDE" w:rsidP="00FA6BBB">
            <w:pPr>
              <w:keepNext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3402" w:type="dxa"/>
            <w:shd w:val="clear" w:color="auto" w:fill="FFFFFF" w:themeFill="background1"/>
          </w:tcPr>
          <w:p w:rsidR="00190DDE" w:rsidRPr="00BF1C9C" w:rsidRDefault="00190DDE" w:rsidP="00FA6BBB">
            <w:pPr>
              <w:keepNext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 w:eastAsia="vi-VN"/>
              </w:rPr>
            </w:pPr>
          </w:p>
        </w:tc>
      </w:tr>
    </w:tbl>
    <w:p w:rsidR="003F4745" w:rsidRPr="00BF1C9C" w:rsidRDefault="003F4745" w:rsidP="00A930E1">
      <w:pPr>
        <w:spacing w:before="120" w:after="0" w:line="240" w:lineRule="auto"/>
        <w:rPr>
          <w:b/>
          <w:sz w:val="26"/>
          <w:szCs w:val="28"/>
          <w:lang w:val="en-US"/>
        </w:rPr>
      </w:pPr>
    </w:p>
    <w:sectPr w:rsidR="003F4745" w:rsidRPr="00BF1C9C" w:rsidSect="00950FAE">
      <w:footerReference w:type="default" r:id="rId18"/>
      <w:pgSz w:w="11906" w:h="16838" w:code="9"/>
      <w:pgMar w:top="851" w:right="1134" w:bottom="851" w:left="1701" w:header="567" w:footer="3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4423" w:rsidRDefault="00064423" w:rsidP="009B251C">
      <w:pPr>
        <w:spacing w:after="0" w:line="240" w:lineRule="auto"/>
      </w:pPr>
      <w:r>
        <w:separator/>
      </w:r>
    </w:p>
  </w:endnote>
  <w:endnote w:type="continuationSeparator" w:id="1">
    <w:p w:rsidR="00064423" w:rsidRDefault="00064423" w:rsidP="009B2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437556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06762" w:rsidRDefault="004A0405" w:rsidP="004A0405">
        <w:pPr>
          <w:pStyle w:val="Footer"/>
          <w:jc w:val="center"/>
        </w:pPr>
        <w:r>
          <w:rPr>
            <w:lang w:val="en-US"/>
          </w:rPr>
          <w:t>-</w:t>
        </w:r>
        <w:r w:rsidR="002B0FBC">
          <w:fldChar w:fldCharType="begin"/>
        </w:r>
        <w:r w:rsidR="00706762">
          <w:instrText xml:space="preserve"> PAGE   \* MERGEFORMAT </w:instrText>
        </w:r>
        <w:r w:rsidR="002B0FBC">
          <w:fldChar w:fldCharType="separate"/>
        </w:r>
        <w:r>
          <w:rPr>
            <w:noProof/>
          </w:rPr>
          <w:t>7</w:t>
        </w:r>
        <w:r w:rsidR="002B0FBC">
          <w:rPr>
            <w:noProof/>
          </w:rPr>
          <w:fldChar w:fldCharType="end"/>
        </w:r>
        <w:r>
          <w:rPr>
            <w:noProof/>
            <w:lang w:val="en-US"/>
          </w:rPr>
          <w:t>-</w:t>
        </w:r>
      </w:p>
    </w:sdtContent>
  </w:sdt>
  <w:p w:rsidR="00706762" w:rsidRDefault="0070676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4423" w:rsidRDefault="00064423" w:rsidP="009B251C">
      <w:pPr>
        <w:spacing w:after="0" w:line="240" w:lineRule="auto"/>
      </w:pPr>
      <w:r>
        <w:separator/>
      </w:r>
    </w:p>
  </w:footnote>
  <w:footnote w:type="continuationSeparator" w:id="1">
    <w:p w:rsidR="00064423" w:rsidRDefault="00064423" w:rsidP="009B25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80ED6"/>
    <w:multiLevelType w:val="hybridMultilevel"/>
    <w:tmpl w:val="8FF8A5F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A12AD0"/>
    <w:multiLevelType w:val="hybridMultilevel"/>
    <w:tmpl w:val="57A23810"/>
    <w:lvl w:ilvl="0" w:tplc="BCF4518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3F1854"/>
    <w:multiLevelType w:val="hybridMultilevel"/>
    <w:tmpl w:val="0878318A"/>
    <w:lvl w:ilvl="0" w:tplc="68142E6A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F7EC7B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24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A23310C"/>
    <w:multiLevelType w:val="hybridMultilevel"/>
    <w:tmpl w:val="9580DCB0"/>
    <w:lvl w:ilvl="0" w:tplc="C478D1F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F576483"/>
    <w:multiLevelType w:val="hybridMultilevel"/>
    <w:tmpl w:val="66C8A16C"/>
    <w:lvl w:ilvl="0" w:tplc="2DA69F8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D400B06">
      <w:start w:val="1"/>
      <w:numFmt w:val="bullet"/>
      <w:lvlText w:val="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5E00719"/>
    <w:multiLevelType w:val="hybridMultilevel"/>
    <w:tmpl w:val="F1223B2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C1D6EA8"/>
    <w:multiLevelType w:val="hybridMultilevel"/>
    <w:tmpl w:val="DE76DA36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49A7948"/>
    <w:multiLevelType w:val="hybridMultilevel"/>
    <w:tmpl w:val="9A6A6246"/>
    <w:lvl w:ilvl="0" w:tplc="B1BAD9F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500E6F9A"/>
    <w:multiLevelType w:val="hybridMultilevel"/>
    <w:tmpl w:val="6526D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755965"/>
    <w:multiLevelType w:val="hybridMultilevel"/>
    <w:tmpl w:val="945AED80"/>
    <w:lvl w:ilvl="0" w:tplc="C6ECCFEA">
      <w:numFmt w:val="bullet"/>
      <w:lvlText w:val="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42F6383A"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>
    <w:nsid w:val="5E4E0E42"/>
    <w:multiLevelType w:val="hybridMultilevel"/>
    <w:tmpl w:val="B0B49448"/>
    <w:lvl w:ilvl="0" w:tplc="0F7EC7B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36C6BA7"/>
    <w:multiLevelType w:val="hybridMultilevel"/>
    <w:tmpl w:val="47D87D0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4013FCE"/>
    <w:multiLevelType w:val="hybridMultilevel"/>
    <w:tmpl w:val="E86C1202"/>
    <w:lvl w:ilvl="0" w:tplc="68142E6A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F7EC7B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5500CB9"/>
    <w:multiLevelType w:val="hybridMultilevel"/>
    <w:tmpl w:val="68AE34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2560EA"/>
    <w:multiLevelType w:val="hybridMultilevel"/>
    <w:tmpl w:val="281ADA30"/>
    <w:lvl w:ilvl="0" w:tplc="C478D1F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  <w:szCs w:val="18"/>
      </w:rPr>
    </w:lvl>
    <w:lvl w:ilvl="1" w:tplc="0F7EC7B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4"/>
      </w:rPr>
    </w:lvl>
    <w:lvl w:ilvl="2" w:tplc="E0CED6B8">
      <w:start w:val="1"/>
      <w:numFmt w:val="bullet"/>
      <w:lvlText w:val="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  <w:sz w:val="18"/>
        <w:szCs w:val="18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68890F73"/>
    <w:multiLevelType w:val="hybridMultilevel"/>
    <w:tmpl w:val="826E32F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95048D"/>
    <w:multiLevelType w:val="hybridMultilevel"/>
    <w:tmpl w:val="9E8003A2"/>
    <w:lvl w:ilvl="0" w:tplc="68142E6A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F7EC7B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24"/>
      </w:rPr>
    </w:lvl>
    <w:lvl w:ilvl="2" w:tplc="49B892A2">
      <w:numFmt w:val="bullet"/>
      <w:lvlText w:val="+"/>
      <w:lvlJc w:val="left"/>
      <w:pPr>
        <w:tabs>
          <w:tab w:val="num" w:pos="2160"/>
        </w:tabs>
        <w:ind w:left="2160" w:hanging="18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8151AB6"/>
    <w:multiLevelType w:val="hybridMultilevel"/>
    <w:tmpl w:val="0F98922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8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9225D4F"/>
    <w:multiLevelType w:val="hybridMultilevel"/>
    <w:tmpl w:val="8A789910"/>
    <w:lvl w:ilvl="0" w:tplc="7A544AEA"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1"/>
  </w:num>
  <w:num w:numId="4">
    <w:abstractNumId w:val="0"/>
  </w:num>
  <w:num w:numId="5">
    <w:abstractNumId w:val="7"/>
  </w:num>
  <w:num w:numId="6">
    <w:abstractNumId w:val="10"/>
  </w:num>
  <w:num w:numId="7">
    <w:abstractNumId w:val="3"/>
  </w:num>
  <w:num w:numId="8">
    <w:abstractNumId w:val="14"/>
  </w:num>
  <w:num w:numId="9">
    <w:abstractNumId w:val="4"/>
  </w:num>
  <w:num w:numId="10">
    <w:abstractNumId w:val="17"/>
  </w:num>
  <w:num w:numId="11">
    <w:abstractNumId w:val="1"/>
  </w:num>
  <w:num w:numId="12">
    <w:abstractNumId w:val="2"/>
  </w:num>
  <w:num w:numId="13">
    <w:abstractNumId w:val="16"/>
  </w:num>
  <w:num w:numId="14">
    <w:abstractNumId w:val="9"/>
  </w:num>
  <w:num w:numId="15">
    <w:abstractNumId w:val="12"/>
  </w:num>
  <w:num w:numId="16">
    <w:abstractNumId w:val="13"/>
  </w:num>
  <w:num w:numId="17">
    <w:abstractNumId w:val="18"/>
  </w:num>
  <w:num w:numId="18">
    <w:abstractNumId w:val="0"/>
  </w:num>
  <w:num w:numId="19">
    <w:abstractNumId w:val="15"/>
  </w:num>
  <w:num w:numId="20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oang Minh Tien">
    <w15:presenceInfo w15:providerId="None" w15:userId="Hoang Minh Tien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F2ADA"/>
    <w:rsid w:val="00004F79"/>
    <w:rsid w:val="000069C2"/>
    <w:rsid w:val="00026213"/>
    <w:rsid w:val="00033BDC"/>
    <w:rsid w:val="000405B5"/>
    <w:rsid w:val="00043983"/>
    <w:rsid w:val="00057597"/>
    <w:rsid w:val="00064423"/>
    <w:rsid w:val="00066F76"/>
    <w:rsid w:val="00081ACC"/>
    <w:rsid w:val="000836A2"/>
    <w:rsid w:val="00083F1A"/>
    <w:rsid w:val="0008446D"/>
    <w:rsid w:val="000B5997"/>
    <w:rsid w:val="000D66F7"/>
    <w:rsid w:val="0010791E"/>
    <w:rsid w:val="001115BA"/>
    <w:rsid w:val="001158B4"/>
    <w:rsid w:val="00123BE9"/>
    <w:rsid w:val="001247CE"/>
    <w:rsid w:val="00126C02"/>
    <w:rsid w:val="00153BB3"/>
    <w:rsid w:val="001558E6"/>
    <w:rsid w:val="00165B5D"/>
    <w:rsid w:val="00184EE6"/>
    <w:rsid w:val="00185176"/>
    <w:rsid w:val="00190DDE"/>
    <w:rsid w:val="001957CD"/>
    <w:rsid w:val="00195A85"/>
    <w:rsid w:val="00196201"/>
    <w:rsid w:val="001A3F61"/>
    <w:rsid w:val="001A6859"/>
    <w:rsid w:val="001A6DAF"/>
    <w:rsid w:val="001B016E"/>
    <w:rsid w:val="001B5C0B"/>
    <w:rsid w:val="001B71ED"/>
    <w:rsid w:val="001B782B"/>
    <w:rsid w:val="001C1680"/>
    <w:rsid w:val="001C425F"/>
    <w:rsid w:val="001D085F"/>
    <w:rsid w:val="001D5A65"/>
    <w:rsid w:val="001D703B"/>
    <w:rsid w:val="001E3808"/>
    <w:rsid w:val="001E41A6"/>
    <w:rsid w:val="001F1C9A"/>
    <w:rsid w:val="002000CF"/>
    <w:rsid w:val="00200E3B"/>
    <w:rsid w:val="00220AF2"/>
    <w:rsid w:val="002222B4"/>
    <w:rsid w:val="00243F54"/>
    <w:rsid w:val="002527B9"/>
    <w:rsid w:val="002618A3"/>
    <w:rsid w:val="00286F95"/>
    <w:rsid w:val="00294423"/>
    <w:rsid w:val="002A5924"/>
    <w:rsid w:val="002B0FBC"/>
    <w:rsid w:val="002C0BA3"/>
    <w:rsid w:val="002D1E8F"/>
    <w:rsid w:val="002D40AE"/>
    <w:rsid w:val="002F3066"/>
    <w:rsid w:val="002F3A5F"/>
    <w:rsid w:val="002F3D8D"/>
    <w:rsid w:val="003006A3"/>
    <w:rsid w:val="003117A9"/>
    <w:rsid w:val="00323622"/>
    <w:rsid w:val="003314B4"/>
    <w:rsid w:val="00343221"/>
    <w:rsid w:val="00383B25"/>
    <w:rsid w:val="003A0135"/>
    <w:rsid w:val="003B6866"/>
    <w:rsid w:val="003C4F77"/>
    <w:rsid w:val="003E018D"/>
    <w:rsid w:val="003E1D31"/>
    <w:rsid w:val="003F4745"/>
    <w:rsid w:val="003F5312"/>
    <w:rsid w:val="004010FA"/>
    <w:rsid w:val="00413A37"/>
    <w:rsid w:val="004240B0"/>
    <w:rsid w:val="00427839"/>
    <w:rsid w:val="0043681C"/>
    <w:rsid w:val="00444553"/>
    <w:rsid w:val="00451123"/>
    <w:rsid w:val="00485F61"/>
    <w:rsid w:val="00487AF7"/>
    <w:rsid w:val="00490E3A"/>
    <w:rsid w:val="00497ECC"/>
    <w:rsid w:val="004A0405"/>
    <w:rsid w:val="004A32E4"/>
    <w:rsid w:val="004A5A68"/>
    <w:rsid w:val="004B21BF"/>
    <w:rsid w:val="004D271D"/>
    <w:rsid w:val="004E2FF1"/>
    <w:rsid w:val="00504752"/>
    <w:rsid w:val="00507DAA"/>
    <w:rsid w:val="00510942"/>
    <w:rsid w:val="00517821"/>
    <w:rsid w:val="005203B7"/>
    <w:rsid w:val="00523A09"/>
    <w:rsid w:val="00523AD6"/>
    <w:rsid w:val="00524339"/>
    <w:rsid w:val="0054210D"/>
    <w:rsid w:val="00566EE1"/>
    <w:rsid w:val="005A104D"/>
    <w:rsid w:val="005A54E9"/>
    <w:rsid w:val="005A6C6D"/>
    <w:rsid w:val="005D1B96"/>
    <w:rsid w:val="005E07C8"/>
    <w:rsid w:val="005E7F0A"/>
    <w:rsid w:val="005F33BF"/>
    <w:rsid w:val="00601916"/>
    <w:rsid w:val="00627109"/>
    <w:rsid w:val="00630006"/>
    <w:rsid w:val="00667E53"/>
    <w:rsid w:val="006700EE"/>
    <w:rsid w:val="00680C43"/>
    <w:rsid w:val="00684EA0"/>
    <w:rsid w:val="00685B66"/>
    <w:rsid w:val="00685F6C"/>
    <w:rsid w:val="006A7B6B"/>
    <w:rsid w:val="006C064C"/>
    <w:rsid w:val="006C0915"/>
    <w:rsid w:val="006D46CC"/>
    <w:rsid w:val="006E1D7C"/>
    <w:rsid w:val="006E5BDD"/>
    <w:rsid w:val="006F5A43"/>
    <w:rsid w:val="00706762"/>
    <w:rsid w:val="00715622"/>
    <w:rsid w:val="00715687"/>
    <w:rsid w:val="007207FA"/>
    <w:rsid w:val="00736693"/>
    <w:rsid w:val="00747D7C"/>
    <w:rsid w:val="00752482"/>
    <w:rsid w:val="007559AC"/>
    <w:rsid w:val="00767128"/>
    <w:rsid w:val="00770ECB"/>
    <w:rsid w:val="00775703"/>
    <w:rsid w:val="00777043"/>
    <w:rsid w:val="007778AA"/>
    <w:rsid w:val="00796990"/>
    <w:rsid w:val="007B25D1"/>
    <w:rsid w:val="007B2A9B"/>
    <w:rsid w:val="007C6792"/>
    <w:rsid w:val="007D0DF9"/>
    <w:rsid w:val="007E265C"/>
    <w:rsid w:val="007E52A3"/>
    <w:rsid w:val="007E7D3D"/>
    <w:rsid w:val="00803BAC"/>
    <w:rsid w:val="00807D53"/>
    <w:rsid w:val="00824CEC"/>
    <w:rsid w:val="00824EA3"/>
    <w:rsid w:val="00831C70"/>
    <w:rsid w:val="00840E68"/>
    <w:rsid w:val="008447BE"/>
    <w:rsid w:val="008546C5"/>
    <w:rsid w:val="00856B64"/>
    <w:rsid w:val="008B7BDC"/>
    <w:rsid w:val="008C5416"/>
    <w:rsid w:val="008E39DB"/>
    <w:rsid w:val="008E44B7"/>
    <w:rsid w:val="008F2C57"/>
    <w:rsid w:val="008F56FA"/>
    <w:rsid w:val="00930C2C"/>
    <w:rsid w:val="00933F03"/>
    <w:rsid w:val="00942B83"/>
    <w:rsid w:val="009456EE"/>
    <w:rsid w:val="00950FAE"/>
    <w:rsid w:val="0095574E"/>
    <w:rsid w:val="00974197"/>
    <w:rsid w:val="009760FC"/>
    <w:rsid w:val="00980568"/>
    <w:rsid w:val="009B251C"/>
    <w:rsid w:val="009E31C5"/>
    <w:rsid w:val="00A00ACF"/>
    <w:rsid w:val="00A01430"/>
    <w:rsid w:val="00A0493C"/>
    <w:rsid w:val="00A21715"/>
    <w:rsid w:val="00A25614"/>
    <w:rsid w:val="00A364D1"/>
    <w:rsid w:val="00A36E53"/>
    <w:rsid w:val="00A43666"/>
    <w:rsid w:val="00A47FC4"/>
    <w:rsid w:val="00A527AD"/>
    <w:rsid w:val="00A639A1"/>
    <w:rsid w:val="00A67BBF"/>
    <w:rsid w:val="00A7234D"/>
    <w:rsid w:val="00A75CC6"/>
    <w:rsid w:val="00A80277"/>
    <w:rsid w:val="00A877D3"/>
    <w:rsid w:val="00A92FDA"/>
    <w:rsid w:val="00A930E1"/>
    <w:rsid w:val="00AA11A3"/>
    <w:rsid w:val="00AB6E04"/>
    <w:rsid w:val="00AD5A70"/>
    <w:rsid w:val="00AF188A"/>
    <w:rsid w:val="00AF247A"/>
    <w:rsid w:val="00B05F75"/>
    <w:rsid w:val="00B2633B"/>
    <w:rsid w:val="00B36073"/>
    <w:rsid w:val="00B43261"/>
    <w:rsid w:val="00B43430"/>
    <w:rsid w:val="00B4715B"/>
    <w:rsid w:val="00B53DBA"/>
    <w:rsid w:val="00B540CE"/>
    <w:rsid w:val="00B55D4C"/>
    <w:rsid w:val="00B70E95"/>
    <w:rsid w:val="00B72C1A"/>
    <w:rsid w:val="00B77F64"/>
    <w:rsid w:val="00B828AF"/>
    <w:rsid w:val="00BA3BE1"/>
    <w:rsid w:val="00BB1AA4"/>
    <w:rsid w:val="00BE780D"/>
    <w:rsid w:val="00BF1C9C"/>
    <w:rsid w:val="00BF2ADA"/>
    <w:rsid w:val="00BF69DB"/>
    <w:rsid w:val="00C00F69"/>
    <w:rsid w:val="00C22303"/>
    <w:rsid w:val="00C27ED2"/>
    <w:rsid w:val="00C35927"/>
    <w:rsid w:val="00C52CA7"/>
    <w:rsid w:val="00C54977"/>
    <w:rsid w:val="00C74F22"/>
    <w:rsid w:val="00C950F5"/>
    <w:rsid w:val="00C9794A"/>
    <w:rsid w:val="00CB0250"/>
    <w:rsid w:val="00CB4F45"/>
    <w:rsid w:val="00CB64DD"/>
    <w:rsid w:val="00CD2806"/>
    <w:rsid w:val="00CD7AD0"/>
    <w:rsid w:val="00CE6DAD"/>
    <w:rsid w:val="00D12863"/>
    <w:rsid w:val="00D20BFF"/>
    <w:rsid w:val="00D43607"/>
    <w:rsid w:val="00D77B46"/>
    <w:rsid w:val="00D93C63"/>
    <w:rsid w:val="00DA3FA4"/>
    <w:rsid w:val="00DB01C4"/>
    <w:rsid w:val="00DB2DAB"/>
    <w:rsid w:val="00DD0B08"/>
    <w:rsid w:val="00DD25A6"/>
    <w:rsid w:val="00DD7677"/>
    <w:rsid w:val="00DE110C"/>
    <w:rsid w:val="00DF0791"/>
    <w:rsid w:val="00E05559"/>
    <w:rsid w:val="00E11295"/>
    <w:rsid w:val="00E15D16"/>
    <w:rsid w:val="00E33BE7"/>
    <w:rsid w:val="00E459E6"/>
    <w:rsid w:val="00E503FF"/>
    <w:rsid w:val="00E54341"/>
    <w:rsid w:val="00E6730B"/>
    <w:rsid w:val="00E72D6C"/>
    <w:rsid w:val="00E74AC9"/>
    <w:rsid w:val="00E85348"/>
    <w:rsid w:val="00E91E55"/>
    <w:rsid w:val="00E95381"/>
    <w:rsid w:val="00EB1427"/>
    <w:rsid w:val="00EB4E24"/>
    <w:rsid w:val="00EB5F3A"/>
    <w:rsid w:val="00EB6C31"/>
    <w:rsid w:val="00EE282A"/>
    <w:rsid w:val="00EF5077"/>
    <w:rsid w:val="00F04FA6"/>
    <w:rsid w:val="00F0659B"/>
    <w:rsid w:val="00F12B07"/>
    <w:rsid w:val="00F13969"/>
    <w:rsid w:val="00F229DE"/>
    <w:rsid w:val="00F33499"/>
    <w:rsid w:val="00F35143"/>
    <w:rsid w:val="00F646F0"/>
    <w:rsid w:val="00F662EA"/>
    <w:rsid w:val="00FA4AEE"/>
    <w:rsid w:val="00FA6BBB"/>
    <w:rsid w:val="00FB383C"/>
    <w:rsid w:val="00FC5226"/>
    <w:rsid w:val="00FD1E39"/>
    <w:rsid w:val="00FF122A"/>
    <w:rsid w:val="00FF2107"/>
    <w:rsid w:val="00FF7A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A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25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51C"/>
  </w:style>
  <w:style w:type="paragraph" w:styleId="Footer">
    <w:name w:val="footer"/>
    <w:basedOn w:val="Normal"/>
    <w:link w:val="FooterChar"/>
    <w:uiPriority w:val="99"/>
    <w:unhideWhenUsed/>
    <w:rsid w:val="009B25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51C"/>
  </w:style>
  <w:style w:type="paragraph" w:styleId="ListParagraph">
    <w:name w:val="List Paragraph"/>
    <w:basedOn w:val="Normal"/>
    <w:uiPriority w:val="34"/>
    <w:qFormat/>
    <w:rsid w:val="001158B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158B4"/>
    <w:pPr>
      <w:spacing w:line="240" w:lineRule="auto"/>
    </w:pPr>
    <w:rPr>
      <w:rFonts w:asciiTheme="minorHAnsi" w:hAnsiTheme="minorHAnsi"/>
      <w:b/>
      <w:bCs/>
      <w:color w:val="4F81BD" w:themeColor="accent1"/>
      <w:sz w:val="18"/>
      <w:szCs w:val="18"/>
      <w:lang w:val="en-US"/>
    </w:rPr>
  </w:style>
  <w:style w:type="table" w:styleId="TableGrid">
    <w:name w:val="Table Grid"/>
    <w:basedOn w:val="TableNormal"/>
    <w:rsid w:val="00A930E1"/>
    <w:pPr>
      <w:spacing w:after="0" w:line="240" w:lineRule="auto"/>
    </w:pPr>
    <w:rPr>
      <w:rFonts w:eastAsiaTheme="minorEastAsia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CD7A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7A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7A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7A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7AD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AD0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45112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3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BBB7BD-7AC6-4C98-AB7C-DCFC24296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1436</Words>
  <Characters>8188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TUNG</dc:creator>
  <cp:lastModifiedBy>THANHTUNG</cp:lastModifiedBy>
  <cp:revision>9</cp:revision>
  <cp:lastPrinted>2022-05-18T10:19:00Z</cp:lastPrinted>
  <dcterms:created xsi:type="dcterms:W3CDTF">2018-03-30T10:13:00Z</dcterms:created>
  <dcterms:modified xsi:type="dcterms:W3CDTF">2022-05-18T10:19:00Z</dcterms:modified>
</cp:coreProperties>
</file>