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AEDA0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240" w:right="0" w:hanging="360"/>
        <w:rPr>
          <w:b/>
          <w:bCs/>
          <w:color w:val="FF0000"/>
        </w:rPr>
      </w:pPr>
      <w:r>
        <w:rPr>
          <w:b/>
          <w:bCs/>
          <w:color w:val="FF0000"/>
          <w:bdr w:val="none" w:color="auto" w:sz="0" w:space="0"/>
        </w:rPr>
        <w:t>Create a namespace dev-environment and apply a resource-based quota that restricts the number of pods to 3 and services to 2.</w:t>
      </w:r>
    </w:p>
    <w:p w14:paraId="6A162EC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5E5D450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1: Create Namespace and ResourceQuota YAML</w:t>
      </w:r>
    </w:p>
    <w:p w14:paraId="6087F17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7C05CC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apiVersion: v1</w:t>
      </w:r>
    </w:p>
    <w:p w14:paraId="661B860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kind: Namespace</w:t>
      </w:r>
    </w:p>
    <w:p w14:paraId="34B1FDA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metadata:</w:t>
      </w:r>
    </w:p>
    <w:p w14:paraId="2CDDE03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name: dev-environment</w:t>
      </w:r>
    </w:p>
    <w:p w14:paraId="528EF5B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p>
    <w:p w14:paraId="25921FD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w:t>
      </w:r>
    </w:p>
    <w:p w14:paraId="0DAE6E3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apiVersion: v1</w:t>
      </w:r>
    </w:p>
    <w:p w14:paraId="60A87B4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kind: ResourceQuota</w:t>
      </w:r>
    </w:p>
    <w:p w14:paraId="589E3E7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metadata:</w:t>
      </w:r>
    </w:p>
    <w:p w14:paraId="6276FEA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name: dev-quota</w:t>
      </w:r>
    </w:p>
    <w:p w14:paraId="2B11763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namespace: dev-environment</w:t>
      </w:r>
    </w:p>
    <w:p w14:paraId="3E17C7F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spec:</w:t>
      </w:r>
    </w:p>
    <w:p w14:paraId="0676D30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hard:</w:t>
      </w:r>
    </w:p>
    <w:p w14:paraId="400F4EA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pods: "3"</w:t>
      </w:r>
    </w:p>
    <w:p w14:paraId="62681F0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ascii="Consolas" w:hAnsi="Consolas" w:cs="Consolas"/>
          <w:i/>
          <w:iCs/>
          <w:color w:val="1D1C1D"/>
          <w:sz w:val="16"/>
          <w:szCs w:val="16"/>
          <w:bdr w:val="none" w:color="auto" w:sz="0" w:space="0"/>
          <w:shd w:val="clear" w:color="FFFFFF" w:fill="D9D9D9"/>
        </w:rPr>
        <w:t xml:space="preserve">    services: "2"</w:t>
      </w:r>
    </w:p>
    <w:p w14:paraId="05D4D48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7441110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Explanation:</w:t>
      </w:r>
    </w:p>
    <w:p w14:paraId="3B0EF5A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35DDDA3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 Namespace → creates an isolated environment called `dev-environment`</w:t>
      </w:r>
    </w:p>
    <w:p w14:paraId="06E09A0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 ResourceQuota → limits resources in that namespace</w:t>
      </w:r>
    </w:p>
    <w:p w14:paraId="6610D48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 pods: 3 → maximum 3 pods allowed</w:t>
      </w:r>
    </w:p>
    <w:p w14:paraId="7B8020A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 services: 2 → maximum 2 services allowed</w:t>
      </w:r>
    </w:p>
    <w:p w14:paraId="2D84AA8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7D51F26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2: Create the YAML File</w:t>
      </w:r>
    </w:p>
    <w:p w14:paraId="5731B0F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1591D15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vi dev-namespace-quota.yaml</w:t>
      </w:r>
    </w:p>
    <w:p w14:paraId="234EA83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D7DC7C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Paste the YAML and save.</w:t>
      </w:r>
    </w:p>
    <w:p w14:paraId="738FEFE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7A817C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drawing>
          <wp:inline distT="0" distB="0" distL="114300" distR="114300">
            <wp:extent cx="4292600" cy="3035300"/>
            <wp:effectExtent l="0" t="0" r="0" b="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5"/>
                    <a:stretch>
                      <a:fillRect/>
                    </a:stretch>
                  </pic:blipFill>
                  <pic:spPr>
                    <a:xfrm>
                      <a:off x="0" y="0"/>
                      <a:ext cx="4292600" cy="3035300"/>
                    </a:xfrm>
                    <a:prstGeom prst="rect">
                      <a:avLst/>
                    </a:prstGeom>
                    <a:noFill/>
                    <a:ln>
                      <a:noFill/>
                    </a:ln>
                  </pic:spPr>
                </pic:pic>
              </a:graphicData>
            </a:graphic>
          </wp:inline>
        </w:drawing>
      </w:r>
    </w:p>
    <w:p w14:paraId="74ACF10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3329C2C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3: Apply the Configuration</w:t>
      </w:r>
    </w:p>
    <w:p w14:paraId="71771E6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2A8EA52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apply -f dev-namespace-quota.yaml</w:t>
      </w:r>
    </w:p>
    <w:p w14:paraId="43DCDD9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5D874BB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Expected output:</w:t>
      </w:r>
    </w:p>
    <w:p w14:paraId="05496E2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1E3D70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namespace/dev-environment created</w:t>
      </w:r>
    </w:p>
    <w:p w14:paraId="494F7AF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resourcequota/dev-quota created</w:t>
      </w:r>
    </w:p>
    <w:p w14:paraId="75C68F5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2FDA726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drawing>
          <wp:inline distT="0" distB="0" distL="114300" distR="114300">
            <wp:extent cx="5273675" cy="688340"/>
            <wp:effectExtent l="0" t="0" r="9525" b="1016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pic:cNvPicPr>
                      <a:picLocks noChangeAspect="1"/>
                    </pic:cNvPicPr>
                  </pic:nvPicPr>
                  <pic:blipFill>
                    <a:blip r:embed="rId6"/>
                    <a:stretch>
                      <a:fillRect/>
                    </a:stretch>
                  </pic:blipFill>
                  <pic:spPr>
                    <a:xfrm>
                      <a:off x="0" y="0"/>
                      <a:ext cx="5273675" cy="688340"/>
                    </a:xfrm>
                    <a:prstGeom prst="rect">
                      <a:avLst/>
                    </a:prstGeom>
                    <a:noFill/>
                    <a:ln>
                      <a:noFill/>
                    </a:ln>
                  </pic:spPr>
                </pic:pic>
              </a:graphicData>
            </a:graphic>
          </wp:inline>
        </w:drawing>
      </w:r>
    </w:p>
    <w:p w14:paraId="6027813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575A6C1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4: Verify Namespace</w:t>
      </w:r>
    </w:p>
    <w:p w14:paraId="7438AC1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0EE813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get ns</w:t>
      </w:r>
    </w:p>
    <w:p w14:paraId="325B297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985937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Example output:</w:t>
      </w:r>
    </w:p>
    <w:p w14:paraId="15421F6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F6A004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NAME              STATUS   AGE</w:t>
      </w:r>
    </w:p>
    <w:p w14:paraId="26F92DB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dev-environment   Active   10s</w:t>
      </w:r>
    </w:p>
    <w:p w14:paraId="3D3D4AE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7B2566D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drawing>
          <wp:inline distT="0" distB="0" distL="114300" distR="114300">
            <wp:extent cx="3073400" cy="1530350"/>
            <wp:effectExtent l="0" t="0" r="0" b="635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pic:cNvPicPr>
                      <a:picLocks noChangeAspect="1"/>
                    </pic:cNvPicPr>
                  </pic:nvPicPr>
                  <pic:blipFill>
                    <a:blip r:embed="rId7"/>
                    <a:stretch>
                      <a:fillRect/>
                    </a:stretch>
                  </pic:blipFill>
                  <pic:spPr>
                    <a:xfrm>
                      <a:off x="0" y="0"/>
                      <a:ext cx="3073400" cy="1530350"/>
                    </a:xfrm>
                    <a:prstGeom prst="rect">
                      <a:avLst/>
                    </a:prstGeom>
                    <a:noFill/>
                    <a:ln>
                      <a:noFill/>
                    </a:ln>
                  </pic:spPr>
                </pic:pic>
              </a:graphicData>
            </a:graphic>
          </wp:inline>
        </w:drawing>
      </w:r>
    </w:p>
    <w:p w14:paraId="5ED50D0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53D96B1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5: Verify ResourceQuota</w:t>
      </w:r>
    </w:p>
    <w:p w14:paraId="01DC4EA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D74DAD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get resourcequota -n dev-environment</w:t>
      </w:r>
    </w:p>
    <w:p w14:paraId="6028D99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16465C6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drawing>
          <wp:inline distT="0" distB="0" distL="114300" distR="114300">
            <wp:extent cx="5269865" cy="676275"/>
            <wp:effectExtent l="0" t="0" r="635" b="9525"/>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pic:cNvPicPr>
                      <a:picLocks noChangeAspect="1"/>
                    </pic:cNvPicPr>
                  </pic:nvPicPr>
                  <pic:blipFill>
                    <a:blip r:embed="rId8"/>
                    <a:stretch>
                      <a:fillRect/>
                    </a:stretch>
                  </pic:blipFill>
                  <pic:spPr>
                    <a:xfrm>
                      <a:off x="0" y="0"/>
                      <a:ext cx="5269865" cy="676275"/>
                    </a:xfrm>
                    <a:prstGeom prst="rect">
                      <a:avLst/>
                    </a:prstGeom>
                    <a:noFill/>
                    <a:ln>
                      <a:noFill/>
                    </a:ln>
                  </pic:spPr>
                </pic:pic>
              </a:graphicData>
            </a:graphic>
          </wp:inline>
        </w:drawing>
      </w:r>
    </w:p>
    <w:p w14:paraId="4C08ADB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2E5776A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Detailed view:</w:t>
      </w:r>
    </w:p>
    <w:p w14:paraId="6253FF5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C36A39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describe resourcequota dev-quota -n dev-environment</w:t>
      </w:r>
    </w:p>
    <w:p w14:paraId="3016316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p>
    <w:p w14:paraId="5CADA30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kubectl describe resourcequota</w:t>
      </w:r>
      <w:r>
        <w:rPr>
          <w:rFonts w:hint="default" w:ascii="Consolas" w:hAnsi="Consolas" w:cs="Consolas"/>
          <w:i/>
          <w:iCs/>
          <w:color w:val="1D1C1D"/>
          <w:sz w:val="16"/>
          <w:szCs w:val="16"/>
          <w:shd w:val="clear" w:color="FFFFFF" w:fill="D9D9D9"/>
          <w:lang w:val="en-US"/>
        </w:rPr>
        <w:t xml:space="preserve"> </w:t>
      </w:r>
      <w:r>
        <w:rPr>
          <w:rFonts w:hint="default" w:ascii="Consolas" w:hAnsi="Consolas" w:cs="Consolas"/>
          <w:i/>
          <w:iCs/>
          <w:color w:val="1D1C1D"/>
          <w:sz w:val="16"/>
          <w:szCs w:val="16"/>
          <w:shd w:val="clear" w:color="FFFFFF" w:fill="D9D9D9"/>
        </w:rPr>
        <w:t>-n dev-environment</w:t>
      </w:r>
    </w:p>
    <w:p w14:paraId="283D552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B081A0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pPr>
      <w:r>
        <w:drawing>
          <wp:inline distT="0" distB="0" distL="114300" distR="114300">
            <wp:extent cx="5269865" cy="1000760"/>
            <wp:effectExtent l="0" t="0" r="635" b="2540"/>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1"/>
                    <pic:cNvPicPr>
                      <a:picLocks noChangeAspect="1"/>
                    </pic:cNvPicPr>
                  </pic:nvPicPr>
                  <pic:blipFill>
                    <a:blip r:embed="rId9"/>
                    <a:stretch>
                      <a:fillRect/>
                    </a:stretch>
                  </pic:blipFill>
                  <pic:spPr>
                    <a:xfrm>
                      <a:off x="0" y="0"/>
                      <a:ext cx="5269865" cy="1000760"/>
                    </a:xfrm>
                    <a:prstGeom prst="rect">
                      <a:avLst/>
                    </a:prstGeom>
                    <a:noFill/>
                    <a:ln>
                      <a:noFill/>
                    </a:ln>
                  </pic:spPr>
                </pic:pic>
              </a:graphicData>
            </a:graphic>
          </wp:inline>
        </w:drawing>
      </w:r>
    </w:p>
    <w:p w14:paraId="2077D7B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rPr>
      </w:pPr>
    </w:p>
    <w:p w14:paraId="08D2D85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p>
    <w:p w14:paraId="04C17D6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Conclusion</w:t>
      </w:r>
    </w:p>
    <w:p w14:paraId="7716814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30BF68A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r>
        <w:rPr>
          <w:rFonts w:hint="default"/>
          <w:color w:val="1D1C1D"/>
          <w:bdr w:val="none" w:color="auto" w:sz="0" w:space="0"/>
        </w:rPr>
        <w:t>In this task, we created a namespace named `dev-environment` and applied a ResourceQuota to control resource usage within that namespace. The quota restricts the environment to a maximum of 3 pods and 2 services, ensuring efficient resource management and preventing excessive resource consumption in the Kubernetes cluster.</w:t>
      </w:r>
    </w:p>
    <w:p w14:paraId="72DA68C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15ECC30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240" w:right="0" w:hanging="360"/>
        <w:rPr>
          <w:b/>
          <w:bCs/>
          <w:color w:val="FF0000"/>
        </w:rPr>
      </w:pPr>
      <w:r>
        <w:rPr>
          <w:b/>
          <w:bCs/>
          <w:color w:val="FF0000"/>
          <w:bdr w:val="none" w:color="auto" w:sz="0" w:space="0"/>
        </w:rPr>
        <w:t>Create a pod in the prod-environment namespace with 0.2 CPU and 200Mi memory requests, and 0.5 CPU and 500Mi memory limits.</w:t>
      </w:r>
    </w:p>
    <w:p w14:paraId="2D214D7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1215F9E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388D16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1: Create Pod YAML</w:t>
      </w:r>
    </w:p>
    <w:p w14:paraId="3ED87E3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F3E1F5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apiVersion: v1</w:t>
      </w:r>
    </w:p>
    <w:p w14:paraId="33F7A49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kind: Namespace</w:t>
      </w:r>
    </w:p>
    <w:p w14:paraId="4C4F7B5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metadata:</w:t>
      </w:r>
    </w:p>
    <w:p w14:paraId="7965201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name: </w:t>
      </w:r>
      <w:r>
        <w:rPr>
          <w:rFonts w:hint="default" w:ascii="Consolas" w:hAnsi="Consolas" w:cs="Consolas"/>
          <w:i/>
          <w:iCs/>
          <w:color w:val="1D1C1D"/>
          <w:sz w:val="16"/>
          <w:szCs w:val="16"/>
          <w:shd w:val="clear" w:color="FFFFFF" w:fill="D9D9D9"/>
          <w:lang w:val="en-US"/>
        </w:rPr>
        <w:t>prod</w:t>
      </w:r>
      <w:r>
        <w:rPr>
          <w:rFonts w:hint="default" w:ascii="Consolas" w:hAnsi="Consolas" w:cs="Consolas"/>
          <w:i/>
          <w:iCs/>
          <w:color w:val="1D1C1D"/>
          <w:sz w:val="16"/>
          <w:szCs w:val="16"/>
          <w:shd w:val="clear" w:color="FFFFFF" w:fill="D9D9D9"/>
        </w:rPr>
        <w:t>-environment</w:t>
      </w:r>
    </w:p>
    <w:p w14:paraId="52ADB6D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shd w:val="clear" w:color="FFFFFF" w:fill="D9D9D9"/>
        </w:rPr>
      </w:pPr>
    </w:p>
    <w:p w14:paraId="5594B09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shd w:val="clear" w:color="FFFFFF" w:fill="D9D9D9"/>
          <w:lang w:val="en-US"/>
        </w:rPr>
        <w:t>---</w:t>
      </w:r>
    </w:p>
    <w:p w14:paraId="6E1001A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apiVersion: v1</w:t>
      </w:r>
    </w:p>
    <w:p w14:paraId="01C7426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kind: Pod</w:t>
      </w:r>
    </w:p>
    <w:p w14:paraId="2DF78BB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metadata:</w:t>
      </w:r>
    </w:p>
    <w:p w14:paraId="699545C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name: nginx-pod</w:t>
      </w:r>
    </w:p>
    <w:p w14:paraId="55ED070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namespace: prod-environment</w:t>
      </w:r>
    </w:p>
    <w:p w14:paraId="10938B5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spec:</w:t>
      </w:r>
    </w:p>
    <w:p w14:paraId="59A53C3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containers:</w:t>
      </w:r>
    </w:p>
    <w:p w14:paraId="7659174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 name: nginx-container</w:t>
      </w:r>
    </w:p>
    <w:p w14:paraId="710C169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image: nginx:latest</w:t>
      </w:r>
    </w:p>
    <w:p w14:paraId="59EF4D2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resources:</w:t>
      </w:r>
    </w:p>
    <w:p w14:paraId="49215E9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requests:</w:t>
      </w:r>
    </w:p>
    <w:p w14:paraId="12A7B75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cpu: "200m"</w:t>
      </w:r>
    </w:p>
    <w:p w14:paraId="79C2831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memory: "200Mi"</w:t>
      </w:r>
    </w:p>
    <w:p w14:paraId="02D18F7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limits:</w:t>
      </w:r>
    </w:p>
    <w:p w14:paraId="1EB6EEC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cpu: "500m"</w:t>
      </w:r>
    </w:p>
    <w:p w14:paraId="5C52F1E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memory: "500Mi"</w:t>
      </w:r>
    </w:p>
    <w:p w14:paraId="13F606E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ports:</w:t>
      </w:r>
    </w:p>
    <w:p w14:paraId="15B8DB7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ascii="Consolas" w:hAnsi="Consolas" w:cs="Consolas"/>
          <w:i/>
          <w:iCs/>
          <w:color w:val="1D1C1D"/>
          <w:sz w:val="16"/>
          <w:szCs w:val="16"/>
          <w:bdr w:val="none" w:color="auto" w:sz="0" w:space="0"/>
          <w:shd w:val="clear" w:color="FFFFFF" w:fill="D9D9D9"/>
        </w:rPr>
        <w:t xml:space="preserve">    - containerPort: 80</w:t>
      </w:r>
    </w:p>
    <w:p w14:paraId="28B1D22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539F69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Explanation:</w:t>
      </w:r>
    </w:p>
    <w:p w14:paraId="799582F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E9B64A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rPr>
        <w:t>* Namespace → creates an isolated environment called `</w:t>
      </w:r>
      <w:r>
        <w:rPr>
          <w:rFonts w:hint="default"/>
          <w:color w:val="1D1C1D"/>
          <w:lang w:val="en-US"/>
        </w:rPr>
        <w:t>prod</w:t>
      </w:r>
      <w:r>
        <w:rPr>
          <w:rFonts w:hint="default"/>
          <w:color w:val="1D1C1D"/>
        </w:rPr>
        <w:t>-environment`</w:t>
      </w:r>
    </w:p>
    <w:p w14:paraId="501BA5B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lang w:val="en-US"/>
        </w:rPr>
      </w:pPr>
      <w:r>
        <w:rPr>
          <w:rFonts w:hint="default"/>
          <w:color w:val="1D1C1D"/>
          <w:bdr w:val="none" w:color="auto" w:sz="0" w:space="0"/>
        </w:rPr>
        <w:t>* requests → minimum resources required by the pod</w:t>
      </w:r>
      <w:r>
        <w:rPr>
          <w:rFonts w:hint="default"/>
          <w:color w:val="1D1C1D"/>
          <w:bdr w:val="none" w:color="auto" w:sz="0" w:space="0"/>
          <w:lang w:val="en-US"/>
        </w:rPr>
        <w:t>.</w:t>
      </w:r>
    </w:p>
    <w:p w14:paraId="0B0A92E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lang w:val="en-US"/>
        </w:rPr>
      </w:pPr>
      <w:r>
        <w:rPr>
          <w:rFonts w:hint="default"/>
          <w:color w:val="1D1C1D"/>
          <w:bdr w:val="none" w:color="auto" w:sz="0" w:space="0"/>
        </w:rPr>
        <w:t xml:space="preserve">* </w:t>
      </w:r>
      <w:r>
        <w:rPr>
          <w:rFonts w:hint="default"/>
          <w:color w:val="1D1C1D"/>
          <w:bdr w:val="none" w:color="auto" w:sz="0" w:space="0"/>
          <w:lang w:val="en-US"/>
        </w:rPr>
        <w:t>l</w:t>
      </w:r>
      <w:r>
        <w:rPr>
          <w:rFonts w:hint="default"/>
          <w:color w:val="1D1C1D"/>
          <w:bdr w:val="none" w:color="auto" w:sz="0" w:space="0"/>
        </w:rPr>
        <w:t>imits → maximum resources the container can use</w:t>
      </w:r>
      <w:r>
        <w:rPr>
          <w:rFonts w:hint="default"/>
          <w:color w:val="1D1C1D"/>
          <w:bdr w:val="none" w:color="auto" w:sz="0" w:space="0"/>
          <w:lang w:val="en-US"/>
        </w:rPr>
        <w:t>.</w:t>
      </w:r>
    </w:p>
    <w:p w14:paraId="34674B7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lang w:val="en-US"/>
        </w:rPr>
      </w:pPr>
      <w:r>
        <w:rPr>
          <w:rFonts w:hint="default"/>
          <w:color w:val="1D1C1D"/>
          <w:bdr w:val="none" w:color="auto" w:sz="0" w:space="0"/>
        </w:rPr>
        <w:t>* 200m CPU = 0.2 CPU, 500m CPU = 0.5 CPU</w:t>
      </w:r>
      <w:r>
        <w:rPr>
          <w:rFonts w:hint="default"/>
          <w:color w:val="1D1C1D"/>
          <w:bdr w:val="none" w:color="auto" w:sz="0" w:space="0"/>
          <w:lang w:val="en-US"/>
        </w:rPr>
        <w:t>.</w:t>
      </w:r>
    </w:p>
    <w:p w14:paraId="11941C8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31A515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187A1B5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rPr>
      </w:pPr>
      <w:r>
        <w:rPr>
          <w:rFonts w:hint="default"/>
          <w:b/>
          <w:bCs/>
          <w:color w:val="1D1C1D"/>
        </w:rPr>
        <w:t>Step 2: Create the YAML File</w:t>
      </w:r>
    </w:p>
    <w:p w14:paraId="5A7231F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295E054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vi prod-pod.yaml</w:t>
      </w:r>
    </w:p>
    <w:p w14:paraId="1B890B3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7A4545E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Paste the YAML and save.</w:t>
      </w:r>
    </w:p>
    <w:p w14:paraId="27ED57F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3F73B98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pPr>
      <w:r>
        <w:drawing>
          <wp:inline distT="0" distB="0" distL="114300" distR="114300">
            <wp:extent cx="3282950" cy="4521200"/>
            <wp:effectExtent l="0" t="0" r="6350" b="0"/>
            <wp:docPr id="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8"/>
                    <pic:cNvPicPr>
                      <a:picLocks noChangeAspect="1"/>
                    </pic:cNvPicPr>
                  </pic:nvPicPr>
                  <pic:blipFill>
                    <a:blip r:embed="rId10"/>
                    <a:stretch>
                      <a:fillRect/>
                    </a:stretch>
                  </pic:blipFill>
                  <pic:spPr>
                    <a:xfrm>
                      <a:off x="0" y="0"/>
                      <a:ext cx="3282950" cy="4521200"/>
                    </a:xfrm>
                    <a:prstGeom prst="rect">
                      <a:avLst/>
                    </a:prstGeom>
                    <a:noFill/>
                    <a:ln>
                      <a:noFill/>
                    </a:ln>
                  </pic:spPr>
                </pic:pic>
              </a:graphicData>
            </a:graphic>
          </wp:inline>
        </w:drawing>
      </w:r>
    </w:p>
    <w:p w14:paraId="2585873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rPr>
      </w:pPr>
    </w:p>
    <w:p w14:paraId="7DC0D6C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3: Apply the Configuration</w:t>
      </w:r>
    </w:p>
    <w:p w14:paraId="6A67A27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BD7D7B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apply -f prod-pod.yaml</w:t>
      </w:r>
    </w:p>
    <w:p w14:paraId="013531D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5273F46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Expected output:</w:t>
      </w:r>
    </w:p>
    <w:p w14:paraId="440E228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3DCF0EA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rPr>
      </w:pPr>
      <w:r>
        <w:rPr>
          <w:rFonts w:hint="default"/>
          <w:color w:val="1D1C1D"/>
        </w:rPr>
        <w:t>namespace/</w:t>
      </w:r>
      <w:r>
        <w:rPr>
          <w:rFonts w:hint="default"/>
          <w:color w:val="1D1C1D"/>
          <w:lang w:val="en-US"/>
        </w:rPr>
        <w:t>prod</w:t>
      </w:r>
      <w:r>
        <w:rPr>
          <w:rFonts w:hint="default"/>
          <w:color w:val="1D1C1D"/>
        </w:rPr>
        <w:t>-environment created</w:t>
      </w:r>
    </w:p>
    <w:p w14:paraId="2418DFF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pod/nginx-pod created</w:t>
      </w:r>
    </w:p>
    <w:p w14:paraId="1DF649B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29525E7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drawing>
          <wp:inline distT="0" distB="0" distL="114300" distR="114300">
            <wp:extent cx="4521200" cy="704850"/>
            <wp:effectExtent l="0" t="0" r="0" b="6350"/>
            <wp:docPr id="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9"/>
                    <pic:cNvPicPr>
                      <a:picLocks noChangeAspect="1"/>
                    </pic:cNvPicPr>
                  </pic:nvPicPr>
                  <pic:blipFill>
                    <a:blip r:embed="rId11"/>
                    <a:stretch>
                      <a:fillRect/>
                    </a:stretch>
                  </pic:blipFill>
                  <pic:spPr>
                    <a:xfrm>
                      <a:off x="0" y="0"/>
                      <a:ext cx="4521200" cy="704850"/>
                    </a:xfrm>
                    <a:prstGeom prst="rect">
                      <a:avLst/>
                    </a:prstGeom>
                    <a:noFill/>
                    <a:ln>
                      <a:noFill/>
                    </a:ln>
                  </pic:spPr>
                </pic:pic>
              </a:graphicData>
            </a:graphic>
          </wp:inline>
        </w:drawing>
      </w:r>
    </w:p>
    <w:p w14:paraId="18CD671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5DC5EFC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4: Verify the Pod</w:t>
      </w:r>
    </w:p>
    <w:p w14:paraId="549160A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9A7630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get pods -n prod-environment</w:t>
      </w:r>
    </w:p>
    <w:p w14:paraId="36042BE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3E32D9E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Example output:</w:t>
      </w:r>
    </w:p>
    <w:p w14:paraId="1284B93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80A198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NAME        READY   STATUS    RESTARTS   AGE</w:t>
      </w:r>
    </w:p>
    <w:p w14:paraId="7E2F1DC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nginx-pod   1/1     Running   0          15s</w:t>
      </w:r>
    </w:p>
    <w:p w14:paraId="687556B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5BB902B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drawing>
          <wp:inline distT="0" distB="0" distL="114300" distR="114300">
            <wp:extent cx="5130800" cy="730250"/>
            <wp:effectExtent l="0" t="0" r="0" b="6350"/>
            <wp:docPr id="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0"/>
                    <pic:cNvPicPr>
                      <a:picLocks noChangeAspect="1"/>
                    </pic:cNvPicPr>
                  </pic:nvPicPr>
                  <pic:blipFill>
                    <a:blip r:embed="rId12"/>
                    <a:stretch>
                      <a:fillRect/>
                    </a:stretch>
                  </pic:blipFill>
                  <pic:spPr>
                    <a:xfrm>
                      <a:off x="0" y="0"/>
                      <a:ext cx="5130800" cy="730250"/>
                    </a:xfrm>
                    <a:prstGeom prst="rect">
                      <a:avLst/>
                    </a:prstGeom>
                    <a:noFill/>
                    <a:ln>
                      <a:noFill/>
                    </a:ln>
                  </pic:spPr>
                </pic:pic>
              </a:graphicData>
            </a:graphic>
          </wp:inline>
        </w:drawing>
      </w:r>
    </w:p>
    <w:p w14:paraId="4443E78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2C19600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5: Verify Resource Requests and Limits</w:t>
      </w:r>
    </w:p>
    <w:p w14:paraId="0AF6D31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5C50372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describe pod nginx-pod -n prod-environment</w:t>
      </w:r>
    </w:p>
    <w:p w14:paraId="5370B56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18D8FC9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Check under **Containers → Limits and Requests**.</w:t>
      </w:r>
    </w:p>
    <w:p w14:paraId="0424BAC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2CB0EB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drawing>
          <wp:inline distT="0" distB="0" distL="114300" distR="114300">
            <wp:extent cx="5268595" cy="4493895"/>
            <wp:effectExtent l="0" t="0" r="1905" b="1905"/>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1"/>
                    <pic:cNvPicPr>
                      <a:picLocks noChangeAspect="1"/>
                    </pic:cNvPicPr>
                  </pic:nvPicPr>
                  <pic:blipFill>
                    <a:blip r:embed="rId13"/>
                    <a:stretch>
                      <a:fillRect/>
                    </a:stretch>
                  </pic:blipFill>
                  <pic:spPr>
                    <a:xfrm>
                      <a:off x="0" y="0"/>
                      <a:ext cx="5268595" cy="4493895"/>
                    </a:xfrm>
                    <a:prstGeom prst="rect">
                      <a:avLst/>
                    </a:prstGeom>
                    <a:noFill/>
                    <a:ln>
                      <a:noFill/>
                    </a:ln>
                  </pic:spPr>
                </pic:pic>
              </a:graphicData>
            </a:graphic>
          </wp:inline>
        </w:drawing>
      </w:r>
    </w:p>
    <w:p w14:paraId="0FBA222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1DFEC9B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Conclusion</w:t>
      </w:r>
    </w:p>
    <w:p w14:paraId="0F1AEE5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9C7629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In this task, we created a **pod in the `prod-environment` namespace** and configured **CPU and memory resource requests and limits**. The pod requests **0.2 CPU and 200Mi memory** as minimum resources and limits usage to **0.5 CPU and 500Mi memory**. This helps Kubernetes schedule the pod efficiently and prevents it from consuming excessive cluster resources.</w:t>
      </w:r>
    </w:p>
    <w:p w14:paraId="6185F95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5CC816F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3F971D8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3AA8EEB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23AA160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7C6764D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0824025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4258C04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7AE765A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240" w:right="0" w:hanging="360"/>
        <w:rPr>
          <w:b/>
          <w:bCs/>
          <w:color w:val="FF0000"/>
        </w:rPr>
      </w:pPr>
      <w:r>
        <w:rPr>
          <w:b/>
          <w:bCs/>
          <w:color w:val="FF0000"/>
          <w:bdr w:val="none" w:color="auto" w:sz="0" w:space="0"/>
        </w:rPr>
        <w:t>In the staging-environment namespace, set a LimitRange that assigns default CPU and memory limits (300m CPU, 600Mi memory) and applies a minimum and maximum CPU.</w:t>
      </w:r>
    </w:p>
    <w:p w14:paraId="1AA2B6A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2FE0AF5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2101FA4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1: Create LimitRange YAML</w:t>
      </w:r>
    </w:p>
    <w:p w14:paraId="1182DC6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276B2C4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apiVersion: v1</w:t>
      </w:r>
    </w:p>
    <w:p w14:paraId="6D32089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kind: Namespace</w:t>
      </w:r>
    </w:p>
    <w:p w14:paraId="40C0C91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metadata:</w:t>
      </w:r>
    </w:p>
    <w:p w14:paraId="437AC26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name: </w:t>
      </w:r>
      <w:r>
        <w:rPr>
          <w:rFonts w:hint="default" w:ascii="Consolas" w:hAnsi="Consolas" w:cs="Consolas"/>
          <w:i/>
          <w:iCs/>
          <w:color w:val="1D1C1D"/>
          <w:sz w:val="16"/>
          <w:szCs w:val="16"/>
          <w:shd w:val="clear" w:color="FFFFFF" w:fill="D9D9D9"/>
          <w:lang w:val="en-US"/>
        </w:rPr>
        <w:t>staging</w:t>
      </w:r>
      <w:r>
        <w:rPr>
          <w:rFonts w:hint="default" w:ascii="Consolas" w:hAnsi="Consolas" w:cs="Consolas"/>
          <w:i/>
          <w:iCs/>
          <w:color w:val="1D1C1D"/>
          <w:sz w:val="16"/>
          <w:szCs w:val="16"/>
          <w:shd w:val="clear" w:color="FFFFFF" w:fill="D9D9D9"/>
        </w:rPr>
        <w:t>-environment</w:t>
      </w:r>
    </w:p>
    <w:p w14:paraId="602B6D3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shd w:val="clear" w:color="FFFFFF" w:fill="D9D9D9"/>
        </w:rPr>
      </w:pPr>
    </w:p>
    <w:p w14:paraId="156F4D0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ascii="Consolas" w:hAnsi="Consolas" w:cs="Consolas"/>
          <w:i/>
          <w:iCs/>
          <w:color w:val="1D1C1D"/>
          <w:sz w:val="16"/>
          <w:szCs w:val="16"/>
          <w:shd w:val="clear" w:color="FFFFFF" w:fill="D9D9D9"/>
        </w:rPr>
        <w:t>---</w:t>
      </w:r>
    </w:p>
    <w:p w14:paraId="787A1D3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apiVersion: v1</w:t>
      </w:r>
    </w:p>
    <w:p w14:paraId="403A00D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kind: LimitRange</w:t>
      </w:r>
    </w:p>
    <w:p w14:paraId="2DF7C51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metadata:</w:t>
      </w:r>
    </w:p>
    <w:p w14:paraId="260B1BD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name: staging-limitrange</w:t>
      </w:r>
    </w:p>
    <w:p w14:paraId="7CB0E17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namespace: staging-environment</w:t>
      </w:r>
    </w:p>
    <w:p w14:paraId="3753313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spec:</w:t>
      </w:r>
    </w:p>
    <w:p w14:paraId="2153DF3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limits:</w:t>
      </w:r>
    </w:p>
    <w:p w14:paraId="6EB080F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 type: Container</w:t>
      </w:r>
    </w:p>
    <w:p w14:paraId="765D1C3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default:</w:t>
      </w:r>
    </w:p>
    <w:p w14:paraId="28DD265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cpu: "300m"</w:t>
      </w:r>
    </w:p>
    <w:p w14:paraId="3ED9029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memory: "600Mi"</w:t>
      </w:r>
    </w:p>
    <w:p w14:paraId="692D840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defaultRequest:</w:t>
      </w:r>
    </w:p>
    <w:p w14:paraId="072CE02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cpu: "200m"</w:t>
      </w:r>
    </w:p>
    <w:p w14:paraId="4D87E58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memory: "300Mi"</w:t>
      </w:r>
    </w:p>
    <w:p w14:paraId="1F8A487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min:</w:t>
      </w:r>
    </w:p>
    <w:p w14:paraId="4EAEF7B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cpu: "100m"</w:t>
      </w:r>
    </w:p>
    <w:p w14:paraId="44C1923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max:</w:t>
      </w:r>
    </w:p>
    <w:p w14:paraId="7CAD7BD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cpu: "500m"</w:t>
      </w:r>
    </w:p>
    <w:p w14:paraId="04BE060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515A28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Explanation:</w:t>
      </w:r>
    </w:p>
    <w:p w14:paraId="253EE92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52E227D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rPr>
        <w:t>* Namespace → creates an isolated environment called `</w:t>
      </w:r>
      <w:r>
        <w:rPr>
          <w:rFonts w:hint="default"/>
          <w:color w:val="1D1C1D"/>
          <w:lang w:val="en-US"/>
        </w:rPr>
        <w:t>staging</w:t>
      </w:r>
      <w:r>
        <w:rPr>
          <w:rFonts w:hint="default"/>
          <w:color w:val="1D1C1D"/>
        </w:rPr>
        <w:t>-environment`</w:t>
      </w:r>
    </w:p>
    <w:p w14:paraId="2A90123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 default → automatically assigns limits if not specified</w:t>
      </w:r>
    </w:p>
    <w:p w14:paraId="5C03EB0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 defaultRequest → default resource request for containers</w:t>
      </w:r>
    </w:p>
    <w:p w14:paraId="406E153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 min → minimum CPU allowed</w:t>
      </w:r>
    </w:p>
    <w:p w14:paraId="4619DE0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 max → maximum CPU allowed</w:t>
      </w:r>
    </w:p>
    <w:p w14:paraId="5BD3D03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C3BD50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2: Create the YAML File</w:t>
      </w:r>
    </w:p>
    <w:p w14:paraId="57A81FA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830C66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b w:val="0"/>
          <w:bCs w:val="0"/>
          <w:i/>
          <w:iCs/>
          <w:color w:val="1D1C1D"/>
          <w:sz w:val="16"/>
          <w:szCs w:val="16"/>
          <w:bdr w:val="none" w:color="auto" w:sz="0" w:space="0"/>
          <w:shd w:val="clear" w:color="FFFFFF" w:fill="D9D9D9"/>
        </w:rPr>
      </w:pPr>
      <w:r>
        <w:rPr>
          <w:rFonts w:hint="default" w:ascii="Consolas" w:hAnsi="Consolas" w:cs="Consolas"/>
          <w:b w:val="0"/>
          <w:bCs w:val="0"/>
          <w:i/>
          <w:iCs/>
          <w:color w:val="1D1C1D"/>
          <w:sz w:val="16"/>
          <w:szCs w:val="16"/>
          <w:bdr w:val="none" w:color="auto" w:sz="0" w:space="0"/>
          <w:shd w:val="clear" w:color="FFFFFF" w:fill="D9D9D9"/>
        </w:rPr>
        <w:t>vi staging-limitrange.yaml</w:t>
      </w:r>
    </w:p>
    <w:p w14:paraId="78A32DF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BD6517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Paste the YAML and save.</w:t>
      </w:r>
    </w:p>
    <w:p w14:paraId="6487518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2D71BE8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pPr>
      <w:r>
        <w:drawing>
          <wp:inline distT="0" distB="0" distL="114300" distR="114300">
            <wp:extent cx="4159250" cy="4521200"/>
            <wp:effectExtent l="0" t="0" r="6350" b="0"/>
            <wp:docPr id="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7"/>
                    <pic:cNvPicPr>
                      <a:picLocks noChangeAspect="1"/>
                    </pic:cNvPicPr>
                  </pic:nvPicPr>
                  <pic:blipFill>
                    <a:blip r:embed="rId14"/>
                    <a:stretch>
                      <a:fillRect/>
                    </a:stretch>
                  </pic:blipFill>
                  <pic:spPr>
                    <a:xfrm>
                      <a:off x="0" y="0"/>
                      <a:ext cx="4159250" cy="4521200"/>
                    </a:xfrm>
                    <a:prstGeom prst="rect">
                      <a:avLst/>
                    </a:prstGeom>
                    <a:noFill/>
                    <a:ln>
                      <a:noFill/>
                    </a:ln>
                  </pic:spPr>
                </pic:pic>
              </a:graphicData>
            </a:graphic>
          </wp:inline>
        </w:drawing>
      </w:r>
    </w:p>
    <w:p w14:paraId="2FA0E57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rPr>
      </w:pPr>
    </w:p>
    <w:p w14:paraId="5137507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3: Apply the LimitRange</w:t>
      </w:r>
    </w:p>
    <w:p w14:paraId="64C79E0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724F35C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apply -f staging-limitrange.yaml</w:t>
      </w:r>
    </w:p>
    <w:p w14:paraId="3D1BA0A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140116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u w:val="single"/>
          <w:bdr w:val="none" w:color="auto" w:sz="0" w:space="0"/>
        </w:rPr>
        <w:t>Expected output:</w:t>
      </w:r>
    </w:p>
    <w:p w14:paraId="573BAE0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alibri" w:hAnsi="Calibri" w:cs="Calibri"/>
          <w:color w:val="1D1C1D"/>
          <w:sz w:val="20"/>
          <w:szCs w:val="20"/>
          <w:bdr w:val="none" w:color="auto" w:sz="0" w:space="0"/>
        </w:rPr>
      </w:pPr>
      <w:r>
        <w:rPr>
          <w:rFonts w:hint="default" w:ascii="Calibri" w:hAnsi="Calibri" w:eastAsia="Lucida Console" w:cs="Calibri"/>
          <w:color w:val="auto"/>
          <w:sz w:val="20"/>
          <w:szCs w:val="20"/>
        </w:rPr>
        <w:t>namespace/staging-environment created</w:t>
      </w:r>
    </w:p>
    <w:p w14:paraId="1766822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limitrange/staging-limitrange created</w:t>
      </w:r>
    </w:p>
    <w:p w14:paraId="6EB6021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182050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drawing>
          <wp:inline distT="0" distB="0" distL="114300" distR="114300">
            <wp:extent cx="5270500" cy="704215"/>
            <wp:effectExtent l="0" t="0" r="0" b="6985"/>
            <wp:docPr id="1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8"/>
                    <pic:cNvPicPr>
                      <a:picLocks noChangeAspect="1"/>
                    </pic:cNvPicPr>
                  </pic:nvPicPr>
                  <pic:blipFill>
                    <a:blip r:embed="rId15"/>
                    <a:stretch>
                      <a:fillRect/>
                    </a:stretch>
                  </pic:blipFill>
                  <pic:spPr>
                    <a:xfrm>
                      <a:off x="0" y="0"/>
                      <a:ext cx="5270500" cy="704215"/>
                    </a:xfrm>
                    <a:prstGeom prst="rect">
                      <a:avLst/>
                    </a:prstGeom>
                    <a:noFill/>
                    <a:ln>
                      <a:noFill/>
                    </a:ln>
                  </pic:spPr>
                </pic:pic>
              </a:graphicData>
            </a:graphic>
          </wp:inline>
        </w:drawing>
      </w:r>
    </w:p>
    <w:p w14:paraId="46EE1CA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E47B20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4: Verify the LimitRange</w:t>
      </w:r>
    </w:p>
    <w:p w14:paraId="334E3A8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93825B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get limitrange -n staging-environment</w:t>
      </w:r>
    </w:p>
    <w:p w14:paraId="21E1544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2FD61A6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Detailed view:</w:t>
      </w:r>
    </w:p>
    <w:p w14:paraId="2E87A6A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5F3600F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describe limitrange staging-limitrange -n staging-environment</w:t>
      </w:r>
    </w:p>
    <w:p w14:paraId="17DA9AD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i/>
          <w:iCs/>
          <w:color w:val="1D1C1D"/>
          <w:sz w:val="16"/>
          <w:szCs w:val="16"/>
          <w:bdr w:val="none" w:color="auto" w:sz="0" w:space="0"/>
          <w:shd w:val="clear" w:color="FFFFFF" w:fill="D9D9D9"/>
        </w:rPr>
        <w:t>kubectl describe ns staging-environment</w:t>
      </w:r>
    </w:p>
    <w:p w14:paraId="0E1EA75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C2DBE9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pPr>
      <w:r>
        <w:drawing>
          <wp:inline distT="0" distB="0" distL="114300" distR="114300">
            <wp:extent cx="5271135" cy="2252980"/>
            <wp:effectExtent l="0" t="0" r="12065" b="7620"/>
            <wp:docPr id="1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9"/>
                    <pic:cNvPicPr>
                      <a:picLocks noChangeAspect="1"/>
                    </pic:cNvPicPr>
                  </pic:nvPicPr>
                  <pic:blipFill>
                    <a:blip r:embed="rId16"/>
                    <a:stretch>
                      <a:fillRect/>
                    </a:stretch>
                  </pic:blipFill>
                  <pic:spPr>
                    <a:xfrm>
                      <a:off x="0" y="0"/>
                      <a:ext cx="5271135" cy="2252980"/>
                    </a:xfrm>
                    <a:prstGeom prst="rect">
                      <a:avLst/>
                    </a:prstGeom>
                    <a:noFill/>
                    <a:ln>
                      <a:noFill/>
                    </a:ln>
                  </pic:spPr>
                </pic:pic>
              </a:graphicData>
            </a:graphic>
          </wp:inline>
        </w:drawing>
      </w:r>
    </w:p>
    <w:p w14:paraId="4065C04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rPr>
      </w:pPr>
    </w:p>
    <w:p w14:paraId="34BA81F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Conclusion</w:t>
      </w:r>
    </w:p>
    <w:p w14:paraId="0EFC832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58D8B6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In this task, we configured a LimitRange in the `staging-environment` namespace to control resource allocation for containers. The LimitRange assigns default limits of 300m CPU and 600Mi memory, along with default requests, and enforces minimum and maximum CPU constraints. This ensures that containers created in the namespace follow consistent resource usage policies and prevents overconsumption of cluster resources.</w:t>
      </w:r>
    </w:p>
    <w:p w14:paraId="6DFA680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p>
    <w:p w14:paraId="3088E37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240" w:right="0" w:hanging="360"/>
        <w:rPr>
          <w:b/>
          <w:bCs/>
          <w:color w:val="FF0000"/>
        </w:rPr>
      </w:pPr>
      <w:r>
        <w:rPr>
          <w:b/>
          <w:bCs/>
          <w:color w:val="FF0000"/>
          <w:bdr w:val="none" w:color="auto" w:sz="0" w:space="0"/>
        </w:rPr>
        <w:t>Create a pod and a NodePort service in the default namespace, then create another pod in the test namespace and communicate between them using Service DNS.</w:t>
      </w:r>
    </w:p>
    <w:p w14:paraId="251EC46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2C4DB0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1: Create Pod and NodePort Service (default namespace)</w:t>
      </w:r>
    </w:p>
    <w:p w14:paraId="45644A6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52B61FF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Create a file called **`nginx-nodeport.yaml`**</w:t>
      </w:r>
    </w:p>
    <w:p w14:paraId="114C2D8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lang w:val="en-US"/>
        </w:rPr>
      </w:pPr>
    </w:p>
    <w:p w14:paraId="3C1D72E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lang w:val="en-US"/>
        </w:rPr>
      </w:pPr>
      <w:r>
        <w:rPr>
          <w:rFonts w:hint="default" w:ascii="Consolas" w:hAnsi="Consolas" w:cs="Consolas"/>
          <w:i/>
          <w:iCs/>
          <w:color w:val="1D1C1D"/>
          <w:sz w:val="16"/>
          <w:szCs w:val="16"/>
          <w:bdr w:val="none" w:color="auto" w:sz="0" w:space="0"/>
          <w:shd w:val="clear" w:color="FFFFFF" w:fill="D9D9D9"/>
          <w:lang w:val="en-US"/>
        </w:rPr>
        <w:t>vi nginx-nodeport.yaml</w:t>
      </w:r>
    </w:p>
    <w:p w14:paraId="00D643A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226101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alibri" w:hAnsi="Calibri" w:cs="Calibri"/>
          <w:i/>
          <w:iCs/>
          <w:color w:val="1D1C1D"/>
          <w:sz w:val="16"/>
          <w:szCs w:val="16"/>
          <w:bdr w:val="none" w:color="auto" w:sz="0" w:space="0"/>
          <w:shd w:val="clear" w:color="FFFFFF" w:fill="D9D9D9"/>
        </w:rPr>
      </w:pPr>
      <w:r>
        <w:rPr>
          <w:rFonts w:hint="default" w:ascii="Calibri" w:hAnsi="Calibri" w:cs="Calibri"/>
          <w:i/>
          <w:iCs/>
          <w:color w:val="1D1C1D"/>
          <w:sz w:val="16"/>
          <w:szCs w:val="16"/>
          <w:bdr w:val="none" w:color="auto" w:sz="0" w:space="0"/>
          <w:shd w:val="clear" w:color="FFFFFF" w:fill="D9D9D9"/>
        </w:rPr>
        <w:t>apiVersion: v1</w:t>
      </w:r>
    </w:p>
    <w:p w14:paraId="05537B0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alibri" w:hAnsi="Calibri" w:cs="Calibri"/>
          <w:i/>
          <w:iCs/>
          <w:color w:val="1D1C1D"/>
          <w:sz w:val="16"/>
          <w:szCs w:val="16"/>
          <w:bdr w:val="none" w:color="auto" w:sz="0" w:space="0"/>
          <w:shd w:val="clear" w:color="FFFFFF" w:fill="D9D9D9"/>
        </w:rPr>
      </w:pPr>
      <w:r>
        <w:rPr>
          <w:rFonts w:hint="default" w:ascii="Calibri" w:hAnsi="Calibri" w:cs="Calibri"/>
          <w:i/>
          <w:iCs/>
          <w:color w:val="1D1C1D"/>
          <w:sz w:val="16"/>
          <w:szCs w:val="16"/>
          <w:bdr w:val="none" w:color="auto" w:sz="0" w:space="0"/>
          <w:shd w:val="clear" w:color="FFFFFF" w:fill="D9D9D9"/>
        </w:rPr>
        <w:t>kind: Pod</w:t>
      </w:r>
    </w:p>
    <w:p w14:paraId="3CC2FA2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alibri" w:hAnsi="Calibri" w:cs="Calibri"/>
          <w:i/>
          <w:iCs/>
          <w:color w:val="1D1C1D"/>
          <w:sz w:val="16"/>
          <w:szCs w:val="16"/>
          <w:bdr w:val="none" w:color="auto" w:sz="0" w:space="0"/>
          <w:shd w:val="clear" w:color="FFFFFF" w:fill="D9D9D9"/>
        </w:rPr>
      </w:pPr>
      <w:r>
        <w:rPr>
          <w:rFonts w:hint="default" w:ascii="Calibri" w:hAnsi="Calibri" w:cs="Calibri"/>
          <w:i/>
          <w:iCs/>
          <w:color w:val="1D1C1D"/>
          <w:sz w:val="16"/>
          <w:szCs w:val="16"/>
          <w:bdr w:val="none" w:color="auto" w:sz="0" w:space="0"/>
          <w:shd w:val="clear" w:color="FFFFFF" w:fill="D9D9D9"/>
        </w:rPr>
        <w:t>metadata:</w:t>
      </w:r>
    </w:p>
    <w:p w14:paraId="1FCF840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alibri" w:hAnsi="Calibri" w:cs="Calibri"/>
          <w:i/>
          <w:iCs/>
          <w:color w:val="1D1C1D"/>
          <w:sz w:val="16"/>
          <w:szCs w:val="16"/>
          <w:bdr w:val="none" w:color="auto" w:sz="0" w:space="0"/>
          <w:shd w:val="clear" w:color="FFFFFF" w:fill="D9D9D9"/>
        </w:rPr>
      </w:pPr>
      <w:r>
        <w:rPr>
          <w:rFonts w:hint="default" w:ascii="Calibri" w:hAnsi="Calibri" w:cs="Calibri"/>
          <w:i/>
          <w:iCs/>
          <w:color w:val="1D1C1D"/>
          <w:sz w:val="16"/>
          <w:szCs w:val="16"/>
          <w:bdr w:val="none" w:color="auto" w:sz="0" w:space="0"/>
          <w:shd w:val="clear" w:color="FFFFFF" w:fill="D9D9D9"/>
        </w:rPr>
        <w:t xml:space="preserve">  name: nginx-pod</w:t>
      </w:r>
    </w:p>
    <w:p w14:paraId="31C695A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alibri" w:hAnsi="Calibri" w:cs="Calibri"/>
          <w:i/>
          <w:iCs/>
          <w:color w:val="1D1C1D"/>
          <w:sz w:val="16"/>
          <w:szCs w:val="16"/>
          <w:bdr w:val="none" w:color="auto" w:sz="0" w:space="0"/>
          <w:shd w:val="clear" w:color="FFFFFF" w:fill="D9D9D9"/>
        </w:rPr>
      </w:pPr>
      <w:r>
        <w:rPr>
          <w:rFonts w:hint="default" w:ascii="Calibri" w:hAnsi="Calibri" w:cs="Calibri"/>
          <w:i/>
          <w:iCs/>
          <w:color w:val="1D1C1D"/>
          <w:sz w:val="16"/>
          <w:szCs w:val="16"/>
          <w:bdr w:val="none" w:color="auto" w:sz="0" w:space="0"/>
          <w:shd w:val="clear" w:color="FFFFFF" w:fill="D9D9D9"/>
        </w:rPr>
        <w:t xml:space="preserve">  labels:</w:t>
      </w:r>
    </w:p>
    <w:p w14:paraId="20B7BEC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alibri" w:hAnsi="Calibri" w:cs="Calibri"/>
          <w:i/>
          <w:iCs/>
          <w:color w:val="1D1C1D"/>
          <w:sz w:val="16"/>
          <w:szCs w:val="16"/>
          <w:bdr w:val="none" w:color="auto" w:sz="0" w:space="0"/>
          <w:shd w:val="clear" w:color="FFFFFF" w:fill="D9D9D9"/>
        </w:rPr>
      </w:pPr>
      <w:r>
        <w:rPr>
          <w:rFonts w:hint="default" w:ascii="Calibri" w:hAnsi="Calibri" w:cs="Calibri"/>
          <w:i/>
          <w:iCs/>
          <w:color w:val="1D1C1D"/>
          <w:sz w:val="16"/>
          <w:szCs w:val="16"/>
          <w:bdr w:val="none" w:color="auto" w:sz="0" w:space="0"/>
          <w:shd w:val="clear" w:color="FFFFFF" w:fill="D9D9D9"/>
        </w:rPr>
        <w:t xml:space="preserve">    app: nginx</w:t>
      </w:r>
    </w:p>
    <w:p w14:paraId="4463E50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alibri" w:hAnsi="Calibri" w:cs="Calibri"/>
          <w:i/>
          <w:iCs/>
          <w:color w:val="1D1C1D"/>
          <w:sz w:val="16"/>
          <w:szCs w:val="16"/>
          <w:bdr w:val="none" w:color="auto" w:sz="0" w:space="0"/>
          <w:shd w:val="clear" w:color="FFFFFF" w:fill="D9D9D9"/>
        </w:rPr>
      </w:pPr>
      <w:r>
        <w:rPr>
          <w:rFonts w:hint="default" w:ascii="Calibri" w:hAnsi="Calibri" w:cs="Calibri"/>
          <w:i/>
          <w:iCs/>
          <w:color w:val="1D1C1D"/>
          <w:sz w:val="16"/>
          <w:szCs w:val="16"/>
          <w:bdr w:val="none" w:color="auto" w:sz="0" w:space="0"/>
          <w:shd w:val="clear" w:color="FFFFFF" w:fill="D9D9D9"/>
        </w:rPr>
        <w:t>spec:</w:t>
      </w:r>
    </w:p>
    <w:p w14:paraId="21EA599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alibri" w:hAnsi="Calibri" w:cs="Calibri"/>
          <w:i/>
          <w:iCs/>
          <w:color w:val="1D1C1D"/>
          <w:sz w:val="16"/>
          <w:szCs w:val="16"/>
          <w:bdr w:val="none" w:color="auto" w:sz="0" w:space="0"/>
          <w:shd w:val="clear" w:color="FFFFFF" w:fill="D9D9D9"/>
        </w:rPr>
      </w:pPr>
      <w:r>
        <w:rPr>
          <w:rFonts w:hint="default" w:ascii="Calibri" w:hAnsi="Calibri" w:cs="Calibri"/>
          <w:i/>
          <w:iCs/>
          <w:color w:val="1D1C1D"/>
          <w:sz w:val="16"/>
          <w:szCs w:val="16"/>
          <w:bdr w:val="none" w:color="auto" w:sz="0" w:space="0"/>
          <w:shd w:val="clear" w:color="FFFFFF" w:fill="D9D9D9"/>
        </w:rPr>
        <w:t xml:space="preserve">  containers:</w:t>
      </w:r>
    </w:p>
    <w:p w14:paraId="0D6513A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alibri" w:hAnsi="Calibri" w:cs="Calibri"/>
          <w:i/>
          <w:iCs/>
          <w:color w:val="1D1C1D"/>
          <w:sz w:val="16"/>
          <w:szCs w:val="16"/>
          <w:bdr w:val="none" w:color="auto" w:sz="0" w:space="0"/>
          <w:shd w:val="clear" w:color="FFFFFF" w:fill="D9D9D9"/>
        </w:rPr>
      </w:pPr>
      <w:r>
        <w:rPr>
          <w:rFonts w:hint="default" w:ascii="Calibri" w:hAnsi="Calibri" w:cs="Calibri"/>
          <w:i/>
          <w:iCs/>
          <w:color w:val="1D1C1D"/>
          <w:sz w:val="16"/>
          <w:szCs w:val="16"/>
          <w:bdr w:val="none" w:color="auto" w:sz="0" w:space="0"/>
          <w:shd w:val="clear" w:color="FFFFFF" w:fill="D9D9D9"/>
        </w:rPr>
        <w:t xml:space="preserve">  - name: nginx-container</w:t>
      </w:r>
    </w:p>
    <w:p w14:paraId="79040F2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alibri" w:hAnsi="Calibri" w:cs="Calibri"/>
          <w:i/>
          <w:iCs/>
          <w:color w:val="1D1C1D"/>
          <w:sz w:val="16"/>
          <w:szCs w:val="16"/>
          <w:bdr w:val="none" w:color="auto" w:sz="0" w:space="0"/>
          <w:shd w:val="clear" w:color="FFFFFF" w:fill="D9D9D9"/>
        </w:rPr>
      </w:pPr>
      <w:r>
        <w:rPr>
          <w:rFonts w:hint="default" w:ascii="Calibri" w:hAnsi="Calibri" w:cs="Calibri"/>
          <w:i/>
          <w:iCs/>
          <w:color w:val="1D1C1D"/>
          <w:sz w:val="16"/>
          <w:szCs w:val="16"/>
          <w:bdr w:val="none" w:color="auto" w:sz="0" w:space="0"/>
          <w:shd w:val="clear" w:color="FFFFFF" w:fill="D9D9D9"/>
        </w:rPr>
        <w:t xml:space="preserve">    image: nginx:latest</w:t>
      </w:r>
    </w:p>
    <w:p w14:paraId="079D115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alibri" w:hAnsi="Calibri" w:cs="Calibri"/>
          <w:i/>
          <w:iCs/>
          <w:color w:val="1D1C1D"/>
          <w:sz w:val="16"/>
          <w:szCs w:val="16"/>
          <w:bdr w:val="none" w:color="auto" w:sz="0" w:space="0"/>
          <w:shd w:val="clear" w:color="FFFFFF" w:fill="D9D9D9"/>
        </w:rPr>
      </w:pPr>
      <w:r>
        <w:rPr>
          <w:rFonts w:hint="default" w:ascii="Calibri" w:hAnsi="Calibri" w:cs="Calibri"/>
          <w:i/>
          <w:iCs/>
          <w:color w:val="1D1C1D"/>
          <w:sz w:val="16"/>
          <w:szCs w:val="16"/>
          <w:bdr w:val="none" w:color="auto" w:sz="0" w:space="0"/>
          <w:shd w:val="clear" w:color="FFFFFF" w:fill="D9D9D9"/>
        </w:rPr>
        <w:t xml:space="preserve">    ports:</w:t>
      </w:r>
    </w:p>
    <w:p w14:paraId="1D3879C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alibri" w:hAnsi="Calibri" w:cs="Calibri"/>
          <w:i/>
          <w:iCs/>
          <w:color w:val="1D1C1D"/>
          <w:sz w:val="16"/>
          <w:szCs w:val="16"/>
          <w:bdr w:val="none" w:color="auto" w:sz="0" w:space="0"/>
          <w:shd w:val="clear" w:color="FFFFFF" w:fill="D9D9D9"/>
        </w:rPr>
      </w:pPr>
      <w:r>
        <w:rPr>
          <w:rFonts w:hint="default" w:ascii="Calibri" w:hAnsi="Calibri" w:cs="Calibri"/>
          <w:i/>
          <w:iCs/>
          <w:color w:val="1D1C1D"/>
          <w:sz w:val="16"/>
          <w:szCs w:val="16"/>
          <w:bdr w:val="none" w:color="auto" w:sz="0" w:space="0"/>
          <w:shd w:val="clear" w:color="FFFFFF" w:fill="D9D9D9"/>
        </w:rPr>
        <w:t xml:space="preserve">    - containerPort: 80</w:t>
      </w:r>
    </w:p>
    <w:p w14:paraId="45666EE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alibri" w:hAnsi="Calibri" w:cs="Calibri"/>
          <w:i/>
          <w:iCs/>
          <w:color w:val="1D1C1D"/>
          <w:sz w:val="16"/>
          <w:szCs w:val="16"/>
          <w:bdr w:val="none" w:color="auto" w:sz="0" w:space="0"/>
          <w:shd w:val="clear" w:color="FFFFFF" w:fill="D9D9D9"/>
        </w:rPr>
      </w:pPr>
    </w:p>
    <w:p w14:paraId="3D6C620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alibri" w:hAnsi="Calibri" w:cs="Calibri"/>
          <w:i/>
          <w:iCs/>
          <w:color w:val="1D1C1D"/>
          <w:sz w:val="16"/>
          <w:szCs w:val="16"/>
          <w:bdr w:val="none" w:color="auto" w:sz="0" w:space="0"/>
          <w:shd w:val="clear" w:color="FFFFFF" w:fill="D9D9D9"/>
        </w:rPr>
      </w:pPr>
      <w:r>
        <w:rPr>
          <w:rFonts w:hint="default" w:ascii="Calibri" w:hAnsi="Calibri" w:cs="Calibri"/>
          <w:i/>
          <w:iCs/>
          <w:color w:val="1D1C1D"/>
          <w:sz w:val="16"/>
          <w:szCs w:val="16"/>
          <w:bdr w:val="none" w:color="auto" w:sz="0" w:space="0"/>
          <w:shd w:val="clear" w:color="FFFFFF" w:fill="D9D9D9"/>
        </w:rPr>
        <w:t>---</w:t>
      </w:r>
    </w:p>
    <w:p w14:paraId="71250A1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alibri" w:hAnsi="Calibri" w:cs="Calibri"/>
          <w:i/>
          <w:iCs/>
          <w:color w:val="1D1C1D"/>
          <w:sz w:val="16"/>
          <w:szCs w:val="16"/>
          <w:bdr w:val="none" w:color="auto" w:sz="0" w:space="0"/>
          <w:shd w:val="clear" w:color="FFFFFF" w:fill="D9D9D9"/>
        </w:rPr>
      </w:pPr>
      <w:r>
        <w:rPr>
          <w:rFonts w:hint="default" w:ascii="Calibri" w:hAnsi="Calibri" w:cs="Calibri"/>
          <w:i/>
          <w:iCs/>
          <w:color w:val="1D1C1D"/>
          <w:sz w:val="16"/>
          <w:szCs w:val="16"/>
          <w:bdr w:val="none" w:color="auto" w:sz="0" w:space="0"/>
          <w:shd w:val="clear" w:color="FFFFFF" w:fill="D9D9D9"/>
        </w:rPr>
        <w:t>apiVersion: v1</w:t>
      </w:r>
    </w:p>
    <w:p w14:paraId="4A4E75F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alibri" w:hAnsi="Calibri" w:cs="Calibri"/>
          <w:i/>
          <w:iCs/>
          <w:color w:val="1D1C1D"/>
          <w:sz w:val="16"/>
          <w:szCs w:val="16"/>
          <w:bdr w:val="none" w:color="auto" w:sz="0" w:space="0"/>
          <w:shd w:val="clear" w:color="FFFFFF" w:fill="D9D9D9"/>
        </w:rPr>
      </w:pPr>
      <w:r>
        <w:rPr>
          <w:rFonts w:hint="default" w:ascii="Calibri" w:hAnsi="Calibri" w:cs="Calibri"/>
          <w:i/>
          <w:iCs/>
          <w:color w:val="1D1C1D"/>
          <w:sz w:val="16"/>
          <w:szCs w:val="16"/>
          <w:bdr w:val="none" w:color="auto" w:sz="0" w:space="0"/>
          <w:shd w:val="clear" w:color="FFFFFF" w:fill="D9D9D9"/>
        </w:rPr>
        <w:t>kind: Service</w:t>
      </w:r>
    </w:p>
    <w:p w14:paraId="4165D58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alibri" w:hAnsi="Calibri" w:cs="Calibri"/>
          <w:i/>
          <w:iCs/>
          <w:color w:val="1D1C1D"/>
          <w:sz w:val="16"/>
          <w:szCs w:val="16"/>
          <w:bdr w:val="none" w:color="auto" w:sz="0" w:space="0"/>
          <w:shd w:val="clear" w:color="FFFFFF" w:fill="D9D9D9"/>
        </w:rPr>
      </w:pPr>
      <w:r>
        <w:rPr>
          <w:rFonts w:hint="default" w:ascii="Calibri" w:hAnsi="Calibri" w:cs="Calibri"/>
          <w:i/>
          <w:iCs/>
          <w:color w:val="1D1C1D"/>
          <w:sz w:val="16"/>
          <w:szCs w:val="16"/>
          <w:bdr w:val="none" w:color="auto" w:sz="0" w:space="0"/>
          <w:shd w:val="clear" w:color="FFFFFF" w:fill="D9D9D9"/>
        </w:rPr>
        <w:t>metadata:</w:t>
      </w:r>
    </w:p>
    <w:p w14:paraId="13E177B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alibri" w:hAnsi="Calibri" w:cs="Calibri"/>
          <w:i/>
          <w:iCs/>
          <w:color w:val="1D1C1D"/>
          <w:sz w:val="16"/>
          <w:szCs w:val="16"/>
          <w:bdr w:val="none" w:color="auto" w:sz="0" w:space="0"/>
          <w:shd w:val="clear" w:color="FFFFFF" w:fill="D9D9D9"/>
        </w:rPr>
      </w:pPr>
      <w:r>
        <w:rPr>
          <w:rFonts w:hint="default" w:ascii="Calibri" w:hAnsi="Calibri" w:cs="Calibri"/>
          <w:i/>
          <w:iCs/>
          <w:color w:val="1D1C1D"/>
          <w:sz w:val="16"/>
          <w:szCs w:val="16"/>
          <w:bdr w:val="none" w:color="auto" w:sz="0" w:space="0"/>
          <w:shd w:val="clear" w:color="FFFFFF" w:fill="D9D9D9"/>
        </w:rPr>
        <w:t xml:space="preserve">  name: nginx-service</w:t>
      </w:r>
    </w:p>
    <w:p w14:paraId="7F5417F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alibri" w:hAnsi="Calibri" w:cs="Calibri"/>
          <w:i/>
          <w:iCs/>
          <w:color w:val="1D1C1D"/>
          <w:sz w:val="16"/>
          <w:szCs w:val="16"/>
          <w:bdr w:val="none" w:color="auto" w:sz="0" w:space="0"/>
          <w:shd w:val="clear" w:color="FFFFFF" w:fill="D9D9D9"/>
        </w:rPr>
      </w:pPr>
      <w:r>
        <w:rPr>
          <w:rFonts w:hint="default" w:ascii="Calibri" w:hAnsi="Calibri" w:cs="Calibri"/>
          <w:i/>
          <w:iCs/>
          <w:color w:val="1D1C1D"/>
          <w:sz w:val="16"/>
          <w:szCs w:val="16"/>
          <w:bdr w:val="none" w:color="auto" w:sz="0" w:space="0"/>
          <w:shd w:val="clear" w:color="FFFFFF" w:fill="D9D9D9"/>
        </w:rPr>
        <w:t>spec:</w:t>
      </w:r>
    </w:p>
    <w:p w14:paraId="2449475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alibri" w:hAnsi="Calibri" w:cs="Calibri"/>
          <w:i/>
          <w:iCs/>
          <w:color w:val="1D1C1D"/>
          <w:sz w:val="16"/>
          <w:szCs w:val="16"/>
          <w:bdr w:val="none" w:color="auto" w:sz="0" w:space="0"/>
          <w:shd w:val="clear" w:color="FFFFFF" w:fill="D9D9D9"/>
        </w:rPr>
      </w:pPr>
      <w:r>
        <w:rPr>
          <w:rFonts w:hint="default" w:ascii="Calibri" w:hAnsi="Calibri" w:cs="Calibri"/>
          <w:i/>
          <w:iCs/>
          <w:color w:val="1D1C1D"/>
          <w:sz w:val="16"/>
          <w:szCs w:val="16"/>
          <w:bdr w:val="none" w:color="auto" w:sz="0" w:space="0"/>
          <w:shd w:val="clear" w:color="FFFFFF" w:fill="D9D9D9"/>
        </w:rPr>
        <w:t xml:space="preserve">  type: NodePort</w:t>
      </w:r>
    </w:p>
    <w:p w14:paraId="40098A6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alibri" w:hAnsi="Calibri" w:cs="Calibri"/>
          <w:i/>
          <w:iCs/>
          <w:color w:val="1D1C1D"/>
          <w:sz w:val="16"/>
          <w:szCs w:val="16"/>
          <w:bdr w:val="none" w:color="auto" w:sz="0" w:space="0"/>
          <w:shd w:val="clear" w:color="FFFFFF" w:fill="D9D9D9"/>
        </w:rPr>
      </w:pPr>
      <w:r>
        <w:rPr>
          <w:rFonts w:hint="default" w:ascii="Calibri" w:hAnsi="Calibri" w:cs="Calibri"/>
          <w:i/>
          <w:iCs/>
          <w:color w:val="1D1C1D"/>
          <w:sz w:val="16"/>
          <w:szCs w:val="16"/>
          <w:bdr w:val="none" w:color="auto" w:sz="0" w:space="0"/>
          <w:shd w:val="clear" w:color="FFFFFF" w:fill="D9D9D9"/>
        </w:rPr>
        <w:t xml:space="preserve">  selector:</w:t>
      </w:r>
    </w:p>
    <w:p w14:paraId="5E89644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alibri" w:hAnsi="Calibri" w:cs="Calibri"/>
          <w:i/>
          <w:iCs/>
          <w:color w:val="1D1C1D"/>
          <w:sz w:val="16"/>
          <w:szCs w:val="16"/>
          <w:bdr w:val="none" w:color="auto" w:sz="0" w:space="0"/>
          <w:shd w:val="clear" w:color="FFFFFF" w:fill="D9D9D9"/>
        </w:rPr>
      </w:pPr>
      <w:r>
        <w:rPr>
          <w:rFonts w:hint="default" w:ascii="Calibri" w:hAnsi="Calibri" w:cs="Calibri"/>
          <w:i/>
          <w:iCs/>
          <w:color w:val="1D1C1D"/>
          <w:sz w:val="16"/>
          <w:szCs w:val="16"/>
          <w:bdr w:val="none" w:color="auto" w:sz="0" w:space="0"/>
          <w:shd w:val="clear" w:color="FFFFFF" w:fill="D9D9D9"/>
        </w:rPr>
        <w:t xml:space="preserve">    app: nginx</w:t>
      </w:r>
    </w:p>
    <w:p w14:paraId="55A43D5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alibri" w:hAnsi="Calibri" w:cs="Calibri"/>
          <w:i/>
          <w:iCs/>
          <w:color w:val="1D1C1D"/>
          <w:sz w:val="16"/>
          <w:szCs w:val="16"/>
          <w:bdr w:val="none" w:color="auto" w:sz="0" w:space="0"/>
          <w:shd w:val="clear" w:color="FFFFFF" w:fill="D9D9D9"/>
        </w:rPr>
      </w:pPr>
      <w:r>
        <w:rPr>
          <w:rFonts w:hint="default" w:ascii="Calibri" w:hAnsi="Calibri" w:cs="Calibri"/>
          <w:i/>
          <w:iCs/>
          <w:color w:val="1D1C1D"/>
          <w:sz w:val="16"/>
          <w:szCs w:val="16"/>
          <w:bdr w:val="none" w:color="auto" w:sz="0" w:space="0"/>
          <w:shd w:val="clear" w:color="FFFFFF" w:fill="D9D9D9"/>
        </w:rPr>
        <w:t xml:space="preserve">  ports:</w:t>
      </w:r>
    </w:p>
    <w:p w14:paraId="660530F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alibri" w:hAnsi="Calibri" w:cs="Calibri"/>
          <w:i/>
          <w:iCs/>
          <w:color w:val="1D1C1D"/>
          <w:sz w:val="16"/>
          <w:szCs w:val="16"/>
          <w:bdr w:val="none" w:color="auto" w:sz="0" w:space="0"/>
          <w:shd w:val="clear" w:color="FFFFFF" w:fill="D9D9D9"/>
        </w:rPr>
      </w:pPr>
      <w:r>
        <w:rPr>
          <w:rFonts w:hint="default" w:ascii="Calibri" w:hAnsi="Calibri" w:cs="Calibri"/>
          <w:i/>
          <w:iCs/>
          <w:color w:val="1D1C1D"/>
          <w:sz w:val="16"/>
          <w:szCs w:val="16"/>
          <w:bdr w:val="none" w:color="auto" w:sz="0" w:space="0"/>
          <w:shd w:val="clear" w:color="FFFFFF" w:fill="D9D9D9"/>
        </w:rPr>
        <w:t xml:space="preserve">  - port: 80</w:t>
      </w:r>
    </w:p>
    <w:p w14:paraId="2B679F8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alibri" w:hAnsi="Calibri" w:cs="Calibri"/>
          <w:i/>
          <w:iCs/>
          <w:color w:val="1D1C1D"/>
          <w:sz w:val="16"/>
          <w:szCs w:val="16"/>
          <w:bdr w:val="none" w:color="auto" w:sz="0" w:space="0"/>
          <w:shd w:val="clear" w:color="FFFFFF" w:fill="D9D9D9"/>
        </w:rPr>
      </w:pPr>
      <w:r>
        <w:rPr>
          <w:rFonts w:hint="default" w:ascii="Calibri" w:hAnsi="Calibri" w:cs="Calibri"/>
          <w:i/>
          <w:iCs/>
          <w:color w:val="1D1C1D"/>
          <w:sz w:val="16"/>
          <w:szCs w:val="16"/>
          <w:bdr w:val="none" w:color="auto" w:sz="0" w:space="0"/>
          <w:shd w:val="clear" w:color="FFFFFF" w:fill="D9D9D9"/>
        </w:rPr>
        <w:t xml:space="preserve">    targetPort: 80</w:t>
      </w:r>
    </w:p>
    <w:p w14:paraId="0ECAE02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ascii="Calibri" w:hAnsi="Calibri" w:cs="Calibri"/>
          <w:i/>
          <w:iCs/>
          <w:color w:val="1D1C1D"/>
          <w:sz w:val="16"/>
          <w:szCs w:val="16"/>
          <w:bdr w:val="none" w:color="auto" w:sz="0" w:space="0"/>
          <w:shd w:val="clear" w:color="FFFFFF" w:fill="D9D9D9"/>
        </w:rPr>
        <w:t xml:space="preserve">    nodePort: 30009</w:t>
      </w:r>
    </w:p>
    <w:p w14:paraId="181C83E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pPr>
      <w:r>
        <w:drawing>
          <wp:inline distT="0" distB="0" distL="114300" distR="114300">
            <wp:extent cx="3778250" cy="4787900"/>
            <wp:effectExtent l="0" t="0" r="6350" b="0"/>
            <wp:docPr id="1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7"/>
                    <pic:cNvPicPr>
                      <a:picLocks noChangeAspect="1"/>
                    </pic:cNvPicPr>
                  </pic:nvPicPr>
                  <pic:blipFill>
                    <a:blip r:embed="rId17"/>
                    <a:stretch>
                      <a:fillRect/>
                    </a:stretch>
                  </pic:blipFill>
                  <pic:spPr>
                    <a:xfrm>
                      <a:off x="0" y="0"/>
                      <a:ext cx="3778250" cy="4787900"/>
                    </a:xfrm>
                    <a:prstGeom prst="rect">
                      <a:avLst/>
                    </a:prstGeom>
                    <a:noFill/>
                    <a:ln>
                      <a:noFill/>
                    </a:ln>
                  </pic:spPr>
                </pic:pic>
              </a:graphicData>
            </a:graphic>
          </wp:inline>
        </w:drawing>
      </w:r>
    </w:p>
    <w:p w14:paraId="755B29C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rPr>
      </w:pPr>
    </w:p>
    <w:p w14:paraId="2DD862F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2: Apply the YAML</w:t>
      </w:r>
    </w:p>
    <w:p w14:paraId="25172D9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18FCE0D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apply -f nginx-nodeport.yaml</w:t>
      </w:r>
    </w:p>
    <w:p w14:paraId="30BB01A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7FEADF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Expected output:</w:t>
      </w:r>
    </w:p>
    <w:p w14:paraId="4F8D618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pod/nginx-pod created</w:t>
      </w:r>
    </w:p>
    <w:p w14:paraId="66F7F64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service/nginx-service created</w:t>
      </w:r>
    </w:p>
    <w:p w14:paraId="2E0E455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23ACC12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drawing>
          <wp:inline distT="0" distB="0" distL="114300" distR="114300">
            <wp:extent cx="5143500" cy="704850"/>
            <wp:effectExtent l="0" t="0" r="0" b="6350"/>
            <wp:docPr id="1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8"/>
                    <pic:cNvPicPr>
                      <a:picLocks noChangeAspect="1"/>
                    </pic:cNvPicPr>
                  </pic:nvPicPr>
                  <pic:blipFill>
                    <a:blip r:embed="rId18"/>
                    <a:stretch>
                      <a:fillRect/>
                    </a:stretch>
                  </pic:blipFill>
                  <pic:spPr>
                    <a:xfrm>
                      <a:off x="0" y="0"/>
                      <a:ext cx="5143500" cy="704850"/>
                    </a:xfrm>
                    <a:prstGeom prst="rect">
                      <a:avLst/>
                    </a:prstGeom>
                    <a:noFill/>
                    <a:ln>
                      <a:noFill/>
                    </a:ln>
                  </pic:spPr>
                </pic:pic>
              </a:graphicData>
            </a:graphic>
          </wp:inline>
        </w:drawing>
      </w:r>
    </w:p>
    <w:p w14:paraId="240DD84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8CBC2B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3: Create a New Namespace</w:t>
      </w:r>
    </w:p>
    <w:p w14:paraId="3FA2A3E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14AEBFD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create namespace test</w:t>
      </w:r>
    </w:p>
    <w:p w14:paraId="188E72A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7FF137C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pPr>
      <w:r>
        <w:drawing>
          <wp:inline distT="0" distB="0" distL="114300" distR="114300">
            <wp:extent cx="4483100" cy="495300"/>
            <wp:effectExtent l="0" t="0" r="0" b="0"/>
            <wp:docPr id="1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9"/>
                    <pic:cNvPicPr>
                      <a:picLocks noChangeAspect="1"/>
                    </pic:cNvPicPr>
                  </pic:nvPicPr>
                  <pic:blipFill>
                    <a:blip r:embed="rId19"/>
                    <a:stretch>
                      <a:fillRect/>
                    </a:stretch>
                  </pic:blipFill>
                  <pic:spPr>
                    <a:xfrm>
                      <a:off x="0" y="0"/>
                      <a:ext cx="4483100" cy="495300"/>
                    </a:xfrm>
                    <a:prstGeom prst="rect">
                      <a:avLst/>
                    </a:prstGeom>
                    <a:noFill/>
                    <a:ln>
                      <a:noFill/>
                    </a:ln>
                  </pic:spPr>
                </pic:pic>
              </a:graphicData>
            </a:graphic>
          </wp:inline>
        </w:drawing>
      </w:r>
    </w:p>
    <w:p w14:paraId="51E92A7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rPr>
      </w:pPr>
    </w:p>
    <w:p w14:paraId="72276C2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i w:val="0"/>
          <w:iCs w:val="0"/>
          <w:color w:val="1D1C1D"/>
          <w:bdr w:val="none" w:color="auto" w:sz="0" w:space="0"/>
        </w:rPr>
      </w:pPr>
      <w:r>
        <w:rPr>
          <w:rFonts w:hint="default"/>
          <w:b/>
          <w:bCs/>
          <w:i w:val="0"/>
          <w:iCs w:val="0"/>
          <w:color w:val="1D1C1D"/>
          <w:bdr w:val="none" w:color="auto" w:sz="0" w:space="0"/>
        </w:rPr>
        <w:t>Step 4: Create a Pod in **test** Namespace</w:t>
      </w:r>
    </w:p>
    <w:p w14:paraId="2DF1701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217246A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Create file **`test-pod.yaml`**</w:t>
      </w:r>
    </w:p>
    <w:p w14:paraId="066C0FE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lang w:val="en-US"/>
        </w:rPr>
      </w:pPr>
    </w:p>
    <w:p w14:paraId="408CBCE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lang w:val="en-US"/>
        </w:rPr>
      </w:pPr>
      <w:r>
        <w:rPr>
          <w:rFonts w:hint="default" w:ascii="Consolas" w:hAnsi="Consolas" w:cs="Consolas"/>
          <w:i/>
          <w:iCs/>
          <w:color w:val="1D1C1D"/>
          <w:sz w:val="16"/>
          <w:szCs w:val="16"/>
          <w:bdr w:val="none" w:color="auto" w:sz="0" w:space="0"/>
          <w:shd w:val="clear" w:color="FFFFFF" w:fill="D9D9D9"/>
          <w:lang w:val="en-US"/>
        </w:rPr>
        <w:t>vi test-pod.yaml</w:t>
      </w:r>
    </w:p>
    <w:p w14:paraId="167D443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lang w:val="en-US"/>
        </w:rPr>
      </w:pPr>
    </w:p>
    <w:p w14:paraId="45B84F0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lang w:val="en-US"/>
        </w:rPr>
      </w:pPr>
    </w:p>
    <w:p w14:paraId="719B3EE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apiVersion: v1</w:t>
      </w:r>
    </w:p>
    <w:p w14:paraId="520DAF4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kind: Pod</w:t>
      </w:r>
    </w:p>
    <w:p w14:paraId="72042D2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metadata:</w:t>
      </w:r>
    </w:p>
    <w:p w14:paraId="17BA67B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name: test-pod</w:t>
      </w:r>
    </w:p>
    <w:p w14:paraId="0361461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namespace: test</w:t>
      </w:r>
    </w:p>
    <w:p w14:paraId="359FAC9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spec:</w:t>
      </w:r>
    </w:p>
    <w:p w14:paraId="5717ABD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containers:</w:t>
      </w:r>
    </w:p>
    <w:p w14:paraId="7E292D5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 name: busybox-container</w:t>
      </w:r>
    </w:p>
    <w:p w14:paraId="299037E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image: busybox</w:t>
      </w:r>
    </w:p>
    <w:p w14:paraId="4BEC8D8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ascii="Consolas" w:hAnsi="Consolas" w:cs="Consolas"/>
          <w:i/>
          <w:iCs/>
          <w:color w:val="1D1C1D"/>
          <w:sz w:val="16"/>
          <w:szCs w:val="16"/>
          <w:bdr w:val="none" w:color="auto" w:sz="0" w:space="0"/>
          <w:shd w:val="clear" w:color="FFFFFF" w:fill="D9D9D9"/>
        </w:rPr>
        <w:t xml:space="preserve">    command: ["sleep","3600"]</w:t>
      </w:r>
    </w:p>
    <w:p w14:paraId="6197860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B990B8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Apply it:</w:t>
      </w:r>
    </w:p>
    <w:p w14:paraId="653507C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3DBD061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apply -f test-pod.yaml</w:t>
      </w:r>
    </w:p>
    <w:p w14:paraId="54E4C52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7DFDD4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pPr>
      <w:r>
        <w:drawing>
          <wp:inline distT="0" distB="0" distL="114300" distR="114300">
            <wp:extent cx="4406900" cy="2552700"/>
            <wp:effectExtent l="0" t="0" r="0" b="0"/>
            <wp:docPr id="1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0"/>
                    <pic:cNvPicPr>
                      <a:picLocks noChangeAspect="1"/>
                    </pic:cNvPicPr>
                  </pic:nvPicPr>
                  <pic:blipFill>
                    <a:blip r:embed="rId20"/>
                    <a:stretch>
                      <a:fillRect/>
                    </a:stretch>
                  </pic:blipFill>
                  <pic:spPr>
                    <a:xfrm>
                      <a:off x="0" y="0"/>
                      <a:ext cx="4406900" cy="2552700"/>
                    </a:xfrm>
                    <a:prstGeom prst="rect">
                      <a:avLst/>
                    </a:prstGeom>
                    <a:noFill/>
                    <a:ln>
                      <a:noFill/>
                    </a:ln>
                  </pic:spPr>
                </pic:pic>
              </a:graphicData>
            </a:graphic>
          </wp:inline>
        </w:drawing>
      </w:r>
    </w:p>
    <w:p w14:paraId="7CBC293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pPr>
    </w:p>
    <w:p w14:paraId="65BAE24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rPr>
      </w:pPr>
    </w:p>
    <w:p w14:paraId="1A1A1B2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5: Verify Pods</w:t>
      </w:r>
    </w:p>
    <w:p w14:paraId="3FF9D0C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17B34AF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get pods</w:t>
      </w:r>
    </w:p>
    <w:p w14:paraId="30A0DE5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get pods -n test</w:t>
      </w:r>
    </w:p>
    <w:p w14:paraId="4AD4EA6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528757D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pPr>
      <w:r>
        <w:drawing>
          <wp:inline distT="0" distB="0" distL="114300" distR="114300">
            <wp:extent cx="4140200" cy="1206500"/>
            <wp:effectExtent l="0" t="0" r="0" b="0"/>
            <wp:docPr id="1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1"/>
                    <pic:cNvPicPr>
                      <a:picLocks noChangeAspect="1"/>
                    </pic:cNvPicPr>
                  </pic:nvPicPr>
                  <pic:blipFill>
                    <a:blip r:embed="rId21"/>
                    <a:stretch>
                      <a:fillRect/>
                    </a:stretch>
                  </pic:blipFill>
                  <pic:spPr>
                    <a:xfrm>
                      <a:off x="0" y="0"/>
                      <a:ext cx="4140200" cy="1206500"/>
                    </a:xfrm>
                    <a:prstGeom prst="rect">
                      <a:avLst/>
                    </a:prstGeom>
                    <a:noFill/>
                    <a:ln>
                      <a:noFill/>
                    </a:ln>
                  </pic:spPr>
                </pic:pic>
              </a:graphicData>
            </a:graphic>
          </wp:inline>
        </w:drawing>
      </w:r>
    </w:p>
    <w:p w14:paraId="087D3D6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rPr>
      </w:pPr>
    </w:p>
    <w:p w14:paraId="19E75A8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6: Communicate Using Service DNS</w:t>
      </w:r>
    </w:p>
    <w:p w14:paraId="10382A0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63E5FD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Access the pod:</w:t>
      </w:r>
    </w:p>
    <w:p w14:paraId="5F022E8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6E0410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exec -it test-pod -n test -- sh</w:t>
      </w:r>
    </w:p>
    <w:p w14:paraId="58EF306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56D32E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Inside the pod run:</w:t>
      </w:r>
    </w:p>
    <w:p w14:paraId="4921EFC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35B5360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wget -qO- http://nginx-service.default.svc.cluster.local</w:t>
      </w:r>
    </w:p>
    <w:p w14:paraId="7771863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753D2F0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0"/>
        <w:gridCol w:w="2603"/>
      </w:tblGrid>
      <w:tr w14:paraId="078D7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907634C">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Part</w:t>
            </w:r>
          </w:p>
        </w:tc>
        <w:tc>
          <w:tcPr>
            <w:tcW w:w="0" w:type="auto"/>
            <w:shd w:val="clear"/>
            <w:vAlign w:val="center"/>
          </w:tcPr>
          <w:p w14:paraId="3F3CDF03">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Meaning</w:t>
            </w:r>
          </w:p>
        </w:tc>
      </w:tr>
      <w:tr w14:paraId="4A2BB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0B0590">
            <w:pPr>
              <w:keepNext w:val="0"/>
              <w:keepLines w:val="0"/>
              <w:widowControl/>
              <w:suppressLineNumbers w:val="0"/>
              <w:jc w:val="left"/>
              <w:rPr>
                <w:rFonts w:hint="default" w:ascii="Calibri" w:hAnsi="Calibri" w:cs="Calibri"/>
                <w:b w:val="0"/>
                <w:bCs w:val="0"/>
              </w:rPr>
            </w:pPr>
            <w:r>
              <w:rPr>
                <w:rStyle w:val="7"/>
                <w:rFonts w:hint="default" w:ascii="Calibri" w:hAnsi="Calibri" w:eastAsia="SimSun" w:cs="Calibri"/>
                <w:b w:val="0"/>
                <w:bCs w:val="0"/>
                <w:kern w:val="0"/>
                <w:sz w:val="24"/>
                <w:szCs w:val="24"/>
                <w:lang w:val="en-US" w:eastAsia="zh-CN" w:bidi="ar"/>
              </w:rPr>
              <w:t>wget</w:t>
            </w:r>
          </w:p>
        </w:tc>
        <w:tc>
          <w:tcPr>
            <w:tcW w:w="0" w:type="auto"/>
            <w:shd w:val="clear"/>
            <w:vAlign w:val="center"/>
          </w:tcPr>
          <w:p w14:paraId="77479D69">
            <w:pPr>
              <w:keepNext w:val="0"/>
              <w:keepLines w:val="0"/>
              <w:widowControl/>
              <w:suppressLineNumbers w:val="0"/>
              <w:jc w:val="left"/>
              <w:rPr>
                <w:rFonts w:hint="default" w:ascii="Calibri" w:hAnsi="Calibri" w:cs="Calibri"/>
                <w:b w:val="0"/>
                <w:bCs w:val="0"/>
              </w:rPr>
            </w:pPr>
            <w:r>
              <w:rPr>
                <w:rFonts w:hint="default" w:ascii="Calibri" w:hAnsi="Calibri" w:eastAsia="SimSun" w:cs="Calibri"/>
                <w:b w:val="0"/>
                <w:bCs w:val="0"/>
                <w:kern w:val="0"/>
                <w:sz w:val="24"/>
                <w:szCs w:val="24"/>
                <w:lang w:val="en-US" w:eastAsia="zh-CN" w:bidi="ar"/>
              </w:rPr>
              <w:t>Tool to fetch web content</w:t>
            </w:r>
          </w:p>
        </w:tc>
      </w:tr>
      <w:tr w14:paraId="2EE77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3FA43E">
            <w:pPr>
              <w:keepNext w:val="0"/>
              <w:keepLines w:val="0"/>
              <w:widowControl/>
              <w:suppressLineNumbers w:val="0"/>
              <w:jc w:val="left"/>
              <w:rPr>
                <w:rFonts w:hint="default" w:ascii="Calibri" w:hAnsi="Calibri" w:cs="Calibri"/>
                <w:b w:val="0"/>
                <w:bCs w:val="0"/>
              </w:rPr>
            </w:pPr>
            <w:r>
              <w:rPr>
                <w:rStyle w:val="7"/>
                <w:rFonts w:hint="default" w:ascii="Calibri" w:hAnsi="Calibri" w:eastAsia="SimSun" w:cs="Calibri"/>
                <w:b w:val="0"/>
                <w:bCs w:val="0"/>
                <w:kern w:val="0"/>
                <w:sz w:val="24"/>
                <w:szCs w:val="24"/>
                <w:lang w:val="en-US" w:eastAsia="zh-CN" w:bidi="ar"/>
              </w:rPr>
              <w:t>-q</w:t>
            </w:r>
          </w:p>
        </w:tc>
        <w:tc>
          <w:tcPr>
            <w:tcW w:w="0" w:type="auto"/>
            <w:shd w:val="clear"/>
            <w:vAlign w:val="center"/>
          </w:tcPr>
          <w:p w14:paraId="7C500EB6">
            <w:pPr>
              <w:keepNext w:val="0"/>
              <w:keepLines w:val="0"/>
              <w:widowControl/>
              <w:suppressLineNumbers w:val="0"/>
              <w:jc w:val="left"/>
              <w:rPr>
                <w:rFonts w:hint="default" w:ascii="Calibri" w:hAnsi="Calibri" w:cs="Calibri"/>
                <w:b w:val="0"/>
                <w:bCs w:val="0"/>
              </w:rPr>
            </w:pPr>
            <w:r>
              <w:rPr>
                <w:rFonts w:hint="default" w:ascii="Calibri" w:hAnsi="Calibri" w:eastAsia="SimSun" w:cs="Calibri"/>
                <w:b w:val="0"/>
                <w:bCs w:val="0"/>
                <w:kern w:val="0"/>
                <w:sz w:val="24"/>
                <w:szCs w:val="24"/>
                <w:lang w:val="en-US" w:eastAsia="zh-CN" w:bidi="ar"/>
              </w:rPr>
              <w:t>Quiet mode</w:t>
            </w:r>
          </w:p>
        </w:tc>
      </w:tr>
      <w:tr w14:paraId="14559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99AB5E">
            <w:pPr>
              <w:keepNext w:val="0"/>
              <w:keepLines w:val="0"/>
              <w:widowControl/>
              <w:suppressLineNumbers w:val="0"/>
              <w:jc w:val="left"/>
              <w:rPr>
                <w:rFonts w:hint="default" w:ascii="Calibri" w:hAnsi="Calibri" w:cs="Calibri"/>
                <w:b w:val="0"/>
                <w:bCs w:val="0"/>
              </w:rPr>
            </w:pPr>
            <w:r>
              <w:rPr>
                <w:rStyle w:val="7"/>
                <w:rFonts w:hint="default" w:ascii="Calibri" w:hAnsi="Calibri" w:eastAsia="SimSun" w:cs="Calibri"/>
                <w:b w:val="0"/>
                <w:bCs w:val="0"/>
                <w:kern w:val="0"/>
                <w:sz w:val="24"/>
                <w:szCs w:val="24"/>
                <w:lang w:val="en-US" w:eastAsia="zh-CN" w:bidi="ar"/>
              </w:rPr>
              <w:t>-O-</w:t>
            </w:r>
          </w:p>
        </w:tc>
        <w:tc>
          <w:tcPr>
            <w:tcW w:w="0" w:type="auto"/>
            <w:shd w:val="clear"/>
            <w:vAlign w:val="center"/>
          </w:tcPr>
          <w:p w14:paraId="5E038E10">
            <w:pPr>
              <w:keepNext w:val="0"/>
              <w:keepLines w:val="0"/>
              <w:widowControl/>
              <w:suppressLineNumbers w:val="0"/>
              <w:jc w:val="left"/>
              <w:rPr>
                <w:rFonts w:hint="default" w:ascii="Calibri" w:hAnsi="Calibri" w:cs="Calibri"/>
                <w:b w:val="0"/>
                <w:bCs w:val="0"/>
              </w:rPr>
            </w:pPr>
            <w:r>
              <w:rPr>
                <w:rFonts w:hint="default" w:ascii="Calibri" w:hAnsi="Calibri" w:eastAsia="SimSun" w:cs="Calibri"/>
                <w:b w:val="0"/>
                <w:bCs w:val="0"/>
                <w:kern w:val="0"/>
                <w:sz w:val="24"/>
                <w:szCs w:val="24"/>
                <w:lang w:val="en-US" w:eastAsia="zh-CN" w:bidi="ar"/>
              </w:rPr>
              <w:t>Print output to terminal</w:t>
            </w:r>
          </w:p>
        </w:tc>
      </w:tr>
      <w:tr w14:paraId="5BC87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6C6B64">
            <w:pPr>
              <w:keepNext w:val="0"/>
              <w:keepLines w:val="0"/>
              <w:widowControl/>
              <w:suppressLineNumbers w:val="0"/>
              <w:jc w:val="left"/>
              <w:rPr>
                <w:rFonts w:hint="default" w:ascii="Calibri" w:hAnsi="Calibri" w:cs="Calibri"/>
                <w:b w:val="0"/>
                <w:bCs w:val="0"/>
              </w:rPr>
            </w:pPr>
            <w:r>
              <w:rPr>
                <w:rFonts w:hint="default" w:ascii="Calibri" w:hAnsi="Calibri" w:eastAsia="SimSun" w:cs="Calibri"/>
                <w:b w:val="0"/>
                <w:bCs w:val="0"/>
                <w:kern w:val="0"/>
                <w:sz w:val="24"/>
                <w:szCs w:val="24"/>
                <w:lang w:val="en-US" w:eastAsia="zh-CN" w:bidi="ar"/>
              </w:rPr>
              <w:t>URL</w:t>
            </w:r>
          </w:p>
        </w:tc>
        <w:tc>
          <w:tcPr>
            <w:tcW w:w="0" w:type="auto"/>
            <w:shd w:val="clear"/>
            <w:vAlign w:val="center"/>
          </w:tcPr>
          <w:p w14:paraId="3F96EB8B">
            <w:pPr>
              <w:keepNext w:val="0"/>
              <w:keepLines w:val="0"/>
              <w:widowControl/>
              <w:suppressLineNumbers w:val="0"/>
              <w:jc w:val="left"/>
              <w:rPr>
                <w:rFonts w:hint="default" w:ascii="Calibri" w:hAnsi="Calibri" w:cs="Calibri"/>
                <w:b w:val="0"/>
                <w:bCs w:val="0"/>
              </w:rPr>
            </w:pPr>
            <w:r>
              <w:rPr>
                <w:rFonts w:hint="default" w:ascii="Calibri" w:hAnsi="Calibri" w:eastAsia="SimSun" w:cs="Calibri"/>
                <w:b w:val="0"/>
                <w:bCs w:val="0"/>
                <w:kern w:val="0"/>
                <w:sz w:val="24"/>
                <w:szCs w:val="24"/>
                <w:lang w:val="en-US" w:eastAsia="zh-CN" w:bidi="ar"/>
              </w:rPr>
              <w:t>Service DNS name</w:t>
            </w:r>
          </w:p>
        </w:tc>
      </w:tr>
    </w:tbl>
    <w:p w14:paraId="4C7F44D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8DD555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Explanation of DNS:</w:t>
      </w:r>
    </w:p>
    <w:p w14:paraId="5AB467B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&lt;service-name&gt;.&lt;namespace&gt;.svc.cluster.local</w:t>
      </w:r>
    </w:p>
    <w:p w14:paraId="6BF593A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72926EF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You should see the Nginx welcome page, confirming communication.</w:t>
      </w:r>
    </w:p>
    <w:p w14:paraId="0859A56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E086B1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drawing>
          <wp:inline distT="0" distB="0" distL="114300" distR="114300">
            <wp:extent cx="5268595" cy="4350385"/>
            <wp:effectExtent l="0" t="0" r="1905" b="5715"/>
            <wp:docPr id="1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2"/>
                    <pic:cNvPicPr>
                      <a:picLocks noChangeAspect="1"/>
                    </pic:cNvPicPr>
                  </pic:nvPicPr>
                  <pic:blipFill>
                    <a:blip r:embed="rId22"/>
                    <a:stretch>
                      <a:fillRect/>
                    </a:stretch>
                  </pic:blipFill>
                  <pic:spPr>
                    <a:xfrm>
                      <a:off x="0" y="0"/>
                      <a:ext cx="5268595" cy="4350385"/>
                    </a:xfrm>
                    <a:prstGeom prst="rect">
                      <a:avLst/>
                    </a:prstGeom>
                    <a:noFill/>
                    <a:ln>
                      <a:noFill/>
                    </a:ln>
                  </pic:spPr>
                </pic:pic>
              </a:graphicData>
            </a:graphic>
          </wp:inline>
        </w:drawing>
      </w:r>
    </w:p>
    <w:p w14:paraId="164568D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711072F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3152D42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Conclusion</w:t>
      </w:r>
    </w:p>
    <w:p w14:paraId="21ED6D1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0089BE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color w:val="1D1C1D"/>
          <w:bdr w:val="none" w:color="auto" w:sz="0" w:space="0"/>
        </w:rPr>
      </w:pPr>
      <w:r>
        <w:rPr>
          <w:rFonts w:hint="default"/>
          <w:color w:val="1D1C1D"/>
          <w:bdr w:val="none" w:color="auto" w:sz="0" w:space="0"/>
        </w:rPr>
        <w:t>In this task, we created an Nginx pod and NodePort service in the default namespace and another pod in the test namespace. Using Kubernetes Service DNS (`service-name.namespace.svc.cluster.local`), the pod in the test namespace successfully communicated with the service in the default namespace. This demonstrates how Kubernetes enables cross-namespace communication using internal DNS and services.</w:t>
      </w:r>
    </w:p>
    <w:p w14:paraId="23852C0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240" w:right="0" w:hanging="360"/>
        <w:rPr>
          <w:b/>
          <w:bCs/>
          <w:color w:val="FF0000"/>
        </w:rPr>
      </w:pPr>
      <w:r>
        <w:rPr>
          <w:b/>
          <w:bCs/>
          <w:color w:val="FF0000"/>
          <w:bdr w:val="none" w:color="auto" w:sz="0" w:space="0"/>
        </w:rPr>
        <w:t>Apply a LimitRange with a max limit/request ratio of 2 for memory in the performance-environment namespace, and test by creating a pod with mismatched resource requests and limits.</w:t>
      </w:r>
    </w:p>
    <w:p w14:paraId="25115C4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681A9DC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lang w:val="en-US"/>
        </w:rPr>
      </w:pPr>
      <w:r>
        <w:rPr>
          <w:rFonts w:hint="default"/>
          <w:b/>
          <w:bCs/>
          <w:color w:val="1D1C1D"/>
          <w:bdr w:val="none" w:color="auto" w:sz="0" w:space="0"/>
        </w:rPr>
        <w:t>Step 1: Create LimitRange YAML</w:t>
      </w:r>
      <w:r>
        <w:rPr>
          <w:rFonts w:hint="default"/>
          <w:b/>
          <w:bCs/>
          <w:color w:val="1D1C1D"/>
          <w:bdr w:val="none" w:color="auto" w:sz="0" w:space="0"/>
          <w:lang w:val="en-US"/>
        </w:rPr>
        <w:t xml:space="preserve"> </w:t>
      </w:r>
    </w:p>
    <w:p w14:paraId="0E1A45C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lang w:val="en-US"/>
        </w:rPr>
      </w:pPr>
    </w:p>
    <w:p w14:paraId="7F5FF8F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apiVersion: v1</w:t>
      </w:r>
    </w:p>
    <w:p w14:paraId="6FB18F1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kind: Namespace</w:t>
      </w:r>
    </w:p>
    <w:p w14:paraId="799FB09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metadata:</w:t>
      </w:r>
    </w:p>
    <w:p w14:paraId="5F69458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shd w:val="clear" w:color="FFFFFF" w:fill="D9D9D9"/>
        </w:rPr>
      </w:pPr>
      <w:r>
        <w:rPr>
          <w:rFonts w:hint="default" w:ascii="Consolas" w:hAnsi="Consolas" w:cs="Consolas"/>
          <w:i/>
          <w:iCs/>
          <w:color w:val="1D1C1D"/>
          <w:sz w:val="16"/>
          <w:szCs w:val="16"/>
          <w:shd w:val="clear" w:color="FFFFFF" w:fill="D9D9D9"/>
        </w:rPr>
        <w:t xml:space="preserve">  name: </w:t>
      </w:r>
      <w:r>
        <w:rPr>
          <w:rFonts w:hint="default" w:ascii="Consolas" w:hAnsi="Consolas" w:cs="Consolas"/>
          <w:i/>
          <w:iCs/>
          <w:color w:val="1D1C1D"/>
          <w:sz w:val="16"/>
          <w:szCs w:val="16"/>
          <w:shd w:val="clear" w:color="FFFFFF" w:fill="D9D9D9"/>
          <w:lang w:val="en-US"/>
        </w:rPr>
        <w:t>performance</w:t>
      </w:r>
      <w:r>
        <w:rPr>
          <w:rFonts w:hint="default" w:ascii="Consolas" w:hAnsi="Consolas" w:cs="Consolas"/>
          <w:i/>
          <w:iCs/>
          <w:color w:val="1D1C1D"/>
          <w:sz w:val="16"/>
          <w:szCs w:val="16"/>
          <w:shd w:val="clear" w:color="FFFFFF" w:fill="D9D9D9"/>
        </w:rPr>
        <w:t>-environment</w:t>
      </w:r>
    </w:p>
    <w:p w14:paraId="4374C11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557B599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lang w:val="en-US"/>
        </w:rPr>
      </w:pPr>
      <w:r>
        <w:rPr>
          <w:rFonts w:hint="default" w:ascii="Consolas" w:hAnsi="Consolas" w:cs="Consolas"/>
          <w:i/>
          <w:iCs/>
          <w:color w:val="1D1C1D"/>
          <w:sz w:val="16"/>
          <w:szCs w:val="16"/>
          <w:bdr w:val="none" w:color="auto" w:sz="0" w:space="0"/>
          <w:shd w:val="clear" w:color="FFFFFF" w:fill="D9D9D9"/>
          <w:lang w:val="en-US"/>
        </w:rPr>
        <w:t>---</w:t>
      </w:r>
    </w:p>
    <w:p w14:paraId="7A4C79D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apiVersion: v1</w:t>
      </w:r>
    </w:p>
    <w:p w14:paraId="237E4A3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kind: LimitRange</w:t>
      </w:r>
    </w:p>
    <w:p w14:paraId="37DD1F4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metadata:</w:t>
      </w:r>
    </w:p>
    <w:p w14:paraId="52D9060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name: performance-limitrange</w:t>
      </w:r>
    </w:p>
    <w:p w14:paraId="452947D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namespace: performance-environment</w:t>
      </w:r>
    </w:p>
    <w:p w14:paraId="794ADE2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spec:</w:t>
      </w:r>
    </w:p>
    <w:p w14:paraId="1EB02F8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limits:</w:t>
      </w:r>
    </w:p>
    <w:p w14:paraId="0C44EF9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 type: Container</w:t>
      </w:r>
    </w:p>
    <w:p w14:paraId="77BF107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maxLimitRequestRatio:</w:t>
      </w:r>
    </w:p>
    <w:p w14:paraId="7047560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 xml:space="preserve">      memory: "2"</w:t>
      </w:r>
    </w:p>
    <w:p w14:paraId="55FB48C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91072F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3E0FFF9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Explanation:</w:t>
      </w:r>
    </w:p>
    <w:p w14:paraId="0C546BE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7A6B962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rPr>
        <w:t>* Namespace → creates an isolated environment called `</w:t>
      </w:r>
      <w:r>
        <w:rPr>
          <w:rFonts w:hint="default"/>
          <w:color w:val="1D1C1D"/>
          <w:lang w:val="en-US"/>
        </w:rPr>
        <w:t>performance</w:t>
      </w:r>
      <w:r>
        <w:rPr>
          <w:rFonts w:hint="default"/>
          <w:color w:val="1D1C1D"/>
        </w:rPr>
        <w:t>-environment`</w:t>
      </w:r>
    </w:p>
    <w:p w14:paraId="571BD31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 maxLimitRequestRatio: 2 → memory limit cannot be more than 2× the memory request</w:t>
      </w:r>
    </w:p>
    <w:p w14:paraId="0E9311A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062F15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2: Create the YAML File</w:t>
      </w:r>
    </w:p>
    <w:p w14:paraId="06C6D0D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1B7D220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vi performance-limitrange.yaml</w:t>
      </w:r>
    </w:p>
    <w:p w14:paraId="066AD23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32D7F6F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Paste the YAML and save.</w:t>
      </w:r>
    </w:p>
    <w:p w14:paraId="05FBCDD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CD9D8E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pPr>
      <w:r>
        <w:drawing>
          <wp:inline distT="0" distB="0" distL="114300" distR="114300">
            <wp:extent cx="4533900" cy="3206750"/>
            <wp:effectExtent l="0" t="0" r="0" b="6350"/>
            <wp:docPr id="1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0"/>
                    <pic:cNvPicPr>
                      <a:picLocks noChangeAspect="1"/>
                    </pic:cNvPicPr>
                  </pic:nvPicPr>
                  <pic:blipFill>
                    <a:blip r:embed="rId23"/>
                    <a:stretch>
                      <a:fillRect/>
                    </a:stretch>
                  </pic:blipFill>
                  <pic:spPr>
                    <a:xfrm>
                      <a:off x="0" y="0"/>
                      <a:ext cx="4533900" cy="3206750"/>
                    </a:xfrm>
                    <a:prstGeom prst="rect">
                      <a:avLst/>
                    </a:prstGeom>
                    <a:noFill/>
                    <a:ln>
                      <a:noFill/>
                    </a:ln>
                  </pic:spPr>
                </pic:pic>
              </a:graphicData>
            </a:graphic>
          </wp:inline>
        </w:drawing>
      </w:r>
    </w:p>
    <w:p w14:paraId="6DA203E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rPr>
      </w:pPr>
    </w:p>
    <w:p w14:paraId="72CEA6F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rPr>
      </w:pPr>
      <w:bookmarkStart w:id="0" w:name="_GoBack"/>
      <w:bookmarkEnd w:id="0"/>
    </w:p>
    <w:p w14:paraId="24FC6A8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3: Apply the LimitRange</w:t>
      </w:r>
    </w:p>
    <w:p w14:paraId="777077E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7428CCF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apply -f performance-limitrange.yaml</w:t>
      </w:r>
    </w:p>
    <w:p w14:paraId="5876687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4D4F28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u w:val="single"/>
          <w:bdr w:val="none" w:color="auto" w:sz="0" w:space="0"/>
        </w:rPr>
        <w:t>Expected output:</w:t>
      </w:r>
    </w:p>
    <w:p w14:paraId="3D6984B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rPr>
        <w:t>namespace/</w:t>
      </w:r>
      <w:r>
        <w:rPr>
          <w:rFonts w:hint="default"/>
          <w:color w:val="1D1C1D"/>
          <w:lang w:val="en-US"/>
        </w:rPr>
        <w:t>performance</w:t>
      </w:r>
      <w:r>
        <w:rPr>
          <w:rFonts w:hint="default"/>
          <w:color w:val="1D1C1D"/>
        </w:rPr>
        <w:t>-environment created</w:t>
      </w:r>
    </w:p>
    <w:p w14:paraId="1759453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limitrange/performance-limitrange created</w:t>
      </w:r>
    </w:p>
    <w:p w14:paraId="4708093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7865F8E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drawing>
          <wp:inline distT="0" distB="0" distL="114300" distR="114300">
            <wp:extent cx="5269865" cy="625475"/>
            <wp:effectExtent l="0" t="0" r="635" b="9525"/>
            <wp:docPr id="2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1"/>
                    <pic:cNvPicPr>
                      <a:picLocks noChangeAspect="1"/>
                    </pic:cNvPicPr>
                  </pic:nvPicPr>
                  <pic:blipFill>
                    <a:blip r:embed="rId24"/>
                    <a:stretch>
                      <a:fillRect/>
                    </a:stretch>
                  </pic:blipFill>
                  <pic:spPr>
                    <a:xfrm>
                      <a:off x="0" y="0"/>
                      <a:ext cx="5269865" cy="625475"/>
                    </a:xfrm>
                    <a:prstGeom prst="rect">
                      <a:avLst/>
                    </a:prstGeom>
                    <a:noFill/>
                    <a:ln>
                      <a:noFill/>
                    </a:ln>
                  </pic:spPr>
                </pic:pic>
              </a:graphicData>
            </a:graphic>
          </wp:inline>
        </w:drawing>
      </w:r>
    </w:p>
    <w:p w14:paraId="0C12AA0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CEDDCAE">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4: Verify the LimitRange</w:t>
      </w:r>
    </w:p>
    <w:p w14:paraId="2BF9239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350C084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color w:val="1D1C1D"/>
          <w:sz w:val="16"/>
          <w:szCs w:val="16"/>
          <w:bdr w:val="none" w:color="auto" w:sz="0" w:space="0"/>
          <w:shd w:val="clear" w:color="FFFFFF" w:fill="D9D9D9"/>
        </w:rPr>
      </w:pPr>
      <w:r>
        <w:rPr>
          <w:rFonts w:hint="default" w:ascii="Consolas" w:hAnsi="Consolas" w:cs="Consolas"/>
          <w:color w:val="1D1C1D"/>
          <w:sz w:val="16"/>
          <w:szCs w:val="16"/>
          <w:bdr w:val="none" w:color="auto" w:sz="0" w:space="0"/>
          <w:shd w:val="clear" w:color="FFFFFF" w:fill="D9D9D9"/>
        </w:rPr>
        <w:t>kubectl get limitrange -n performance-environment</w:t>
      </w:r>
    </w:p>
    <w:p w14:paraId="3634233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1F591AC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Detailed view:</w:t>
      </w:r>
    </w:p>
    <w:p w14:paraId="4E26B9E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5290B3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describe limitrange performance-limitrange -n performance-environment</w:t>
      </w:r>
    </w:p>
    <w:p w14:paraId="043069B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29E47FB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pPr>
      <w:r>
        <w:drawing>
          <wp:inline distT="0" distB="0" distL="114300" distR="114300">
            <wp:extent cx="5273675" cy="1026160"/>
            <wp:effectExtent l="0" t="0" r="9525" b="2540"/>
            <wp:docPr id="2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2"/>
                    <pic:cNvPicPr>
                      <a:picLocks noChangeAspect="1"/>
                    </pic:cNvPicPr>
                  </pic:nvPicPr>
                  <pic:blipFill>
                    <a:blip r:embed="rId25"/>
                    <a:stretch>
                      <a:fillRect/>
                    </a:stretch>
                  </pic:blipFill>
                  <pic:spPr>
                    <a:xfrm>
                      <a:off x="0" y="0"/>
                      <a:ext cx="5273675" cy="1026160"/>
                    </a:xfrm>
                    <a:prstGeom prst="rect">
                      <a:avLst/>
                    </a:prstGeom>
                    <a:noFill/>
                    <a:ln>
                      <a:noFill/>
                    </a:ln>
                  </pic:spPr>
                </pic:pic>
              </a:graphicData>
            </a:graphic>
          </wp:inline>
        </w:drawing>
      </w:r>
    </w:p>
    <w:p w14:paraId="52C1BBB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rPr>
      </w:pPr>
    </w:p>
    <w:p w14:paraId="55D6F05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5: Test with a Pod Having Mismatched Resources</w:t>
      </w:r>
    </w:p>
    <w:p w14:paraId="13A0869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7CF902A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Create a file **`test-pod.yaml`**</w:t>
      </w:r>
    </w:p>
    <w:p w14:paraId="084B71B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7DB9958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lang w:val="en-US"/>
        </w:rPr>
      </w:pPr>
      <w:r>
        <w:rPr>
          <w:rFonts w:hint="default" w:ascii="Consolas" w:hAnsi="Consolas" w:cs="Consolas"/>
          <w:i/>
          <w:iCs/>
          <w:color w:val="1D1C1D"/>
          <w:sz w:val="16"/>
          <w:szCs w:val="16"/>
          <w:bdr w:val="none" w:color="auto" w:sz="0" w:space="0"/>
          <w:shd w:val="clear" w:color="FFFFFF" w:fill="D9D9D9"/>
          <w:lang w:val="en-US"/>
        </w:rPr>
        <w:t>vi test-pod.yaml</w:t>
      </w:r>
    </w:p>
    <w:p w14:paraId="0269F26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139500B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color w:val="1D1C1D"/>
          <w:sz w:val="16"/>
          <w:szCs w:val="16"/>
          <w:bdr w:val="none" w:color="auto" w:sz="0" w:space="0"/>
          <w:shd w:val="clear" w:color="FFFFFF" w:fill="D9D9D9"/>
        </w:rPr>
      </w:pPr>
      <w:r>
        <w:rPr>
          <w:rFonts w:hint="default" w:ascii="Consolas" w:hAnsi="Consolas" w:cs="Consolas"/>
          <w:color w:val="1D1C1D"/>
          <w:sz w:val="16"/>
          <w:szCs w:val="16"/>
          <w:bdr w:val="none" w:color="auto" w:sz="0" w:space="0"/>
          <w:shd w:val="clear" w:color="FFFFFF" w:fill="D9D9D9"/>
        </w:rPr>
        <w:t>apiVersion: v1</w:t>
      </w:r>
    </w:p>
    <w:p w14:paraId="2886211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color w:val="1D1C1D"/>
          <w:sz w:val="16"/>
          <w:szCs w:val="16"/>
          <w:bdr w:val="none" w:color="auto" w:sz="0" w:space="0"/>
          <w:shd w:val="clear" w:color="FFFFFF" w:fill="D9D9D9"/>
        </w:rPr>
      </w:pPr>
      <w:r>
        <w:rPr>
          <w:rFonts w:hint="default" w:ascii="Consolas" w:hAnsi="Consolas" w:cs="Consolas"/>
          <w:color w:val="1D1C1D"/>
          <w:sz w:val="16"/>
          <w:szCs w:val="16"/>
          <w:bdr w:val="none" w:color="auto" w:sz="0" w:space="0"/>
          <w:shd w:val="clear" w:color="FFFFFF" w:fill="D9D9D9"/>
        </w:rPr>
        <w:t>kind: Pod</w:t>
      </w:r>
    </w:p>
    <w:p w14:paraId="3A87DAA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color w:val="1D1C1D"/>
          <w:sz w:val="16"/>
          <w:szCs w:val="16"/>
          <w:bdr w:val="none" w:color="auto" w:sz="0" w:space="0"/>
          <w:shd w:val="clear" w:color="FFFFFF" w:fill="D9D9D9"/>
        </w:rPr>
      </w:pPr>
      <w:r>
        <w:rPr>
          <w:rFonts w:hint="default" w:ascii="Consolas" w:hAnsi="Consolas" w:cs="Consolas"/>
          <w:color w:val="1D1C1D"/>
          <w:sz w:val="16"/>
          <w:szCs w:val="16"/>
          <w:bdr w:val="none" w:color="auto" w:sz="0" w:space="0"/>
          <w:shd w:val="clear" w:color="FFFFFF" w:fill="D9D9D9"/>
        </w:rPr>
        <w:t>metadata:</w:t>
      </w:r>
    </w:p>
    <w:p w14:paraId="7EA74D2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color w:val="1D1C1D"/>
          <w:sz w:val="16"/>
          <w:szCs w:val="16"/>
          <w:bdr w:val="none" w:color="auto" w:sz="0" w:space="0"/>
          <w:shd w:val="clear" w:color="FFFFFF" w:fill="D9D9D9"/>
        </w:rPr>
      </w:pPr>
      <w:r>
        <w:rPr>
          <w:rFonts w:hint="default" w:ascii="Consolas" w:hAnsi="Consolas" w:cs="Consolas"/>
          <w:color w:val="1D1C1D"/>
          <w:sz w:val="16"/>
          <w:szCs w:val="16"/>
          <w:bdr w:val="none" w:color="auto" w:sz="0" w:space="0"/>
          <w:shd w:val="clear" w:color="FFFFFF" w:fill="D9D9D9"/>
        </w:rPr>
        <w:t xml:space="preserve">  name: test-pod</w:t>
      </w:r>
    </w:p>
    <w:p w14:paraId="47ABB7F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color w:val="1D1C1D"/>
          <w:sz w:val="16"/>
          <w:szCs w:val="16"/>
          <w:bdr w:val="none" w:color="auto" w:sz="0" w:space="0"/>
          <w:shd w:val="clear" w:color="FFFFFF" w:fill="D9D9D9"/>
        </w:rPr>
      </w:pPr>
      <w:r>
        <w:rPr>
          <w:rFonts w:hint="default" w:ascii="Consolas" w:hAnsi="Consolas" w:cs="Consolas"/>
          <w:color w:val="1D1C1D"/>
          <w:sz w:val="16"/>
          <w:szCs w:val="16"/>
          <w:bdr w:val="none" w:color="auto" w:sz="0" w:space="0"/>
          <w:shd w:val="clear" w:color="FFFFFF" w:fill="D9D9D9"/>
        </w:rPr>
        <w:t xml:space="preserve">  namespace: performance-environment</w:t>
      </w:r>
    </w:p>
    <w:p w14:paraId="6C1719B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color w:val="1D1C1D"/>
          <w:sz w:val="16"/>
          <w:szCs w:val="16"/>
          <w:bdr w:val="none" w:color="auto" w:sz="0" w:space="0"/>
          <w:shd w:val="clear" w:color="FFFFFF" w:fill="D9D9D9"/>
        </w:rPr>
      </w:pPr>
      <w:r>
        <w:rPr>
          <w:rFonts w:hint="default" w:ascii="Consolas" w:hAnsi="Consolas" w:cs="Consolas"/>
          <w:color w:val="1D1C1D"/>
          <w:sz w:val="16"/>
          <w:szCs w:val="16"/>
          <w:bdr w:val="none" w:color="auto" w:sz="0" w:space="0"/>
          <w:shd w:val="clear" w:color="FFFFFF" w:fill="D9D9D9"/>
        </w:rPr>
        <w:t>spec:</w:t>
      </w:r>
    </w:p>
    <w:p w14:paraId="3120DD1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color w:val="1D1C1D"/>
          <w:sz w:val="16"/>
          <w:szCs w:val="16"/>
          <w:bdr w:val="none" w:color="auto" w:sz="0" w:space="0"/>
          <w:shd w:val="clear" w:color="FFFFFF" w:fill="D9D9D9"/>
        </w:rPr>
      </w:pPr>
      <w:r>
        <w:rPr>
          <w:rFonts w:hint="default" w:ascii="Consolas" w:hAnsi="Consolas" w:cs="Consolas"/>
          <w:color w:val="1D1C1D"/>
          <w:sz w:val="16"/>
          <w:szCs w:val="16"/>
          <w:bdr w:val="none" w:color="auto" w:sz="0" w:space="0"/>
          <w:shd w:val="clear" w:color="FFFFFF" w:fill="D9D9D9"/>
        </w:rPr>
        <w:t xml:space="preserve">  containers:</w:t>
      </w:r>
    </w:p>
    <w:p w14:paraId="17BF187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color w:val="1D1C1D"/>
          <w:sz w:val="16"/>
          <w:szCs w:val="16"/>
          <w:bdr w:val="none" w:color="auto" w:sz="0" w:space="0"/>
          <w:shd w:val="clear" w:color="FFFFFF" w:fill="D9D9D9"/>
        </w:rPr>
      </w:pPr>
      <w:r>
        <w:rPr>
          <w:rFonts w:hint="default" w:ascii="Consolas" w:hAnsi="Consolas" w:cs="Consolas"/>
          <w:color w:val="1D1C1D"/>
          <w:sz w:val="16"/>
          <w:szCs w:val="16"/>
          <w:bdr w:val="none" w:color="auto" w:sz="0" w:space="0"/>
          <w:shd w:val="clear" w:color="FFFFFF" w:fill="D9D9D9"/>
        </w:rPr>
        <w:t xml:space="preserve">  - name: nginx-container</w:t>
      </w:r>
    </w:p>
    <w:p w14:paraId="5C594A8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color w:val="1D1C1D"/>
          <w:sz w:val="16"/>
          <w:szCs w:val="16"/>
          <w:bdr w:val="none" w:color="auto" w:sz="0" w:space="0"/>
          <w:shd w:val="clear" w:color="FFFFFF" w:fill="D9D9D9"/>
        </w:rPr>
      </w:pPr>
      <w:r>
        <w:rPr>
          <w:rFonts w:hint="default" w:ascii="Consolas" w:hAnsi="Consolas" w:cs="Consolas"/>
          <w:color w:val="1D1C1D"/>
          <w:sz w:val="16"/>
          <w:szCs w:val="16"/>
          <w:bdr w:val="none" w:color="auto" w:sz="0" w:space="0"/>
          <w:shd w:val="clear" w:color="FFFFFF" w:fill="D9D9D9"/>
        </w:rPr>
        <w:t xml:space="preserve">    image: nginx</w:t>
      </w:r>
    </w:p>
    <w:p w14:paraId="40E442E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color w:val="1D1C1D"/>
          <w:sz w:val="16"/>
          <w:szCs w:val="16"/>
          <w:bdr w:val="none" w:color="auto" w:sz="0" w:space="0"/>
          <w:shd w:val="clear" w:color="FFFFFF" w:fill="D9D9D9"/>
        </w:rPr>
      </w:pPr>
      <w:r>
        <w:rPr>
          <w:rFonts w:hint="default" w:ascii="Consolas" w:hAnsi="Consolas" w:cs="Consolas"/>
          <w:color w:val="1D1C1D"/>
          <w:sz w:val="16"/>
          <w:szCs w:val="16"/>
          <w:bdr w:val="none" w:color="auto" w:sz="0" w:space="0"/>
          <w:shd w:val="clear" w:color="FFFFFF" w:fill="D9D9D9"/>
        </w:rPr>
        <w:t xml:space="preserve">    resources:</w:t>
      </w:r>
    </w:p>
    <w:p w14:paraId="6610929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color w:val="1D1C1D"/>
          <w:sz w:val="16"/>
          <w:szCs w:val="16"/>
          <w:bdr w:val="none" w:color="auto" w:sz="0" w:space="0"/>
          <w:shd w:val="clear" w:color="FFFFFF" w:fill="D9D9D9"/>
        </w:rPr>
      </w:pPr>
      <w:r>
        <w:rPr>
          <w:rFonts w:hint="default" w:ascii="Consolas" w:hAnsi="Consolas" w:cs="Consolas"/>
          <w:color w:val="1D1C1D"/>
          <w:sz w:val="16"/>
          <w:szCs w:val="16"/>
          <w:bdr w:val="none" w:color="auto" w:sz="0" w:space="0"/>
          <w:shd w:val="clear" w:color="FFFFFF" w:fill="D9D9D9"/>
        </w:rPr>
        <w:t xml:space="preserve">      requests:</w:t>
      </w:r>
    </w:p>
    <w:p w14:paraId="4348197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color w:val="1D1C1D"/>
          <w:sz w:val="16"/>
          <w:szCs w:val="16"/>
          <w:bdr w:val="none" w:color="auto" w:sz="0" w:space="0"/>
          <w:shd w:val="clear" w:color="FFFFFF" w:fill="D9D9D9"/>
        </w:rPr>
      </w:pPr>
      <w:r>
        <w:rPr>
          <w:rFonts w:hint="default" w:ascii="Consolas" w:hAnsi="Consolas" w:cs="Consolas"/>
          <w:color w:val="1D1C1D"/>
          <w:sz w:val="16"/>
          <w:szCs w:val="16"/>
          <w:bdr w:val="none" w:color="auto" w:sz="0" w:space="0"/>
          <w:shd w:val="clear" w:color="FFFFFF" w:fill="D9D9D9"/>
        </w:rPr>
        <w:t xml:space="preserve">        memory: "200Mi"</w:t>
      </w:r>
    </w:p>
    <w:p w14:paraId="4D47C84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color w:val="1D1C1D"/>
          <w:sz w:val="16"/>
          <w:szCs w:val="16"/>
          <w:bdr w:val="none" w:color="auto" w:sz="0" w:space="0"/>
          <w:shd w:val="clear" w:color="FFFFFF" w:fill="D9D9D9"/>
        </w:rPr>
      </w:pPr>
      <w:r>
        <w:rPr>
          <w:rFonts w:hint="default" w:ascii="Consolas" w:hAnsi="Consolas" w:cs="Consolas"/>
          <w:color w:val="1D1C1D"/>
          <w:sz w:val="16"/>
          <w:szCs w:val="16"/>
          <w:bdr w:val="none" w:color="auto" w:sz="0" w:space="0"/>
          <w:shd w:val="clear" w:color="FFFFFF" w:fill="D9D9D9"/>
        </w:rPr>
        <w:t xml:space="preserve">      limits:</w:t>
      </w:r>
    </w:p>
    <w:p w14:paraId="09C38FDF">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ascii="Consolas" w:hAnsi="Consolas" w:cs="Consolas"/>
          <w:color w:val="1D1C1D"/>
          <w:sz w:val="16"/>
          <w:szCs w:val="16"/>
          <w:bdr w:val="none" w:color="auto" w:sz="0" w:space="0"/>
          <w:shd w:val="clear" w:color="FFFFFF" w:fill="D9D9D9"/>
        </w:rPr>
        <w:t xml:space="preserve">        memory: "600Mi"</w:t>
      </w:r>
    </w:p>
    <w:p w14:paraId="0982F71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BBDFCE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Here:</w:t>
      </w:r>
    </w:p>
    <w:p w14:paraId="033645E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60DF3A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 Request = 200Mi</w:t>
      </w:r>
    </w:p>
    <w:p w14:paraId="7610A64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 Limit = 600Mi</w:t>
      </w:r>
    </w:p>
    <w:p w14:paraId="1510396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 Ratio = 3 → exceeds allowed 2</w:t>
      </w:r>
    </w:p>
    <w:p w14:paraId="2FE629E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pPr>
      <w:r>
        <w:drawing>
          <wp:inline distT="0" distB="0" distL="114300" distR="114300">
            <wp:extent cx="3282950" cy="2882900"/>
            <wp:effectExtent l="0" t="0" r="6350" b="0"/>
            <wp:docPr id="2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3"/>
                    <pic:cNvPicPr>
                      <a:picLocks noChangeAspect="1"/>
                    </pic:cNvPicPr>
                  </pic:nvPicPr>
                  <pic:blipFill>
                    <a:blip r:embed="rId26"/>
                    <a:stretch>
                      <a:fillRect/>
                    </a:stretch>
                  </pic:blipFill>
                  <pic:spPr>
                    <a:xfrm>
                      <a:off x="0" y="0"/>
                      <a:ext cx="3282950" cy="2882900"/>
                    </a:xfrm>
                    <a:prstGeom prst="rect">
                      <a:avLst/>
                    </a:prstGeom>
                    <a:noFill/>
                    <a:ln>
                      <a:noFill/>
                    </a:ln>
                  </pic:spPr>
                </pic:pic>
              </a:graphicData>
            </a:graphic>
          </wp:inline>
        </w:drawing>
      </w:r>
    </w:p>
    <w:p w14:paraId="0988DC05">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rPr>
      </w:pPr>
    </w:p>
    <w:p w14:paraId="4A7B847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Step 6: Apply the Pod</w:t>
      </w:r>
    </w:p>
    <w:p w14:paraId="544FA0F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43ECB690">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ascii="Consolas" w:hAnsi="Consolas" w:cs="Consolas"/>
          <w:i/>
          <w:iCs/>
          <w:color w:val="1D1C1D"/>
          <w:sz w:val="16"/>
          <w:szCs w:val="16"/>
          <w:bdr w:val="none" w:color="auto" w:sz="0" w:space="0"/>
          <w:shd w:val="clear" w:color="FFFFFF" w:fill="D9D9D9"/>
        </w:rPr>
      </w:pPr>
      <w:r>
        <w:rPr>
          <w:rFonts w:hint="default" w:ascii="Consolas" w:hAnsi="Consolas" w:cs="Consolas"/>
          <w:i/>
          <w:iCs/>
          <w:color w:val="1D1C1D"/>
          <w:sz w:val="16"/>
          <w:szCs w:val="16"/>
          <w:bdr w:val="none" w:color="auto" w:sz="0" w:space="0"/>
          <w:shd w:val="clear" w:color="FFFFFF" w:fill="D9D9D9"/>
        </w:rPr>
        <w:t>kubectl apply -f test-pod.yaml</w:t>
      </w:r>
    </w:p>
    <w:p w14:paraId="09665A0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33F5CB3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u w:val="single"/>
          <w:bdr w:val="none" w:color="auto" w:sz="0" w:space="0"/>
        </w:rPr>
      </w:pPr>
      <w:r>
        <w:rPr>
          <w:rFonts w:hint="default"/>
          <w:color w:val="1D1C1D"/>
          <w:u w:val="single"/>
          <w:bdr w:val="none" w:color="auto" w:sz="0" w:space="0"/>
        </w:rPr>
        <w:t>Expected result:</w:t>
      </w:r>
    </w:p>
    <w:p w14:paraId="02E884F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5E1F0D6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Error from server (Forbidden): maximum memory limit to request ratio per Container is 2</w:t>
      </w:r>
    </w:p>
    <w:p w14:paraId="1D30B38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1AFD648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This shows the LimitRange policy is enforced.</w:t>
      </w:r>
    </w:p>
    <w:p w14:paraId="0E1AD5B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A67B8E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drawing>
          <wp:inline distT="0" distB="0" distL="114300" distR="114300">
            <wp:extent cx="5262880" cy="312420"/>
            <wp:effectExtent l="0" t="0" r="7620" b="5080"/>
            <wp:docPr id="2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4"/>
                    <pic:cNvPicPr>
                      <a:picLocks noChangeAspect="1"/>
                    </pic:cNvPicPr>
                  </pic:nvPicPr>
                  <pic:blipFill>
                    <a:blip r:embed="rId27"/>
                    <a:stretch>
                      <a:fillRect/>
                    </a:stretch>
                  </pic:blipFill>
                  <pic:spPr>
                    <a:xfrm>
                      <a:off x="0" y="0"/>
                      <a:ext cx="5262880" cy="312420"/>
                    </a:xfrm>
                    <a:prstGeom prst="rect">
                      <a:avLst/>
                    </a:prstGeom>
                    <a:noFill/>
                    <a:ln>
                      <a:noFill/>
                    </a:ln>
                  </pic:spPr>
                </pic:pic>
              </a:graphicData>
            </a:graphic>
          </wp:inline>
        </w:drawing>
      </w:r>
    </w:p>
    <w:p w14:paraId="530E41F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2472AC3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b/>
          <w:bCs/>
          <w:color w:val="1D1C1D"/>
          <w:bdr w:val="none" w:color="auto" w:sz="0" w:space="0"/>
        </w:rPr>
      </w:pPr>
      <w:r>
        <w:rPr>
          <w:rFonts w:hint="default"/>
          <w:b/>
          <w:bCs/>
          <w:color w:val="1D1C1D"/>
          <w:bdr w:val="none" w:color="auto" w:sz="0" w:space="0"/>
        </w:rPr>
        <w:t>Conclusion</w:t>
      </w:r>
    </w:p>
    <w:p w14:paraId="42F38209">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p>
    <w:p w14:paraId="0245C05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20" w:beforeAutospacing="0" w:after="20" w:afterAutospacing="0"/>
        <w:ind w:right="0" w:rightChars="0"/>
        <w:rPr>
          <w:rFonts w:hint="default"/>
          <w:color w:val="1D1C1D"/>
          <w:bdr w:val="none" w:color="auto" w:sz="0" w:space="0"/>
        </w:rPr>
      </w:pPr>
      <w:r>
        <w:rPr>
          <w:rFonts w:hint="default"/>
          <w:color w:val="1D1C1D"/>
          <w:bdr w:val="none" w:color="auto" w:sz="0" w:space="0"/>
        </w:rPr>
        <w:t>In this task, we configured a LimitRange in the `performance-environment` namespace to enforce a maximum limit-to-request ratio of 2 for memory. When attempting to create a pod with a memory limit three times larger than the request, Kubernetes rejected the pod creation. This demonstrates how LimitRange policies help enforce resource usage rules and prevent inefficient allocation of cluster resources.</w:t>
      </w:r>
    </w:p>
    <w:p w14:paraId="4F0B9AD4"/>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Lucida Console">
    <w:panose1 w:val="020B0609040504020204"/>
    <w:charset w:val="00"/>
    <w:family w:val="modern"/>
    <w:pitch w:val="default"/>
    <w:sig w:usb0="8000028F" w:usb1="00001800" w:usb2="00000000" w:usb3="00000000" w:csb0="0000001F" w:csb1="D7D70000"/>
  </w:font>
  <w:font w:name="Segoe UI Variable Display Semibold">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Algerian">
    <w:panose1 w:val="04020705040A02060702"/>
    <w:charset w:val="00"/>
    <w:family w:val="auto"/>
    <w:pitch w:val="default"/>
    <w:sig w:usb0="00000003" w:usb1="00000000" w:usb2="00000000" w:usb3="00000000" w:csb0="20000001" w:csb1="00000000"/>
  </w:font>
  <w:font w:name="Calibri Light">
    <w:panose1 w:val="020F0302020204030204"/>
    <w:charset w:val="00"/>
    <w:family w:val="auto"/>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C6C8A">
    <w:pPr>
      <w:pStyle w:val="6"/>
      <w:jc w:val="center"/>
      <w:rPr>
        <w:rFonts w:hint="default"/>
        <w:b/>
        <w:bCs/>
        <w:color w:val="4472C4" w:themeColor="accent5"/>
        <w:sz w:val="44"/>
        <w:szCs w:val="44"/>
        <w:lang w:val="en-US"/>
        <w14:textFill>
          <w14:solidFill>
            <w14:schemeClr w14:val="accent5"/>
          </w14:solidFill>
        </w14:textFill>
      </w:rPr>
    </w:pPr>
    <w:r>
      <w:rPr>
        <w:rFonts w:hint="default"/>
        <w:b/>
        <w:bCs/>
        <w:color w:val="4472C4" w:themeColor="accent5"/>
        <w:sz w:val="44"/>
        <w:szCs w:val="44"/>
        <w:lang w:val="en-US"/>
        <w14:textFill>
          <w14:solidFill>
            <w14:schemeClr w14:val="accent5"/>
          </w14:solidFill>
        </w14:textFill>
      </w:rPr>
      <w:t>KUBERNETES 5 TASKS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549FFB"/>
    <w:multiLevelType w:val="multilevel"/>
    <w:tmpl w:val="DD549F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527C4067"/>
    <w:rsid w:val="63F26E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character" w:styleId="7">
    <w:name w:val="HTML Code"/>
    <w:basedOn w:val="3"/>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90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2026-03-12T12:45:00Z</dcterms:created>
  <dc:creator>Aniketh Rockzz</dc:creator>
  <cp:lastModifiedBy>Aniketh Rockzz</cp:lastModifiedBy>
  <dcterms:modified xsi:type="dcterms:W3CDTF">2026-03-12T14:16:32Z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3FD0F56668864D1FACF99A6B2CACFB77_11</vt:lpwstr>
  </property>
</Properties>
</file>