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446FC8" w:rsidRDefault="000F159B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446FC8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446FC8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446FC8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446FC8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446F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446FC8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446FC8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2B2349D" w14:textId="77777777" w:rsidR="0002471C" w:rsidRPr="00446FC8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47CA2A52" w:rsidR="0002471C" w:rsidRPr="00446FC8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A12A96" w:rsidRPr="00446FC8">
        <w:rPr>
          <w:rFonts w:ascii="Times New Roman" w:eastAsia="Times New Roman" w:hAnsi="Times New Roman" w:cs="Times New Roman"/>
          <w:b/>
          <w:smallCaps/>
          <w:sz w:val="32"/>
          <w:szCs w:val="32"/>
        </w:rPr>
        <w:t>2</w:t>
      </w:r>
    </w:p>
    <w:p w14:paraId="113E1DF8" w14:textId="771E8BED" w:rsidR="005008D3" w:rsidRPr="00446FC8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алгоритмов на графах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7792E3" w:rsidR="0002471C" w:rsidRPr="00446FC8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{{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task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num</w:t>
      </w:r>
      <w:r w:rsidR="00CD7EF5"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}}</w:t>
      </w:r>
    </w:p>
    <w:p w14:paraId="3D5B3CA1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446FC8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446FC8">
        <w:rPr>
          <w:rFonts w:ascii="Times New Roman" w:hAnsi="Times New Roman" w:cs="Times New Roman"/>
          <w:sz w:val="28"/>
          <w:szCs w:val="28"/>
        </w:rPr>
        <w:t>2</w:t>
      </w:r>
      <w:r w:rsidR="008B7B15" w:rsidRPr="00446FC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446FC8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6C45FB"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Pr="00446FC8">
        <w:rPr>
          <w:rFonts w:ascii="Times New Roman" w:hAnsi="Times New Roman" w:cs="Times New Roman"/>
          <w:sz w:val="28"/>
          <w:szCs w:val="28"/>
        </w:rPr>
        <w:t xml:space="preserve"> Г</w:t>
      </w:r>
      <w:r w:rsidR="008B7B15" w:rsidRPr="00446FC8">
        <w:rPr>
          <w:rFonts w:ascii="Times New Roman" w:hAnsi="Times New Roman" w:cs="Times New Roman"/>
          <w:sz w:val="28"/>
          <w:szCs w:val="28"/>
        </w:rPr>
        <w:t>руппы</w:t>
      </w:r>
      <w:r w:rsidRPr="00446FC8">
        <w:rPr>
          <w:rFonts w:ascii="Times New Roman" w:hAnsi="Times New Roman" w:cs="Times New Roman"/>
          <w:sz w:val="28"/>
          <w:szCs w:val="28"/>
        </w:rPr>
        <w:t xml:space="preserve"> </w:t>
      </w:r>
      <w:r w:rsidR="009C3B52" w:rsidRPr="00446FC8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446FC8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446FC8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446FC8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446FC8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 w:rsidRPr="00446FC8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446FC8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446FC8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446FC8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446FC8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446FC8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446FC8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Pr="00446FC8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Pr="00446FC8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FC8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446FC8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 w:rsidRPr="00446FC8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446FC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26BC18" w14:textId="019AF1B8" w:rsidR="004A5EDD" w:rsidRPr="00446FC8" w:rsidRDefault="004A5EDD" w:rsidP="004A5EDD">
      <w:pPr>
        <w:spacing w:after="0" w:line="30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F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Pr="00446F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  <w:lang w:val="en-US"/>
        </w:rPr>
        <w:t>num</w:t>
      </w:r>
      <w:r w:rsidR="00EE0122" w:rsidRPr="00446FC8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446FC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9CAF2C" w14:textId="561DD836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  <w:r w:rsidRPr="00446F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DF8FC5B" w14:textId="060C091E" w:rsidR="004A5EDD" w:rsidRPr="00446FC8" w:rsidRDefault="004A5EDD" w:rsidP="004214BC">
      <w:pPr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6FC8">
        <w:rPr>
          <w:rFonts w:ascii="Times New Roman" w:hAnsi="Times New Roman" w:cs="Times New Roman"/>
          <w:b/>
          <w:bCs/>
          <w:sz w:val="24"/>
          <w:szCs w:val="24"/>
        </w:rPr>
        <w:t>Способ представления графа:</w:t>
      </w:r>
      <w:r w:rsidR="007733B5" w:rsidRPr="00446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definition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="000D51D3" w:rsidRPr="00446FC8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5E862ADC" w14:textId="77777777" w:rsidR="004A5EDD" w:rsidRPr="00446FC8" w:rsidRDefault="004A5EDD" w:rsidP="004A5EDD">
      <w:pPr>
        <w:rPr>
          <w:rFonts w:ascii="Times New Roman" w:hAnsi="Times New Roman" w:cs="Times New Roman"/>
          <w:sz w:val="28"/>
          <w:szCs w:val="28"/>
        </w:rPr>
      </w:pPr>
    </w:p>
    <w:p w14:paraId="5C27279E" w14:textId="77777777" w:rsidR="004A5EDD" w:rsidRPr="00446FC8" w:rsidRDefault="004A5EDD" w:rsidP="004A5EDD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6FC8">
        <w:rPr>
          <w:rFonts w:ascii="Times New Roman" w:hAnsi="Times New Roman" w:cs="Times New Roman"/>
          <w:b/>
          <w:sz w:val="32"/>
          <w:szCs w:val="32"/>
        </w:rPr>
        <w:t>Теория о Графах.</w:t>
      </w:r>
    </w:p>
    <w:p w14:paraId="6527C63E" w14:textId="77777777" w:rsidR="004A5EDD" w:rsidRPr="00446FC8" w:rsidRDefault="004A5EDD" w:rsidP="004A5EDD">
      <w:pPr>
        <w:pStyle w:val="a4"/>
        <w:ind w:left="-1276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1204EF" w14:textId="41F9E2F5" w:rsidR="004A5EDD" w:rsidRPr="00446FC8" w:rsidRDefault="004A5EDD" w:rsidP="00421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</w:p>
    <w:p w14:paraId="1E65D92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Вот некоторые важные обозначения, используемые в теории графов:</w:t>
      </w:r>
    </w:p>
    <w:p w14:paraId="4448E484" w14:textId="15C9F44B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E), здесь G – граф, V – его вершины, а E – ребра;</w:t>
      </w:r>
    </w:p>
    <w:p w14:paraId="3B738800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|V| – порядок (число вершин);</w:t>
      </w:r>
    </w:p>
    <w:p w14:paraId="5A353EFE" w14:textId="77777777" w:rsidR="004214BC" w:rsidRPr="00446FC8" w:rsidRDefault="004214BC" w:rsidP="00421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|E| – размер графа (число рёбер).</w:t>
      </w:r>
    </w:p>
    <w:p w14:paraId="47BE6BB1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случае (рис. 1) |V|=5, |E|=10;</w:t>
      </w:r>
    </w:p>
    <w:p w14:paraId="6F3641D6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из любой вершины доступна любая другая вершина, то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связным графом (рис. 1). Если же граф связный, но это условие не выполняется, тогда такой граф называется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ориентированным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орграфом (рис. 2).</w:t>
      </w:r>
    </w:p>
    <w:p w14:paraId="0F889519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ориентированных и неориентированных графах имеется понятие степени вершины.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вершины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количество ребер, соединяющих ее с другими вершинами. Сумма всех степеней графа равна удвоенному количеству всех его ребер. Для рисунка 2 сумма всех степеней равна 20.</w:t>
      </w:r>
    </w:p>
    <w:p w14:paraId="05CC985B" w14:textId="6AF842B9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53703C" wp14:editId="5184B3F3">
            <wp:extent cx="2419350" cy="2317750"/>
            <wp:effectExtent l="0" t="0" r="0" b="6350"/>
            <wp:docPr id="16" name="Рисунок 16" descr="Ориентированный граф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иентированный граф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9E59" w14:textId="4F700DB2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орграфе, в отличие от неориентированного графа, имеется возможность двигаться из вершины h в вершину s без промежуточных вершин, лишь </w:t>
      </w:r>
      <w:r w:rsidR="00EE0122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ребро выходит из h и входит в s, но не наоборот.</w:t>
      </w:r>
    </w:p>
    <w:p w14:paraId="60B07427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Ориентированные графы имеют следующую форму записи:</w:t>
      </w:r>
    </w:p>
    <w:p w14:paraId="6C64E25E" w14:textId="7A089FEB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</w:t>
      </w:r>
      <w:r w:rsidR="00FA364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(V, A), где V – вершины, A – направленные ребра.</w:t>
      </w:r>
    </w:p>
    <w:p w14:paraId="754D270F" w14:textId="4514C201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тип графов –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смешанные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графы (рис. 3). Они имеют как направленные ребра, так и ненаправленные. Формально смешанный граф записывается так: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(V, E, A), где каждая из букв в скобках обозначает тоже, что ей приписывалось ранее.</w:t>
      </w:r>
    </w:p>
    <w:p w14:paraId="2BE04E7B" w14:textId="1AB19A54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05ADA0" wp14:editId="779E9B1D">
            <wp:extent cx="2419350" cy="2317750"/>
            <wp:effectExtent l="0" t="0" r="0" b="6350"/>
            <wp:docPr id="15" name="Рисунок 15" descr="Смешанный граф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мешанный граф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8B0A" w14:textId="48636F43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графе на рисунке 3 одни дуги направленные [(e, a), (e, c), (a, b), (c, a), (d, b)], другие – ненаправленные [(e, d), (e, b), (d, c)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…].</w:t>
      </w:r>
    </w:p>
    <w:p w14:paraId="55F5EDFA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или более графов на первый взгляд могут показаться разными по своей структуре, что возникает вследствие различного их изображения. Но это не всегда так. Возьмем два графа (рис. 4).</w:t>
      </w:r>
    </w:p>
    <w:p w14:paraId="56B76683" w14:textId="6F80947F" w:rsidR="004214BC" w:rsidRPr="00446FC8" w:rsidRDefault="004214BC" w:rsidP="004214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CE2A877" wp14:editId="2584B781">
            <wp:extent cx="4324350" cy="2317750"/>
            <wp:effectExtent l="0" t="0" r="0" b="6350"/>
            <wp:docPr id="14" name="Рисунок 14" descr="Изоморфные граф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морфные граф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F7F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эквивалентны друг другу, ведь не изменяя структуру одного графа можно построить другой. Такие графы называются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изоморфными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обладающими тем свойством, что какая-либо вершина с определенным числом ребер в одном графе имеет тождественную вершину в другом. На рисунке 4 изображены два изоморфных графа.</w:t>
      </w:r>
    </w:p>
    <w:p w14:paraId="5F61E828" w14:textId="77777777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каждому ребру графа поставлено в соответствие некоторое значение, называемое весом ребра, тогда такой граф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взвешенный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разных задачах в качестве веса могут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выступать различные виды измерений, например длины, цены маршруты и т. п. В графическом представлении графа весовые значения указываются, как правило, рядом с ребрами.</w:t>
      </w:r>
    </w:p>
    <w:p w14:paraId="4A142B62" w14:textId="304EFEF5" w:rsidR="004214BC" w:rsidRPr="00446FC8" w:rsidRDefault="004214BC" w:rsidP="0042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любом из рассмотренных нами графов имеется возможность выделить путь и, причем не один. </w:t>
      </w:r>
      <w:r w:rsidRPr="00446F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последовательность вершин, каждая из которых соединена с последующей посредством ребра. Если первая и последняя вершины совпадают, то такой путь называется циклом. Длина пути определяется количеством составляющих его ребер. Например, на рисунке 4.а путем служит последовательность [(e), (a), (b), (c)]. Этот путь является подграфом, так как к нему применимо определение последнего, а именно: граф G’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(V’, E’) является подграфом графа G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(V, E), только </w:t>
      </w:r>
      <w:r w:rsidR="00C30546"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тогда, когда</w:t>
      </w:r>
      <w:r w:rsidRPr="00446F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V’ и E’ принадлежат V, E.</w:t>
      </w:r>
    </w:p>
    <w:p w14:paraId="45401ED3" w14:textId="5C2C9579" w:rsidR="00970D91" w:rsidRPr="00446FC8" w:rsidRDefault="00C30546" w:rsidP="00225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C4F51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3C4F51" w:rsidRPr="00446FC8">
        <w:rPr>
          <w:rFonts w:ascii="Times New Roman" w:hAnsi="Times New Roman" w:cs="Times New Roman"/>
          <w:sz w:val="24"/>
          <w:szCs w:val="24"/>
        </w:rPr>
        <w:t>_</w:t>
      </w:r>
      <w:r w:rsidR="003C4F51" w:rsidRPr="00446FC8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="003C4F51"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2CCEDCE1" w14:textId="2BFA9CC3" w:rsidR="004A5EDD" w:rsidRPr="00446FC8" w:rsidRDefault="004A5EDD" w:rsidP="004A5EDD">
      <w:pPr>
        <w:jc w:val="both"/>
        <w:rPr>
          <w:rFonts w:ascii="Times New Roman" w:hAnsi="Times New Roman" w:cs="Times New Roman"/>
          <w:color w:val="808080"/>
          <w:sz w:val="24"/>
          <w:szCs w:val="24"/>
        </w:rPr>
      </w:pPr>
    </w:p>
    <w:p w14:paraId="25833376" w14:textId="3F365DF8" w:rsidR="00D822B8" w:rsidRPr="00FA3646" w:rsidRDefault="004A5EDD" w:rsidP="00FA5766">
      <w:pPr>
        <w:pStyle w:val="a4"/>
        <w:ind w:left="-12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A3646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14:paraId="507A82D2" w14:textId="6F6D153C" w:rsidR="005E4D23" w:rsidRDefault="004214BC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task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r w:rsidRPr="00446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14:paraId="46D491A9" w14:textId="77777777" w:rsidR="00363D13" w:rsidRPr="00363D13" w:rsidRDefault="00363D13" w:rsidP="00363D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80DD9" w14:textId="09E6111A" w:rsidR="00F73EBF" w:rsidRPr="00446FC8" w:rsidRDefault="005E4D23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программы.</w:t>
      </w:r>
    </w:p>
    <w:p w14:paraId="5A2AD9B3" w14:textId="67BEC819" w:rsidR="008A6881" w:rsidRPr="00446FC8" w:rsidRDefault="008A6881" w:rsidP="00EE0122">
      <w:pPr>
        <w:jc w:val="center"/>
        <w:rPr>
          <w:rFonts w:ascii="Times New Roman" w:hAnsi="Times New Roman" w:cs="Times New Roman"/>
          <w:sz w:val="20"/>
          <w:szCs w:val="20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446FC8">
        <w:rPr>
          <w:rFonts w:ascii="Times New Roman" w:hAnsi="Times New Roman" w:cs="Times New Roman"/>
          <w:sz w:val="24"/>
          <w:szCs w:val="24"/>
        </w:rPr>
        <w:t>_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5408C666" w14:textId="776F8276" w:rsidR="008A6881" w:rsidRPr="001301AA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</w:pPr>
      <w:r w:rsidRPr="00446F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Рисунок</w:t>
      </w:r>
      <w:r w:rsidRPr="001301A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 xml:space="preserve"> 3. - </w:t>
      </w:r>
      <w:r w:rsidRPr="00446FC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Пример</w:t>
      </w:r>
      <w:r w:rsidRPr="001301A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 xml:space="preserve"> </w:t>
      </w:r>
      <w:r w:rsidR="001301A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графа</w:t>
      </w:r>
    </w:p>
    <w:p w14:paraId="35C54B46" w14:textId="1F45EF4C" w:rsidR="008A6881" w:rsidRPr="001301AA" w:rsidRDefault="008A6881" w:rsidP="008A68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301AA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1301A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64AB7" w:rsidRPr="001301A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64AB7" w:rsidRPr="00446FC8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1301A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F6FE59F" w14:textId="4D07E7CA" w:rsidR="008A6881" w:rsidRPr="00446FC8" w:rsidRDefault="008A6881" w:rsidP="008A6881">
      <w:pPr>
        <w:pStyle w:val="a8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4.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BD1D0FD" w14:textId="2D8A53D6" w:rsidR="008A6881" w:rsidRPr="00446FC8" w:rsidRDefault="008A6881" w:rsidP="008A6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sz w:val="24"/>
          <w:szCs w:val="24"/>
        </w:rPr>
        <w:t>_</w:t>
      </w:r>
      <w:r w:rsidRPr="00446FC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64AB7" w:rsidRPr="00446FC8">
        <w:rPr>
          <w:rFonts w:ascii="Times New Roman" w:hAnsi="Times New Roman" w:cs="Times New Roman"/>
          <w:sz w:val="24"/>
          <w:szCs w:val="24"/>
        </w:rPr>
        <w:t>_</w:t>
      </w:r>
      <w:r w:rsidR="00A64AB7" w:rsidRPr="00446FC8">
        <w:rPr>
          <w:rFonts w:ascii="Times New Roman" w:hAnsi="Times New Roman" w:cs="Times New Roman"/>
          <w:sz w:val="24"/>
          <w:szCs w:val="24"/>
          <w:lang w:val="en-US"/>
        </w:rPr>
        <w:t>screenshot</w:t>
      </w:r>
      <w:r w:rsidRPr="00446FC8">
        <w:rPr>
          <w:rFonts w:ascii="Times New Roman" w:hAnsi="Times New Roman" w:cs="Times New Roman"/>
          <w:sz w:val="24"/>
          <w:szCs w:val="24"/>
        </w:rPr>
        <w:t>}}</w:t>
      </w:r>
    </w:p>
    <w:p w14:paraId="3A9DF676" w14:textId="43541383" w:rsidR="008A6881" w:rsidRPr="00446FC8" w:rsidRDefault="008A6881" w:rsidP="008A6881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5. - Пример работы программы в режиме 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task</w:t>
      </w:r>
      <w:r w:rsidRPr="00446FC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643A54" w14:textId="6FB01E01" w:rsidR="002C2796" w:rsidRPr="00446FC8" w:rsidRDefault="002C2796" w:rsidP="00EE0122">
      <w:pPr>
        <w:rPr>
          <w:rFonts w:ascii="Times New Roman" w:hAnsi="Times New Roman" w:cs="Times New Roman"/>
        </w:rPr>
      </w:pPr>
    </w:p>
    <w:p w14:paraId="732EAB74" w14:textId="0573C560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="00D41606" w:rsidRPr="00446FC8">
        <w:rPr>
          <w:rFonts w:ascii="Times New Roman" w:hAnsi="Times New Roman" w:cs="Times New Roman"/>
          <w:b/>
          <w:bCs/>
          <w:sz w:val="28"/>
          <w:szCs w:val="28"/>
        </w:rPr>
        <w:t>д:</w:t>
      </w:r>
    </w:p>
    <w:p w14:paraId="245C0E8C" w14:textId="590E2067" w:rsidR="00F663EA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В результате выполнения данной работы был</w:t>
      </w:r>
      <w:r w:rsidR="00F73EBF" w:rsidRPr="00446FC8">
        <w:rPr>
          <w:rFonts w:ascii="Times New Roman" w:hAnsi="Times New Roman" w:cs="Times New Roman"/>
          <w:sz w:val="24"/>
          <w:szCs w:val="24"/>
        </w:rPr>
        <w:t>а реализована структура Graph</w:t>
      </w:r>
      <w:r w:rsidR="00533325" w:rsidRPr="00446FC8">
        <w:rPr>
          <w:rFonts w:ascii="Times New Roman" w:hAnsi="Times New Roman" w:cs="Times New Roman"/>
          <w:sz w:val="24"/>
          <w:szCs w:val="24"/>
        </w:rPr>
        <w:t xml:space="preserve"> </w:t>
      </w:r>
      <w:r w:rsidR="00F663EA" w:rsidRPr="00446FC8">
        <w:rPr>
          <w:rFonts w:ascii="Times New Roman" w:hAnsi="Times New Roman" w:cs="Times New Roman"/>
          <w:sz w:val="24"/>
          <w:szCs w:val="24"/>
        </w:rPr>
        <w:t>предоставляющая удобный интерфейс для работы с графами и их компонентами. Для этого класса был реализован весь необходимый функционал по заданию</w:t>
      </w:r>
      <w:r w:rsidR="00F73EBF" w:rsidRPr="00446FC8">
        <w:rPr>
          <w:rFonts w:ascii="Times New Roman" w:hAnsi="Times New Roman" w:cs="Times New Roman"/>
          <w:sz w:val="24"/>
          <w:szCs w:val="24"/>
        </w:rPr>
        <w:t>.</w:t>
      </w:r>
    </w:p>
    <w:p w14:paraId="7136B744" w14:textId="604DDD90" w:rsidR="00AE2060" w:rsidRPr="00446FC8" w:rsidRDefault="00F663EA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>{{task_outer}}</w:t>
      </w:r>
    </w:p>
    <w:p w14:paraId="2639CD42" w14:textId="77777777" w:rsidR="00972638" w:rsidRPr="00446FC8" w:rsidRDefault="00972638" w:rsidP="00EE0122">
      <w:pPr>
        <w:rPr>
          <w:rFonts w:ascii="Times New Roman" w:hAnsi="Times New Roman" w:cs="Times New Roman"/>
        </w:rPr>
      </w:pPr>
    </w:p>
    <w:p w14:paraId="5B21A6BC" w14:textId="77777777" w:rsidR="00AE2060" w:rsidRPr="00446FC8" w:rsidRDefault="00AE2060" w:rsidP="00EE0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FC8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35065E07" w14:textId="03B166A0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1. </w:t>
      </w:r>
      <w:r w:rsidR="00EE0122" w:rsidRPr="00446FC8">
        <w:rPr>
          <w:rFonts w:ascii="Times New Roman" w:hAnsi="Times New Roman" w:cs="Times New Roman"/>
          <w:sz w:val="24"/>
          <w:szCs w:val="24"/>
        </w:rPr>
        <w:t>Буркатовския Ю. Б. Теория графов. — Томск: Издательство Томского политехнического университета, 2014. — Т. 1. — 200 с</w:t>
      </w:r>
    </w:p>
    <w:p w14:paraId="49523E59" w14:textId="164300BD" w:rsidR="00AE2060" w:rsidRPr="00446FC8" w:rsidRDefault="00AE2060" w:rsidP="00EE0122">
      <w:pPr>
        <w:rPr>
          <w:rFonts w:ascii="Times New Roman" w:hAnsi="Times New Roman" w:cs="Times New Roman"/>
          <w:sz w:val="24"/>
          <w:szCs w:val="24"/>
        </w:rPr>
      </w:pPr>
      <w:r w:rsidRPr="00446FC8">
        <w:rPr>
          <w:rFonts w:ascii="Times New Roman" w:hAnsi="Times New Roman" w:cs="Times New Roman"/>
          <w:sz w:val="24"/>
          <w:szCs w:val="24"/>
        </w:rPr>
        <w:t xml:space="preserve">2. </w:t>
      </w:r>
      <w:r w:rsidR="00EE0122" w:rsidRPr="00446FC8">
        <w:rPr>
          <w:rFonts w:ascii="Times New Roman" w:hAnsi="Times New Roman" w:cs="Times New Roman"/>
          <w:sz w:val="24"/>
          <w:szCs w:val="24"/>
        </w:rPr>
        <w:t>Дистель Р. Теория графов. — Новосибирск: Издательство Института математики им. С. Л. Соболева СО РАН, 2002. — 336 с. — ISBN 5-86134-101-Х.</w:t>
      </w:r>
    </w:p>
    <w:p w14:paraId="23800BD6" w14:textId="679DF7E9" w:rsidR="00EE0122" w:rsidRPr="00446FC8" w:rsidRDefault="00EE0122" w:rsidP="00EE0122">
      <w:pPr>
        <w:rPr>
          <w:rFonts w:ascii="Times New Roman" w:hAnsi="Times New Roman" w:cs="Times New Roman"/>
        </w:rPr>
      </w:pPr>
      <w:r w:rsidRPr="00446FC8">
        <w:rPr>
          <w:rFonts w:ascii="Times New Roman" w:hAnsi="Times New Roman" w:cs="Times New Roman"/>
          <w:sz w:val="24"/>
          <w:szCs w:val="24"/>
        </w:rPr>
        <w:lastRenderedPageBreak/>
        <w:t>3. Касьянов В. Н., Евстигнеев В.А. Графы в программировании: обработка, визуализация и применение. — СПб.: БХВ-Петербург, 2003. — С. 1104. — ISBN 5-94157-184-4</w:t>
      </w:r>
      <w:r w:rsidRPr="00446FC8">
        <w:rPr>
          <w:rFonts w:ascii="Times New Roman" w:hAnsi="Times New Roman" w:cs="Times New Roman"/>
        </w:rPr>
        <w:t>.</w:t>
      </w:r>
    </w:p>
    <w:sectPr w:rsidR="00EE0122" w:rsidRPr="00446FC8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0292612"/>
    <w:multiLevelType w:val="multilevel"/>
    <w:tmpl w:val="92D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51D3"/>
    <w:rsid w:val="000D700E"/>
    <w:rsid w:val="000F159B"/>
    <w:rsid w:val="000F1DA8"/>
    <w:rsid w:val="000F5874"/>
    <w:rsid w:val="00121651"/>
    <w:rsid w:val="00124ED9"/>
    <w:rsid w:val="001301AA"/>
    <w:rsid w:val="001470DB"/>
    <w:rsid w:val="0014761B"/>
    <w:rsid w:val="00151D47"/>
    <w:rsid w:val="00152457"/>
    <w:rsid w:val="00154382"/>
    <w:rsid w:val="00163EF2"/>
    <w:rsid w:val="00167D09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3912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24B14"/>
    <w:rsid w:val="00337E06"/>
    <w:rsid w:val="00340A8D"/>
    <w:rsid w:val="0034568D"/>
    <w:rsid w:val="00357156"/>
    <w:rsid w:val="00363D13"/>
    <w:rsid w:val="00381AEB"/>
    <w:rsid w:val="00383F31"/>
    <w:rsid w:val="00386C5B"/>
    <w:rsid w:val="003A593B"/>
    <w:rsid w:val="003B484D"/>
    <w:rsid w:val="003B4A02"/>
    <w:rsid w:val="003C4F51"/>
    <w:rsid w:val="003C7B86"/>
    <w:rsid w:val="003D4418"/>
    <w:rsid w:val="003D4BB4"/>
    <w:rsid w:val="003E5021"/>
    <w:rsid w:val="003E6E32"/>
    <w:rsid w:val="004008B2"/>
    <w:rsid w:val="00402B6C"/>
    <w:rsid w:val="004214BC"/>
    <w:rsid w:val="0042575E"/>
    <w:rsid w:val="004372D9"/>
    <w:rsid w:val="00446FC8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33325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A6837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A6881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2638"/>
    <w:rsid w:val="00974E77"/>
    <w:rsid w:val="00981C69"/>
    <w:rsid w:val="00985B41"/>
    <w:rsid w:val="009C0AF4"/>
    <w:rsid w:val="009C3B52"/>
    <w:rsid w:val="009D787D"/>
    <w:rsid w:val="009E011B"/>
    <w:rsid w:val="00A02215"/>
    <w:rsid w:val="00A12A96"/>
    <w:rsid w:val="00A414DB"/>
    <w:rsid w:val="00A43600"/>
    <w:rsid w:val="00A54776"/>
    <w:rsid w:val="00A64AB7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0546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D7EF5"/>
    <w:rsid w:val="00CF6C2F"/>
    <w:rsid w:val="00CF79EE"/>
    <w:rsid w:val="00D06BEF"/>
    <w:rsid w:val="00D2333B"/>
    <w:rsid w:val="00D31DEA"/>
    <w:rsid w:val="00D41606"/>
    <w:rsid w:val="00D44F41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04E0"/>
    <w:rsid w:val="00DE1F28"/>
    <w:rsid w:val="00DE4BC2"/>
    <w:rsid w:val="00DF3E3A"/>
    <w:rsid w:val="00E205E9"/>
    <w:rsid w:val="00E243C6"/>
    <w:rsid w:val="00E43A43"/>
    <w:rsid w:val="00E56067"/>
    <w:rsid w:val="00E653E8"/>
    <w:rsid w:val="00E65D91"/>
    <w:rsid w:val="00E67A5C"/>
    <w:rsid w:val="00E802C8"/>
    <w:rsid w:val="00E862E4"/>
    <w:rsid w:val="00E94C29"/>
    <w:rsid w:val="00E975D0"/>
    <w:rsid w:val="00E97751"/>
    <w:rsid w:val="00EC017A"/>
    <w:rsid w:val="00EC1BA9"/>
    <w:rsid w:val="00EC38DB"/>
    <w:rsid w:val="00EE0122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3EA"/>
    <w:rsid w:val="00F66CB7"/>
    <w:rsid w:val="00F72634"/>
    <w:rsid w:val="00F73EBF"/>
    <w:rsid w:val="00F77761"/>
    <w:rsid w:val="00F809A4"/>
    <w:rsid w:val="00F90BBB"/>
    <w:rsid w:val="00FA0CAE"/>
    <w:rsid w:val="00FA3646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Strong"/>
    <w:basedOn w:val="a0"/>
    <w:uiPriority w:val="22"/>
    <w:qFormat/>
    <w:rsid w:val="004214BC"/>
    <w:rPr>
      <w:b/>
      <w:bCs/>
    </w:rPr>
  </w:style>
  <w:style w:type="character" w:styleId="aa">
    <w:name w:val="Emphasis"/>
    <w:basedOn w:val="a0"/>
    <w:uiPriority w:val="20"/>
    <w:qFormat/>
    <w:rsid w:val="004214BC"/>
    <w:rPr>
      <w:i/>
      <w:iCs/>
    </w:rPr>
  </w:style>
  <w:style w:type="character" w:customStyle="1" w:styleId="citation">
    <w:name w:val="citation"/>
    <w:basedOn w:val="a0"/>
    <w:rsid w:val="00EE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vodo.ru/wp-content/uploads/orgraph.jpg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vodo.ru/wp-content/uploads/izomorph_graph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kvodo.ru/wp-content/uploads/mix_graph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93</cp:revision>
  <dcterms:created xsi:type="dcterms:W3CDTF">2020-03-13T01:18:00Z</dcterms:created>
  <dcterms:modified xsi:type="dcterms:W3CDTF">2023-01-08T14:12:00Z</dcterms:modified>
</cp:coreProperties>
</file>