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28447A4E" w:rsidR="0002471C" w:rsidRPr="000E2BDE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C16B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17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5C3FEB6" w:rsidR="008B7B15" w:rsidRPr="000E2BDE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365F08" w:rsidRPr="000E2BDE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3E51F91C" w:rsidR="005008D3" w:rsidRPr="000E2BDE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365F08" w:rsidRPr="000E2BDE">
        <w:rPr>
          <w:rFonts w:ascii="Times New Roman" w:hAnsi="Times New Roman" w:cs="Times New Roman"/>
          <w:sz w:val="28"/>
          <w:szCs w:val="28"/>
        </w:rPr>
        <w:t>_________</w:t>
      </w:r>
    </w:p>
    <w:p w14:paraId="37DD0080" w14:textId="243A599F" w:rsidR="008B7B15" w:rsidRPr="005008D3" w:rsidRDefault="00365F08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0E2BDE">
        <w:rPr>
          <w:rFonts w:ascii="Times New Roman" w:hAnsi="Times New Roman" w:cs="Times New Roman"/>
          <w:sz w:val="28"/>
          <w:szCs w:val="28"/>
          <w:u w:val="single"/>
        </w:rPr>
        <w:t>_______________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794E279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0E2BDE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5A79209A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C16B3F">
        <w:rPr>
          <w:rFonts w:ascii="Times New Roman" w:eastAsia="Calibri" w:hAnsi="Times New Roman" w:cs="Times New Roman"/>
          <w:b/>
          <w:sz w:val="32"/>
          <w:szCs w:val="32"/>
        </w:rPr>
        <w:t>17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4E6CD8F4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C16B3F">
        <w:rPr>
          <w:rFonts w:ascii="Times New Roman" w:hAnsi="Times New Roman" w:cs="Times New Roman"/>
          <w:b/>
          <w:bCs/>
          <w:sz w:val="28"/>
          <w:szCs w:val="28"/>
        </w:rPr>
        <w:t>Указатели</w:t>
      </w:r>
      <w:r w:rsidR="000E2BD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2ABAC4FC" w:rsidR="00A54776" w:rsidRPr="00C370B0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16B3F">
        <w:rPr>
          <w:rFonts w:ascii="Times New Roman" w:hAnsi="Times New Roman" w:cs="Times New Roman"/>
          <w:b/>
          <w:bCs/>
          <w:sz w:val="28"/>
          <w:szCs w:val="28"/>
        </w:rPr>
        <w:t>Дек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1B8ABDC2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0E2BDE">
        <w:rPr>
          <w:rFonts w:ascii="Times New Roman" w:hAnsi="Times New Roman" w:cs="Times New Roman"/>
          <w:b/>
          <w:bCs/>
          <w:sz w:val="28"/>
          <w:szCs w:val="28"/>
        </w:rPr>
        <w:t>Бинарная вставка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180C37" w14:textId="40915E5B" w:rsidR="00816000" w:rsidRPr="00C16B3F" w:rsidRDefault="000E2BDE" w:rsidP="00495D1E">
      <w:pPr>
        <w:rPr>
          <w:rFonts w:ascii="Times New Roman" w:hAnsi="Times New Roman" w:cs="Times New Roman"/>
          <w:sz w:val="28"/>
          <w:szCs w:val="28"/>
        </w:rPr>
      </w:pPr>
      <w:r w:rsidRPr="00C16B3F">
        <w:rPr>
          <w:rFonts w:ascii="Times New Roman" w:hAnsi="Times New Roman" w:cs="Times New Roman"/>
          <w:sz w:val="28"/>
          <w:szCs w:val="28"/>
        </w:rPr>
        <w:t xml:space="preserve">Сортировка вставками (англ. </w:t>
      </w:r>
      <w:proofErr w:type="spellStart"/>
      <w:r w:rsidRPr="00C16B3F">
        <w:rPr>
          <w:rFonts w:ascii="Times New Roman" w:hAnsi="Times New Roman" w:cs="Times New Roman"/>
          <w:sz w:val="28"/>
          <w:szCs w:val="28"/>
        </w:rPr>
        <w:t>Insertion</w:t>
      </w:r>
      <w:proofErr w:type="spellEnd"/>
      <w:r w:rsidRPr="00C16B3F">
        <w:rPr>
          <w:rFonts w:ascii="Times New Roman" w:hAnsi="Times New Roman" w:cs="Times New Roman"/>
          <w:sz w:val="28"/>
          <w:szCs w:val="28"/>
        </w:rPr>
        <w:t xml:space="preserve"> sort) — квадратичный алгоритм сортировки.</w:t>
      </w:r>
      <w:r w:rsidRPr="00C16B3F">
        <w:rPr>
          <w:rFonts w:ascii="Times New Roman" w:hAnsi="Times New Roman" w:cs="Times New Roman"/>
          <w:sz w:val="28"/>
          <w:szCs w:val="28"/>
        </w:rPr>
        <w:tab/>
      </w:r>
    </w:p>
    <w:p w14:paraId="0184EDD1" w14:textId="78DABCDB" w:rsidR="000E2BDE" w:rsidRPr="00C16B3F" w:rsidRDefault="000E2BDE" w:rsidP="00495D1E">
      <w:pPr>
        <w:rPr>
          <w:rFonts w:ascii="Times New Roman" w:hAnsi="Times New Roman" w:cs="Times New Roman"/>
          <w:sz w:val="28"/>
          <w:szCs w:val="28"/>
        </w:rPr>
      </w:pPr>
      <w:r w:rsidRPr="00C16B3F">
        <w:rPr>
          <w:rFonts w:ascii="Times New Roman" w:hAnsi="Times New Roman" w:cs="Times New Roman"/>
          <w:sz w:val="28"/>
          <w:szCs w:val="28"/>
        </w:rPr>
        <w:t xml:space="preserve">Задача заключается в следующем: есть часть массива, которая уже отсортирована, и требуется вставить остальные элементы массива в отсортированную часть, сохранив при этом упорядоченность. Для этого на каждом шаге алгоритма мы выбираем один из элементов входных данных и вставляем его на нужную позицию в уже отсортированной части массива, </w:t>
      </w:r>
      <w:r w:rsidR="00495D1E" w:rsidRPr="00C16B3F">
        <w:rPr>
          <w:rFonts w:ascii="Times New Roman" w:hAnsi="Times New Roman" w:cs="Times New Roman"/>
          <w:sz w:val="28"/>
          <w:szCs w:val="28"/>
        </w:rPr>
        <w:t>до тех пор, пока</w:t>
      </w:r>
      <w:r w:rsidRPr="00C16B3F">
        <w:rPr>
          <w:rFonts w:ascii="Times New Roman" w:hAnsi="Times New Roman" w:cs="Times New Roman"/>
          <w:sz w:val="28"/>
          <w:szCs w:val="28"/>
        </w:rPr>
        <w:t xml:space="preserve"> весь набор входных данных не будет отсортирован. Метод выбора очередного элемента из исходного массива произволен, однако обычно (и с целью получения устойчивого алгоритма сортировки), элементы вставляются по порядку их появления во входном массиве. </w:t>
      </w:r>
    </w:p>
    <w:p w14:paraId="355276ED" w14:textId="61D81909" w:rsidR="00495D1E" w:rsidRPr="00C16B3F" w:rsidRDefault="000E2BDE" w:rsidP="00495D1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16B3F">
        <w:rPr>
          <w:rFonts w:ascii="Times New Roman" w:hAnsi="Times New Roman" w:cs="Times New Roman"/>
          <w:sz w:val="28"/>
          <w:szCs w:val="28"/>
        </w:rPr>
        <w:t xml:space="preserve">Так как в процессе работы алгоритма могут меняться местами только соседние элементы, каждый обмен уменьшает число инверсий на единицу. Следовательно, количество обменов равно количеству инверсий в исходном массиве вне зависимости от реализации сортировки. Максимальное количество инверсий содержится в массиве, элементы которого отсортированы по </w:t>
      </w:r>
      <w:proofErr w:type="spellStart"/>
      <w:r w:rsidR="00495D1E" w:rsidRPr="00C16B3F">
        <w:rPr>
          <w:rFonts w:ascii="Times New Roman" w:hAnsi="Times New Roman" w:cs="Times New Roman"/>
          <w:sz w:val="28"/>
          <w:szCs w:val="28"/>
        </w:rPr>
        <w:t>невозрастанию</w:t>
      </w:r>
      <w:proofErr w:type="spellEnd"/>
      <w:r w:rsidRPr="00C16B3F">
        <w:rPr>
          <w:rFonts w:ascii="Times New Roman" w:hAnsi="Times New Roman" w:cs="Times New Roman"/>
          <w:sz w:val="28"/>
          <w:szCs w:val="28"/>
        </w:rPr>
        <w:t xml:space="preserve">. Число инверсий в таком массиве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645EEC6D" w14:textId="5E3779BC" w:rsidR="000E2BDE" w:rsidRPr="00495D1E" w:rsidRDefault="000E2BDE" w:rsidP="00495D1E">
      <w:r w:rsidRPr="00C16B3F">
        <w:rPr>
          <w:rFonts w:ascii="Times New Roman" w:hAnsi="Times New Roman" w:cs="Times New Roman"/>
          <w:sz w:val="28"/>
          <w:szCs w:val="28"/>
        </w:rPr>
        <w:t xml:space="preserve">Алгоритм работает за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n+k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C16B3F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C16B3F">
        <w:rPr>
          <w:rFonts w:ascii="Times New Roman" w:hAnsi="Times New Roman" w:cs="Times New Roman"/>
          <w:sz w:val="28"/>
          <w:szCs w:val="28"/>
        </w:rPr>
        <w:t xml:space="preserve"> — число обменов элементов входного массива, равное числу инверсий. В среднем и в худшем случае — за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C16B3F">
        <w:rPr>
          <w:rFonts w:ascii="Times New Roman" w:hAnsi="Times New Roman" w:cs="Times New Roman"/>
          <w:sz w:val="28"/>
          <w:szCs w:val="28"/>
        </w:rPr>
        <w:t xml:space="preserve"> Минимальные оценки встречаются в случае уже упорядоченной исходной последовательности элементов, наихудшие — когда они расположены в обратном порядке</w:t>
      </w:r>
      <w:r w:rsidRPr="00495D1E">
        <w:t>.</w:t>
      </w:r>
    </w:p>
    <w:p w14:paraId="40C3FA10" w14:textId="116026FA" w:rsidR="00D4583F" w:rsidRPr="00495D1E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495D1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495D1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495D1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495D1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</w:p>
    <w:p w14:paraId="6C95E1E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</w:p>
    <w:p w14:paraId="4D09578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70B23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7284DB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5FB67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76E835E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4568684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next: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175871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prev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4CD787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94578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AEDF8F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26759E9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528FF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repr</w:t>
      </w:r>
      <w:proofErr w:type="spell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694FD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28E0E5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48795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5C64221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_head: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087CFFF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_tail: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3E7442E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_size: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0D377D2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24C8DD7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E5F79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57A33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21D1C2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tail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1CE776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48C6DBD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FEBCC6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0C447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5AC191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64AA11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12586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</w:t>
      </w:r>
    </w:p>
    <w:p w14:paraId="62D7379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57DA96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D98C3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4E42CA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09228C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tail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233753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25BDA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6</w:t>
      </w:r>
    </w:p>
    <w:p w14:paraId="61E9088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FA107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56A01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tail.next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75494E2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.prev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._tail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184905D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tail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472D05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AE95E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5BB8CC8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8A3CB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147253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6CBEA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3DABB3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4C65A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</w:t>
      </w:r>
    </w:p>
    <w:p w14:paraId="42E4799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21A032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F7D2D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05FB27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24E092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tail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6C0C33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0D6CA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6</w:t>
      </w:r>
    </w:p>
    <w:p w14:paraId="6A0EC09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FF9DA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50C57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head.prev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3CB5763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._head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18844CE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6882E7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6B433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1AFDEFA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AE03B6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754A94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EFCD9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BAF9CF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25415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12</w:t>
      </w:r>
    </w:p>
    <w:p w14:paraId="0F48746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9A59C0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dequeue!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160B7B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7530F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tail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8E437C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3C315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E3DE05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tail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6D3A47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58908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ACEF6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tail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.prev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568CEA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tail.next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30CBE7A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.prev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981EFF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DFC6D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BDB5C4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70D30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11</w:t>
      </w:r>
    </w:p>
    <w:p w14:paraId="185CCAA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D8107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</w:p>
    <w:p w14:paraId="0DFD436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0ED46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12</w:t>
      </w:r>
    </w:p>
    <w:p w14:paraId="7BF6558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43C9A3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dequeue!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3F4752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3F8F8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572A5A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4AEA6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0FB50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0A1BE0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tail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8046B7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9B61E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09066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1546C17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head.prev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6796A6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AF36EF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F413F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9AF446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DFCA1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12</w:t>
      </w:r>
    </w:p>
    <w:p w14:paraId="7B5856F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0D9C6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</w:p>
    <w:p w14:paraId="3034C38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3EC64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4A4A35C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BFE5AA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</w:p>
    <w:p w14:paraId="07E985F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C492B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243D75B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head(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4D98AE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head.value</w:t>
      </w:r>
      <w:proofErr w:type="spellEnd"/>
    </w:p>
    <w:p w14:paraId="08B38EB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76326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3077ACC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tail(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A2BF36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tail.value</w:t>
      </w:r>
      <w:proofErr w:type="spellEnd"/>
    </w:p>
    <w:p w14:paraId="0324CD1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DBF6B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293C54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03677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</w:p>
    <w:p w14:paraId="3FA52F0D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0AD20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dequeue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27206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11286B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EC764B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.head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26F7D7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2D6AB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63CD9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Dequeue[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D21168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F26FE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0EBC529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69B9BBAE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61E4F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6799C10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108E2513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30F7F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24n + 17</w:t>
      </w:r>
    </w:p>
    <w:p w14:paraId="49A64D3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</w:t>
      </w:r>
    </w:p>
    <w:p w14:paraId="0BED52E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Invalid position argument!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9267E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A89F5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8F4F28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098B9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3D42E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63C54F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9522D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65422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A8B68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716F2E6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// 2) * (</w:t>
      </w:r>
    </w:p>
    <w:p w14:paraId="5153618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06D1890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12n</w:t>
      </w:r>
    </w:p>
    <w:p w14:paraId="2F82BD9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B020D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</w:t>
      </w:r>
    </w:p>
    <w:p w14:paraId="10E8FA4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D545C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// 2) * (</w:t>
      </w:r>
    </w:p>
    <w:p w14:paraId="14E3166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66DE18F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12n</w:t>
      </w:r>
    </w:p>
    <w:p w14:paraId="7171CA5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6C9EC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135E0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90A2AE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1D826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20FED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DC576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116B6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C51FA4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FA4D0F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6AE9D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24n + 17</w:t>
      </w:r>
    </w:p>
    <w:p w14:paraId="7099386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152E0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Invalid position argument!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49339A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1697B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C783E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1CEE5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F0783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41A6E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ADF28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3DAE0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4A615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84364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223BB3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D2940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86E42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ECA5A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9BFBE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D1C30B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85241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C535E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B1D2A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7EC4F6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AEF55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07CD8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6548C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A4E63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D2168A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B7EAB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B43C7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</w:p>
    <w:p w14:paraId="5C8117E5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7E848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48n + 12</w:t>
      </w:r>
    </w:p>
    <w:p w14:paraId="13AF352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3976B5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seek empty dequeue!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2FDD5B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FC1FD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295EB04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Index out of range!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9D9C1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79E15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43C6AF4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 2) * (</w:t>
      </w:r>
    </w:p>
    <w:p w14:paraId="383F2D7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6AC096B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12n</w:t>
      </w:r>
    </w:p>
    <w:p w14:paraId="796375F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B1BCD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.tail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8A5F61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DED1E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 2) * (</w:t>
      </w:r>
    </w:p>
    <w:p w14:paraId="2C278D5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0467320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12n</w:t>
      </w:r>
    </w:p>
    <w:p w14:paraId="05F813F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21914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</w:p>
    <w:p w14:paraId="37CF991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305BE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4252E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 2) * (</w:t>
      </w:r>
    </w:p>
    <w:p w14:paraId="7F736BA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09F558D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12n</w:t>
      </w:r>
    </w:p>
    <w:p w14:paraId="245EA12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59159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.head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D9EBD3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CEB68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 2) * (</w:t>
      </w:r>
    </w:p>
    <w:p w14:paraId="4E3C81E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02504B3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12n</w:t>
      </w:r>
    </w:p>
    <w:p w14:paraId="5D63589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49CB1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</w:p>
    <w:p w14:paraId="7500C0A3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EB2F8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92n + 10</w:t>
      </w:r>
    </w:p>
    <w:p w14:paraId="318AAFF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</w:t>
      </w:r>
    </w:p>
    <w:p w14:paraId="308EA9B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10E64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F5E4E9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Invalid position argument!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F9BDD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F3AEE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218A963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n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* (</w:t>
      </w:r>
    </w:p>
    <w:p w14:paraId="5CB06C0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772E2CE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</w:t>
      </w:r>
    </w:p>
    <w:p w14:paraId="417D6F4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2232F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12</w:t>
      </w:r>
    </w:p>
    <w:p w14:paraId="2F0AB8A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59AC1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02CB42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1E07C09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</w:t>
      </w:r>
    </w:p>
    <w:p w14:paraId="2A742FD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65BC31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12</w:t>
      </w:r>
    </w:p>
    <w:p w14:paraId="4958127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CA03A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</w:t>
      </w:r>
    </w:p>
    <w:p w14:paraId="2AFBDB8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211E5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0968D3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0AB4FA2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</w:t>
      </w:r>
    </w:p>
    <w:p w14:paraId="5BEDB5A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5FDCA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_front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</w:t>
      </w:r>
    </w:p>
    <w:p w14:paraId="7DA0E9F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3C161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927A80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2166C9B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</w:t>
      </w:r>
    </w:p>
    <w:p w14:paraId="7F549CB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0DC7C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B6750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DB3CBD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59F78C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E85DC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636B9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22A1A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2A110F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rotate_right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14802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859A1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74F4C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DED49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8DEF4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217BD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C99BDE6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dequeue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11720F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F592F4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7868F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5F132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right_el_pos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B6EE07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A6F806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85C52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82n + 6</w:t>
      </w:r>
    </w:p>
    <w:p w14:paraId="65E8AA1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9D19D5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8E689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74FACC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66A4C13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9509C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5A6383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14C6A28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</w:t>
      </w:r>
    </w:p>
    <w:p w14:paraId="23557F5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02065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2BA0F1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.head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</w:t>
      </w:r>
    </w:p>
    <w:p w14:paraId="76E2F81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7C5496C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36n</w:t>
      </w:r>
    </w:p>
    <w:p w14:paraId="5428ECB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0D162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E176D1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rotate_left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</w:t>
      </w:r>
    </w:p>
    <w:p w14:paraId="53C121E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</w:t>
      </w:r>
    </w:p>
    <w:p w14:paraId="333DD81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97769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</w:p>
    <w:p w14:paraId="5BAC89D1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2FFB6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insertion_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</w:p>
    <w:p w14:paraId="1CCC8E8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VT],</w:t>
      </w:r>
    </w:p>
    <w:p w14:paraId="6E84073C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188n^2 * log(n) + 34n * log(n)</w:t>
      </w:r>
    </w:p>
    <w:p w14:paraId="5A168C3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E0E314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-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log(n) * (</w:t>
      </w:r>
    </w:p>
    <w:p w14:paraId="7184A6E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&gt; 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96n + 24</w:t>
      </w:r>
    </w:p>
    <w:p w14:paraId="0904351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92n + 10</w:t>
      </w:r>
    </w:p>
    <w:p w14:paraId="0175F50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46959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1FE59F9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188n * log(n) + 34 * log(n)</w:t>
      </w:r>
    </w:p>
    <w:p w14:paraId="4728521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C16B3F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188n^2 * log(n) + 34n * log(n)</w:t>
      </w:r>
    </w:p>
    <w:p w14:paraId="70E2F41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BB1EE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dequeue</w:t>
      </w:r>
    </w:p>
    <w:p w14:paraId="1E9C4F6B" w14:textId="77777777" w:rsidR="00C16B3F" w:rsidRPr="00C16B3F" w:rsidRDefault="00C16B3F" w:rsidP="00C16B3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9F7FC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F4FEA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43DB44E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4DEE6C9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4EC9AD0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00F31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017B712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"Usage</w:t>
      </w:r>
      <w:proofErr w:type="spellEnd"/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python3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AFF7C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exit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4C1394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3BF2FC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99077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BF3039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EA9E10F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62BDB1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809E4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insertion_sort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44E7F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print_dequeue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84480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CBDEB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2C699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55DBFF3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50</w:t>
      </w:r>
    </w:p>
    <w:p w14:paraId="73DB3C71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AABC3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D03DC9A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Dequeue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32F07E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40BEA7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16B3F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16B3F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DF054D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gramEnd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_back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16B3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9DB45E5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1543C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6D4E342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insertion_sort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1F31E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</w:p>
    <w:p w14:paraId="77C9ECA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883050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B233B8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"Elements</w:t>
      </w:r>
      <w:proofErr w:type="spellEnd"/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76FEB3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15DF3B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C16B3F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  <w:r w:rsidRPr="00C16B3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021E234" w14:textId="77777777" w:rsidR="00C16B3F" w:rsidRPr="00C16B3F" w:rsidRDefault="00C16B3F" w:rsidP="00C16B3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16B3F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16B3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C16B3F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C16B3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AF34009" w14:textId="1F482FD8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0EC780D" w14:textId="77777777" w:rsidR="00495D1E" w:rsidRPr="00495D1E" w:rsidRDefault="00495D1E" w:rsidP="00495D1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080D8878" w:rsidR="001470DB" w:rsidRPr="00C16B3F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188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+34n*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1C87F004" w14:textId="2D9D7F62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9F1B21" w14:paraId="2537B6C8" w14:textId="77777777" w:rsidTr="009B67E2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7E33A944" w:rsidR="009F1B21" w:rsidRPr="00E444B1" w:rsidRDefault="009F1B21" w:rsidP="009F1B2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337E4922" w:rsidR="009F1B21" w:rsidRPr="00EE513F" w:rsidRDefault="009F1B21" w:rsidP="009F1B21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2662207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3CC4F6A3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14110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277E5D41" w:rsidR="009F1B21" w:rsidRPr="00F66CB7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0,049453497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7B892039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1238173</w:t>
            </w:r>
          </w:p>
        </w:tc>
      </w:tr>
      <w:tr w:rsidR="009F1B21" w14:paraId="51C0A003" w14:textId="77777777" w:rsidTr="009B67E2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4183AA7A" w:rsidR="009F1B21" w:rsidRPr="0072543E" w:rsidRDefault="009F1B21" w:rsidP="009F1B2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0D2BC345" w:rsidR="009F1B21" w:rsidRDefault="009F1B21" w:rsidP="009F1B2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12513039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043AC18C" w:rsidR="009F1B21" w:rsidRPr="001929F1" w:rsidRDefault="009F1B21" w:rsidP="009F1B21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66439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281EB009" w:rsidR="009F1B21" w:rsidRPr="005E0C40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0,355509758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017ACA5E" w:rsidR="009F1B21" w:rsidRDefault="009F1B21" w:rsidP="009F1B2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9354273</w:t>
            </w:r>
          </w:p>
        </w:tc>
      </w:tr>
      <w:tr w:rsidR="009F1B21" w14:paraId="2C3394B8" w14:textId="77777777" w:rsidTr="009B67E2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738E32D0" w:rsidR="009F1B21" w:rsidRPr="0073712B" w:rsidRDefault="009F1B21" w:rsidP="009F1B2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0BD9755F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30614770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16EF92F5" w:rsidR="009F1B21" w:rsidRDefault="009F1B21" w:rsidP="009F1B2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162648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21563CFC" w:rsidR="009F1B21" w:rsidRPr="00154382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1,437541246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1A0A556F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37290722</w:t>
            </w:r>
          </w:p>
        </w:tc>
      </w:tr>
      <w:tr w:rsidR="009F1B21" w14:paraId="5CA2F7A9" w14:textId="77777777" w:rsidTr="009B67E2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4EFE54BF" w:rsidR="009F1B21" w:rsidRPr="0073712B" w:rsidRDefault="009F1B21" w:rsidP="009F1B2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16187406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57533777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65DA70C1" w:rsidR="009F1B21" w:rsidRDefault="009F1B21" w:rsidP="009F1B2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305754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7CB941AF" w:rsidR="009F1B21" w:rsidRPr="00F7776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3,232739687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7CA79E28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82125265</w:t>
            </w:r>
          </w:p>
        </w:tc>
      </w:tr>
      <w:tr w:rsidR="009F1B21" w14:paraId="009E5091" w14:textId="77777777" w:rsidTr="009B67E2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43B6B576" w:rsidR="009F1B21" w:rsidRPr="0073712B" w:rsidRDefault="009F1B21" w:rsidP="009F1B2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15E09DCD" w:rsidR="009F1B21" w:rsidRDefault="009F1B21" w:rsidP="009F1B2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93665675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10C13895" w:rsidR="009F1B21" w:rsidRDefault="009F1B21" w:rsidP="009F1B21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497862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3F2E37E7" w:rsidR="009F1B21" w:rsidRPr="00F51184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5,728699207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4C4393A3" w:rsidR="009F1B21" w:rsidRDefault="009F1B21" w:rsidP="009F1B21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144504238</w:t>
            </w:r>
          </w:p>
        </w:tc>
      </w:tr>
      <w:tr w:rsidR="009F1B21" w14:paraId="37601564" w14:textId="77777777" w:rsidTr="009B67E2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718B22D3" w:rsidR="009F1B21" w:rsidRPr="0073712B" w:rsidRDefault="009F1B21" w:rsidP="009F1B2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547F8EB4" w:rsidR="009F1B21" w:rsidRDefault="009F1B21" w:rsidP="009F1B2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139315546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597CB25B" w:rsidR="009F1B21" w:rsidRDefault="009F1B21" w:rsidP="009F1B2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740594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038ACB97" w:rsidR="009F1B21" w:rsidRPr="00837774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10,73076177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6C16E057" w:rsidR="009F1B21" w:rsidRDefault="009F1B21" w:rsidP="009F1B2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266895244</w:t>
            </w:r>
          </w:p>
        </w:tc>
      </w:tr>
      <w:tr w:rsidR="009F1B21" w14:paraId="77F2FCA4" w14:textId="77777777" w:rsidTr="009B67E2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2EB52555" w:rsidR="009F1B21" w:rsidRPr="0073712B" w:rsidRDefault="009F1B21" w:rsidP="009F1B2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40A52DA6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194731961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586902D2" w:rsidR="009F1B21" w:rsidRDefault="009F1B21" w:rsidP="009F1B2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1035273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7CC5A559" w:rsidR="009F1B21" w:rsidRPr="00BB405D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16,90349913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57D27766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445066047</w:t>
            </w:r>
          </w:p>
        </w:tc>
      </w:tr>
      <w:tr w:rsidR="009F1B21" w14:paraId="3329F8CB" w14:textId="77777777" w:rsidTr="009B67E2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3FB65590" w:rsidR="009F1B21" w:rsidRPr="0073712B" w:rsidRDefault="009F1B21" w:rsidP="009F1B21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211479DE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260124751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2DF67407" w:rsidR="009F1B21" w:rsidRDefault="009F1B21" w:rsidP="009F1B2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1383017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12B0E2F6" w:rsidR="009F1B21" w:rsidRPr="00BB405D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24,52051759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3B0D3DD6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647339109</w:t>
            </w:r>
          </w:p>
        </w:tc>
      </w:tr>
      <w:tr w:rsidR="009F1B21" w14:paraId="05E271A2" w14:textId="77777777" w:rsidTr="009B67E2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4C7981A7" w:rsidR="009F1B21" w:rsidRPr="0073712B" w:rsidRDefault="009F1B21" w:rsidP="009F1B21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170AC74A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335675501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7F41C5EB" w:rsidR="009F1B21" w:rsidRDefault="009F1B21" w:rsidP="009F1B2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1784791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18C5B710" w:rsidR="009F1B21" w:rsidRPr="00E205E9" w:rsidRDefault="009F1B21" w:rsidP="009F1B2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34,22243285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262DD82E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914919463</w:t>
            </w:r>
          </w:p>
        </w:tc>
      </w:tr>
      <w:tr w:rsidR="009F1B21" w14:paraId="7C474531" w14:textId="77777777" w:rsidTr="009B67E2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5701B309" w:rsidR="009F1B21" w:rsidRPr="0073712B" w:rsidRDefault="009F1B21" w:rsidP="009F1B21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2B47BED3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421544280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47EE023D" w:rsidR="009F1B21" w:rsidRDefault="009F1B21" w:rsidP="009F1B21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2241446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66CC9603" w:rsidR="009F1B21" w:rsidRPr="005C1E7D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48,64275503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1778726C" w:rsidR="009F1B21" w:rsidRDefault="009F1B21" w:rsidP="009F1B21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1273861291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9F1B21" w14:paraId="28A1CB58" w14:textId="77777777" w:rsidTr="00317716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057A5A09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53832532,17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4DC20938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285311,2793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20D4B307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2,150109043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5A5CC6D1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0,011395532</w:t>
            </w:r>
          </w:p>
        </w:tc>
      </w:tr>
      <w:tr w:rsidR="009F1B21" w14:paraId="3C6411CE" w14:textId="77777777" w:rsidTr="0031771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35F60AD9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35197455,11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2D7C56CF" w:rsidR="009F1B21" w:rsidRPr="00657B73" w:rsidRDefault="009F1B21" w:rsidP="009F1B2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186882,5269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26085EE8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1,337681587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3545F36A" w:rsidR="009F1B21" w:rsidRDefault="009F1B21" w:rsidP="009F1B21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0,007102483</w:t>
            </w:r>
          </w:p>
        </w:tc>
      </w:tr>
      <w:tr w:rsidR="009F1B21" w14:paraId="79C03A56" w14:textId="77777777" w:rsidTr="0031771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7B8938BD" w:rsidR="009F1B21" w:rsidRPr="005201DE" w:rsidRDefault="009F1B21" w:rsidP="009F1B21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21296620,26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2CCB7C24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113143,4809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0C193BCD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0,820975524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14032DC0" w:rsidR="009F1B21" w:rsidRDefault="009F1B21" w:rsidP="009F1B21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0,004361632</w:t>
            </w:r>
          </w:p>
        </w:tc>
      </w:tr>
      <w:tr w:rsidR="009F1B21" w14:paraId="64E66129" w14:textId="77777777" w:rsidTr="0031771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44355CD6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17797219,18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3ADD2FAD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94580,53453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4A355231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0,700561231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413F67B5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0,003723023</w:t>
            </w:r>
          </w:p>
        </w:tc>
      </w:tr>
      <w:tr w:rsidR="009F1B21" w14:paraId="4109E244" w14:textId="77777777" w:rsidTr="0031771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47F98958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16350251,8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42DB05F6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86906,55588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47F9364E" w:rsidR="009F1B21" w:rsidRDefault="009F1B21" w:rsidP="009F1B21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0,648186349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638CBACA" w:rsidR="009F1B21" w:rsidRDefault="009F1B21" w:rsidP="009F1B21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0,003445307</w:t>
            </w:r>
          </w:p>
        </w:tc>
      </w:tr>
      <w:tr w:rsidR="009F1B21" w14:paraId="61638E91" w14:textId="77777777" w:rsidTr="00317716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393FFA4E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12982819,79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4BA04385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69015,9467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043904B9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0,52198587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5D572E17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0,002774848</w:t>
            </w:r>
          </w:p>
        </w:tc>
      </w:tr>
      <w:tr w:rsidR="009F1B21" w14:paraId="6FFC6C8E" w14:textId="77777777" w:rsidTr="0031771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55B6728E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11520216,01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17987AD2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61246,09783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26C660DC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0,437534974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4D3FE57A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0,002326112</w:t>
            </w:r>
          </w:p>
        </w:tc>
      </w:tr>
      <w:tr w:rsidR="009F1B21" w14:paraId="3CCB53F0" w14:textId="77777777" w:rsidTr="0031771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460E3683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10608452,68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0E9780A4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56402,43871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4E12FBB5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0,401836915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7C6DA58B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0,002136464</w:t>
            </w:r>
          </w:p>
        </w:tc>
      </w:tr>
      <w:tr w:rsidR="009F1B21" w14:paraId="41D9DE80" w14:textId="77777777" w:rsidTr="0031771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3AFC7F58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9808639,329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4CA92AFB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52152,65376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6761F003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0,366890764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729365EE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0,001950763</w:t>
            </w:r>
          </w:p>
        </w:tc>
      </w:tr>
      <w:tr w:rsidR="009F1B21" w14:paraId="1329B9E8" w14:textId="77777777" w:rsidTr="00317716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5849EFD8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8666126,732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6BD6AA87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46079,75164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6229095C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0,330918509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7DC1B946" w:rsidR="009F1B21" w:rsidRDefault="009F1B21" w:rsidP="009F1B21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0,001759568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187CABF" wp14:editId="12EDE045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88482A3" wp14:editId="67061F26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64E38B5" wp14:editId="5E1AE840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4CA8002" wp14:editId="45F2CF77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34C75138" w14:textId="7DB13D19" w:rsidR="00790D6F" w:rsidRDefault="00790D6F" w:rsidP="00F91B88">
      <w:pPr>
        <w:ind w:left="-567" w:hanging="709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1381F566" w14:textId="70B1A6A6" w:rsidR="00880B70" w:rsidRDefault="00880B70" w:rsidP="00F91B88">
      <w:pPr>
        <w:ind w:left="-567" w:hanging="709"/>
        <w:jc w:val="center"/>
      </w:pPr>
      <w:r>
        <w:rPr>
          <w:noProof/>
        </w:rPr>
        <w:drawing>
          <wp:inline distT="0" distB="0" distL="0" distR="0" wp14:anchorId="3589689D" wp14:editId="19370245">
            <wp:extent cx="2628900" cy="758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1507" w14:textId="07494927" w:rsidR="00880B70" w:rsidRDefault="00880B70" w:rsidP="00F91B88">
      <w:pPr>
        <w:ind w:left="-567" w:hanging="709"/>
        <w:jc w:val="center"/>
      </w:pPr>
    </w:p>
    <w:p w14:paraId="21882028" w14:textId="77777777" w:rsidR="009F1B21" w:rsidRPr="00EE1481" w:rsidRDefault="009F1B21" w:rsidP="00F91B88">
      <w:pPr>
        <w:ind w:left="-567" w:hanging="709"/>
        <w:jc w:val="center"/>
      </w:pPr>
    </w:p>
    <w:p w14:paraId="13FA5B30" w14:textId="0F0DDCD4" w:rsidR="005201DE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21DD6744" w14:textId="55280686" w:rsidR="009F1B21" w:rsidRPr="00F20AE9" w:rsidRDefault="009F1B21" w:rsidP="009F1B21">
      <w:pPr>
        <w:ind w:left="-567" w:hanging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данной работе был реализован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Dequeue</w:t>
      </w:r>
      <w:r w:rsidRPr="009F1B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предоставляющий интерфейс работы с деком на указателях и базовые операции над ним. Так же были реализованы вспомогательные операции для сортировки.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068907FF" w14:textId="3F8329E8" w:rsidR="005201DE" w:rsidRDefault="00473E7E" w:rsidP="009F1B21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880B70">
        <w:rPr>
          <w:rFonts w:ascii="Times New Roman" w:hAnsi="Times New Roman" w:cs="Times New Roman"/>
          <w:sz w:val="28"/>
          <w:szCs w:val="28"/>
        </w:rPr>
        <w:t xml:space="preserve">бинарной вставкой </w:t>
      </w:r>
      <w:r w:rsidR="00041291">
        <w:rPr>
          <w:rFonts w:ascii="Times New Roman" w:hAnsi="Times New Roman" w:cs="Times New Roman"/>
          <w:sz w:val="28"/>
          <w:szCs w:val="28"/>
        </w:rPr>
        <w:t xml:space="preserve">для </w:t>
      </w:r>
      <w:r w:rsidR="009F1B21">
        <w:rPr>
          <w:rFonts w:ascii="Times New Roman" w:hAnsi="Times New Roman" w:cs="Times New Roman"/>
          <w:sz w:val="28"/>
          <w:szCs w:val="28"/>
        </w:rPr>
        <w:t>дека</w:t>
      </w:r>
      <w:r w:rsidR="00041291">
        <w:rPr>
          <w:rFonts w:ascii="Times New Roman" w:hAnsi="Times New Roman" w:cs="Times New Roman"/>
          <w:sz w:val="28"/>
          <w:szCs w:val="28"/>
        </w:rPr>
        <w:t xml:space="preserve"> </w:t>
      </w:r>
      <w:r w:rsidR="009F1B21">
        <w:rPr>
          <w:rFonts w:ascii="Times New Roman" w:hAnsi="Times New Roman" w:cs="Times New Roman"/>
          <w:sz w:val="28"/>
          <w:szCs w:val="28"/>
        </w:rPr>
        <w:t xml:space="preserve">на указателях </w:t>
      </w:r>
      <w:r w:rsidR="00880B70">
        <w:rPr>
          <w:rFonts w:ascii="Times New Roman" w:hAnsi="Times New Roman" w:cs="Times New Roman"/>
          <w:sz w:val="28"/>
          <w:szCs w:val="28"/>
        </w:rPr>
        <w:t xml:space="preserve">классов </w:t>
      </w:r>
      <w:r w:rsidR="00041291">
        <w:rPr>
          <w:rFonts w:ascii="Times New Roman" w:hAnsi="Times New Roman" w:cs="Times New Roman"/>
          <w:sz w:val="28"/>
          <w:szCs w:val="28"/>
        </w:rPr>
        <w:t xml:space="preserve">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AF7EF5A" w:rsidR="004E339D" w:rsidRPr="00DB3391" w:rsidRDefault="00DB3391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DB3391">
        <w:rPr>
          <w:rFonts w:ascii="Times New Roman" w:hAnsi="Times New Roman" w:cs="Times New Roman"/>
          <w:sz w:val="28"/>
          <w:szCs w:val="28"/>
        </w:rPr>
        <w:t>Д. Кнут. Искусство программирования. Том 3. Сортировка и поиск, 2-е изд.</w:t>
      </w:r>
    </w:p>
    <w:sectPr w:rsidR="004E339D" w:rsidRPr="00DB3391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F98"/>
    <w:multiLevelType w:val="hybridMultilevel"/>
    <w:tmpl w:val="7696F90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4F10317"/>
    <w:multiLevelType w:val="multilevel"/>
    <w:tmpl w:val="5D1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0"/>
  </w:num>
  <w:num w:numId="5">
    <w:abstractNumId w:val="9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36622"/>
    <w:rsid w:val="00041291"/>
    <w:rsid w:val="00050D21"/>
    <w:rsid w:val="00053DD1"/>
    <w:rsid w:val="00056FA0"/>
    <w:rsid w:val="000634DA"/>
    <w:rsid w:val="0006526D"/>
    <w:rsid w:val="00066EF4"/>
    <w:rsid w:val="00067B3E"/>
    <w:rsid w:val="000769A6"/>
    <w:rsid w:val="00090B19"/>
    <w:rsid w:val="000937D6"/>
    <w:rsid w:val="000B783E"/>
    <w:rsid w:val="000D700E"/>
    <w:rsid w:val="000E2BDE"/>
    <w:rsid w:val="000F159B"/>
    <w:rsid w:val="000F1DA8"/>
    <w:rsid w:val="000F5874"/>
    <w:rsid w:val="00121651"/>
    <w:rsid w:val="00124ED9"/>
    <w:rsid w:val="001470DB"/>
    <w:rsid w:val="0014761B"/>
    <w:rsid w:val="00151D47"/>
    <w:rsid w:val="00154382"/>
    <w:rsid w:val="00163EF2"/>
    <w:rsid w:val="00172850"/>
    <w:rsid w:val="001766C7"/>
    <w:rsid w:val="001929F1"/>
    <w:rsid w:val="001A21A6"/>
    <w:rsid w:val="001B1099"/>
    <w:rsid w:val="001C0089"/>
    <w:rsid w:val="001C1C69"/>
    <w:rsid w:val="001E0B2F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A4506"/>
    <w:rsid w:val="002A6B1A"/>
    <w:rsid w:val="002B5078"/>
    <w:rsid w:val="002C2C5D"/>
    <w:rsid w:val="002D7B61"/>
    <w:rsid w:val="002F0586"/>
    <w:rsid w:val="003147F2"/>
    <w:rsid w:val="00337E06"/>
    <w:rsid w:val="00340A8D"/>
    <w:rsid w:val="0034568D"/>
    <w:rsid w:val="00357156"/>
    <w:rsid w:val="00365F08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95D1E"/>
    <w:rsid w:val="004A4E7E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76718"/>
    <w:rsid w:val="00880B70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C0AF4"/>
    <w:rsid w:val="009D787D"/>
    <w:rsid w:val="009E011B"/>
    <w:rsid w:val="009F1B21"/>
    <w:rsid w:val="00A02215"/>
    <w:rsid w:val="00A308C5"/>
    <w:rsid w:val="00A414DB"/>
    <w:rsid w:val="00A54776"/>
    <w:rsid w:val="00A668FB"/>
    <w:rsid w:val="00A75113"/>
    <w:rsid w:val="00A838B5"/>
    <w:rsid w:val="00AA587B"/>
    <w:rsid w:val="00AA7145"/>
    <w:rsid w:val="00AE46D4"/>
    <w:rsid w:val="00B12046"/>
    <w:rsid w:val="00B133DF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16B3F"/>
    <w:rsid w:val="00C250C8"/>
    <w:rsid w:val="00C33289"/>
    <w:rsid w:val="00C370B0"/>
    <w:rsid w:val="00C413EA"/>
    <w:rsid w:val="00C460E6"/>
    <w:rsid w:val="00C5513C"/>
    <w:rsid w:val="00C60846"/>
    <w:rsid w:val="00C65A3D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10C32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B3391"/>
    <w:rsid w:val="00DC1ACB"/>
    <w:rsid w:val="00DC4898"/>
    <w:rsid w:val="00DD4974"/>
    <w:rsid w:val="00DE1F28"/>
    <w:rsid w:val="00DE4BC2"/>
    <w:rsid w:val="00DF3E3A"/>
    <w:rsid w:val="00E205E9"/>
    <w:rsid w:val="00E243C6"/>
    <w:rsid w:val="00E43A43"/>
    <w:rsid w:val="00E444B1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7761"/>
    <w:rsid w:val="00F809A4"/>
    <w:rsid w:val="00F90BBB"/>
    <w:rsid w:val="00F91B88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  <w:style w:type="paragraph" w:styleId="a8">
    <w:name w:val="caption"/>
    <w:basedOn w:val="a"/>
    <w:next w:val="a"/>
    <w:uiPriority w:val="35"/>
    <w:unhideWhenUsed/>
    <w:qFormat/>
    <w:rsid w:val="000634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a0"/>
    <w:rsid w:val="000E2BDE"/>
  </w:style>
  <w:style w:type="character" w:customStyle="1" w:styleId="mo">
    <w:name w:val="mo"/>
    <w:basedOn w:val="a0"/>
    <w:rsid w:val="000E2BDE"/>
  </w:style>
  <w:style w:type="character" w:customStyle="1" w:styleId="mn">
    <w:name w:val="mn"/>
    <w:basedOn w:val="a0"/>
    <w:rsid w:val="000E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53832532.173092045</c:v>
                </c:pt>
                <c:pt idx="1">
                  <c:v>35197455.108887359</c:v>
                </c:pt>
                <c:pt idx="2">
                  <c:v>21296620.262190703</c:v>
                </c:pt>
                <c:pt idx="3">
                  <c:v>17797219.182591911</c:v>
                </c:pt>
                <c:pt idx="4">
                  <c:v>16350251.797431752</c:v>
                </c:pt>
                <c:pt idx="5">
                  <c:v>12982819.787279092</c:v>
                </c:pt>
                <c:pt idx="6">
                  <c:v>11520216.013334215</c:v>
                </c:pt>
                <c:pt idx="7">
                  <c:v>10608452.684681294</c:v>
                </c:pt>
                <c:pt idx="8">
                  <c:v>9808639.3289332725</c:v>
                </c:pt>
                <c:pt idx="9">
                  <c:v>8666126.7323002685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285311.27927227074</c:v>
                </c:pt>
                <c:pt idx="1">
                  <c:v>186882.52686039801</c:v>
                </c:pt>
                <c:pt idx="2">
                  <c:v>113143.48088576204</c:v>
                </c:pt>
                <c:pt idx="3">
                  <c:v>94580.534530434772</c:v>
                </c:pt>
                <c:pt idx="4">
                  <c:v>86906.555882083994</c:v>
                </c:pt>
                <c:pt idx="5">
                  <c:v>69015.946702054207</c:v>
                </c:pt>
                <c:pt idx="6">
                  <c:v>61246.097831925377</c:v>
                </c:pt>
                <c:pt idx="7">
                  <c:v>56402.438709526512</c:v>
                </c:pt>
                <c:pt idx="8">
                  <c:v>52152.653756409636</c:v>
                </c:pt>
                <c:pt idx="9">
                  <c:v>46079.751644619326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2.1501090434993637</c:v>
                </c:pt>
                <c:pt idx="1">
                  <c:v>1.3376815865670926</c:v>
                </c:pt>
                <c:pt idx="2">
                  <c:v>0.82097552404909468</c:v>
                </c:pt>
                <c:pt idx="3">
                  <c:v>0.70056123129948378</c:v>
                </c:pt>
                <c:pt idx="4">
                  <c:v>0.64818634946332265</c:v>
                </c:pt>
                <c:pt idx="5">
                  <c:v>0.52198587020843801</c:v>
                </c:pt>
                <c:pt idx="6">
                  <c:v>0.43753497403438046</c:v>
                </c:pt>
                <c:pt idx="7">
                  <c:v>0.40183691517486342</c:v>
                </c:pt>
                <c:pt idx="8">
                  <c:v>0.36689076402548687</c:v>
                </c:pt>
                <c:pt idx="9">
                  <c:v>0.33091850948782564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1.1395532348417232E-2</c:v>
                </c:pt>
                <c:pt idx="1">
                  <c:v>7.1024826726510167E-3</c:v>
                </c:pt>
                <c:pt idx="2">
                  <c:v>4.3616323796615494E-3</c:v>
                </c:pt>
                <c:pt idx="3">
                  <c:v>3.7230229648694464E-3</c:v>
                </c:pt>
                <c:pt idx="4">
                  <c:v>3.4453073811674677E-3</c:v>
                </c:pt>
                <c:pt idx="5">
                  <c:v>2.7748478056230531E-3</c:v>
                </c:pt>
                <c:pt idx="6">
                  <c:v>2.3261117494308894E-3</c:v>
                </c:pt>
                <c:pt idx="7">
                  <c:v>2.1364644451969238E-3</c:v>
                </c:pt>
                <c:pt idx="8">
                  <c:v>1.9507626227221815E-3</c:v>
                </c:pt>
                <c:pt idx="9">
                  <c:v>1.7595683980678564E-3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15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69</cp:revision>
  <dcterms:created xsi:type="dcterms:W3CDTF">2020-03-13T01:18:00Z</dcterms:created>
  <dcterms:modified xsi:type="dcterms:W3CDTF">2022-12-14T15:31:00Z</dcterms:modified>
</cp:coreProperties>
</file>