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HAnsi" w:hAnsiTheme="minorHAnsi" w:eastAsiaTheme="minorEastAsia" w:cstheme="minorBidi"/>
          <w:b/>
          <w:bCs/>
          <w:kern w:val="44"/>
          <w:sz w:val="44"/>
          <w:szCs w:val="44"/>
          <w:lang w:val="en-US" w:eastAsia="zh-CN" w:bidi="ar-SA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 xml:space="preserve">     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b/>
          <w:bCs/>
          <w:kern w:val="44"/>
          <w:sz w:val="44"/>
          <w:szCs w:val="44"/>
          <w:lang w:val="en-US" w:eastAsia="zh-CN" w:bidi="ar-SA"/>
        </w:rPr>
        <w:t>第一章   Python语言入门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1.1 Python简介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2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1、Python的诞生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Python是著名的“龟叔”Guido van Rossum在1989年圣诞节期间，为了打发无聊的圣诞节而编写的一个编程语言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eastAsia="zh-CN"/>
        </w:rPr>
        <w:t>。而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Python名称来自Guido挚爱的电视剧Monty Python’s Flying Circus.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2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2、Python的提出背景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当你用一种语言开始作真正的软件开发时，你除了编写代码外，还需要很多基本的已经写好的现成的东西，来帮助你加快开发进度。比如说，要编写一个电子邮件客户端，如果先从最底层开始编写网络协议相关的代码，那估计一年半载也开发不出来。高级编程语言通常都会提供一个比较完善的基础代码库，让你能直接调用，比如，针对电子邮件协议的SMTP库，针对桌面环境的GUI库，在这些已有的代码库的基础上开发，一个电子邮件客户端几天就能开发出来。Python就为我们提供了非常完善的基础代码库，覆盖了网络、文件、GUI、数据库、文本等大量内容，被形象地称作“内置电池（batteries included）”。用Python开发，许多功能不必从零编写，直接使用现成的即可。除了内置的库外，Python还有大量的第三方库，也就是别人开发的，供你直接使用的东西。当然，如果你开发的代码通过很好的封装，也可以作为第三方库给别人使用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许多大型网站就是用Python开发的，例如YouTube、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Instagram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，还有国内的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eastAsia="zh-CN"/>
        </w:rPr>
        <w:t>豆瓣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。很多大公司，包括Google、Yahoo等，甚至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NASA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（美国航空航天局）都大量地使用Python。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龟叔给Python的定位是“优雅”、“明确”、“简单”，所以Python程序看上去总是简单易懂，初学者学Python，不但入门容易，而且将来深入下去，可以编写那些非常非常复杂的程序。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总的来说，Python的哲学就是简单优雅，尽量写容易看明白的代码，尽量写少的代码。如果一个资深程序员向你炫耀他写的晦涩难懂、动不动就几万行的代码，你可以尽情地嘲笑他。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3、Python的应用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eastAsia="zh-CN"/>
        </w:rPr>
        <w:t>既然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Python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eastAsia="zh-CN"/>
        </w:rPr>
        <w:t>功能这么强大，那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适合开发哪些类型的应用呢？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  <w:t>Web开发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  <w:t>Python定义了WSGI标准应用接口协调http服务器与基于Python的Web程序之间的沟通。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  <w:t>GUI开发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  <w:t>用wxPython或者PyQt来开发跨平台的桌面软件。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  <w:t>操作系统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  <w:t>大多数Linux发布版以及NetBSD、OpenBSD和MacOS都集成了Python,Python标准库包含了多个调用作业系统功能的库。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  <w:t>多媒体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lang w:val="en-US" w:eastAsia="zh-CN"/>
        </w:rPr>
        <w:t>可用于计算机游戏三维场景制作。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4、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666666"/>
          <w:spacing w:val="0"/>
          <w:sz w:val="24"/>
          <w:szCs w:val="24"/>
          <w:shd w:val="clear" w:fill="FFFFFF"/>
        </w:rPr>
        <w:t>Python的缺点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任何编程语言都有缺点，Python也不例外。优点说过了，那Python有哪些缺点呢？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第一个缺点就是运行速度慢，和C程序相比非常慢，因为Python是解释型语言，你的代码在执行时会一行一行地翻译成CPU能理解的机器码，这个翻译过程非常耗时，所以很慢。而C程序是运行前直接编译成CPU能执行的机器码，所以非常快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但是大量的应用程序不需要这么快的运行速度，因为用户根本感觉不出来。例如开发一个下载MP3的网络应用程序，C程序的运行时间需要0.001秒，而Python程序的运行时间需要0.1秒，慢了100倍，但由于网络更慢，需要等待1秒，你想，用户能感觉到1.001秒和1.1秒的区别吗？这就好比F1赛车和普通的出租车在北京三环路上行驶的道理一样，虽然F1赛车理论时速高达400公里，但由于三环路堵车的时速只有20公里，因此，作为乘客，你感觉的时速永远是20公里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第二个缺点就是代码不能加密。如果要发布你的Python程序，实际上就是发布源代码，这一点跟C语言不同，C语言不用发布源代码，只需要把编译后的机器码（也就是你在Windows上常见的xxx.exe文件）发布出去。要从机器码反推出C代码是不可能的，所以，凡是编译型的语言，都没有这个问题，而解释型的语言，则必须把源码发布出去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这个缺点仅限于你要编写的软件需要卖给别人挣钱的时候。好消息是目前的互联网时代，靠卖软件授权的商业模式越来越少了，靠网站和移动应用卖服务的模式越来越多了，后一种模式不需要把源码给别人。再说了，现在如火如荼的开源运动和互联网自由开放的精神是一致的，互联网上有无数非常优秀的像Linux一样的开源代码，我们千万不要高估自己写的代码真的有非常大的“商业价值”。那些大公司的代码不愿意开放的更重要的原因是代码写得太烂了，一旦开源，就没人敢用他们的产品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1.2安装配置Python运行环境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30"/>
          <w:szCs w:val="30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shd w:val="clear" w:color="auto" w:fill="FFFFFF"/>
          <w:lang w:val="en-US" w:eastAsia="zh-CN"/>
        </w:rPr>
        <w:t>1.2.1集成开发环境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集成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eastAsia="zh-CN"/>
        </w:rPr>
        <w:t>开发环境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(IDE，Integrated Development Environment )是用于提供程序开发环境的应用程序，一般包括代码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eastAsia="zh-CN"/>
        </w:rPr>
        <w:t>编辑器、编译器、调试器和图形用户界面工具。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集成了代码编写功能、分析功能、编译功能、调试功能等一体化的开发软件服务套。所有具备这一特性的软件或者软件套(组)都可以叫集成开发环境。如微软的Visual Studio系列，Borland的C++ Builder、Delphi系列等。该程序可以独立运行，也可以和其它程序并用。IDE多被用于开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发HTML应用软件。例如，许多人在设计网站时使用IDE(如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HomeSite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、DreamWeaver等)，因为很多项任务会自动生成。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而Python IDE工具包括文本工具类IDE和集成工具类IDE，常见的文本工具类IDE包括IDLE和Sublime Text，常见的集成工具类IDE包括Pycharm和Anaconda。下面分别简单介绍这四种IDE工具的特点：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1、IDLE具有如下特点：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自带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默认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常用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入门级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适用于Python初学者，这个功能简单直接，适合编写代码在300个之内。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2、Sublime Text是一种专业编程，适用于专业人员程序员，具有特点如下：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专为程序员开发的第三方专用编程工具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专业编程体验增强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多种编程风格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工具非注册免费试使用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3、Pycharm特点如下：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社区版免费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简单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适用于较复杂工程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4、Anaconda是一个集成各类Python工具的集成平台。适用于科学计算和数据分析方面，也具有如下特点：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开源免费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支持近800个第三方库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包含多个主流工具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适合数据计算领域开发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显而易见，因为Anaconda是开源免费的，包括的第三方库也是非常多，并且也是非常好用的，同时也是个跨平台工具，适用于Win/Linux/OS X，系统，在国际上尤其是科学计算，数据分析领域应用非常普遍，所以我们在讲Python语言这个系类以Anaconda平台作为我们的开发工具。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1.2.2 Anaconda IDE的基本使用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20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为了更好的理解Anaconda，下面我们会介绍几个支撑Anaconda的工具。Anaconda来自于一个包管理和环境管理工具——conda.简单介绍一下conda,它是一个工具，用于包管理和环境管理；包管理与pip类似，管理Python第三方库；环境管理能够允许用户使用不同版本的Python，并能灵活切换。 Anaconda是一个基于conda这样一个管理工具的集合，它包括conda、某版本的Python以及一批第三方库。由于conda是一个第三方库，它将工具、第三方库、Python版本、conda都当做包来同等对待。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20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其中还有一个编写Python代码和调试代码工具Spyder，是一个非常优秀的第三方工具。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20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Anaconda还包含一个交互式编程环境——IPython。IPython是一个功能强大的交互式shell，适合进行交互式数据可视化和GUI相关应用。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20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所以掌握好Anaconda IDE几乎可以应对Python在科学计算和数据处理所有这方面的开发需求。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20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下面简单介绍Anaconda的安装过程：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20"/>
        <w:textAlignment w:val="auto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我们安装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Anaconda的过程可以由下面三个步骤来完成</w:t>
      </w:r>
      <w:r>
        <w:rPr>
          <w:rFonts w:hint="eastAsia"/>
          <w:lang w:val="en-US" w:eastAsia="zh-CN"/>
        </w:rPr>
        <w:t>：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20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步骤一：下载的途径直接到Anaconda的官方网站，网址https://www.anaconda.com然后你会看到如下的一个界面</w:t>
      </w:r>
    </w:p>
    <w:p>
      <w:r>
        <w:drawing>
          <wp:inline distT="0" distB="0" distL="114300" distR="114300">
            <wp:extent cx="5264150" cy="2406650"/>
            <wp:effectExtent l="0" t="0" r="1270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20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步骤二：然后点击“Download”，会弹出“Download Anaconda Distribution”的界面，直接根据你是Windows操作系统还是iOS系统，选定相对应的直接下载即可。</w:t>
      </w:r>
    </w:p>
    <w:p>
      <w:r>
        <w:drawing>
          <wp:inline distT="0" distB="0" distL="114300" distR="114300">
            <wp:extent cx="5265420" cy="2379980"/>
            <wp:effectExtent l="0" t="0" r="1143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79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20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步骤三：测试Anaconda安装是否成功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20"/>
        <w:textAlignment w:val="auto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在Windows下点开始，输入cmd命令，弹出如下界面：</w:t>
      </w:r>
    </w:p>
    <w:p>
      <w:r>
        <w:drawing>
          <wp:inline distT="0" distB="0" distL="114300" distR="114300">
            <wp:extent cx="5273675" cy="3352800"/>
            <wp:effectExtent l="0" t="0" r="3175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20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然后输入Python，弹出如下界面：</w:t>
      </w:r>
    </w:p>
    <w:p>
      <w:r>
        <w:drawing>
          <wp:inline distT="0" distB="0" distL="114300" distR="114300">
            <wp:extent cx="5273675" cy="3416935"/>
            <wp:effectExtent l="0" t="0" r="3175" b="1206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16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20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那就代表Anaconda安装成功了。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20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最后使用Anaconda IDE集成开发工具,点击开始，显示电脑所有程序中，点击Anaconda Navigator，来启动Anacon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da,启动后界面如下：</w:t>
      </w:r>
    </w:p>
    <w:p/>
    <w:p>
      <w:r>
        <w:drawing>
          <wp:inline distT="0" distB="0" distL="114300" distR="114300">
            <wp:extent cx="5270500" cy="2728595"/>
            <wp:effectExtent l="0" t="0" r="6350" b="146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28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NimbusMonL-Regu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imbusSanL-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NimbusMonL-ReguObli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imbusMonL-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579CC"/>
    <w:multiLevelType w:val="multilevel"/>
    <w:tmpl w:val="12F579CC"/>
    <w:lvl w:ilvl="0" w:tentative="0">
      <w:start w:val="1"/>
      <w:numFmt w:val="chineseCountingThousand"/>
      <w:pStyle w:val="2"/>
      <w:lvlText w:val="第%1章"/>
      <w:lvlJc w:val="left"/>
      <w:pPr>
        <w:tabs>
          <w:tab w:val="left" w:pos="284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567"/>
        </w:tabs>
        <w:ind w:left="0" w:firstLine="0"/>
      </w:pPr>
      <w:rPr>
        <w:rFonts w:hint="eastAsia"/>
      </w:rPr>
    </w:lvl>
    <w:lvl w:ilvl="2" w:tentative="0">
      <w:start w:val="1"/>
      <w:numFmt w:val="decimal"/>
      <w:pStyle w:val="4"/>
      <w:isLgl/>
      <w:lvlText w:val="%1.%2.%3"/>
      <w:lvlJc w:val="left"/>
      <w:pPr>
        <w:tabs>
          <w:tab w:val="left" w:pos="284"/>
        </w:tabs>
        <w:ind w:left="0" w:firstLine="0"/>
      </w:pPr>
      <w:rPr>
        <w:rFonts w:hint="eastAsia"/>
      </w:r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59F5D5C6"/>
    <w:multiLevelType w:val="singleLevel"/>
    <w:tmpl w:val="59F5D5C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605C3B"/>
    <w:rsid w:val="0BAE1EB9"/>
    <w:rsid w:val="16A570B3"/>
    <w:rsid w:val="1E0A39E8"/>
    <w:rsid w:val="20795CF2"/>
    <w:rsid w:val="28B03D5E"/>
    <w:rsid w:val="2A9E7EC4"/>
    <w:rsid w:val="3A13020A"/>
    <w:rsid w:val="3A6231CC"/>
    <w:rsid w:val="44BD0CD4"/>
    <w:rsid w:val="45605C3B"/>
    <w:rsid w:val="496A6465"/>
    <w:rsid w:val="4A25321E"/>
    <w:rsid w:val="614C37A8"/>
    <w:rsid w:val="6D466EC6"/>
    <w:rsid w:val="71435397"/>
    <w:rsid w:val="71E626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pageBreakBefore/>
      <w:numPr>
        <w:ilvl w:val="0"/>
        <w:numId w:val="1"/>
      </w:numPr>
      <w:spacing w:before="340" w:after="330" w:line="578" w:lineRule="auto"/>
      <w:jc w:val="center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  <w:lang w:val="en-US" w:eastAsia="zh-CN" w:bidi="ar-SA"/>
    </w:rPr>
  </w:style>
  <w:style w:type="paragraph" w:styleId="3">
    <w:name w:val="heading 2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kern w:val="2"/>
      <w:sz w:val="32"/>
      <w:szCs w:val="32"/>
      <w:lang w:val="en-US" w:eastAsia="zh-CN" w:bidi="ar-SA"/>
    </w:rPr>
  </w:style>
  <w:style w:type="paragraph" w:styleId="4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kern w:val="2"/>
      <w:sz w:val="32"/>
      <w:szCs w:val="3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2017-10-27T10:59:00Z</dcterms:created>
  <dc:creator>Administrator</dc:creator>
  <cp:lastModifiedBy>Administrator</cp:lastModifiedBy>
  <dcterms:modified xsi:type="dcterms:W3CDTF">2017-10-30T08:30:05Z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