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FAE1" w14:textId="77777777" w:rsidR="00164B5F" w:rsidRDefault="00AD54E1">
      <w:pPr>
        <w:spacing w:after="80"/>
        <w:jc w:val="center"/>
      </w:pPr>
      <w:r>
        <w:rPr>
          <w:b/>
          <w:bCs/>
          <w:caps/>
          <w:sz w:val="26"/>
          <w:szCs w:val="26"/>
        </w:rPr>
        <w:t>Instituto de Ensino Superior de Goiás — IESGO</w:t>
      </w:r>
    </w:p>
    <w:p w14:paraId="2E3D3A38" w14:textId="77777777" w:rsidR="00164B5F" w:rsidRDefault="00AD54E1">
      <w:pPr>
        <w:spacing w:after="2200"/>
        <w:jc w:val="center"/>
      </w:pPr>
      <w:r>
        <w:t>Bacharelado em Sistemas de Informação</w:t>
      </w:r>
    </w:p>
    <w:p w14:paraId="7DEF3DD2" w14:textId="77777777" w:rsidR="00164B5F" w:rsidRDefault="00AD54E1">
      <w:pPr>
        <w:spacing w:after="2200"/>
        <w:jc w:val="center"/>
      </w:pPr>
      <w:r>
        <w:rPr>
          <w:highlight w:val="yellow"/>
        </w:rPr>
        <w:t>[NOME COMPLETO DO ALUNO]</w:t>
      </w:r>
    </w:p>
    <w:p w14:paraId="5E23AC6E" w14:textId="77777777" w:rsidR="00164B5F" w:rsidRDefault="00AD54E1">
      <w:pPr>
        <w:spacing w:after="160"/>
        <w:jc w:val="center"/>
      </w:pPr>
      <w:r>
        <w:rPr>
          <w:b/>
          <w:bCs/>
          <w:color w:val="1E3A8A"/>
          <w:sz w:val="40"/>
          <w:szCs w:val="40"/>
        </w:rPr>
        <w:t>Meridian</w:t>
      </w:r>
    </w:p>
    <w:p w14:paraId="199ADDA4" w14:textId="77777777" w:rsidR="00164B5F" w:rsidRDefault="00AD54E1">
      <w:pPr>
        <w:spacing w:after="2400"/>
        <w:jc w:val="center"/>
      </w:pPr>
      <w:r>
        <w:rPr>
          <w:color w:val="475569"/>
          <w:sz w:val="26"/>
          <w:szCs w:val="26"/>
        </w:rPr>
        <w:t>Manual do Usuário</w:t>
      </w:r>
    </w:p>
    <w:p w14:paraId="6535A2B6" w14:textId="77777777" w:rsidR="00164B5F" w:rsidRDefault="00AD54E1">
      <w:pPr>
        <w:spacing w:after="2400"/>
        <w:jc w:val="center"/>
      </w:pPr>
      <w:r>
        <w:rPr>
          <w:sz w:val="22"/>
          <w:szCs w:val="22"/>
          <w:highlight w:val="yellow"/>
        </w:rPr>
        <w:t>Orientador(a): [Nome do orientador]</w:t>
      </w:r>
    </w:p>
    <w:p w14:paraId="55AFFA8E" w14:textId="77777777" w:rsidR="00164B5F" w:rsidRDefault="00AD54E1">
      <w:pPr>
        <w:spacing w:after="60"/>
        <w:jc w:val="center"/>
      </w:pPr>
      <w:r>
        <w:t>Formosa – GO</w:t>
      </w:r>
    </w:p>
    <w:p w14:paraId="5B2BFCA4" w14:textId="77777777" w:rsidR="00164B5F" w:rsidRDefault="00AD54E1">
      <w:pPr>
        <w:spacing w:after="160"/>
        <w:jc w:val="center"/>
      </w:pPr>
      <w:r>
        <w:t>2026</w:t>
      </w:r>
    </w:p>
    <w:p w14:paraId="4187FE5D" w14:textId="77777777" w:rsidR="00164B5F" w:rsidRDefault="00AD54E1">
      <w:r>
        <w:br w:type="page"/>
      </w:r>
    </w:p>
    <w:p w14:paraId="19360703" w14:textId="77777777" w:rsidR="00164B5F" w:rsidRDefault="00AD54E1">
      <w:pPr>
        <w:pStyle w:val="TituloSumario"/>
      </w:pPr>
      <w:r>
        <w:lastRenderedPageBreak/>
        <w:t>Sumário</w:t>
      </w:r>
    </w:p>
    <w:sdt>
      <w:sdtPr>
        <w:alias w:val="Sumário"/>
        <w:id w:val="901179456"/>
        <w:docPartObj>
          <w:docPartGallery w:val="Table of Contents"/>
          <w:docPartUnique/>
        </w:docPartObj>
      </w:sdtPr>
      <w:sdtEndPr/>
      <w:sdtContent>
        <w:p w14:paraId="65264F71" w14:textId="1F7224C1" w:rsidR="00D83936" w:rsidRDefault="00AD54E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99541" w:history="1">
            <w:r w:rsidR="00D83936" w:rsidRPr="001B6F5C">
              <w:rPr>
                <w:rStyle w:val="Hyperlink"/>
                <w:noProof/>
              </w:rPr>
              <w:t>1. Sobre este manual</w:t>
            </w:r>
            <w:r w:rsidR="00D83936">
              <w:rPr>
                <w:noProof/>
              </w:rPr>
              <w:tab/>
            </w:r>
            <w:r w:rsidR="00D83936">
              <w:rPr>
                <w:noProof/>
              </w:rPr>
              <w:fldChar w:fldCharType="begin"/>
            </w:r>
            <w:r w:rsidR="00D83936">
              <w:rPr>
                <w:noProof/>
              </w:rPr>
              <w:instrText xml:space="preserve"> PAGEREF _Toc244099541 \h </w:instrText>
            </w:r>
            <w:r w:rsidR="00D83936">
              <w:rPr>
                <w:noProof/>
              </w:rPr>
            </w:r>
            <w:r w:rsidR="00D83936">
              <w:rPr>
                <w:noProof/>
              </w:rPr>
              <w:fldChar w:fldCharType="separate"/>
            </w:r>
            <w:r w:rsidR="00D83936">
              <w:rPr>
                <w:noProof/>
              </w:rPr>
              <w:t>4</w:t>
            </w:r>
            <w:r w:rsidR="00D83936">
              <w:rPr>
                <w:noProof/>
              </w:rPr>
              <w:fldChar w:fldCharType="end"/>
            </w:r>
          </w:hyperlink>
        </w:p>
        <w:p w14:paraId="09C27F44" w14:textId="7B80F1D2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2" w:history="1">
            <w:r w:rsidRPr="001B6F5C">
              <w:rPr>
                <w:rStyle w:val="Hyperlink"/>
                <w:noProof/>
              </w:rPr>
              <w:t>1.1 Como as instruções estão escritas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9905AF" w14:textId="0D52C3BF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3" w:history="1">
            <w:r w:rsidRPr="001B6F5C">
              <w:rPr>
                <w:rStyle w:val="Hyperlink"/>
                <w:noProof/>
              </w:rPr>
              <w:t>2. Primeiros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7BC3F8" w14:textId="2B54122C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4" w:history="1">
            <w:r w:rsidRPr="001B6F5C">
              <w:rPr>
                <w:rStyle w:val="Hyperlink"/>
                <w:noProof/>
              </w:rPr>
              <w:t>2.1 O que você precisa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19E02D" w14:textId="5315FB76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5" w:history="1">
            <w:r w:rsidRPr="001B6F5C">
              <w:rPr>
                <w:rStyle w:val="Hyperlink"/>
                <w:noProof/>
              </w:rPr>
              <w:t>2.2 Entrar no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BA0B71" w14:textId="38A75070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6" w:history="1">
            <w:r w:rsidRPr="001B6F5C">
              <w:rPr>
                <w:rStyle w:val="Hyperlink"/>
                <w:noProof/>
              </w:rPr>
              <w:t>2.3 Os dois perfis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55D9E0" w14:textId="087383DA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7" w:history="1">
            <w:r w:rsidRPr="001B6F5C">
              <w:rPr>
                <w:rStyle w:val="Hyperlink"/>
                <w:noProof/>
              </w:rPr>
              <w:t>2.4 Trocar sua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942876" w14:textId="60BED978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8" w:history="1">
            <w:r w:rsidRPr="001B6F5C">
              <w:rPr>
                <w:rStyle w:val="Hyperlink"/>
                <w:noProof/>
              </w:rPr>
              <w:t>2.5 Sair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E118A6" w14:textId="4FD629A3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49" w:history="1">
            <w:r w:rsidRPr="001B6F5C">
              <w:rPr>
                <w:rStyle w:val="Hyperlink"/>
                <w:noProof/>
              </w:rPr>
              <w:t>3. Conhecendo a tela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7B73B8" w14:textId="6360BD51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0" w:history="1">
            <w:r w:rsidRPr="001B6F5C">
              <w:rPr>
                <w:rStyle w:val="Hyperlink"/>
                <w:noProof/>
              </w:rPr>
              <w:t>3.1 O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132466" w14:textId="1F0DE6AE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1" w:history="1">
            <w:r w:rsidRPr="001B6F5C">
              <w:rPr>
                <w:rStyle w:val="Hyperlink"/>
                <w:noProof/>
              </w:rPr>
              <w:t>3.2 O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682CA0" w14:textId="77F41A22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2" w:history="1">
            <w:r w:rsidRPr="001B6F5C">
              <w:rPr>
                <w:rStyle w:val="Hyperlink"/>
                <w:noProof/>
              </w:rPr>
              <w:t>3.3 No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84F294" w14:textId="6AAF4BE2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3" w:history="1">
            <w:r w:rsidRPr="001B6F5C">
              <w:rPr>
                <w:rStyle w:val="Hyperlink"/>
                <w:noProof/>
              </w:rPr>
              <w:t>4. Painel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5B0CA8" w14:textId="129E3050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4" w:history="1">
            <w:r w:rsidRPr="001B6F5C">
              <w:rPr>
                <w:rStyle w:val="Hyperlink"/>
                <w:noProof/>
              </w:rPr>
              <w:t>4.1 Os quatro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014A4C" w14:textId="571EE5CF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5" w:history="1">
            <w:r w:rsidRPr="001B6F5C">
              <w:rPr>
                <w:rStyle w:val="Hyperlink"/>
                <w:noProof/>
              </w:rPr>
              <w:t>4.2 Alertas de manutenção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8C011B" w14:textId="10B2A70E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6" w:history="1">
            <w:r w:rsidRPr="001B6F5C">
              <w:rPr>
                <w:rStyle w:val="Hyperlink"/>
                <w:noProof/>
              </w:rPr>
              <w:t>4.3 Validade da CNH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1324D4" w14:textId="3D65F4F5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7" w:history="1">
            <w:r w:rsidRPr="001B6F5C">
              <w:rPr>
                <w:rStyle w:val="Hyperlink"/>
                <w:noProof/>
              </w:rPr>
              <w:t>5. Veículos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78B671" w14:textId="5DBC3445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8" w:history="1">
            <w:r w:rsidRPr="001B6F5C">
              <w:rPr>
                <w:rStyle w:val="Hyperlink"/>
                <w:noProof/>
              </w:rPr>
              <w:t>5.1 Cadastrar um veículo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FBEB04" w14:textId="3B71B39E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59" w:history="1">
            <w:r w:rsidRPr="001B6F5C">
              <w:rPr>
                <w:rStyle w:val="Hyperlink"/>
                <w:noProof/>
              </w:rPr>
              <w:t>5.2 Encontrar um veículo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73A362" w14:textId="0C3C3E12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0" w:history="1">
            <w:r w:rsidRPr="001B6F5C">
              <w:rPr>
                <w:rStyle w:val="Hyperlink"/>
                <w:noProof/>
              </w:rPr>
              <w:t>5.3 A ficha do veículo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4FE9E0" w14:textId="10A27E34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1" w:history="1">
            <w:r w:rsidRPr="001B6F5C">
              <w:rPr>
                <w:rStyle w:val="Hyperlink"/>
                <w:noProof/>
              </w:rPr>
              <w:t>5.4 Atualizar a quilometragem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CC1935" w14:textId="082E758B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2" w:history="1">
            <w:r w:rsidRPr="001B6F5C">
              <w:rPr>
                <w:rStyle w:val="Hyperlink"/>
                <w:noProof/>
              </w:rPr>
              <w:t>5.5 Editar, inativar e reativar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EFD023" w14:textId="755EBD74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3" w:history="1">
            <w:r w:rsidRPr="001B6F5C">
              <w:rPr>
                <w:rStyle w:val="Hyperlink"/>
                <w:noProof/>
              </w:rPr>
              <w:t>6. Motoristas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1085EF" w14:textId="1081A46A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4" w:history="1">
            <w:r w:rsidRPr="001B6F5C">
              <w:rPr>
                <w:rStyle w:val="Hyperlink"/>
                <w:noProof/>
              </w:rPr>
              <w:t>6.1 Cadastrar um motorista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EF1D01" w14:textId="3985263F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5" w:history="1">
            <w:r w:rsidRPr="001B6F5C">
              <w:rPr>
                <w:rStyle w:val="Hyperlink"/>
                <w:noProof/>
              </w:rPr>
              <w:t>6.2 Situação da habilitação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38A0E2" w14:textId="11B6CAAB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6" w:history="1">
            <w:r w:rsidRPr="001B6F5C">
              <w:rPr>
                <w:rStyle w:val="Hyperlink"/>
                <w:noProof/>
              </w:rPr>
              <w:t>6.3 Vincular a um veículo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80B8C4" w14:textId="3B029501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7" w:history="1">
            <w:r w:rsidRPr="001B6F5C">
              <w:rPr>
                <w:rStyle w:val="Hyperlink"/>
                <w:noProof/>
              </w:rPr>
              <w:t>6.4 Inativar e reativar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3D4006" w14:textId="42C7913B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8" w:history="1">
            <w:r w:rsidRPr="001B6F5C">
              <w:rPr>
                <w:rStyle w:val="Hyperlink"/>
                <w:noProof/>
              </w:rPr>
              <w:t>7. Manutenções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CDF3BA" w14:textId="1BF70C62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69" w:history="1">
            <w:r w:rsidRPr="001B6F5C">
              <w:rPr>
                <w:rStyle w:val="Hyperlink"/>
                <w:noProof/>
              </w:rPr>
              <w:t>7.1 Entendendo as situações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0C26B2" w14:textId="536C1E36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0" w:history="1">
            <w:r w:rsidRPr="001B6F5C">
              <w:rPr>
                <w:rStyle w:val="Hyperlink"/>
                <w:noProof/>
              </w:rPr>
              <w:t>7.2 Programar uma manutenção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356BBB" w14:textId="4138F8CC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1" w:history="1">
            <w:r w:rsidRPr="001B6F5C">
              <w:rPr>
                <w:rStyle w:val="Hyperlink"/>
                <w:noProof/>
              </w:rPr>
              <w:t>7.3 Repetição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72C271" w14:textId="38ABD2F3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2" w:history="1">
            <w:r w:rsidRPr="001B6F5C">
              <w:rPr>
                <w:rStyle w:val="Hyperlink"/>
                <w:noProof/>
              </w:rPr>
              <w:t>7.4 Registrar um serviço já feito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9A5D43" w14:textId="52EFA758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3" w:history="1">
            <w:r w:rsidRPr="001B6F5C">
              <w:rPr>
                <w:rStyle w:val="Hyperlink"/>
                <w:noProof/>
              </w:rPr>
              <w:t>7.5 Concluir uma manutenção programada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5F8C90E" w14:textId="7A0F90F7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4" w:history="1">
            <w:r w:rsidRPr="001B6F5C">
              <w:rPr>
                <w:rStyle w:val="Hyperlink"/>
                <w:noProof/>
              </w:rPr>
              <w:t>7.6 Cancelar e excluir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45DF59" w14:textId="2D63FD6A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5" w:history="1">
            <w:r w:rsidRPr="001B6F5C">
              <w:rPr>
                <w:rStyle w:val="Hyperlink"/>
                <w:noProof/>
              </w:rPr>
              <w:t>7.7 Filtrar 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963B31" w14:textId="71277437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6" w:history="1">
            <w:r w:rsidRPr="001B6F5C">
              <w:rPr>
                <w:rStyle w:val="Hyperlink"/>
                <w:noProof/>
              </w:rPr>
              <w:t>8.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6982D1" w14:textId="1DB475CA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7" w:history="1">
            <w:r w:rsidRPr="001B6F5C">
              <w:rPr>
                <w:rStyle w:val="Hyperlink"/>
                <w:noProof/>
              </w:rPr>
              <w:t>8.1 Cadastrar um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CC78B8" w14:textId="3473CA08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8" w:history="1">
            <w:r w:rsidRPr="001B6F5C">
              <w:rPr>
                <w:rStyle w:val="Hyperlink"/>
                <w:noProof/>
              </w:rPr>
              <w:t>8.2 Desativar um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402128" w14:textId="65904D23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79" w:history="1">
            <w:r w:rsidRPr="001B6F5C">
              <w:rPr>
                <w:rStyle w:val="Hyperlink"/>
                <w:noProof/>
              </w:rPr>
              <w:t>9. 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44CE1A" w14:textId="5AA0E3CD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0" w:history="1">
            <w:r w:rsidRPr="001B6F5C">
              <w:rPr>
                <w:rStyle w:val="Hyperlink"/>
                <w:noProof/>
              </w:rPr>
              <w:t>9.1 Antecedência dos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7A39BBB" w14:textId="3E375719" w:rsidR="00D83936" w:rsidRDefault="00D8393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1" w:history="1">
            <w:r w:rsidRPr="001B6F5C">
              <w:rPr>
                <w:rStyle w:val="Hyperlink"/>
                <w:noProof/>
              </w:rPr>
              <w:t>9.2 Minha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9A1812" w14:textId="0333C4E5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2" w:history="1">
            <w:r w:rsidRPr="001B6F5C">
              <w:rPr>
                <w:rStyle w:val="Hyperlink"/>
                <w:noProof/>
              </w:rPr>
              <w:t>10. 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9A3ACA" w14:textId="6D4E483E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3" w:history="1">
            <w:r w:rsidRPr="001B6F5C">
              <w:rPr>
                <w:rStyle w:val="Hyperlink"/>
                <w:noProof/>
              </w:rPr>
              <w:t>Esqueci minha senha. E agora?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BCE1F77" w14:textId="12D7099E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4" w:history="1">
            <w:r w:rsidRPr="001B6F5C">
              <w:rPr>
                <w:rStyle w:val="Hyperlink"/>
                <w:noProof/>
              </w:rPr>
              <w:t>Cadastrei um veículo errado. Posso apagar?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99E808" w14:textId="24BDEA68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5" w:history="1">
            <w:r w:rsidRPr="001B6F5C">
              <w:rPr>
                <w:rStyle w:val="Hyperlink"/>
                <w:noProof/>
              </w:rPr>
              <w:t>Por que o alerta por quilometragem não apareceu?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673F8A" w14:textId="4E5C5A44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6" w:history="1">
            <w:r w:rsidRPr="001B6F5C">
              <w:rPr>
                <w:rStyle w:val="Hyperlink"/>
                <w:noProof/>
              </w:rPr>
              <w:t>A manutenção está vencida, mas o serviço já foi feito. O que faço?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7FD79A9" w14:textId="395E2D41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7" w:history="1">
            <w:r w:rsidRPr="001B6F5C">
              <w:rPr>
                <w:rStyle w:val="Hyperlink"/>
                <w:noProof/>
              </w:rPr>
              <w:t>Posso usar no celular?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2310AC7" w14:textId="715D6A04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8" w:history="1">
            <w:r w:rsidRPr="001B6F5C">
              <w:rPr>
                <w:rStyle w:val="Hyperlink"/>
                <w:noProof/>
              </w:rPr>
              <w:t>Dois usuários podem usar ao mesmo tempo?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7771F2" w14:textId="044143F4" w:rsidR="00D83936" w:rsidRDefault="00D83936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89" w:history="1">
            <w:r w:rsidRPr="001B6F5C">
              <w:rPr>
                <w:rStyle w:val="Hyperlink"/>
                <w:noProof/>
              </w:rPr>
              <w:t>O que acontece se eu fechar o navegador no meio de um cadastro?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75B4248" w14:textId="4ECC3F2F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90" w:history="1">
            <w:r w:rsidRPr="001B6F5C">
              <w:rPr>
                <w:rStyle w:val="Hyperlink"/>
                <w:noProof/>
              </w:rPr>
              <w:t>11. Mensagens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0A972D" w14:textId="0D36A3CC" w:rsidR="00D83936" w:rsidRDefault="00D8393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4099591" w:history="1">
            <w:r w:rsidRPr="001B6F5C">
              <w:rPr>
                <w:rStyle w:val="Hyperlink"/>
                <w:noProof/>
              </w:rPr>
              <w:t>12.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355CBD" w14:textId="78567D13" w:rsidR="00164B5F" w:rsidRDefault="00AD54E1">
          <w:r>
            <w:fldChar w:fldCharType="end"/>
          </w:r>
        </w:p>
      </w:sdtContent>
    </w:sdt>
    <w:p w14:paraId="5633A742" w14:textId="77777777" w:rsidR="00164B5F" w:rsidRDefault="00AD54E1">
      <w:r>
        <w:br w:type="page"/>
      </w:r>
    </w:p>
    <w:p w14:paraId="16A47EB3" w14:textId="77777777" w:rsidR="00164B5F" w:rsidRDefault="00AD54E1">
      <w:pPr>
        <w:pStyle w:val="Ttulo1"/>
      </w:pPr>
      <w:bookmarkStart w:id="0" w:name="_Toc244099541"/>
      <w:r>
        <w:lastRenderedPageBreak/>
        <w:t>1. Sobre este manual</w:t>
      </w:r>
      <w:bookmarkEnd w:id="0"/>
    </w:p>
    <w:p w14:paraId="3F9D45D6" w14:textId="77777777" w:rsidR="00164B5F" w:rsidRDefault="00AD54E1">
      <w:r>
        <w:t>Este manual ensina a usar o Meridian, o sistema de controle de frota. Ele foi escrito para quem vai operar o sistema no dia a dia: o gestor de frota e o administrador da empresa. Não é necessário conhecimento técnico.</w:t>
      </w:r>
    </w:p>
    <w:p w14:paraId="0F8CEE0C" w14:textId="77777777" w:rsidR="00164B5F" w:rsidRDefault="00AD54E1">
      <w:r>
        <w:t>Você não precisa ler tudo. Cada capítulo trata de uma parte do sistema e pode ser consultado isoladamente. Se você está começando agora, leia os capítulos 2 e 3; depois procure no sumário o que precisa fazer.</w:t>
      </w:r>
    </w:p>
    <w:p w14:paraId="2C950AE4" w14:textId="77777777" w:rsidR="00164B5F" w:rsidRDefault="00AD54E1">
      <w:pPr>
        <w:pStyle w:val="Ttulo2"/>
      </w:pPr>
      <w:bookmarkStart w:id="1" w:name="_Toc244099542"/>
      <w:r>
        <w:t>1.1 Como as instruções estão escritas</w:t>
      </w:r>
      <w:bookmarkEnd w:id="1"/>
    </w:p>
    <w:p w14:paraId="6CCFA012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 xml:space="preserve">Nomes de botões e campos </w:t>
      </w:r>
      <w:r>
        <w:t>aparecem exatamente como na tela: "Novo veículo", "Km limite".</w:t>
      </w:r>
    </w:p>
    <w:p w14:paraId="743CCB2C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 xml:space="preserve">Listas numeradas </w:t>
      </w:r>
      <w:r>
        <w:t>são sequências de passos: faça na ordem indicada.</w:t>
      </w:r>
    </w:p>
    <w:p w14:paraId="5B4B41E8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 xml:space="preserve">Caixas azuis </w:t>
      </w:r>
      <w:r>
        <w:t>trazem avisos importantes e explicações do porquê de cada regra.</w:t>
      </w:r>
    </w:p>
    <w:p w14:paraId="712C42E9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1FCDF009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0FD87C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O campo com asterisco é obrigatório</w:t>
            </w:r>
          </w:p>
          <w:p w14:paraId="5CF0DFFE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Nos formulários do sistema, um asterisco vermelho ao lado do nome do campo significa que ele precisa ser preenchido. Sem ele, o sistema não deixa salvar.</w:t>
            </w:r>
          </w:p>
        </w:tc>
      </w:tr>
    </w:tbl>
    <w:p w14:paraId="3A7E5E2A" w14:textId="77777777" w:rsidR="00164B5F" w:rsidRDefault="00AD54E1">
      <w:r>
        <w:br w:type="page"/>
      </w:r>
    </w:p>
    <w:p w14:paraId="1CEF4362" w14:textId="77777777" w:rsidR="00164B5F" w:rsidRDefault="00AD54E1">
      <w:pPr>
        <w:pStyle w:val="Ttulo1"/>
      </w:pPr>
      <w:bookmarkStart w:id="2" w:name="_Toc244099543"/>
      <w:r>
        <w:lastRenderedPageBreak/>
        <w:t>2. Primeiros passos</w:t>
      </w:r>
      <w:bookmarkEnd w:id="2"/>
    </w:p>
    <w:p w14:paraId="21F8BD14" w14:textId="77777777" w:rsidR="00164B5F" w:rsidRDefault="00AD54E1">
      <w:pPr>
        <w:pStyle w:val="Ttulo2"/>
      </w:pPr>
      <w:bookmarkStart w:id="3" w:name="_Toc244099544"/>
      <w:r>
        <w:t>2.1 O que você precisa</w:t>
      </w:r>
      <w:bookmarkEnd w:id="3"/>
    </w:p>
    <w:p w14:paraId="5E7A5DC3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Um computador, tablet ou celular com acesso à internet.</w:t>
      </w:r>
    </w:p>
    <w:p w14:paraId="176BF635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Um navegador atual: Chrome, Edge, Firefox ou Safari.</w:t>
      </w:r>
    </w:p>
    <w:p w14:paraId="23D1061A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O endereço do sistema, fornecido pelo responsável pela instalação.</w:t>
      </w:r>
    </w:p>
    <w:p w14:paraId="24E3EBCA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Seu e-mail e sua senha, cadastrados pelo administrador.</w:t>
      </w:r>
    </w:p>
    <w:p w14:paraId="56D95DC7" w14:textId="77777777" w:rsidR="00164B5F" w:rsidRDefault="00164B5F"/>
    <w:p w14:paraId="6BEF7A60" w14:textId="77777777" w:rsidR="00164B5F" w:rsidRDefault="00AD54E1">
      <w:r>
        <w:t>Não é preciso instalar nada. O sistema abre direto no navegador, como um site.</w:t>
      </w:r>
    </w:p>
    <w:p w14:paraId="5D36A1F8" w14:textId="77777777" w:rsidR="00164B5F" w:rsidRDefault="00AD54E1">
      <w:pPr>
        <w:pStyle w:val="Ttulo2"/>
      </w:pPr>
      <w:bookmarkStart w:id="4" w:name="_Toc244099545"/>
      <w:r>
        <w:t>2.2 Entrar no sistema</w:t>
      </w:r>
      <w:bookmarkEnd w:id="4"/>
    </w:p>
    <w:p w14:paraId="13F092EB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0A0D46EC" wp14:editId="3A667878">
            <wp:extent cx="5905500" cy="3695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0376" w14:textId="77777777" w:rsidR="00164B5F" w:rsidRDefault="00AD54E1">
      <w:pPr>
        <w:pStyle w:val="Legenda"/>
      </w:pPr>
      <w:r>
        <w:t>Figura 1 — Tela de entrada</w:t>
      </w:r>
    </w:p>
    <w:p w14:paraId="4C2E8149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Abra o endereço do sistema no navegador.</w:t>
      </w:r>
    </w:p>
    <w:p w14:paraId="2F22A8EF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Digite seu e-mail no primeiro campo. Não importa se você escreve com letras maiúsculas ou minúsculas.</w:t>
      </w:r>
    </w:p>
    <w:p w14:paraId="5FB7A360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Digite sua senha no segundo campo.</w:t>
      </w:r>
    </w:p>
    <w:p w14:paraId="23038FD0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"Entrar no painel".</w:t>
      </w:r>
    </w:p>
    <w:p w14:paraId="5AB0F4A7" w14:textId="77777777" w:rsidR="00164B5F" w:rsidRDefault="00164B5F"/>
    <w:p w14:paraId="51A69F8E" w14:textId="77777777" w:rsidR="00164B5F" w:rsidRDefault="00AD54E1">
      <w:r>
        <w:t>Se os dados estiverem corretos, o sistema abre o painel. Se não, aparece a mensagem "E-mail ou senha incorretos". Essa mensagem é a mesma para e-mail que não existe e para senha errada: é proposital, para não revelar a estranhos quais e-mails estão cadastrados.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7BB67B56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43F237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Errou a senha várias vezes?</w:t>
            </w:r>
          </w:p>
          <w:p w14:paraId="49AFE379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Depois de 10 tentativas erradas em 15 minutos, o sistema bloqueia novas tentativas daquele dispositivo por um período. É uma proteção contra quem tenta adivinhar senhas. Acertos não contam: se você acertar, nunca será bloqueado. Se foi bloqueado por engano, espere 15 minutos ou peça ao administrador para redefinir sua senha.</w:t>
            </w:r>
          </w:p>
        </w:tc>
      </w:tr>
    </w:tbl>
    <w:p w14:paraId="22A68D6D" w14:textId="77777777" w:rsidR="00164B5F" w:rsidRDefault="00AD54E1">
      <w:pPr>
        <w:pStyle w:val="Ttulo2"/>
      </w:pPr>
      <w:bookmarkStart w:id="5" w:name="_Toc244099546"/>
      <w:r>
        <w:t>2.3 Os dois perfis de acesso</w:t>
      </w:r>
      <w:bookmarkEnd w:id="5"/>
    </w:p>
    <w:p w14:paraId="6A8C59C0" w14:textId="77777777" w:rsidR="00164B5F" w:rsidRDefault="00AD54E1">
      <w:r>
        <w:t>O que você pode fazer depende do seu perfil, definido pelo administrador no seu cadastro.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200"/>
        <w:gridCol w:w="2200"/>
      </w:tblGrid>
      <w:tr w:rsidR="00164B5F" w14:paraId="4DD5BDD0" w14:textId="77777777">
        <w:trPr>
          <w:cantSplit/>
          <w:tblHeader/>
        </w:trPr>
        <w:tc>
          <w:tcPr>
            <w:tcW w:w="52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BFBB6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O que fazer</w:t>
            </w:r>
          </w:p>
        </w:tc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42A3E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Administrador</w:t>
            </w:r>
          </w:p>
        </w:tc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55E0B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Gestor de frota</w:t>
            </w:r>
          </w:p>
        </w:tc>
      </w:tr>
      <w:tr w:rsidR="00164B5F" w14:paraId="2047027D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FAB08" w14:textId="77777777" w:rsidR="00164B5F" w:rsidRDefault="00AD54E1">
            <w:pPr>
              <w:pStyle w:val="Celula"/>
            </w:pPr>
            <w:r>
              <w:t>Ver o painel e os alertas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11CE8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EE9AB" w14:textId="77777777" w:rsidR="00164B5F" w:rsidRDefault="00AD54E1">
            <w:pPr>
              <w:pStyle w:val="Celula"/>
            </w:pPr>
            <w:r>
              <w:t>Sim</w:t>
            </w:r>
          </w:p>
        </w:tc>
      </w:tr>
      <w:tr w:rsidR="00164B5F" w14:paraId="2AD9DF51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7462E" w14:textId="77777777" w:rsidR="00164B5F" w:rsidRDefault="00AD54E1">
            <w:pPr>
              <w:pStyle w:val="Celula"/>
            </w:pPr>
            <w:r>
              <w:t>Cadastrar e editar veículos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C4B91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BF95B" w14:textId="77777777" w:rsidR="00164B5F" w:rsidRDefault="00AD54E1">
            <w:pPr>
              <w:pStyle w:val="Celula"/>
            </w:pPr>
            <w:r>
              <w:t>Sim</w:t>
            </w:r>
          </w:p>
        </w:tc>
      </w:tr>
      <w:tr w:rsidR="00164B5F" w14:paraId="2085B1F6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8F64E" w14:textId="77777777" w:rsidR="00164B5F" w:rsidRDefault="00AD54E1">
            <w:pPr>
              <w:pStyle w:val="Celula"/>
            </w:pPr>
            <w:r>
              <w:t>Cadastrar e editar motoristas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DB394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EF2CE" w14:textId="77777777" w:rsidR="00164B5F" w:rsidRDefault="00AD54E1">
            <w:pPr>
              <w:pStyle w:val="Celula"/>
            </w:pPr>
            <w:r>
              <w:t>Sim</w:t>
            </w:r>
          </w:p>
        </w:tc>
      </w:tr>
      <w:tr w:rsidR="00164B5F" w14:paraId="1E2D5837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8FE23" w14:textId="77777777" w:rsidR="00164B5F" w:rsidRDefault="00AD54E1">
            <w:pPr>
              <w:pStyle w:val="Celula"/>
            </w:pPr>
            <w:r>
              <w:t>Registrar e concluir manutenções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A6167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77A58" w14:textId="77777777" w:rsidR="00164B5F" w:rsidRDefault="00AD54E1">
            <w:pPr>
              <w:pStyle w:val="Celula"/>
            </w:pPr>
            <w:r>
              <w:t>Sim</w:t>
            </w:r>
          </w:p>
        </w:tc>
      </w:tr>
      <w:tr w:rsidR="00164B5F" w14:paraId="0E8429FC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DEC14" w14:textId="77777777" w:rsidR="00164B5F" w:rsidRDefault="00AD54E1">
            <w:pPr>
              <w:pStyle w:val="Celula"/>
            </w:pPr>
            <w:r>
              <w:t>Trocar a própria senha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769AA6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7B4EA" w14:textId="77777777" w:rsidR="00164B5F" w:rsidRDefault="00AD54E1">
            <w:pPr>
              <w:pStyle w:val="Celula"/>
            </w:pPr>
            <w:r>
              <w:t>Sim</w:t>
            </w:r>
          </w:p>
        </w:tc>
      </w:tr>
      <w:tr w:rsidR="00164B5F" w14:paraId="1896F32F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B6C21" w14:textId="77777777" w:rsidR="00164B5F" w:rsidRDefault="00AD54E1">
            <w:pPr>
              <w:pStyle w:val="Celula"/>
            </w:pPr>
            <w:r>
              <w:t>Cadastrar e desativar usuários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0280D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D2A27" w14:textId="77777777" w:rsidR="00164B5F" w:rsidRDefault="00AD54E1">
            <w:pPr>
              <w:pStyle w:val="Celula"/>
            </w:pPr>
            <w:r>
              <w:t>Não</w:t>
            </w:r>
          </w:p>
        </w:tc>
      </w:tr>
      <w:tr w:rsidR="00164B5F" w14:paraId="581AD116" w14:textId="77777777">
        <w:trPr>
          <w:cantSplit/>
        </w:trPr>
        <w:tc>
          <w:tcPr>
            <w:tcW w:w="52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C23D1" w14:textId="77777777" w:rsidR="00164B5F" w:rsidRDefault="00AD54E1">
            <w:pPr>
              <w:pStyle w:val="Celula"/>
            </w:pPr>
            <w:r>
              <w:t>Alterar a antecedência dos alertas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70FA5" w14:textId="77777777" w:rsidR="00164B5F" w:rsidRDefault="00AD54E1">
            <w:pPr>
              <w:pStyle w:val="Celula"/>
            </w:pPr>
            <w:r>
              <w:t>Sim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01D8F" w14:textId="77777777" w:rsidR="00164B5F" w:rsidRDefault="00AD54E1">
            <w:pPr>
              <w:pStyle w:val="Celula"/>
            </w:pPr>
            <w:r>
              <w:t>Não</w:t>
            </w:r>
          </w:p>
        </w:tc>
      </w:tr>
    </w:tbl>
    <w:p w14:paraId="17D4268A" w14:textId="77777777" w:rsidR="00164B5F" w:rsidRDefault="00164B5F"/>
    <w:p w14:paraId="40D7450A" w14:textId="77777777" w:rsidR="00164B5F" w:rsidRDefault="00AD54E1">
      <w:r>
        <w:t>Se você tem o perfil de Gestor de frota, os itens "Usuários" não aparecem no menu, e na tela de Configurações o botão de salvar a antecedência fica indisponível.</w:t>
      </w:r>
    </w:p>
    <w:p w14:paraId="1D80605C" w14:textId="77777777" w:rsidR="00164B5F" w:rsidRDefault="00AD54E1">
      <w:pPr>
        <w:pStyle w:val="Ttulo2"/>
      </w:pPr>
      <w:bookmarkStart w:id="6" w:name="_Toc244099547"/>
      <w:r>
        <w:t>2.4 Trocar sua senha</w:t>
      </w:r>
      <w:bookmarkEnd w:id="6"/>
    </w:p>
    <w:p w14:paraId="60FD6716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"Configurações", no final do menu.</w:t>
      </w:r>
    </w:p>
    <w:p w14:paraId="7468A3A3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lastRenderedPageBreak/>
        <w:t>No bloco "Minha senha", à direita, digite sua senha atual.</w:t>
      </w:r>
    </w:p>
    <w:p w14:paraId="6D5A8C96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Digite a nova senha e repita-a no campo ao lado.</w:t>
      </w:r>
    </w:p>
    <w:p w14:paraId="45D057BE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"Alterar senha".</w:t>
      </w:r>
    </w:p>
    <w:p w14:paraId="64C2FA99" w14:textId="77777777" w:rsidR="00164B5F" w:rsidRDefault="00164B5F"/>
    <w:p w14:paraId="2714B2F9" w14:textId="77777777" w:rsidR="00164B5F" w:rsidRDefault="00AD54E1">
      <w:r>
        <w:t>A nova senha precisa ter pelo menos 8 caracteres. Use uma senha que você não utilize em outros serviços.</w:t>
      </w:r>
    </w:p>
    <w:p w14:paraId="6022C9CE" w14:textId="77777777" w:rsidR="00164B5F" w:rsidRDefault="00AD54E1">
      <w:pPr>
        <w:pStyle w:val="Ttulo2"/>
      </w:pPr>
      <w:bookmarkStart w:id="7" w:name="_Toc244099548"/>
      <w:r>
        <w:t>2.5 Sair do sistema</w:t>
      </w:r>
      <w:bookmarkEnd w:id="7"/>
    </w:p>
    <w:p w14:paraId="31A4CB63" w14:textId="77777777" w:rsidR="00164B5F" w:rsidRDefault="00AD54E1">
      <w:r>
        <w:t>Clique no ícone de saída, ao lado do seu nome, no rodapé do menu. Sua sessão também expira sozinha depois de 8 horas, e aí o sistema pede o login novamente.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4FB86D16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1B6FDB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Em computador compartilhado, saia sempre</w:t>
            </w:r>
          </w:p>
          <w:p w14:paraId="299EE4B3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Enquanto a sessão está aberta, qualquer pessoa naquele computador tem acesso aos dados da frota. Fechar apenas a aba do navegador não encerra a sessão.</w:t>
            </w:r>
          </w:p>
        </w:tc>
      </w:tr>
    </w:tbl>
    <w:p w14:paraId="713DB876" w14:textId="77777777" w:rsidR="00164B5F" w:rsidRDefault="00AD54E1">
      <w:r>
        <w:br w:type="page"/>
      </w:r>
    </w:p>
    <w:p w14:paraId="67DA6E0B" w14:textId="77777777" w:rsidR="00164B5F" w:rsidRDefault="00AD54E1">
      <w:pPr>
        <w:pStyle w:val="Ttulo1"/>
      </w:pPr>
      <w:bookmarkStart w:id="8" w:name="_Toc244099549"/>
      <w:r>
        <w:lastRenderedPageBreak/>
        <w:t>3. Conhecendo a tela</w:t>
      </w:r>
      <w:bookmarkEnd w:id="8"/>
    </w:p>
    <w:p w14:paraId="41BC7A7B" w14:textId="77777777" w:rsidR="00164B5F" w:rsidRDefault="00AD54E1">
      <w:pPr>
        <w:pStyle w:val="Ttulo2"/>
      </w:pPr>
      <w:bookmarkStart w:id="9" w:name="_Toc244099550"/>
      <w:r>
        <w:t>3.1 O menu</w:t>
      </w:r>
      <w:bookmarkEnd w:id="9"/>
    </w:p>
    <w:p w14:paraId="76B39C65" w14:textId="77777777" w:rsidR="00164B5F" w:rsidRDefault="00AD54E1">
      <w:r>
        <w:t>O menu fica à esquerda e está dividido em três partes:</w:t>
      </w:r>
    </w:p>
    <w:p w14:paraId="6383B51E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Visão geral: </w:t>
      </w:r>
      <w:r>
        <w:t>o Dashboard, que é o resumo da frota.</w:t>
      </w:r>
    </w:p>
    <w:p w14:paraId="4EC8256D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Operação: </w:t>
      </w:r>
      <w:r>
        <w:t>Veículos, Motoristas e Manutenções, que é onde você trabalha no dia a dia.</w:t>
      </w:r>
    </w:p>
    <w:p w14:paraId="6F50A528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Administração: </w:t>
      </w:r>
      <w:r>
        <w:t>Usuários e Configurações (Usuários só aparece para o administrador).</w:t>
      </w:r>
    </w:p>
    <w:p w14:paraId="03DCD237" w14:textId="77777777" w:rsidR="00164B5F" w:rsidRDefault="00164B5F"/>
    <w:p w14:paraId="497943FF" w14:textId="77777777" w:rsidR="00164B5F" w:rsidRDefault="00AD54E1">
      <w:r>
        <w:t>Ao lado de "Manutenções" aparece um número vermelho quando há manutenções vencidas ou próximas do limite. É o seu lembrete permanente de que algo precisa de atenção.</w:t>
      </w:r>
    </w:p>
    <w:p w14:paraId="4C327A6F" w14:textId="77777777" w:rsidR="00164B5F" w:rsidRDefault="00AD54E1">
      <w:pPr>
        <w:pStyle w:val="Ttulo2"/>
      </w:pPr>
      <w:bookmarkStart w:id="10" w:name="_Toc244099551"/>
      <w:r>
        <w:t>3.2 O cabeçalho</w:t>
      </w:r>
      <w:bookmarkEnd w:id="10"/>
    </w:p>
    <w:p w14:paraId="478FC446" w14:textId="77777777" w:rsidR="00164B5F" w:rsidRDefault="00AD54E1">
      <w:r>
        <w:t>No alto da tela ficam a data de hoje, à esquerda, e à direita o sino de alertas com a quantidade de pendências, seu nome e seu perfil. Clicar no sino leva à lista de alertas.</w:t>
      </w:r>
    </w:p>
    <w:p w14:paraId="716983FF" w14:textId="77777777" w:rsidR="00164B5F" w:rsidRDefault="00AD54E1">
      <w:pPr>
        <w:pStyle w:val="Ttulo2"/>
      </w:pPr>
      <w:bookmarkStart w:id="11" w:name="_Toc244099552"/>
      <w:r>
        <w:t>3.3 No celular</w:t>
      </w:r>
      <w:bookmarkEnd w:id="11"/>
    </w:p>
    <w:p w14:paraId="77F9D448" w14:textId="77777777" w:rsidR="00164B5F" w:rsidRDefault="00AD54E1">
      <w:r>
        <w:t>No celular, o menu fica escondido para sobrar espaço. Toque no ícone de três linhas, no alto à esquerda, para abri-lo como uma gaveta. Toque fora dele ou no X para fechar.</w:t>
      </w:r>
    </w:p>
    <w:p w14:paraId="4651B7BB" w14:textId="77777777" w:rsidR="00164B5F" w:rsidRDefault="00AD54E1">
      <w:pPr>
        <w:spacing w:before="240" w:after="0"/>
        <w:jc w:val="center"/>
      </w:pPr>
      <w:r>
        <w:rPr>
          <w:noProof/>
        </w:rPr>
        <w:lastRenderedPageBreak/>
        <w:drawing>
          <wp:inline distT="0" distB="0" distL="0" distR="0" wp14:anchorId="082857EF" wp14:editId="0EC2121E">
            <wp:extent cx="2190750" cy="47434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583A" w14:textId="77777777" w:rsidR="00164B5F" w:rsidRDefault="00AD54E1">
      <w:pPr>
        <w:pStyle w:val="Legenda"/>
      </w:pPr>
      <w:r>
        <w:t>Figura 2 — O menu aberto no celular</w:t>
      </w:r>
    </w:p>
    <w:p w14:paraId="1CFF7400" w14:textId="77777777" w:rsidR="00164B5F" w:rsidRDefault="00AD54E1">
      <w:r>
        <w:t>As demais telas se adaptam sozinhas: as listagens ficam roláveis para o lado e os formulários ocupam a largura da tela.</w:t>
      </w:r>
    </w:p>
    <w:p w14:paraId="0F11F00E" w14:textId="77777777" w:rsidR="00164B5F" w:rsidRDefault="00AD54E1">
      <w:r>
        <w:br w:type="page"/>
      </w:r>
    </w:p>
    <w:p w14:paraId="3E330A93" w14:textId="77777777" w:rsidR="00164B5F" w:rsidRDefault="00AD54E1">
      <w:pPr>
        <w:pStyle w:val="Ttulo1"/>
      </w:pPr>
      <w:bookmarkStart w:id="12" w:name="_Toc244099553"/>
      <w:r>
        <w:lastRenderedPageBreak/>
        <w:t>4. Painel (Dashboard)</w:t>
      </w:r>
      <w:bookmarkEnd w:id="12"/>
    </w:p>
    <w:p w14:paraId="472979CD" w14:textId="77777777" w:rsidR="00164B5F" w:rsidRDefault="00AD54E1">
      <w:r>
        <w:t>O painel é a primeira tela depois do login. Ele responde, de relance, a três perguntas: como está a frota, quanto está custando e o que precisa de atenção hoje.</w:t>
      </w:r>
    </w:p>
    <w:p w14:paraId="1D32837E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463DB568" wp14:editId="48652C93">
            <wp:extent cx="5905500" cy="3695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4055" w14:textId="77777777" w:rsidR="00164B5F" w:rsidRDefault="00AD54E1">
      <w:pPr>
        <w:pStyle w:val="Legenda"/>
      </w:pPr>
      <w:r>
        <w:t>Figura 3 — Painel com os indicadores da frota</w:t>
      </w:r>
    </w:p>
    <w:p w14:paraId="1D0FC244" w14:textId="77777777" w:rsidR="00164B5F" w:rsidRDefault="00AD54E1">
      <w:pPr>
        <w:pStyle w:val="Ttulo2"/>
      </w:pPr>
      <w:bookmarkStart w:id="13" w:name="_Toc244099554"/>
      <w:r>
        <w:t>4.1 Os quatro indicadores</w:t>
      </w:r>
      <w:bookmarkEnd w:id="1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7"/>
      </w:tblGrid>
      <w:tr w:rsidR="00164B5F" w14:paraId="5C82A5D7" w14:textId="77777777">
        <w:trPr>
          <w:cantSplit/>
          <w:tblHeader/>
        </w:trPr>
        <w:tc>
          <w:tcPr>
            <w:tcW w:w="2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C65D3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70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B0F32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164B5F" w14:paraId="6C82A454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102AF" w14:textId="77777777" w:rsidR="00164B5F" w:rsidRDefault="00AD54E1">
            <w:pPr>
              <w:pStyle w:val="Celula"/>
            </w:pPr>
            <w:r>
              <w:t>Veículos na frota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0C000" w14:textId="77777777" w:rsidR="00164B5F" w:rsidRDefault="00AD54E1">
            <w:pPr>
              <w:pStyle w:val="Celula"/>
            </w:pPr>
            <w:r>
              <w:t>Quantos veículos estão cadastrados, separando os ativos dos que estão na oficina.</w:t>
            </w:r>
          </w:p>
        </w:tc>
      </w:tr>
      <w:tr w:rsidR="00164B5F" w14:paraId="2AE0D101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70CAB" w14:textId="77777777" w:rsidR="00164B5F" w:rsidRDefault="00AD54E1">
            <w:pPr>
              <w:pStyle w:val="Celula"/>
            </w:pPr>
            <w:r>
              <w:t>Quilometragem média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DFA87" w14:textId="77777777" w:rsidR="00164B5F" w:rsidRDefault="00AD54E1">
            <w:pPr>
              <w:pStyle w:val="Celula"/>
            </w:pPr>
            <w:r>
              <w:t>A média de quilometragem dos veículos e a soma de toda a frota.</w:t>
            </w:r>
          </w:p>
        </w:tc>
      </w:tr>
      <w:tr w:rsidR="00164B5F" w14:paraId="022CD2C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EE38A" w14:textId="77777777" w:rsidR="00164B5F" w:rsidRDefault="00AD54E1">
            <w:pPr>
              <w:pStyle w:val="Celula"/>
            </w:pPr>
            <w:r>
              <w:t>Custo no mês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BE63E" w14:textId="77777777" w:rsidR="00164B5F" w:rsidRDefault="00AD54E1">
            <w:pPr>
              <w:pStyle w:val="Celula"/>
            </w:pPr>
            <w:r>
              <w:t>Quanto foi gasto em manutenção no mês corrente, com o valor do mês anterior logo abaixo para comparação.</w:t>
            </w:r>
          </w:p>
        </w:tc>
      </w:tr>
      <w:tr w:rsidR="00164B5F" w14:paraId="3F201E35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01376" w14:textId="77777777" w:rsidR="00164B5F" w:rsidRDefault="00AD54E1">
            <w:pPr>
              <w:pStyle w:val="Celula"/>
            </w:pPr>
            <w:r>
              <w:t>Manutenções pendentes</w:t>
            </w:r>
          </w:p>
        </w:tc>
        <w:tc>
          <w:tcPr>
            <w:tcW w:w="7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75B8D" w14:textId="77777777" w:rsidR="00164B5F" w:rsidRDefault="00AD54E1">
            <w:pPr>
              <w:pStyle w:val="Celula"/>
            </w:pPr>
            <w:r>
              <w:t>Quantas manutenções estão programadas, separando as vencidas das próximas do limite.</w:t>
            </w:r>
          </w:p>
        </w:tc>
      </w:tr>
    </w:tbl>
    <w:p w14:paraId="4E33BAD5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03132B6F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936694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Por que o custo do mês anterior aparece como referência</w:t>
            </w:r>
          </w:p>
          <w:p w14:paraId="7ED31680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lastRenderedPageBreak/>
              <w:t>O mês corrente ainda está em andamento, então comparar os dois valores em percentual seria enganoso: no dia 3, qualquer mês parece muito mais barato. O sistema mostra os dois números lado a lado e deixa a leitura com você.</w:t>
            </w:r>
          </w:p>
        </w:tc>
      </w:tr>
    </w:tbl>
    <w:p w14:paraId="1175E96A" w14:textId="77777777" w:rsidR="00164B5F" w:rsidRDefault="00AD54E1">
      <w:pPr>
        <w:pStyle w:val="Ttulo2"/>
      </w:pPr>
      <w:bookmarkStart w:id="14" w:name="_Toc244099555"/>
      <w:r>
        <w:lastRenderedPageBreak/>
        <w:t>4.2 Alertas de manutenção</w:t>
      </w:r>
      <w:bookmarkEnd w:id="14"/>
    </w:p>
    <w:p w14:paraId="738841CD" w14:textId="77777777" w:rsidR="00164B5F" w:rsidRDefault="00AD54E1">
      <w:r>
        <w:t>Logo abaixo dos indicadores fica a lista das manutenções que exigem atenção, ordenadas pela urgência. Cada linha traz o serviço, a placa do veículo, o tipo (preventiva ou corretiva) e o quanto está atrasada ou faltando.</w:t>
      </w:r>
    </w:p>
    <w:p w14:paraId="4D515274" w14:textId="77777777" w:rsidR="00164B5F" w:rsidRDefault="00AD54E1">
      <w:r>
        <w:t>O botão "Concluir", na própria linha, abre o registro do serviço sem que você precise ir até a tela de Manutenções.</w:t>
      </w:r>
    </w:p>
    <w:p w14:paraId="43D50515" w14:textId="77777777" w:rsidR="00164B5F" w:rsidRDefault="00AD54E1">
      <w:pPr>
        <w:pStyle w:val="Ttulo2"/>
      </w:pPr>
      <w:bookmarkStart w:id="15" w:name="_Toc244099556"/>
      <w:r>
        <w:t>4.3 Validade da CNH</w:t>
      </w:r>
      <w:bookmarkEnd w:id="15"/>
    </w:p>
    <w:p w14:paraId="5E30C168" w14:textId="77777777" w:rsidR="00164B5F" w:rsidRDefault="00AD54E1">
      <w:r>
        <w:t>À direita, o sistema lista os motoristas com a habilitação vencida ou perto de vencer, com a data e quantos dias faltam. O prazo de aviso é o mesmo configurado para as manutenções, em dias.</w:t>
      </w:r>
    </w:p>
    <w:p w14:paraId="0F789743" w14:textId="77777777" w:rsidR="00164B5F" w:rsidRDefault="00AD54E1">
      <w:r>
        <w:br w:type="page"/>
      </w:r>
    </w:p>
    <w:p w14:paraId="204FAF12" w14:textId="77777777" w:rsidR="00164B5F" w:rsidRDefault="00AD54E1">
      <w:pPr>
        <w:pStyle w:val="Ttulo1"/>
      </w:pPr>
      <w:bookmarkStart w:id="16" w:name="_Toc244099557"/>
      <w:r>
        <w:lastRenderedPageBreak/>
        <w:t>5. Veículos</w:t>
      </w:r>
      <w:bookmarkEnd w:id="16"/>
    </w:p>
    <w:p w14:paraId="2BFC1530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6C6BDC6A" wp14:editId="00F3C69F">
            <wp:extent cx="5905500" cy="3695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AF81" w14:textId="77777777" w:rsidR="00164B5F" w:rsidRDefault="00AD54E1">
      <w:pPr>
        <w:pStyle w:val="Legenda"/>
      </w:pPr>
      <w:r>
        <w:t>Figura 4 — Listagem de veículos</w:t>
      </w:r>
    </w:p>
    <w:p w14:paraId="3AEA8BE8" w14:textId="77777777" w:rsidR="00164B5F" w:rsidRDefault="00AD54E1">
      <w:r>
        <w:t>No alto da tela, quatro números resumem a frota: quantos veículos estão ativos, quantos estão na oficina, quantos têm manutenção vencida e quantos estão sem motorista responsável. Clicar em um deles filtra a lista.</w:t>
      </w:r>
    </w:p>
    <w:p w14:paraId="530604EB" w14:textId="77777777" w:rsidR="00164B5F" w:rsidRDefault="00AD54E1">
      <w:pPr>
        <w:pStyle w:val="Ttulo2"/>
      </w:pPr>
      <w:bookmarkStart w:id="17" w:name="_Toc244099558"/>
      <w:r>
        <w:t>5.1 Cadastrar um veículo</w:t>
      </w:r>
      <w:bookmarkEnd w:id="17"/>
    </w:p>
    <w:p w14:paraId="28F7952C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"Novo veículo", no canto superior direito.</w:t>
      </w:r>
    </w:p>
    <w:p w14:paraId="3D227EBE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Preencha a placa. O sistema aceita o padrão antigo (ABC1234) e o Mercosul (ABC1D23).</w:t>
      </w:r>
    </w:p>
    <w:p w14:paraId="6F651CFB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marca e modelo.</w:t>
      </w:r>
    </w:p>
    <w:p w14:paraId="1515C0D9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chassi, com 17 caracteres.</w:t>
      </w:r>
    </w:p>
    <w:p w14:paraId="7E93FB74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RENAVAM, com 11 dígitos.</w:t>
      </w:r>
    </w:p>
    <w:p w14:paraId="0E227AF1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ano de aquisição e a quilometragem atual do hodômetro.</w:t>
      </w:r>
    </w:p>
    <w:p w14:paraId="5BD3354F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Se quiser, escolha o motorista responsável.</w:t>
      </w:r>
    </w:p>
    <w:p w14:paraId="50B0F5A9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"Cadastrar veículo".</w:t>
      </w:r>
    </w:p>
    <w:p w14:paraId="2FCD25B1" w14:textId="77777777" w:rsidR="00164B5F" w:rsidRDefault="00164B5F"/>
    <w:p w14:paraId="6C2BD436" w14:textId="77777777" w:rsidR="00164B5F" w:rsidRDefault="00AD54E1">
      <w:r>
        <w:lastRenderedPageBreak/>
        <w:t>Se algum dado estiver errado, o sistema destaca o campo e explica o problema. As recusas mais comuns são: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6737"/>
      </w:tblGrid>
      <w:tr w:rsidR="00164B5F" w14:paraId="4654297D" w14:textId="77777777">
        <w:trPr>
          <w:cantSplit/>
          <w:tblHeader/>
        </w:trPr>
        <w:tc>
          <w:tcPr>
            <w:tcW w:w="29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8FE72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Mensagem</w:t>
            </w:r>
          </w:p>
        </w:tc>
        <w:tc>
          <w:tcPr>
            <w:tcW w:w="67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64BBC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164B5F" w14:paraId="6AAF5276" w14:textId="77777777"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711C" w14:textId="77777777" w:rsidR="00164B5F" w:rsidRDefault="00AD54E1">
            <w:pPr>
              <w:pStyle w:val="Celula"/>
            </w:pPr>
            <w:r>
              <w:t>Já existe um cadastro com esta placa</w:t>
            </w:r>
          </w:p>
        </w:tc>
        <w:tc>
          <w:tcPr>
            <w:tcW w:w="6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80AB4" w14:textId="77777777" w:rsidR="00164B5F" w:rsidRDefault="00AD54E1">
            <w:pPr>
              <w:pStyle w:val="Celula"/>
            </w:pPr>
            <w:r>
              <w:t>O veículo já está no sistema. Procure-o na lista; pode estar inativo. Nesse caso, reative-o em vez de cadastrar de novo.</w:t>
            </w:r>
          </w:p>
        </w:tc>
      </w:tr>
      <w:tr w:rsidR="00164B5F" w14:paraId="68803FAB" w14:textId="77777777"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661C" w14:textId="77777777" w:rsidR="00164B5F" w:rsidRDefault="00AD54E1">
            <w:pPr>
              <w:pStyle w:val="Celula"/>
            </w:pPr>
            <w:r>
              <w:t>Placa inválida</w:t>
            </w:r>
          </w:p>
        </w:tc>
        <w:tc>
          <w:tcPr>
            <w:tcW w:w="6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39EE" w14:textId="77777777" w:rsidR="00164B5F" w:rsidRDefault="00AD54E1">
            <w:pPr>
              <w:pStyle w:val="Celula"/>
            </w:pPr>
            <w:r>
              <w:t>Confira o formato: três letras seguidas de quatro números, ou três letras, um número, uma letra e dois números.</w:t>
            </w:r>
          </w:p>
        </w:tc>
      </w:tr>
      <w:tr w:rsidR="00164B5F" w14:paraId="7C402356" w14:textId="77777777"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765A8" w14:textId="77777777" w:rsidR="00164B5F" w:rsidRDefault="00AD54E1">
            <w:pPr>
              <w:pStyle w:val="Celula"/>
            </w:pPr>
            <w:r>
              <w:t>Chassi inválido</w:t>
            </w:r>
          </w:p>
        </w:tc>
        <w:tc>
          <w:tcPr>
            <w:tcW w:w="6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38C09" w14:textId="77777777" w:rsidR="00164B5F" w:rsidRDefault="00AD54E1">
            <w:pPr>
              <w:pStyle w:val="Celula"/>
            </w:pPr>
            <w:r>
              <w:t>O chassi tem exatamente 17 caracteres e nunca contém as letras I, O e Q, para não confundir com os números 1 e 0.</w:t>
            </w:r>
          </w:p>
        </w:tc>
      </w:tr>
      <w:tr w:rsidR="00164B5F" w14:paraId="7C1547A7" w14:textId="77777777"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89400" w14:textId="77777777" w:rsidR="00164B5F" w:rsidRDefault="00AD54E1">
            <w:pPr>
              <w:pStyle w:val="Celula"/>
            </w:pPr>
            <w:r>
              <w:t>RENAVAM inválido</w:t>
            </w:r>
          </w:p>
        </w:tc>
        <w:tc>
          <w:tcPr>
            <w:tcW w:w="67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2A448" w14:textId="77777777" w:rsidR="00164B5F" w:rsidRDefault="00AD54E1">
            <w:pPr>
              <w:pStyle w:val="Celula"/>
            </w:pPr>
            <w:r>
              <w:t>São 11 dígitos, somente números.</w:t>
            </w:r>
          </w:p>
        </w:tc>
      </w:tr>
    </w:tbl>
    <w:p w14:paraId="576AC847" w14:textId="77777777" w:rsidR="00164B5F" w:rsidRDefault="00AD54E1">
      <w:pPr>
        <w:pStyle w:val="Ttulo2"/>
      </w:pPr>
      <w:bookmarkStart w:id="18" w:name="_Toc244099559"/>
      <w:r>
        <w:t>5.2 Encontrar um veículo</w:t>
      </w:r>
      <w:bookmarkEnd w:id="18"/>
    </w:p>
    <w:p w14:paraId="36923A50" w14:textId="77777777" w:rsidR="00164B5F" w:rsidRDefault="00AD54E1">
      <w:r>
        <w:t>Use o campo de busca para procurar por placa, modelo ou nome do motorista. Não é preciso digitar com acentos: buscar por "furgao" encontra "Furgão". A lista filtra conforme você digita.</w:t>
      </w:r>
    </w:p>
    <w:p w14:paraId="22D3E5D5" w14:textId="77777777" w:rsidR="00164B5F" w:rsidRDefault="00AD54E1">
      <w:r>
        <w:t>A caixa de seleção ao lado filtra por status: ativos, em manutenção, inativos ou todos.</w:t>
      </w:r>
    </w:p>
    <w:p w14:paraId="3624DCE5" w14:textId="77777777" w:rsidR="00164B5F" w:rsidRDefault="00AD54E1">
      <w:pPr>
        <w:pStyle w:val="Ttulo2"/>
      </w:pPr>
      <w:bookmarkStart w:id="19" w:name="_Toc244099560"/>
      <w:r>
        <w:t>5.3 A ficha do veículo</w:t>
      </w:r>
      <w:bookmarkEnd w:id="19"/>
    </w:p>
    <w:p w14:paraId="3F3AFFBA" w14:textId="77777777" w:rsidR="00164B5F" w:rsidRDefault="00AD54E1">
      <w:r>
        <w:t>Clique na linha do veículo para abrir sua ficha, com todos os dados cadastrais, o motorista responsável e o histórico completo de manutenções, com custos.</w:t>
      </w:r>
    </w:p>
    <w:p w14:paraId="557167CC" w14:textId="77777777" w:rsidR="00164B5F" w:rsidRDefault="00AD54E1">
      <w:pPr>
        <w:spacing w:before="240" w:after="0"/>
        <w:jc w:val="center"/>
      </w:pPr>
      <w:r>
        <w:rPr>
          <w:noProof/>
        </w:rPr>
        <w:lastRenderedPageBreak/>
        <w:drawing>
          <wp:inline distT="0" distB="0" distL="0" distR="0" wp14:anchorId="23177BD5" wp14:editId="56F66B74">
            <wp:extent cx="5905500" cy="36957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E628" w14:textId="77777777" w:rsidR="00164B5F" w:rsidRDefault="00AD54E1">
      <w:pPr>
        <w:pStyle w:val="Legenda"/>
      </w:pPr>
      <w:r>
        <w:t>Figura 5 — Ficha do veículo</w:t>
      </w:r>
    </w:p>
    <w:p w14:paraId="16357FB3" w14:textId="77777777" w:rsidR="00164B5F" w:rsidRDefault="00AD54E1">
      <w:pPr>
        <w:pStyle w:val="Ttulo2"/>
      </w:pPr>
      <w:bookmarkStart w:id="20" w:name="_Toc244099561"/>
      <w:r>
        <w:t>5.4 Atualizar a quilometragem</w:t>
      </w:r>
      <w:bookmarkEnd w:id="20"/>
    </w:p>
    <w:p w14:paraId="1D70B08C" w14:textId="77777777" w:rsidR="00164B5F" w:rsidRDefault="00AD54E1">
      <w:r>
        <w:t>Esta é a operação mais frequente do sistema, e por isso tem um atalho próprio: o ícone de velocímetro na coluna "Ações" da listagem.</w:t>
      </w:r>
    </w:p>
    <w:p w14:paraId="0731BF62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no ícone de velocímetro na linha do veículo.</w:t>
      </w:r>
    </w:p>
    <w:p w14:paraId="1A87C1E2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Digite a quilometragem atual do hodômetro.</w:t>
      </w:r>
    </w:p>
    <w:p w14:paraId="6525C62E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"Atualizar".</w:t>
      </w:r>
    </w:p>
    <w:p w14:paraId="7530ACB2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01BE62C4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5E2EA2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A quilometragem só pode aumentar</w:t>
            </w:r>
          </w:p>
          <w:p w14:paraId="232FF45D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O sistema recusa um valor menor que o já registrado, porque hodômetro não anda para trás. Se você digitou errado antes e precisa corrigir para menos, procure o responsável pela instalação: a correção precisa ser feita diretamente no banco de dados, de propósito.</w:t>
            </w:r>
          </w:p>
        </w:tc>
      </w:tr>
    </w:tbl>
    <w:p w14:paraId="7FDF978C" w14:textId="77777777" w:rsidR="00164B5F" w:rsidRDefault="00AD54E1">
      <w:r>
        <w:t>Manter a quilometragem em dia é o que faz os alertas por km funcionarem. Um veículo com hodômetro desatualizado não dispara alerta, mesmo que já tenha passado do limite.</w:t>
      </w:r>
    </w:p>
    <w:p w14:paraId="3FC5C55B" w14:textId="77777777" w:rsidR="00164B5F" w:rsidRDefault="00AD54E1">
      <w:pPr>
        <w:pStyle w:val="Ttulo2"/>
      </w:pPr>
      <w:bookmarkStart w:id="21" w:name="_Toc244099562"/>
      <w:r>
        <w:lastRenderedPageBreak/>
        <w:t>5.5 Editar, inativar e reativar</w:t>
      </w:r>
      <w:bookmarkEnd w:id="21"/>
    </w:p>
    <w:p w14:paraId="21310967" w14:textId="77777777" w:rsidR="00164B5F" w:rsidRDefault="00AD54E1">
      <w:r>
        <w:t>O ícone de lápis abre o cadastro para edição. O ícone de caixa inativa o veículo.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45AD6500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4289FC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Inativar não é apagar</w:t>
            </w:r>
          </w:p>
          <w:p w14:paraId="20B47306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O veículo sai das listagens do dia a dia, mas o histórico de manutenções e custos é preservado, porque ele faz parte da contabilidade da empresa. O vínculo com o motorista é desfeito. Para trazer o veículo de volta, filtre a lista por "Inativos" e use a ação de reativar.</w:t>
            </w:r>
          </w:p>
        </w:tc>
      </w:tr>
    </w:tbl>
    <w:p w14:paraId="28089734" w14:textId="77777777" w:rsidR="00164B5F" w:rsidRDefault="00AD54E1">
      <w:r>
        <w:br w:type="page"/>
      </w:r>
    </w:p>
    <w:p w14:paraId="6C9D7670" w14:textId="77777777" w:rsidR="00164B5F" w:rsidRDefault="00AD54E1">
      <w:pPr>
        <w:pStyle w:val="Ttulo1"/>
      </w:pPr>
      <w:bookmarkStart w:id="22" w:name="_Toc244099563"/>
      <w:r>
        <w:lastRenderedPageBreak/>
        <w:t>6. Motoristas</w:t>
      </w:r>
      <w:bookmarkEnd w:id="22"/>
    </w:p>
    <w:p w14:paraId="6FD58AA4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468514A6" wp14:editId="7A75FBD1">
            <wp:extent cx="5905500" cy="3695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9B67" w14:textId="77777777" w:rsidR="00164B5F" w:rsidRDefault="00AD54E1">
      <w:pPr>
        <w:pStyle w:val="Legenda"/>
      </w:pPr>
      <w:r>
        <w:t>Figura 6 — Listagem de motoristas</w:t>
      </w:r>
    </w:p>
    <w:p w14:paraId="733AB8EC" w14:textId="77777777" w:rsidR="00164B5F" w:rsidRDefault="00AD54E1">
      <w:pPr>
        <w:pStyle w:val="Ttulo2"/>
      </w:pPr>
      <w:bookmarkStart w:id="23" w:name="_Toc244099564"/>
      <w:r>
        <w:t>6.1 Cadastrar um motorista</w:t>
      </w:r>
      <w:bookmarkEnd w:id="23"/>
    </w:p>
    <w:p w14:paraId="2ED53557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"Novo motorista".</w:t>
      </w:r>
    </w:p>
    <w:p w14:paraId="446C0AF8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nome completo.</w:t>
      </w:r>
    </w:p>
    <w:p w14:paraId="7FEDA70E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CPF. O sistema confere os dígitos verificadores.</w:t>
      </w:r>
    </w:p>
    <w:p w14:paraId="5B2EB18E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telefone.</w:t>
      </w:r>
    </w:p>
    <w:p w14:paraId="295E7CF6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número da CNH, com 11 dígitos.</w:t>
      </w:r>
    </w:p>
    <w:p w14:paraId="28ECC42F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Escolha a categoria da CNH e informe a data de validade.</w:t>
      </w:r>
    </w:p>
    <w:p w14:paraId="1E2EF83F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"Cadastrar motorista".</w:t>
      </w:r>
    </w:p>
    <w:p w14:paraId="0AF65312" w14:textId="77777777" w:rsidR="00164B5F" w:rsidRDefault="00164B5F"/>
    <w:p w14:paraId="26DD8646" w14:textId="77777777" w:rsidR="00164B5F" w:rsidRDefault="00AD54E1">
      <w:r>
        <w:t>O CPF pode ser digitado com ou sem pontos e traço: o sistema aceita os dois jeitos. Se a mensagem "CPF inválido" aparecer, não é formatação: os dígitos verificadores não conferem, ou seja, o número foi digitado errado.</w:t>
      </w:r>
    </w:p>
    <w:p w14:paraId="1B74EFC4" w14:textId="77777777" w:rsidR="00164B5F" w:rsidRDefault="00AD54E1">
      <w:pPr>
        <w:pStyle w:val="Ttulo2"/>
      </w:pPr>
      <w:bookmarkStart w:id="24" w:name="_Toc244099565"/>
      <w:r>
        <w:t>6.2 Situação da habilitação</w:t>
      </w:r>
      <w:bookmarkEnd w:id="24"/>
    </w:p>
    <w:p w14:paraId="701EFEDA" w14:textId="77777777" w:rsidR="00164B5F" w:rsidRDefault="00AD54E1">
      <w:r>
        <w:lastRenderedPageBreak/>
        <w:t>O sistema classifica cada CNH em três situações: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164B5F" w14:paraId="74D0ABF1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3EA6D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553E8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164B5F" w14:paraId="50AAC8D1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13364" w14:textId="77777777" w:rsidR="00164B5F" w:rsidRDefault="00AD54E1">
            <w:pPr>
              <w:pStyle w:val="Celula"/>
            </w:pPr>
            <w:r>
              <w:t>Válida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D3A1A" w14:textId="77777777" w:rsidR="00164B5F" w:rsidRDefault="00AD54E1">
            <w:pPr>
              <w:pStyle w:val="Celula"/>
            </w:pPr>
            <w:r>
              <w:t>A validade está além do prazo de aviso configurado.</w:t>
            </w:r>
          </w:p>
        </w:tc>
      </w:tr>
      <w:tr w:rsidR="00164B5F" w14:paraId="537FF31D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6DDCE" w14:textId="77777777" w:rsidR="00164B5F" w:rsidRDefault="00AD54E1">
            <w:pPr>
              <w:pStyle w:val="Celula"/>
            </w:pPr>
            <w:r>
              <w:t>Vencendo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8068C" w14:textId="77777777" w:rsidR="00164B5F" w:rsidRDefault="00AD54E1">
            <w:pPr>
              <w:pStyle w:val="Celula"/>
            </w:pPr>
            <w:r>
              <w:t>A validade está dentro do prazo de aviso (por padrão, os próximos 15 dias).</w:t>
            </w:r>
          </w:p>
        </w:tc>
      </w:tr>
      <w:tr w:rsidR="00164B5F" w14:paraId="6950F6FE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E7999" w14:textId="77777777" w:rsidR="00164B5F" w:rsidRDefault="00AD54E1">
            <w:pPr>
              <w:pStyle w:val="Celula"/>
            </w:pPr>
            <w:r>
              <w:t>Vencida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BC928" w14:textId="77777777" w:rsidR="00164B5F" w:rsidRDefault="00AD54E1">
            <w:pPr>
              <w:pStyle w:val="Celula"/>
            </w:pPr>
            <w:r>
              <w:t>A data de validade já passou.</w:t>
            </w:r>
          </w:p>
        </w:tc>
      </w:tr>
    </w:tbl>
    <w:p w14:paraId="62206AF4" w14:textId="77777777" w:rsidR="00164B5F" w:rsidRDefault="00164B5F"/>
    <w:p w14:paraId="10B3F613" w14:textId="77777777" w:rsidR="00164B5F" w:rsidRDefault="00AD54E1">
      <w:r>
        <w:t>Motoristas com CNH vencida ou vencendo aparecem automaticamente no painel e no sino de alertas. O sistema não impede que um motorista com CNH vencida continue vinculado a um veículo: ele avisa, e a decisão é da empresa.</w:t>
      </w:r>
    </w:p>
    <w:p w14:paraId="62F3EBCD" w14:textId="77777777" w:rsidR="00164B5F" w:rsidRDefault="00AD54E1">
      <w:pPr>
        <w:pStyle w:val="Ttulo2"/>
      </w:pPr>
      <w:bookmarkStart w:id="25" w:name="_Toc244099566"/>
      <w:r>
        <w:t>6.3 Vincular a um veículo</w:t>
      </w:r>
      <w:bookmarkEnd w:id="25"/>
    </w:p>
    <w:p w14:paraId="42A9FA74" w14:textId="77777777" w:rsidR="00164B5F" w:rsidRDefault="00AD54E1">
      <w:r>
        <w:t>O vínculo é feito pelo cadastro do veículo, não pelo do motorista. Cada veículo tem no máximo um responsável, e cada motorista responde por no máximo um veículo. Se você escolher um motorista que já está em outro veículo, o sistema avisa.</w:t>
      </w:r>
    </w:p>
    <w:p w14:paraId="0DFA0BF6" w14:textId="77777777" w:rsidR="00164B5F" w:rsidRDefault="00AD54E1">
      <w:pPr>
        <w:pStyle w:val="Ttulo2"/>
      </w:pPr>
      <w:bookmarkStart w:id="26" w:name="_Toc244099567"/>
      <w:r>
        <w:t>6.4 Inativar e reativar</w:t>
      </w:r>
      <w:bookmarkEnd w:id="26"/>
    </w:p>
    <w:p w14:paraId="4CA98B59" w14:textId="77777777" w:rsidR="00164B5F" w:rsidRDefault="00AD54E1">
      <w:r>
        <w:t>Vale o mesmo dos veículos: inativar tira o motorista das listagens e desfaz o vínculo com o veículo, mas não apaga o cadastro. Filtre por "Inativos" para reativá-lo.</w:t>
      </w:r>
    </w:p>
    <w:p w14:paraId="1F53AAE7" w14:textId="77777777" w:rsidR="00164B5F" w:rsidRDefault="00AD54E1">
      <w:r>
        <w:br w:type="page"/>
      </w:r>
    </w:p>
    <w:p w14:paraId="67D02407" w14:textId="77777777" w:rsidR="00164B5F" w:rsidRDefault="00AD54E1">
      <w:pPr>
        <w:pStyle w:val="Ttulo1"/>
      </w:pPr>
      <w:bookmarkStart w:id="27" w:name="_Toc244099568"/>
      <w:r>
        <w:lastRenderedPageBreak/>
        <w:t>7. Manutenções</w:t>
      </w:r>
      <w:bookmarkEnd w:id="27"/>
    </w:p>
    <w:p w14:paraId="3702FEA7" w14:textId="77777777" w:rsidR="00164B5F" w:rsidRDefault="00AD54E1">
      <w:r>
        <w:t>Esta é a tela central do sistema. Aqui você programa o que precisa ser feito, registra o que já foi feito e acompanha os custos.</w:t>
      </w:r>
    </w:p>
    <w:p w14:paraId="08F02BE8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1B4A8720" wp14:editId="152E9664">
            <wp:extent cx="5905500" cy="3695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1197" w14:textId="77777777" w:rsidR="00164B5F" w:rsidRDefault="00AD54E1">
      <w:pPr>
        <w:pStyle w:val="Legenda"/>
      </w:pPr>
      <w:r>
        <w:t>Figura 7 — Listagem de manutenções</w:t>
      </w:r>
    </w:p>
    <w:p w14:paraId="6F9C8B12" w14:textId="77777777" w:rsidR="00164B5F" w:rsidRDefault="00AD54E1">
      <w:pPr>
        <w:pStyle w:val="Ttulo2"/>
      </w:pPr>
      <w:bookmarkStart w:id="28" w:name="_Toc244099569"/>
      <w:r>
        <w:t>7.1 Entendendo as situações</w:t>
      </w:r>
      <w:bookmarkEnd w:id="28"/>
    </w:p>
    <w:p w14:paraId="63901ABD" w14:textId="77777777" w:rsidR="00164B5F" w:rsidRDefault="00AD54E1">
      <w:r>
        <w:t>Toda manutenção pendente recebe uma situação, calculada no momento em que você abre a tela. Ela compara a data programada e o km limite com a data de hoje e com a quilometragem atual do veículo.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5637"/>
        <w:gridCol w:w="1800"/>
      </w:tblGrid>
      <w:tr w:rsidR="00164B5F" w14:paraId="5CD655C2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EAAF0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56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090B5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Quando aparece</w:t>
            </w:r>
          </w:p>
        </w:tc>
        <w:tc>
          <w:tcPr>
            <w:tcW w:w="18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C293A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Cor</w:t>
            </w:r>
          </w:p>
        </w:tc>
      </w:tr>
      <w:tr w:rsidR="00164B5F" w14:paraId="72C6CF23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4DC74" w14:textId="77777777" w:rsidR="00164B5F" w:rsidRDefault="00AD54E1">
            <w:pPr>
              <w:pStyle w:val="Celula"/>
            </w:pPr>
            <w:r>
              <w:t>Em dia</w:t>
            </w:r>
          </w:p>
        </w:tc>
        <w:tc>
          <w:tcPr>
            <w:tcW w:w="5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A13F9" w14:textId="77777777" w:rsidR="00164B5F" w:rsidRDefault="00AD54E1">
            <w:pPr>
              <w:pStyle w:val="Celula"/>
            </w:pPr>
            <w:r>
              <w:t>Falta mais que o prazo de aviso, tanto em dias quanto em km.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D1C62" w14:textId="77777777" w:rsidR="00164B5F" w:rsidRDefault="00AD54E1">
            <w:pPr>
              <w:pStyle w:val="Celula"/>
            </w:pPr>
            <w:r>
              <w:t>Verde</w:t>
            </w:r>
          </w:p>
        </w:tc>
      </w:tr>
      <w:tr w:rsidR="00164B5F" w14:paraId="15F5E069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5755D" w14:textId="77777777" w:rsidR="00164B5F" w:rsidRDefault="00AD54E1">
            <w:pPr>
              <w:pStyle w:val="Celula"/>
            </w:pPr>
            <w:r>
              <w:t>Próxima do limite</w:t>
            </w:r>
          </w:p>
        </w:tc>
        <w:tc>
          <w:tcPr>
            <w:tcW w:w="5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4502A" w14:textId="77777777" w:rsidR="00164B5F" w:rsidRDefault="00AD54E1">
            <w:pPr>
              <w:pStyle w:val="Celula"/>
            </w:pPr>
            <w:r>
              <w:t>Falta o prazo de aviso ou menos (por padrão, 15 dias ou 500 km).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4643B" w14:textId="77777777" w:rsidR="00164B5F" w:rsidRDefault="00AD54E1">
            <w:pPr>
              <w:pStyle w:val="Celula"/>
            </w:pPr>
            <w:r>
              <w:t>Amarelo</w:t>
            </w:r>
          </w:p>
        </w:tc>
      </w:tr>
      <w:tr w:rsidR="00164B5F" w14:paraId="28EFDD4D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EDFBC" w14:textId="77777777" w:rsidR="00164B5F" w:rsidRDefault="00AD54E1">
            <w:pPr>
              <w:pStyle w:val="Celula"/>
            </w:pPr>
            <w:r>
              <w:t>Vencida</w:t>
            </w:r>
          </w:p>
        </w:tc>
        <w:tc>
          <w:tcPr>
            <w:tcW w:w="56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9DCA2" w14:textId="77777777" w:rsidR="00164B5F" w:rsidRDefault="00AD54E1">
            <w:pPr>
              <w:pStyle w:val="Celula"/>
            </w:pPr>
            <w:r>
              <w:t>A data já passou ou o veículo já ultrapassou o km limite.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1E235" w14:textId="77777777" w:rsidR="00164B5F" w:rsidRDefault="00AD54E1">
            <w:pPr>
              <w:pStyle w:val="Celula"/>
            </w:pPr>
            <w:r>
              <w:t>Vermelho</w:t>
            </w:r>
          </w:p>
        </w:tc>
      </w:tr>
    </w:tbl>
    <w:p w14:paraId="1509A8D8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4F0380EA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9F2017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lastRenderedPageBreak/>
              <w:t>Com data e km ao mesmo tempo, vale o que vencer primeiro</w:t>
            </w:r>
          </w:p>
          <w:p w14:paraId="299EDFFC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Se uma troca de óleo está marcada para daqui a 6 meses ou a cada 10.000 km, e o veículo rodar muito, o limite de km chega antes. O sistema alerta pelo que vencer primeiro, que é o que importa na prática.</w:t>
            </w:r>
          </w:p>
        </w:tc>
      </w:tr>
    </w:tbl>
    <w:p w14:paraId="54757DF4" w14:textId="77777777" w:rsidR="00164B5F" w:rsidRDefault="00AD54E1">
      <w:pPr>
        <w:pStyle w:val="Ttulo2"/>
      </w:pPr>
      <w:bookmarkStart w:id="29" w:name="_Toc244099570"/>
      <w:r>
        <w:t>7.2 Programar uma manutenção</w:t>
      </w:r>
      <w:bookmarkEnd w:id="29"/>
    </w:p>
    <w:p w14:paraId="3A6DD787" w14:textId="77777777" w:rsidR="00164B5F" w:rsidRDefault="00AD54E1">
      <w:r>
        <w:t>Use esta opção para o que ainda vai acontecer.</w:t>
      </w:r>
    </w:p>
    <w:p w14:paraId="22F22060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374C43E9" wp14:editId="03D6035C">
            <wp:extent cx="5905500" cy="36957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BD8B" w14:textId="77777777" w:rsidR="00164B5F" w:rsidRDefault="00AD54E1">
      <w:pPr>
        <w:pStyle w:val="Legenda"/>
      </w:pPr>
      <w:r>
        <w:t>Figura 8 — Formulário de nova manutenção</w:t>
      </w:r>
    </w:p>
    <w:p w14:paraId="0C045FF5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"Nova manutenção".</w:t>
      </w:r>
    </w:p>
    <w:p w14:paraId="1EE1E10B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Deixe selecionada a aba "Programar manutenção".</w:t>
      </w:r>
    </w:p>
    <w:p w14:paraId="5A832ED2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Escolha o veículo.</w:t>
      </w:r>
    </w:p>
    <w:p w14:paraId="75A82798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Escolha o tipo: Preventiva (programada para evitar defeito) ou Corretiva (para corrigir um defeito).</w:t>
      </w:r>
    </w:p>
    <w:p w14:paraId="4F03F558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Descreva o serviço, por exemplo "Troca de óleo e filtros".</w:t>
      </w:r>
    </w:p>
    <w:p w14:paraId="65E80603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Em "Quando fazer", informe a data programada, o km limite ou os dois.</w:t>
      </w:r>
    </w:p>
    <w:p w14:paraId="113B8127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Se o serviço se repete, preencha "Repetir a cada".</w:t>
      </w:r>
    </w:p>
    <w:p w14:paraId="32D66366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a oficina, se já souber.</w:t>
      </w:r>
    </w:p>
    <w:p w14:paraId="65B01CAA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lastRenderedPageBreak/>
        <w:t>Clique em "Programar manutenção".</w:t>
      </w:r>
    </w:p>
    <w:p w14:paraId="30489314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1BE3B663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3F40A0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Preventiva precisa de data ou de km</w:t>
            </w:r>
          </w:p>
          <w:p w14:paraId="749F3C93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O sistema recusa uma preventiva pendente sem data programada e sem km limite. O motivo é simples: sem nenhum dos dois, ela nunca dispararia alerta, e um lembrete que nunca avisa não serve para nada. Corretivas não têm essa exigência, porque o defeito já existe.</w:t>
            </w:r>
          </w:p>
        </w:tc>
      </w:tr>
    </w:tbl>
    <w:p w14:paraId="09D8A57F" w14:textId="77777777" w:rsidR="00164B5F" w:rsidRDefault="00AD54E1">
      <w:pPr>
        <w:pStyle w:val="Ttulo2"/>
      </w:pPr>
      <w:bookmarkStart w:id="30" w:name="_Toc244099571"/>
      <w:r>
        <w:t>7.3 Repetição automática</w:t>
      </w:r>
      <w:bookmarkEnd w:id="30"/>
    </w:p>
    <w:p w14:paraId="5751AF16" w14:textId="77777777" w:rsidR="00164B5F" w:rsidRDefault="00AD54E1">
      <w:r>
        <w:t>Os campos "Intervalo em km" e "Intervalo em dias" fazem o serviço se repetir sozinho. Quando você concluir a manutenção, o sistema programa a próxima automaticamente.</w:t>
      </w:r>
    </w:p>
    <w:p w14:paraId="73B6B070" w14:textId="77777777" w:rsidR="00164B5F" w:rsidRDefault="00AD54E1">
      <w:r>
        <w:t>O cálculo parte do que realmente aconteceu, não do que estava previsto. Um exemplo: a troca de óleo estava marcada para 130.000 km, com repetição a cada 10.000 km, mas foi feita só aos 132.400 km. A próxima fica programada para 142.400 km, e não para 140.000 km.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3B56E8CB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9BA389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Por que contar a partir do serviço realizado</w:t>
            </w:r>
          </w:p>
          <w:p w14:paraId="67DD9981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O óleo novo entrou aos 132.400 km. É dali que ele começa a envelhecer, então é dali que se contam os 10.000 km. Se o sistema contasse a partir do previsto, ele encurtaria o intervalo e pediria a troca antes da hora, todas as vezes.</w:t>
            </w:r>
          </w:p>
        </w:tc>
      </w:tr>
    </w:tbl>
    <w:p w14:paraId="102D820D" w14:textId="77777777" w:rsidR="00164B5F" w:rsidRDefault="00AD54E1">
      <w:pPr>
        <w:pStyle w:val="Ttulo2"/>
      </w:pPr>
      <w:bookmarkStart w:id="31" w:name="_Toc244099572"/>
      <w:r>
        <w:t>7.4 Registrar um serviço já feito</w:t>
      </w:r>
      <w:bookmarkEnd w:id="31"/>
    </w:p>
    <w:p w14:paraId="3CE2D915" w14:textId="77777777" w:rsidR="00164B5F" w:rsidRDefault="00AD54E1">
      <w:r>
        <w:t>Use a aba "Registrar serviço já feito" quando o serviço já foi executado e você só precisa lançar no histórico. O formulário pede a data de realização, a quilometragem no momento do serviço, o custo e a oficina.</w:t>
      </w:r>
    </w:p>
    <w:p w14:paraId="65AEC27C" w14:textId="77777777" w:rsidR="00164B5F" w:rsidRDefault="00AD54E1">
      <w:r>
        <w:t>A data de realização não pode estar no futuro.</w:t>
      </w:r>
    </w:p>
    <w:p w14:paraId="7C67F04D" w14:textId="77777777" w:rsidR="00164B5F" w:rsidRDefault="00AD54E1">
      <w:pPr>
        <w:pStyle w:val="Ttulo2"/>
      </w:pPr>
      <w:bookmarkStart w:id="32" w:name="_Toc244099573"/>
      <w:r>
        <w:t>7.5 Concluir uma manutenção programada</w:t>
      </w:r>
      <w:bookmarkEnd w:id="32"/>
    </w:p>
    <w:p w14:paraId="3A7AB156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"Concluir" na linha da manutenção.</w:t>
      </w:r>
    </w:p>
    <w:p w14:paraId="0FF1F15C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a data em que o serviço foi feito.</w:t>
      </w:r>
    </w:p>
    <w:p w14:paraId="4FC503FA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lastRenderedPageBreak/>
        <w:t>Informe a quilometragem do veículo naquele momento.</w:t>
      </w:r>
    </w:p>
    <w:p w14:paraId="54367871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o custo e a oficina.</w:t>
      </w:r>
    </w:p>
    <w:p w14:paraId="48B77319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Confirme.</w:t>
      </w:r>
    </w:p>
    <w:p w14:paraId="40C75D13" w14:textId="77777777" w:rsidR="00164B5F" w:rsidRDefault="00164B5F"/>
    <w:p w14:paraId="3B4A7752" w14:textId="77777777" w:rsidR="00164B5F" w:rsidRDefault="00AD54E1">
      <w:r>
        <w:t>Concluir uma manutenção faz três coisas ao mesmo tempo:</w:t>
      </w:r>
    </w:p>
    <w:p w14:paraId="32D06154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manutenção passa a constar como realizada, com custo e data;</w:t>
      </w:r>
    </w:p>
    <w:p w14:paraId="7F329380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quilometragem do veículo é atualizada, se a informada for maior que a registrada;</w:t>
      </w:r>
    </w:p>
    <w:p w14:paraId="52519A59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t>a próxima preventiva é programada, se houver intervalo de repetição.</w:t>
      </w:r>
    </w:p>
    <w:p w14:paraId="1F9B241F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36EB6BBB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C5804C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Ou tudo, ou nada</w:t>
            </w:r>
          </w:p>
          <w:p w14:paraId="3CD79E94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As três operações acontecem juntas. Se qualquer uma falhar, nenhuma é aplicada, e nada fica pela metade: não existe manutenção concluída sem o hodômetro atualizado, nem próxima preventiva programada sem a anterior estar registrada.</w:t>
            </w:r>
          </w:p>
        </w:tc>
      </w:tr>
    </w:tbl>
    <w:p w14:paraId="0090C838" w14:textId="77777777" w:rsidR="00164B5F" w:rsidRDefault="00AD54E1">
      <w:pPr>
        <w:pStyle w:val="Ttulo2"/>
      </w:pPr>
      <w:bookmarkStart w:id="33" w:name="_Toc244099574"/>
      <w:r>
        <w:t>7.6 Cancelar e excluir</w:t>
      </w:r>
      <w:bookmarkEnd w:id="33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4200"/>
        <w:gridCol w:w="3837"/>
      </w:tblGrid>
      <w:tr w:rsidR="00164B5F" w14:paraId="63E3850D" w14:textId="77777777">
        <w:trPr>
          <w:cantSplit/>
          <w:tblHeader/>
        </w:trPr>
        <w:tc>
          <w:tcPr>
            <w:tcW w:w="1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DB34E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4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4A290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Quando usar</w:t>
            </w:r>
          </w:p>
        </w:tc>
        <w:tc>
          <w:tcPr>
            <w:tcW w:w="38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D2A7C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164B5F" w14:paraId="79B6E628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431CB" w14:textId="77777777" w:rsidR="00164B5F" w:rsidRDefault="00AD54E1">
            <w:pPr>
              <w:pStyle w:val="Celula"/>
            </w:pPr>
            <w:r>
              <w:t>Cancelar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70C11" w14:textId="77777777" w:rsidR="00164B5F" w:rsidRDefault="00AD54E1">
            <w:pPr>
              <w:pStyle w:val="Celula"/>
            </w:pPr>
            <w:r>
              <w:t>O serviço não será feito, mas você quer manter o registro da decisão.</w:t>
            </w:r>
          </w:p>
        </w:tc>
        <w:tc>
          <w:tcPr>
            <w:tcW w:w="3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6C16B" w14:textId="77777777" w:rsidR="00164B5F" w:rsidRDefault="00AD54E1">
            <w:pPr>
              <w:pStyle w:val="Celula"/>
            </w:pPr>
            <w:r>
              <w:t>A manutenção fica marcada como cancelada e não pode mais ser editada.</w:t>
            </w:r>
          </w:p>
        </w:tc>
      </w:tr>
      <w:tr w:rsidR="00164B5F" w14:paraId="1B67B54C" w14:textId="77777777">
        <w:trPr>
          <w:cantSplit/>
        </w:trPr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886E3" w14:textId="77777777" w:rsidR="00164B5F" w:rsidRDefault="00AD54E1">
            <w:pPr>
              <w:pStyle w:val="Celula"/>
            </w:pPr>
            <w:r>
              <w:t>Excluir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BA421" w14:textId="77777777" w:rsidR="00164B5F" w:rsidRDefault="00AD54E1">
            <w:pPr>
              <w:pStyle w:val="Celula"/>
            </w:pPr>
            <w:r>
              <w:t>A manutenção foi lançada por engano e não deveria existir.</w:t>
            </w:r>
          </w:p>
        </w:tc>
        <w:tc>
          <w:tcPr>
            <w:tcW w:w="38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474F6" w14:textId="77777777" w:rsidR="00164B5F" w:rsidRDefault="00AD54E1">
            <w:pPr>
              <w:pStyle w:val="Celula"/>
            </w:pPr>
            <w:r>
              <w:t>Só funciona para manutenções pendentes.</w:t>
            </w:r>
          </w:p>
        </w:tc>
      </w:tr>
    </w:tbl>
    <w:p w14:paraId="74A2D35D" w14:textId="77777777" w:rsidR="00164B5F" w:rsidRDefault="00164B5F"/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2889C721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937DD0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Manutenção realizada não pode ser excluída</w:t>
            </w:r>
          </w:p>
          <w:p w14:paraId="264E651D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Serviço feito é despesa da empresa e faz parte do histórico do veículo. Ele pode ser corrigido, se algum dado foi digitado errado, mas não apagado. É uma proteção contra perda de histórico financeiro.</w:t>
            </w:r>
          </w:p>
        </w:tc>
      </w:tr>
    </w:tbl>
    <w:p w14:paraId="48A8FC4D" w14:textId="77777777" w:rsidR="00164B5F" w:rsidRDefault="00AD54E1">
      <w:pPr>
        <w:pStyle w:val="Ttulo2"/>
      </w:pPr>
      <w:bookmarkStart w:id="34" w:name="_Toc244099575"/>
      <w:r>
        <w:t>7.7 Filtrar a lista</w:t>
      </w:r>
      <w:bookmarkEnd w:id="34"/>
    </w:p>
    <w:p w14:paraId="15E40279" w14:textId="77777777" w:rsidR="00164B5F" w:rsidRDefault="00AD54E1">
      <w:r>
        <w:t>A tela tem um campo de busca e três filtros, que podem ser combinados:</w:t>
      </w:r>
    </w:p>
    <w:p w14:paraId="673F9008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lastRenderedPageBreak/>
        <w:t xml:space="preserve">Busca: </w:t>
      </w:r>
      <w:r>
        <w:t>por nome do serviço, oficina ou placa.</w:t>
      </w:r>
    </w:p>
    <w:p w14:paraId="0C8565F7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Situações: </w:t>
      </w:r>
      <w:r>
        <w:t>em dia, próxima do limite ou vencida.</w:t>
      </w:r>
    </w:p>
    <w:p w14:paraId="74A56D26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Status: </w:t>
      </w:r>
      <w:r>
        <w:t>pendente, realizada ou cancelada.</w:t>
      </w:r>
    </w:p>
    <w:p w14:paraId="09594265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Tipo: </w:t>
      </w:r>
      <w:r>
        <w:t>preventiva ou corretiva.</w:t>
      </w:r>
    </w:p>
    <w:p w14:paraId="4054CC45" w14:textId="77777777" w:rsidR="00164B5F" w:rsidRDefault="00164B5F"/>
    <w:p w14:paraId="102D5A05" w14:textId="77777777" w:rsidR="00164B5F" w:rsidRDefault="00AD54E1">
      <w:r>
        <w:t>Para o trabalho do dia, o filtro mais útil é "Vencidas": ele mostra exatamente o que já deveria ter sido feito.</w:t>
      </w:r>
    </w:p>
    <w:p w14:paraId="36E33B52" w14:textId="77777777" w:rsidR="00164B5F" w:rsidRDefault="00AD54E1">
      <w:r>
        <w:br w:type="page"/>
      </w:r>
    </w:p>
    <w:p w14:paraId="466799E5" w14:textId="77777777" w:rsidR="00164B5F" w:rsidRDefault="00AD54E1">
      <w:pPr>
        <w:pStyle w:val="Ttulo1"/>
      </w:pPr>
      <w:bookmarkStart w:id="35" w:name="_Toc244099576"/>
      <w:r>
        <w:lastRenderedPageBreak/>
        <w:t>8. Usuários</w:t>
      </w:r>
      <w:bookmarkEnd w:id="35"/>
    </w:p>
    <w:p w14:paraId="0F87CF9E" w14:textId="77777777" w:rsidR="00164B5F" w:rsidRDefault="00AD54E1">
      <w:r>
        <w:t>Este capítulo vale apenas para quem tem o perfil de Administrador.</w:t>
      </w:r>
    </w:p>
    <w:p w14:paraId="6834A9AD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444B9F5D" wp14:editId="242D7C71">
            <wp:extent cx="5905500" cy="36957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446A" w14:textId="77777777" w:rsidR="00164B5F" w:rsidRDefault="00AD54E1">
      <w:pPr>
        <w:pStyle w:val="Legenda"/>
      </w:pPr>
      <w:r>
        <w:t>Figura 9 — Gestão de usuários</w:t>
      </w:r>
    </w:p>
    <w:p w14:paraId="067365F0" w14:textId="77777777" w:rsidR="00164B5F" w:rsidRDefault="00AD54E1">
      <w:pPr>
        <w:pStyle w:val="Ttulo2"/>
      </w:pPr>
      <w:bookmarkStart w:id="36" w:name="_Toc244099577"/>
      <w:r>
        <w:t>8.1 Cadastrar um usuário</w:t>
      </w:r>
      <w:bookmarkEnd w:id="36"/>
    </w:p>
    <w:p w14:paraId="141A49FC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"Novo usuário".</w:t>
      </w:r>
    </w:p>
    <w:p w14:paraId="4F94F8F3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Informe nome e e-mail. O e-mail será o login da pessoa.</w:t>
      </w:r>
    </w:p>
    <w:p w14:paraId="211F6928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Defina uma senha inicial, com pelo menos 8 caracteres.</w:t>
      </w:r>
    </w:p>
    <w:p w14:paraId="4D11E611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Escolha o perfil: Administrador ou Gestor de frota.</w:t>
      </w:r>
    </w:p>
    <w:p w14:paraId="42B3FF67" w14:textId="77777777" w:rsidR="00164B5F" w:rsidRDefault="00AD54E1">
      <w:pPr>
        <w:pStyle w:val="PargrafodaLista"/>
        <w:numPr>
          <w:ilvl w:val="0"/>
          <w:numId w:val="3"/>
        </w:numPr>
        <w:spacing w:after="90" w:line="300" w:lineRule="auto"/>
        <w:jc w:val="left"/>
      </w:pPr>
      <w:r>
        <w:t>Clique em "Cadastrar usuário".</w:t>
      </w:r>
    </w:p>
    <w:p w14:paraId="0E59FB79" w14:textId="77777777" w:rsidR="00164B5F" w:rsidRDefault="00164B5F"/>
    <w:p w14:paraId="2D10F766" w14:textId="77777777" w:rsidR="00164B5F" w:rsidRDefault="00AD54E1">
      <w:r>
        <w:t>Avise a pessoa para trocar a senha no primeiro acesso, em Configurações.</w:t>
      </w:r>
    </w:p>
    <w:p w14:paraId="7EEFBE7F" w14:textId="77777777" w:rsidR="00164B5F" w:rsidRDefault="00AD54E1">
      <w:pPr>
        <w:pStyle w:val="Ttulo2"/>
      </w:pPr>
      <w:bookmarkStart w:id="37" w:name="_Toc244099578"/>
      <w:r>
        <w:t>8.2 Desativar um usuário</w:t>
      </w:r>
      <w:bookmarkEnd w:id="37"/>
    </w:p>
    <w:p w14:paraId="4E6C020D" w14:textId="77777777" w:rsidR="00164B5F" w:rsidRDefault="00AD54E1">
      <w:r>
        <w:t>Para tirar o acesso de alguém, edite o cadastro e desmarque a opção de ativo. O cadastro permanece, para que o histórico continue fazendo sentido.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009583F1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978690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lastRenderedPageBreak/>
              <w:t>O acesso cai na hora</w:t>
            </w:r>
          </w:p>
          <w:p w14:paraId="701213FB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t>Ao desativar um usuário, o sistema apaga as sessões abertas dele. Se a pessoa estiver usando o sistema naquele momento, a próxima ação dela será recusada e ela voltará para a tela de login. Não é preciso esperar o prazo da sessão terminar.</w:t>
            </w:r>
          </w:p>
        </w:tc>
      </w:tr>
    </w:tbl>
    <w:p w14:paraId="02F35C7E" w14:textId="77777777" w:rsidR="00164B5F" w:rsidRDefault="00AD54E1">
      <w:r>
        <w:br w:type="page"/>
      </w:r>
    </w:p>
    <w:p w14:paraId="4D2FFA22" w14:textId="77777777" w:rsidR="00164B5F" w:rsidRDefault="00AD54E1">
      <w:pPr>
        <w:pStyle w:val="Ttulo1"/>
      </w:pPr>
      <w:bookmarkStart w:id="38" w:name="_Toc244099579"/>
      <w:r>
        <w:lastRenderedPageBreak/>
        <w:t>9. Configurações</w:t>
      </w:r>
      <w:bookmarkEnd w:id="38"/>
    </w:p>
    <w:p w14:paraId="449BBDB5" w14:textId="77777777" w:rsidR="00164B5F" w:rsidRDefault="00AD54E1">
      <w:pPr>
        <w:spacing w:before="240" w:after="0"/>
        <w:jc w:val="center"/>
      </w:pPr>
      <w:r>
        <w:rPr>
          <w:noProof/>
        </w:rPr>
        <w:drawing>
          <wp:inline distT="0" distB="0" distL="0" distR="0" wp14:anchorId="000BC3BC" wp14:editId="5E60BE1D">
            <wp:extent cx="5905500" cy="3695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A1B2" w14:textId="77777777" w:rsidR="00164B5F" w:rsidRDefault="00AD54E1">
      <w:pPr>
        <w:pStyle w:val="Legenda"/>
      </w:pPr>
      <w:r>
        <w:t>Figura 10 — Tela de configurações</w:t>
      </w:r>
    </w:p>
    <w:p w14:paraId="434CF471" w14:textId="77777777" w:rsidR="00164B5F" w:rsidRDefault="00AD54E1">
      <w:pPr>
        <w:pStyle w:val="Ttulo2"/>
      </w:pPr>
      <w:bookmarkStart w:id="39" w:name="_Toc244099580"/>
      <w:r>
        <w:t>9.1 Antecedência dos alertas</w:t>
      </w:r>
      <w:bookmarkEnd w:id="39"/>
    </w:p>
    <w:p w14:paraId="7A4A7787" w14:textId="77777777" w:rsidR="00164B5F" w:rsidRDefault="00AD54E1">
      <w:r>
        <w:t>Define com quanta antecedência uma manutenção preventiva passa a aparecer como "próxima do limite". São dois valores independentes:</w:t>
      </w:r>
    </w:p>
    <w:p w14:paraId="15D86623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Antecedência em km: </w:t>
      </w:r>
      <w:r>
        <w:t>por padrão 500. Com esse valor, uma preventiva marcada para 60.000 km começa a avisar quando o veículo chega aos 59.500 km.</w:t>
      </w:r>
    </w:p>
    <w:p w14:paraId="29D31C5E" w14:textId="77777777" w:rsidR="00164B5F" w:rsidRDefault="00AD54E1">
      <w:pPr>
        <w:pStyle w:val="PargrafodaLista"/>
        <w:numPr>
          <w:ilvl w:val="0"/>
          <w:numId w:val="2"/>
        </w:numPr>
        <w:spacing w:after="90" w:line="300" w:lineRule="auto"/>
        <w:jc w:val="left"/>
      </w:pPr>
      <w:r>
        <w:rPr>
          <w:b/>
          <w:bCs/>
        </w:rPr>
        <w:t xml:space="preserve">Antecedência em dias: </w:t>
      </w:r>
      <w:r>
        <w:t>por padrão 15. Com esse valor, uma preventiva marcada para o dia 30 começa a avisar no dia 15. Esse mesmo prazo vale para o aviso de validade da CNH.</w:t>
      </w:r>
    </w:p>
    <w:p w14:paraId="22F3F8D9" w14:textId="77777777" w:rsidR="00164B5F" w:rsidRDefault="00164B5F"/>
    <w:p w14:paraId="049E673D" w14:textId="77777777" w:rsidR="00164B5F" w:rsidRDefault="00AD54E1">
      <w:r>
        <w:t>Depois de alterar, clique em "Salvar". A mudança vale imediatamente para todos os alertas do sistema.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64B5F" w14:paraId="72576330" w14:textId="77777777">
        <w:tc>
          <w:tcPr>
            <w:tcW w:w="9637" w:type="dxa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EB50CC" w14:textId="77777777" w:rsidR="00164B5F" w:rsidRDefault="00AD54E1">
            <w:pPr>
              <w:spacing w:after="60"/>
              <w:jc w:val="left"/>
            </w:pPr>
            <w:r>
              <w:rPr>
                <w:b/>
                <w:bCs/>
                <w:color w:val="1E3A8A"/>
                <w:sz w:val="22"/>
                <w:szCs w:val="22"/>
              </w:rPr>
              <w:t>Como escolher esses valores</w:t>
            </w:r>
          </w:p>
          <w:p w14:paraId="1D878072" w14:textId="77777777" w:rsidR="00164B5F" w:rsidRDefault="00AD54E1">
            <w:pPr>
              <w:spacing w:after="0"/>
              <w:jc w:val="left"/>
            </w:pPr>
            <w:r>
              <w:rPr>
                <w:sz w:val="22"/>
                <w:szCs w:val="22"/>
              </w:rPr>
              <w:lastRenderedPageBreak/>
              <w:t>Pense no tempo que você precisa para agendar a oficina. Se conseguir atendimento em dois dias, 15 dias de antecedência é folgado. Se a oficina costuma estar cheia, aumente. Antecedência curta demais gera correria; longa demais faz tudo parecer urgente o tempo todo, e aí o alerta perde o efeito.</w:t>
            </w:r>
          </w:p>
        </w:tc>
      </w:tr>
    </w:tbl>
    <w:p w14:paraId="1D85171C" w14:textId="77777777" w:rsidR="00164B5F" w:rsidRDefault="00AD54E1">
      <w:pPr>
        <w:pStyle w:val="Ttulo2"/>
      </w:pPr>
      <w:bookmarkStart w:id="40" w:name="_Toc244099581"/>
      <w:r>
        <w:lastRenderedPageBreak/>
        <w:t>9.2 Minha senha</w:t>
      </w:r>
      <w:bookmarkEnd w:id="40"/>
    </w:p>
    <w:p w14:paraId="15D44B97" w14:textId="77777777" w:rsidR="00164B5F" w:rsidRDefault="00AD54E1">
      <w:r>
        <w:t>O bloco à direita permite trocar sua própria senha, conforme descrito no item 2.4. Este bloco aparece para todos os perfis.</w:t>
      </w:r>
    </w:p>
    <w:p w14:paraId="0C649F19" w14:textId="77777777" w:rsidR="00164B5F" w:rsidRDefault="00AD54E1">
      <w:r>
        <w:br w:type="page"/>
      </w:r>
    </w:p>
    <w:p w14:paraId="0B384140" w14:textId="77777777" w:rsidR="00164B5F" w:rsidRDefault="00AD54E1">
      <w:pPr>
        <w:pStyle w:val="Ttulo1"/>
      </w:pPr>
      <w:bookmarkStart w:id="41" w:name="_Toc244099582"/>
      <w:r>
        <w:lastRenderedPageBreak/>
        <w:t>10. Perguntas frequentes</w:t>
      </w:r>
      <w:bookmarkEnd w:id="41"/>
    </w:p>
    <w:p w14:paraId="082BEC73" w14:textId="77777777" w:rsidR="00164B5F" w:rsidRDefault="00AD54E1">
      <w:pPr>
        <w:pStyle w:val="Ttulo3"/>
      </w:pPr>
      <w:bookmarkStart w:id="42" w:name="_Toc244099583"/>
      <w:r>
        <w:t>Esqueci minha senha. E agora?</w:t>
      </w:r>
      <w:bookmarkEnd w:id="42"/>
    </w:p>
    <w:p w14:paraId="181AB419" w14:textId="77777777" w:rsidR="00164B5F" w:rsidRDefault="00AD54E1">
      <w:r>
        <w:t>O sistema não envia e-mail de recuperação. Peça ao administrador para definir uma nova senha no seu cadastro, e troque-a depois em Configurações.</w:t>
      </w:r>
    </w:p>
    <w:p w14:paraId="537BDF06" w14:textId="77777777" w:rsidR="00164B5F" w:rsidRDefault="00AD54E1">
      <w:pPr>
        <w:pStyle w:val="Ttulo3"/>
      </w:pPr>
      <w:bookmarkStart w:id="43" w:name="_Toc244099584"/>
      <w:r>
        <w:t>Cadastrei um veículo errado. Posso apagar?</w:t>
      </w:r>
      <w:bookmarkEnd w:id="43"/>
    </w:p>
    <w:p w14:paraId="5227CF02" w14:textId="77777777" w:rsidR="00164B5F" w:rsidRDefault="00AD54E1">
      <w:r>
        <w:t>Veículos não são apagados, apenas inativados, para preservar o histórico. Se o cadastro foi um engano e não tem manutenções lançadas, peça ao responsável pela instalação para removê-lo diretamente no banco.</w:t>
      </w:r>
    </w:p>
    <w:p w14:paraId="5C3D53CB" w14:textId="77777777" w:rsidR="00164B5F" w:rsidRDefault="00AD54E1">
      <w:pPr>
        <w:pStyle w:val="Ttulo3"/>
      </w:pPr>
      <w:bookmarkStart w:id="44" w:name="_Toc244099585"/>
      <w:r>
        <w:t>Por que o alerta por quilometragem não apareceu?</w:t>
      </w:r>
      <w:bookmarkEnd w:id="44"/>
    </w:p>
    <w:p w14:paraId="37C48B4E" w14:textId="77777777" w:rsidR="00164B5F" w:rsidRDefault="00AD54E1">
      <w:r>
        <w:t>Provavelmente a quilometragem do veículo está desatualizada. O sistema compara o km limite com o hodômetro registrado, não com o real. Atualize a quilometragem e o alerta aparece.</w:t>
      </w:r>
    </w:p>
    <w:p w14:paraId="0A211325" w14:textId="77777777" w:rsidR="00164B5F" w:rsidRDefault="00AD54E1">
      <w:pPr>
        <w:pStyle w:val="Ttulo3"/>
      </w:pPr>
      <w:bookmarkStart w:id="45" w:name="_Toc244099586"/>
      <w:r>
        <w:t>A manutenção está vencida, mas o serviço já foi feito. O que faço?</w:t>
      </w:r>
      <w:bookmarkEnd w:id="45"/>
    </w:p>
    <w:p w14:paraId="31E823D2" w14:textId="77777777" w:rsidR="00164B5F" w:rsidRDefault="00AD54E1">
      <w:r>
        <w:t>Clique em "Concluir" e informe a data e a quilometragem reais do serviço, mesmo que sejam de dias atrás. A situação deixa de ser "vencida" e, se houver repetição, a próxima é programada a partir dessa data.</w:t>
      </w:r>
    </w:p>
    <w:p w14:paraId="31B2FDAA" w14:textId="77777777" w:rsidR="00164B5F" w:rsidRDefault="00AD54E1">
      <w:pPr>
        <w:pStyle w:val="Ttulo3"/>
      </w:pPr>
      <w:bookmarkStart w:id="46" w:name="_Toc244099587"/>
      <w:r>
        <w:t>Posso usar no celular?</w:t>
      </w:r>
      <w:bookmarkEnd w:id="46"/>
    </w:p>
    <w:p w14:paraId="3ABA3C73" w14:textId="77777777" w:rsidR="00164B5F" w:rsidRDefault="00AD54E1">
      <w:r>
        <w:t>Sim. O sistema se adapta à tela. Para uso prolongado e cadastros longos, o computador é mais confortável; para consultar alertas e atualizar quilometragem na rua, o celular resolve.</w:t>
      </w:r>
    </w:p>
    <w:p w14:paraId="15ADCB84" w14:textId="77777777" w:rsidR="00164B5F" w:rsidRDefault="00AD54E1">
      <w:pPr>
        <w:pStyle w:val="Ttulo3"/>
      </w:pPr>
      <w:bookmarkStart w:id="47" w:name="_Toc244099588"/>
      <w:r>
        <w:t>Dois usuários podem usar ao mesmo tempo?</w:t>
      </w:r>
      <w:bookmarkEnd w:id="47"/>
    </w:p>
    <w:p w14:paraId="47654239" w14:textId="77777777" w:rsidR="00164B5F" w:rsidRDefault="00AD54E1">
      <w:r>
        <w:t>Sim. Cada um tem sua própria sessão e vê os mesmos dados atualizados.</w:t>
      </w:r>
    </w:p>
    <w:p w14:paraId="12AA5230" w14:textId="77777777" w:rsidR="00164B5F" w:rsidRDefault="00AD54E1">
      <w:pPr>
        <w:pStyle w:val="Ttulo3"/>
      </w:pPr>
      <w:bookmarkStart w:id="48" w:name="_Toc244099589"/>
      <w:r>
        <w:t>O que acontece se eu fechar o navegador no meio de um cadastro?</w:t>
      </w:r>
      <w:bookmarkEnd w:id="48"/>
    </w:p>
    <w:p w14:paraId="2B1FA7DF" w14:textId="77777777" w:rsidR="00164B5F" w:rsidRDefault="00AD54E1">
      <w:r>
        <w:t>O que não foi salvo se perde. O sistema só grava quando você confirma o formulário.</w:t>
      </w:r>
    </w:p>
    <w:p w14:paraId="7877E4D5" w14:textId="77777777" w:rsidR="00164B5F" w:rsidRDefault="00AD54E1">
      <w:r>
        <w:br w:type="page"/>
      </w:r>
    </w:p>
    <w:p w14:paraId="2A92C2E1" w14:textId="77777777" w:rsidR="00164B5F" w:rsidRDefault="00AD54E1">
      <w:pPr>
        <w:pStyle w:val="Ttulo1"/>
      </w:pPr>
      <w:bookmarkStart w:id="49" w:name="_Toc244099590"/>
      <w:r>
        <w:lastRenderedPageBreak/>
        <w:t>11. Mensagens do sistema</w:t>
      </w:r>
      <w:bookmarkEnd w:id="49"/>
    </w:p>
    <w:p w14:paraId="5B4B032F" w14:textId="77777777" w:rsidR="00164B5F" w:rsidRDefault="00AD54E1">
      <w:r>
        <w:t>As mensagens abaixo são as mais comuns. Todas aparecem junto ao campo que precisa de correção.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7"/>
      </w:tblGrid>
      <w:tr w:rsidR="00164B5F" w14:paraId="4948FEC8" w14:textId="77777777">
        <w:trPr>
          <w:cantSplit/>
          <w:tblHeader/>
        </w:trPr>
        <w:tc>
          <w:tcPr>
            <w:tcW w:w="36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60CEB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Mensagem</w:t>
            </w:r>
          </w:p>
        </w:tc>
        <w:tc>
          <w:tcPr>
            <w:tcW w:w="60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A9453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164B5F" w14:paraId="2A5F5867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31534" w14:textId="77777777" w:rsidR="00164B5F" w:rsidRDefault="00AD54E1">
            <w:pPr>
              <w:pStyle w:val="Celula"/>
            </w:pPr>
            <w:r>
              <w:t>E-mail ou senha incorretos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11780" w14:textId="77777777" w:rsidR="00164B5F" w:rsidRDefault="00AD54E1">
            <w:pPr>
              <w:pStyle w:val="Celula"/>
            </w:pPr>
            <w:r>
              <w:t>Os dados não conferem. A mensagem é a mesma para e-mail inexistente e senha errada, de propósito.</w:t>
            </w:r>
          </w:p>
        </w:tc>
      </w:tr>
      <w:tr w:rsidR="00164B5F" w14:paraId="42D566B2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F2529" w14:textId="77777777" w:rsidR="00164B5F" w:rsidRDefault="00AD54E1">
            <w:pPr>
              <w:pStyle w:val="Celula"/>
            </w:pPr>
            <w:r>
              <w:t>Muitas tentativas de login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16325" w14:textId="77777777" w:rsidR="00164B5F" w:rsidRDefault="00AD54E1">
            <w:pPr>
              <w:pStyle w:val="Celula"/>
            </w:pPr>
            <w:r>
              <w:t>Houve 10 tentativas erradas em 15 minutos a partir deste dispositivo. Espere e tente de novo.</w:t>
            </w:r>
          </w:p>
        </w:tc>
      </w:tr>
      <w:tr w:rsidR="00164B5F" w14:paraId="6AC4A8F8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19601" w14:textId="77777777" w:rsidR="00164B5F" w:rsidRDefault="00AD54E1">
            <w:pPr>
              <w:pStyle w:val="Celula"/>
            </w:pPr>
            <w:r>
              <w:t>Já existe um cadastro com esta placa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467F2" w14:textId="77777777" w:rsidR="00164B5F" w:rsidRDefault="00AD54E1">
            <w:pPr>
              <w:pStyle w:val="Celula"/>
            </w:pPr>
            <w:r>
              <w:t>A placa está em uso por outro veículo, possivelmente inativo.</w:t>
            </w:r>
          </w:p>
        </w:tc>
      </w:tr>
      <w:tr w:rsidR="00164B5F" w14:paraId="3265B052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32E41" w14:textId="77777777" w:rsidR="00164B5F" w:rsidRDefault="00AD54E1">
            <w:pPr>
              <w:pStyle w:val="Celula"/>
            </w:pPr>
            <w:r>
              <w:t>Já existe um cadastro com este CPF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22657" w14:textId="77777777" w:rsidR="00164B5F" w:rsidRDefault="00AD54E1">
            <w:pPr>
              <w:pStyle w:val="Celula"/>
            </w:pPr>
            <w:r>
              <w:t>O motorista já está cadastrado. Procure-o, inclusive entre os inativos.</w:t>
            </w:r>
          </w:p>
        </w:tc>
      </w:tr>
      <w:tr w:rsidR="00164B5F" w14:paraId="2C480FCA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A1608" w14:textId="77777777" w:rsidR="00164B5F" w:rsidRDefault="00AD54E1">
            <w:pPr>
              <w:pStyle w:val="Celula"/>
            </w:pPr>
            <w:r>
              <w:t>CPF inválido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BD506" w14:textId="77777777" w:rsidR="00164B5F" w:rsidRDefault="00AD54E1">
            <w:pPr>
              <w:pStyle w:val="Celula"/>
            </w:pPr>
            <w:r>
              <w:t>Os dígitos verificadores não conferem: o número está digitado errado.</w:t>
            </w:r>
          </w:p>
        </w:tc>
      </w:tr>
      <w:tr w:rsidR="00164B5F" w14:paraId="4861B67F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2833C" w14:textId="77777777" w:rsidR="00164B5F" w:rsidRDefault="00AD54E1">
            <w:pPr>
              <w:pStyle w:val="Celula"/>
            </w:pPr>
            <w:r>
              <w:t>A quilometragem não pode ser menor que a atual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1803F" w14:textId="77777777" w:rsidR="00164B5F" w:rsidRDefault="00AD54E1">
            <w:pPr>
              <w:pStyle w:val="Celula"/>
            </w:pPr>
            <w:r>
              <w:t>O hodômetro não anda para trás. Confira o valor digitado.</w:t>
            </w:r>
          </w:p>
        </w:tc>
      </w:tr>
      <w:tr w:rsidR="00164B5F" w14:paraId="7B48EA7C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2F628" w14:textId="77777777" w:rsidR="00164B5F" w:rsidRDefault="00AD54E1">
            <w:pPr>
              <w:pStyle w:val="Celula"/>
            </w:pPr>
            <w:r>
              <w:t>A data não pode ser futura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A5C6E" w14:textId="77777777" w:rsidR="00164B5F" w:rsidRDefault="00AD54E1">
            <w:pPr>
              <w:pStyle w:val="Celula"/>
            </w:pPr>
            <w:r>
              <w:t>Serviço realizado precisa de uma data que já passou, ou de hoje.</w:t>
            </w:r>
          </w:p>
        </w:tc>
      </w:tr>
      <w:tr w:rsidR="00164B5F" w14:paraId="4965FE5C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88112" w14:textId="77777777" w:rsidR="00164B5F" w:rsidRDefault="00AD54E1">
            <w:pPr>
              <w:pStyle w:val="Celula"/>
            </w:pPr>
            <w:r>
              <w:t>Informe a data programada, o km limite ou os dois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C6A47" w14:textId="77777777" w:rsidR="00164B5F" w:rsidRDefault="00AD54E1">
            <w:pPr>
              <w:pStyle w:val="Celula"/>
            </w:pPr>
            <w:r>
              <w:t>Uma preventiva pendente precisa de pelo menos um dos dois, senão nunca alertaria.</w:t>
            </w:r>
          </w:p>
        </w:tc>
      </w:tr>
      <w:tr w:rsidR="00164B5F" w14:paraId="07567652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BDDB8" w14:textId="77777777" w:rsidR="00164B5F" w:rsidRDefault="00AD54E1">
            <w:pPr>
              <w:pStyle w:val="Celula"/>
            </w:pPr>
            <w:r>
              <w:t>Esta manutenção já foi realizada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5D4ED" w14:textId="77777777" w:rsidR="00164B5F" w:rsidRDefault="00AD54E1">
            <w:pPr>
              <w:pStyle w:val="Celula"/>
            </w:pPr>
            <w:r>
              <w:t>Não é possível concluir duas vezes a mesma manutenção.</w:t>
            </w:r>
          </w:p>
        </w:tc>
      </w:tr>
      <w:tr w:rsidR="00164B5F" w14:paraId="7145DC70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5E2AF" w14:textId="77777777" w:rsidR="00164B5F" w:rsidRDefault="00AD54E1">
            <w:pPr>
              <w:pStyle w:val="Celula"/>
            </w:pPr>
            <w:r>
              <w:t>Você não tem permissão para esta ação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2492" w14:textId="77777777" w:rsidR="00164B5F" w:rsidRDefault="00AD54E1">
            <w:pPr>
              <w:pStyle w:val="Celula"/>
            </w:pPr>
            <w:r>
              <w:t>A operação é exclusiva do Administrador.</w:t>
            </w:r>
          </w:p>
        </w:tc>
      </w:tr>
      <w:tr w:rsidR="00164B5F" w14:paraId="7A94A290" w14:textId="77777777">
        <w:trPr>
          <w:cantSplit/>
        </w:trPr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6A801" w14:textId="77777777" w:rsidR="00164B5F" w:rsidRDefault="00AD54E1">
            <w:pPr>
              <w:pStyle w:val="Celula"/>
            </w:pPr>
            <w:r>
              <w:t>Sua sessão expirou</w:t>
            </w:r>
          </w:p>
        </w:tc>
        <w:tc>
          <w:tcPr>
            <w:tcW w:w="60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7F6D3" w14:textId="77777777" w:rsidR="00164B5F" w:rsidRDefault="00AD54E1">
            <w:pPr>
              <w:pStyle w:val="Celula"/>
            </w:pPr>
            <w:r>
              <w:t>Passaram-se 8 horas desde o login, ou seu acesso foi desativado. Entre novamente.</w:t>
            </w:r>
          </w:p>
        </w:tc>
      </w:tr>
    </w:tbl>
    <w:p w14:paraId="332D6B12" w14:textId="77777777" w:rsidR="00164B5F" w:rsidRDefault="00AD54E1">
      <w:r>
        <w:br w:type="page"/>
      </w:r>
    </w:p>
    <w:p w14:paraId="707155A5" w14:textId="77777777" w:rsidR="00164B5F" w:rsidRDefault="00AD54E1">
      <w:pPr>
        <w:pStyle w:val="Ttulo1"/>
      </w:pPr>
      <w:bookmarkStart w:id="50" w:name="_Toc244099591"/>
      <w:r>
        <w:lastRenderedPageBreak/>
        <w:t>12. Glossário</w:t>
      </w:r>
      <w:bookmarkEnd w:id="50"/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7"/>
      </w:tblGrid>
      <w:tr w:rsidR="00164B5F" w14:paraId="74C841B1" w14:textId="77777777">
        <w:trPr>
          <w:cantSplit/>
          <w:tblHeader/>
        </w:trPr>
        <w:tc>
          <w:tcPr>
            <w:tcW w:w="2200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F9F6A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7437" w:type="dxa"/>
            <w:shd w:val="clear" w:color="auto" w:fill="1E3A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384BD" w14:textId="77777777" w:rsidR="00164B5F" w:rsidRDefault="00AD54E1">
            <w:pPr>
              <w:pStyle w:val="Celula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164B5F" w14:paraId="52985B94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D0708" w14:textId="77777777" w:rsidR="00164B5F" w:rsidRDefault="00AD54E1">
            <w:pPr>
              <w:pStyle w:val="Celula"/>
            </w:pPr>
            <w:r>
              <w:t>Chassi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38EC1" w14:textId="77777777" w:rsidR="00164B5F" w:rsidRDefault="00AD54E1">
            <w:pPr>
              <w:pStyle w:val="Celula"/>
            </w:pPr>
            <w:r>
              <w:t>Código de 17 caracteres que identifica o veículo de forma única, gravado na estrutura. Nunca contém as letras I, O e Q.</w:t>
            </w:r>
          </w:p>
        </w:tc>
      </w:tr>
      <w:tr w:rsidR="00164B5F" w14:paraId="249C165B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E11F6" w14:textId="77777777" w:rsidR="00164B5F" w:rsidRDefault="00AD54E1">
            <w:pPr>
              <w:pStyle w:val="Celula"/>
            </w:pPr>
            <w:r>
              <w:t>CNH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3D1FF" w14:textId="77777777" w:rsidR="00164B5F" w:rsidRDefault="00AD54E1">
            <w:pPr>
              <w:pStyle w:val="Celula"/>
            </w:pPr>
            <w:r>
              <w:t>Carteira Nacional de Habilitação.</w:t>
            </w:r>
          </w:p>
        </w:tc>
      </w:tr>
      <w:tr w:rsidR="00164B5F" w14:paraId="55C6824D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2580F" w14:textId="77777777" w:rsidR="00164B5F" w:rsidRDefault="00AD54E1">
            <w:pPr>
              <w:pStyle w:val="Celula"/>
            </w:pPr>
            <w:r>
              <w:t>Corretiva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8F75D" w14:textId="77777777" w:rsidR="00164B5F" w:rsidRDefault="00AD54E1">
            <w:pPr>
              <w:pStyle w:val="Celula"/>
            </w:pPr>
            <w:r>
              <w:t>Manutenção feita para corrigir um defeito que já apareceu.</w:t>
            </w:r>
          </w:p>
        </w:tc>
      </w:tr>
      <w:tr w:rsidR="00164B5F" w14:paraId="044D1C71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1A3CE" w14:textId="77777777" w:rsidR="00164B5F" w:rsidRDefault="00AD54E1">
            <w:pPr>
              <w:pStyle w:val="Celula"/>
            </w:pPr>
            <w:r>
              <w:t>Hodômetro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5FBE3" w14:textId="77777777" w:rsidR="00164B5F" w:rsidRDefault="00AD54E1">
            <w:pPr>
              <w:pStyle w:val="Celula"/>
            </w:pPr>
            <w:r>
              <w:t>O marcador de quilometragem do painel do veículo.</w:t>
            </w:r>
          </w:p>
        </w:tc>
      </w:tr>
      <w:tr w:rsidR="00164B5F" w14:paraId="45DB20F9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8E0F6" w14:textId="77777777" w:rsidR="00164B5F" w:rsidRDefault="00AD54E1">
            <w:pPr>
              <w:pStyle w:val="Celula"/>
            </w:pPr>
            <w:r>
              <w:t>Inativar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B02E7" w14:textId="77777777" w:rsidR="00164B5F" w:rsidRDefault="00AD54E1">
            <w:pPr>
              <w:pStyle w:val="Celula"/>
            </w:pPr>
            <w:r>
              <w:t>Tirar um cadastro das listagens sem apagá-lo, preservando o histórico.</w:t>
            </w:r>
          </w:p>
        </w:tc>
      </w:tr>
      <w:tr w:rsidR="00164B5F" w14:paraId="2A7496F9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8CCE1F" w14:textId="77777777" w:rsidR="00164B5F" w:rsidRDefault="00AD54E1">
            <w:pPr>
              <w:pStyle w:val="Celula"/>
            </w:pPr>
            <w:r>
              <w:t>Preventiva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C30AF" w14:textId="77777777" w:rsidR="00164B5F" w:rsidRDefault="00AD54E1">
            <w:pPr>
              <w:pStyle w:val="Celula"/>
            </w:pPr>
            <w:r>
              <w:t>Manutenção programada para evitar que o defeito apareça.</w:t>
            </w:r>
          </w:p>
        </w:tc>
      </w:tr>
      <w:tr w:rsidR="00164B5F" w14:paraId="0301C7EC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0A081" w14:textId="77777777" w:rsidR="00164B5F" w:rsidRDefault="00AD54E1">
            <w:pPr>
              <w:pStyle w:val="Celula"/>
            </w:pPr>
            <w:r>
              <w:t>RENAVAM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A4ABB" w14:textId="77777777" w:rsidR="00164B5F" w:rsidRDefault="00AD54E1">
            <w:pPr>
              <w:pStyle w:val="Celula"/>
            </w:pPr>
            <w:r>
              <w:t>Registro Nacional de Veículos Automotores: o número de registro do veículo, com 11 dígitos.</w:t>
            </w:r>
          </w:p>
        </w:tc>
      </w:tr>
      <w:tr w:rsidR="00164B5F" w14:paraId="513C7C19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F4FFE" w14:textId="77777777" w:rsidR="00164B5F" w:rsidRDefault="00AD54E1">
            <w:pPr>
              <w:pStyle w:val="Celula"/>
            </w:pPr>
            <w:r>
              <w:t>Sessão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CCA5F" w14:textId="77777777" w:rsidR="00164B5F" w:rsidRDefault="00AD54E1">
            <w:pPr>
              <w:pStyle w:val="Celula"/>
            </w:pPr>
            <w:r>
              <w:t>O período em que você fica conectado ao sistema depois de entrar. Dura 8 horas.</w:t>
            </w:r>
          </w:p>
        </w:tc>
      </w:tr>
      <w:tr w:rsidR="00164B5F" w14:paraId="39778F7F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719FE7" w14:textId="77777777" w:rsidR="00164B5F" w:rsidRDefault="00AD54E1">
            <w:pPr>
              <w:pStyle w:val="Celula"/>
            </w:pPr>
            <w:r>
              <w:t>Situação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02C12" w14:textId="77777777" w:rsidR="00164B5F" w:rsidRDefault="00AD54E1">
            <w:pPr>
              <w:pStyle w:val="Celula"/>
            </w:pPr>
            <w:r>
              <w:t>Classificação de uma manutenção pendente: em dia, próxima do limite ou vencida.</w:t>
            </w:r>
          </w:p>
        </w:tc>
      </w:tr>
      <w:tr w:rsidR="00164B5F" w14:paraId="055370C3" w14:textId="77777777"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8D6A0" w14:textId="77777777" w:rsidR="00164B5F" w:rsidRDefault="00AD54E1">
            <w:pPr>
              <w:pStyle w:val="Celula"/>
            </w:pPr>
            <w:r>
              <w:t>Status</w:t>
            </w:r>
          </w:p>
        </w:tc>
        <w:tc>
          <w:tcPr>
            <w:tcW w:w="743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E89A6" w14:textId="77777777" w:rsidR="00164B5F" w:rsidRDefault="00AD54E1">
            <w:pPr>
              <w:pStyle w:val="Celula"/>
            </w:pPr>
            <w:r>
              <w:t>Estado do registro: para veículos, ativo, em manutenção ou inativo; para manutenções, pendente, realizada ou cancelada.</w:t>
            </w:r>
          </w:p>
        </w:tc>
      </w:tr>
    </w:tbl>
    <w:p w14:paraId="6D1998F1" w14:textId="77777777" w:rsidR="00AD54E1" w:rsidRDefault="00AD54E1"/>
    <w:sectPr w:rsidR="00AD54E1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74BC" w14:textId="77777777" w:rsidR="00AD54E1" w:rsidRDefault="00AD54E1">
      <w:pPr>
        <w:spacing w:after="0" w:line="240" w:lineRule="auto"/>
      </w:pPr>
      <w:r>
        <w:separator/>
      </w:r>
    </w:p>
  </w:endnote>
  <w:endnote w:type="continuationSeparator" w:id="0">
    <w:p w14:paraId="79C77BB6" w14:textId="77777777" w:rsidR="00AD54E1" w:rsidRDefault="00AD5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E9C3" w14:textId="77777777" w:rsidR="00164B5F" w:rsidRDefault="00AD54E1">
    <w:pPr>
      <w:spacing w:after="0"/>
      <w:jc w:val="right"/>
    </w:pPr>
    <w:r>
      <w:rPr>
        <w:color w:val="475569"/>
        <w:sz w:val="20"/>
        <w:szCs w:val="20"/>
      </w:rPr>
      <w:fldChar w:fldCharType="begin"/>
    </w:r>
    <w:r>
      <w:rPr>
        <w:color w:val="475569"/>
        <w:sz w:val="20"/>
        <w:szCs w:val="20"/>
      </w:rPr>
      <w:instrText>PAGE</w:instrText>
    </w:r>
    <w:r>
      <w:rPr>
        <w:color w:val="475569"/>
        <w:sz w:val="20"/>
        <w:szCs w:val="20"/>
      </w:rPr>
      <w:fldChar w:fldCharType="separate"/>
    </w:r>
    <w:r w:rsidR="00D83936">
      <w:rPr>
        <w:noProof/>
        <w:color w:val="475569"/>
        <w:sz w:val="20"/>
        <w:szCs w:val="20"/>
      </w:rPr>
      <w:t>2</w:t>
    </w:r>
    <w:r>
      <w:rPr>
        <w:color w:val="47556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84E1" w14:textId="77777777" w:rsidR="00AD54E1" w:rsidRDefault="00AD54E1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A726" w14:textId="77777777" w:rsidR="00AD54E1" w:rsidRDefault="00AD54E1">
      <w:pPr>
        <w:spacing w:after="0" w:line="240" w:lineRule="auto"/>
      </w:pPr>
      <w:r>
        <w:separator/>
      </w:r>
    </w:p>
  </w:footnote>
  <w:footnote w:type="continuationSeparator" w:id="0">
    <w:p w14:paraId="0D98BCB3" w14:textId="77777777" w:rsidR="00AD54E1" w:rsidRDefault="00AD5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E8C4" w14:textId="77777777" w:rsidR="00164B5F" w:rsidRDefault="00AD54E1">
    <w:pPr>
      <w:pBdr>
        <w:bottom w:val="single" w:sz="4" w:space="6" w:color="D7DDE5"/>
      </w:pBdr>
      <w:spacing w:after="0"/>
      <w:jc w:val="right"/>
    </w:pPr>
    <w:r>
      <w:rPr>
        <w:color w:val="475569"/>
        <w:sz w:val="18"/>
        <w:szCs w:val="18"/>
      </w:rPr>
      <w:t>Meridian — Manual do Usuário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3365" w14:textId="77777777" w:rsidR="00AD54E1" w:rsidRDefault="00AD54E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7B5"/>
    <w:multiLevelType w:val="hybridMultilevel"/>
    <w:tmpl w:val="9B209566"/>
    <w:lvl w:ilvl="0" w:tplc="FF60B67C">
      <w:start w:val="1"/>
      <w:numFmt w:val="bullet"/>
      <w:lvlText w:val="•"/>
      <w:lvlJc w:val="left"/>
      <w:pPr>
        <w:ind w:left="720" w:hanging="360"/>
      </w:pPr>
    </w:lvl>
    <w:lvl w:ilvl="1" w:tplc="435ED340" w:tentative="1">
      <w:start w:val="1"/>
      <w:numFmt w:val="bullet"/>
      <w:lvlText w:val="–"/>
      <w:lvlJc w:val="left"/>
      <w:pPr>
        <w:ind w:left="1440" w:hanging="360"/>
      </w:pPr>
    </w:lvl>
    <w:lvl w:ilvl="2" w:tplc="D368C610">
      <w:numFmt w:val="decimal"/>
      <w:lvlText w:val=""/>
      <w:lvlJc w:val="left"/>
    </w:lvl>
    <w:lvl w:ilvl="3" w:tplc="C7CA33B6">
      <w:numFmt w:val="decimal"/>
      <w:lvlText w:val=""/>
      <w:lvlJc w:val="left"/>
    </w:lvl>
    <w:lvl w:ilvl="4" w:tplc="1826CFF6">
      <w:numFmt w:val="decimal"/>
      <w:lvlText w:val=""/>
      <w:lvlJc w:val="left"/>
    </w:lvl>
    <w:lvl w:ilvl="5" w:tplc="AD4A78A6">
      <w:numFmt w:val="decimal"/>
      <w:lvlText w:val=""/>
      <w:lvlJc w:val="left"/>
    </w:lvl>
    <w:lvl w:ilvl="6" w:tplc="1C066FD4">
      <w:numFmt w:val="decimal"/>
      <w:lvlText w:val=""/>
      <w:lvlJc w:val="left"/>
    </w:lvl>
    <w:lvl w:ilvl="7" w:tplc="77009D94">
      <w:numFmt w:val="decimal"/>
      <w:lvlText w:val=""/>
      <w:lvlJc w:val="left"/>
    </w:lvl>
    <w:lvl w:ilvl="8" w:tplc="DE4E06C6">
      <w:numFmt w:val="decimal"/>
      <w:lvlText w:val=""/>
      <w:lvlJc w:val="left"/>
    </w:lvl>
  </w:abstractNum>
  <w:abstractNum w:abstractNumId="1" w15:restartNumberingAfterBreak="0">
    <w:nsid w:val="285E57C4"/>
    <w:multiLevelType w:val="hybridMultilevel"/>
    <w:tmpl w:val="823CDF20"/>
    <w:lvl w:ilvl="0" w:tplc="63CC1572">
      <w:start w:val="1"/>
      <w:numFmt w:val="decimal"/>
      <w:lvlText w:val="%1."/>
      <w:lvlJc w:val="left"/>
      <w:pPr>
        <w:ind w:left="720" w:hanging="360"/>
      </w:pPr>
    </w:lvl>
    <w:lvl w:ilvl="1" w:tplc="F8E64F96">
      <w:numFmt w:val="decimal"/>
      <w:lvlText w:val=""/>
      <w:lvlJc w:val="left"/>
    </w:lvl>
    <w:lvl w:ilvl="2" w:tplc="84C4E306">
      <w:numFmt w:val="decimal"/>
      <w:lvlText w:val=""/>
      <w:lvlJc w:val="left"/>
    </w:lvl>
    <w:lvl w:ilvl="3" w:tplc="F4969EE8">
      <w:numFmt w:val="decimal"/>
      <w:lvlText w:val=""/>
      <w:lvlJc w:val="left"/>
    </w:lvl>
    <w:lvl w:ilvl="4" w:tplc="93C2128A">
      <w:numFmt w:val="decimal"/>
      <w:lvlText w:val=""/>
      <w:lvlJc w:val="left"/>
    </w:lvl>
    <w:lvl w:ilvl="5" w:tplc="80C2F98C">
      <w:numFmt w:val="decimal"/>
      <w:lvlText w:val=""/>
      <w:lvlJc w:val="left"/>
    </w:lvl>
    <w:lvl w:ilvl="6" w:tplc="39BC6DB2">
      <w:numFmt w:val="decimal"/>
      <w:lvlText w:val=""/>
      <w:lvlJc w:val="left"/>
    </w:lvl>
    <w:lvl w:ilvl="7" w:tplc="C6346946">
      <w:numFmt w:val="decimal"/>
      <w:lvlText w:val=""/>
      <w:lvlJc w:val="left"/>
    </w:lvl>
    <w:lvl w:ilvl="8" w:tplc="34DEAC00">
      <w:numFmt w:val="decimal"/>
      <w:lvlText w:val=""/>
      <w:lvlJc w:val="left"/>
    </w:lvl>
  </w:abstractNum>
  <w:abstractNum w:abstractNumId="2" w15:restartNumberingAfterBreak="0">
    <w:nsid w:val="5E0541D4"/>
    <w:multiLevelType w:val="hybridMultilevel"/>
    <w:tmpl w:val="CE6C946C"/>
    <w:lvl w:ilvl="0" w:tplc="679AE9C8" w:tentative="1">
      <w:start w:val="1"/>
      <w:numFmt w:val="bullet"/>
      <w:lvlText w:val="●"/>
      <w:lvlJc w:val="left"/>
      <w:pPr>
        <w:ind w:left="720" w:hanging="360"/>
      </w:pPr>
    </w:lvl>
    <w:lvl w:ilvl="1" w:tplc="63202C12" w:tentative="1">
      <w:start w:val="1"/>
      <w:numFmt w:val="bullet"/>
      <w:lvlText w:val="○"/>
      <w:lvlJc w:val="left"/>
      <w:pPr>
        <w:ind w:left="1440" w:hanging="360"/>
      </w:pPr>
    </w:lvl>
    <w:lvl w:ilvl="2" w:tplc="3878D552" w:tentative="1">
      <w:start w:val="1"/>
      <w:numFmt w:val="bullet"/>
      <w:lvlText w:val="■"/>
      <w:lvlJc w:val="left"/>
      <w:pPr>
        <w:ind w:left="2160" w:hanging="360"/>
      </w:pPr>
    </w:lvl>
    <w:lvl w:ilvl="3" w:tplc="35CE6E54" w:tentative="1">
      <w:start w:val="1"/>
      <w:numFmt w:val="bullet"/>
      <w:lvlText w:val="●"/>
      <w:lvlJc w:val="left"/>
      <w:pPr>
        <w:ind w:left="2880" w:hanging="360"/>
      </w:pPr>
    </w:lvl>
    <w:lvl w:ilvl="4" w:tplc="16B43A10" w:tentative="1">
      <w:start w:val="1"/>
      <w:numFmt w:val="bullet"/>
      <w:lvlText w:val="○"/>
      <w:lvlJc w:val="left"/>
      <w:pPr>
        <w:ind w:left="3600" w:hanging="360"/>
      </w:pPr>
    </w:lvl>
    <w:lvl w:ilvl="5" w:tplc="FFCCD62C" w:tentative="1">
      <w:start w:val="1"/>
      <w:numFmt w:val="bullet"/>
      <w:lvlText w:val="■"/>
      <w:lvlJc w:val="left"/>
      <w:pPr>
        <w:ind w:left="4320" w:hanging="360"/>
      </w:pPr>
    </w:lvl>
    <w:lvl w:ilvl="6" w:tplc="F962AB72" w:tentative="1">
      <w:start w:val="1"/>
      <w:numFmt w:val="bullet"/>
      <w:lvlText w:val="●"/>
      <w:lvlJc w:val="left"/>
      <w:pPr>
        <w:ind w:left="5040" w:hanging="360"/>
      </w:pPr>
    </w:lvl>
    <w:lvl w:ilvl="7" w:tplc="C09CA49E" w:tentative="1">
      <w:start w:val="1"/>
      <w:numFmt w:val="bullet"/>
      <w:lvlText w:val="●"/>
      <w:lvlJc w:val="left"/>
      <w:pPr>
        <w:ind w:left="5760" w:hanging="360"/>
      </w:pPr>
    </w:lvl>
    <w:lvl w:ilvl="8" w:tplc="E2624D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39210999">
    <w:abstractNumId w:val="2"/>
    <w:lvlOverride w:ilvl="0">
      <w:startOverride w:val="1"/>
    </w:lvlOverride>
  </w:num>
  <w:num w:numId="2" w16cid:durableId="1671525329">
    <w:abstractNumId w:val="0"/>
    <w:lvlOverride w:ilvl="0">
      <w:startOverride w:val="1"/>
    </w:lvlOverride>
    <w:lvlOverride w:ilvl="1">
      <w:startOverride w:val="1"/>
    </w:lvlOverride>
  </w:num>
  <w:num w:numId="3" w16cid:durableId="1210723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B5F"/>
    <w:rsid w:val="000A0CCA"/>
    <w:rsid w:val="00164B5F"/>
    <w:rsid w:val="00AD54E1"/>
    <w:rsid w:val="00D8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3D97FD"/>
  <w15:docId w15:val="{DEFE6F4D-FACA-4202-8AC9-78E47B19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pt-BR" w:eastAsia="pt-BR" w:bidi="ar-SA"/>
      </w:rPr>
    </w:rPrDefault>
    <w:pPrDefault>
      <w:pPr>
        <w:spacing w:after="1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240"/>
      <w:jc w:val="left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/>
      <w:jc w:val="left"/>
      <w:outlineLvl w:val="1"/>
    </w:pPr>
    <w:rPr>
      <w:b/>
      <w:bCs/>
      <w:color w:val="1E3A8A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80" w:after="14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pPr>
      <w:spacing w:before="60" w:after="300"/>
      <w:jc w:val="center"/>
    </w:pPr>
    <w:rPr>
      <w:i/>
      <w:iCs/>
      <w:color w:val="475569"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8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  <w:style w:type="paragraph" w:customStyle="1" w:styleId="TituloSumario">
    <w:name w:val="TituloSumario"/>
    <w:basedOn w:val="Normal"/>
    <w:pPr>
      <w:spacing w:after="240"/>
      <w:jc w:val="left"/>
    </w:pPr>
    <w:rPr>
      <w:b/>
      <w:bCs/>
      <w:color w:val="1E3A8A"/>
      <w:sz w:val="32"/>
      <w:szCs w:val="32"/>
    </w:rPr>
  </w:style>
  <w:style w:type="paragraph" w:customStyle="1" w:styleId="Celula">
    <w:name w:val="Celula"/>
    <w:basedOn w:val="Normal"/>
    <w:pPr>
      <w:spacing w:before="60" w:after="60" w:line="240" w:lineRule="auto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3795</Words>
  <Characters>18424</Characters>
  <Application>Microsoft Office Word</Application>
  <DocSecurity>0</DocSecurity>
  <Lines>556</Lines>
  <Paragraphs>384</Paragraphs>
  <ScaleCrop>false</ScaleCrop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— Manual do Usuário</dc:title>
  <dc:creator>Meridian</dc:creator>
  <dc:description>Meridian — Manual do Usuário</dc:description>
  <cp:lastModifiedBy>Luis Guilherme</cp:lastModifiedBy>
  <cp:revision>2</cp:revision>
  <dcterms:created xsi:type="dcterms:W3CDTF">2026-10-28T20:05:00Z</dcterms:created>
  <dcterms:modified xsi:type="dcterms:W3CDTF">2026-10-28T20:05:00Z</dcterms:modified>
</cp:coreProperties>
</file>