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CCB2" w14:textId="7085CD35" w:rsidR="00F2408D" w:rsidRDefault="0059408B" w:rsidP="00F2408D">
      <w:pPr>
        <w:jc w:val="center"/>
        <w:rPr>
          <w:rFonts w:cs="Calibri"/>
          <w:szCs w:val="22"/>
        </w:rPr>
      </w:pPr>
      <w:r>
        <w:rPr>
          <w:rFonts w:cs="Calibri"/>
          <w:noProof/>
          <w:szCs w:val="22"/>
        </w:rPr>
        <w:drawing>
          <wp:inline distT="0" distB="0" distL="0" distR="0" wp14:anchorId="0B6B70E9" wp14:editId="26AEC539">
            <wp:extent cx="4320000" cy="4320000"/>
            <wp:effectExtent l="0" t="0" r="4445" b="4445"/>
            <wp:docPr id="989750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p w14:paraId="2DAA79D2" w14:textId="77777777" w:rsidR="0069485F" w:rsidRDefault="0069485F" w:rsidP="0069485F">
      <w:pPr>
        <w:pStyle w:val="Title"/>
      </w:pPr>
    </w:p>
    <w:p w14:paraId="06ABDD89" w14:textId="641A9CCE" w:rsidR="00F2408D" w:rsidRPr="007C420F" w:rsidRDefault="002C1614" w:rsidP="0069485F">
      <w:pPr>
        <w:pStyle w:val="Title"/>
        <w:rPr>
          <w:sz w:val="48"/>
          <w:szCs w:val="48"/>
        </w:rPr>
      </w:pPr>
      <w:r>
        <w:t>BRAND KIT</w:t>
      </w:r>
    </w:p>
    <w:p w14:paraId="0A5E8A52" w14:textId="77777777" w:rsidR="00F2408D" w:rsidRDefault="00F2408D" w:rsidP="00F2408D">
      <w:pPr>
        <w:jc w:val="center"/>
        <w:rPr>
          <w:rFonts w:cs="Calibri"/>
          <w:szCs w:val="22"/>
        </w:rPr>
      </w:pPr>
    </w:p>
    <w:p w14:paraId="67ED19BD" w14:textId="77777777" w:rsidR="0069485F" w:rsidRDefault="0069485F" w:rsidP="00F2408D">
      <w:pPr>
        <w:jc w:val="center"/>
        <w:rPr>
          <w:rFonts w:cs="Calibri"/>
          <w:szCs w:val="22"/>
        </w:rPr>
      </w:pPr>
    </w:p>
    <w:p w14:paraId="620A4BCF" w14:textId="77777777" w:rsidR="00F2408D" w:rsidRDefault="00F2408D" w:rsidP="00F2408D">
      <w:pPr>
        <w:jc w:val="center"/>
        <w:rPr>
          <w:rFonts w:cs="Calibri"/>
          <w:szCs w:val="22"/>
        </w:rPr>
      </w:pPr>
    </w:p>
    <w:p w14:paraId="400B2502" w14:textId="77777777" w:rsidR="00F2408D" w:rsidRDefault="00F2408D" w:rsidP="00F2408D">
      <w:pPr>
        <w:jc w:val="center"/>
        <w:rPr>
          <w:rFonts w:cs="Calibri"/>
          <w:szCs w:val="22"/>
        </w:rPr>
      </w:pPr>
    </w:p>
    <w:p w14:paraId="06978B48" w14:textId="77777777" w:rsidR="00F2408D" w:rsidRDefault="00F2408D" w:rsidP="00F2408D">
      <w:pPr>
        <w:jc w:val="center"/>
        <w:rPr>
          <w:rFonts w:cs="Calibri"/>
          <w:szCs w:val="22"/>
        </w:rPr>
      </w:pPr>
    </w:p>
    <w:p w14:paraId="7EC6FC8E" w14:textId="77777777" w:rsidR="0069485F" w:rsidRDefault="0069485F" w:rsidP="00F2408D">
      <w:pPr>
        <w:jc w:val="center"/>
        <w:rPr>
          <w:rFonts w:cs="Calibri"/>
          <w:szCs w:val="22"/>
        </w:rPr>
      </w:pPr>
    </w:p>
    <w:p w14:paraId="32D3C4A7" w14:textId="77777777" w:rsidR="00F2408D" w:rsidRDefault="00F2408D" w:rsidP="00F2408D">
      <w:pPr>
        <w:jc w:val="center"/>
        <w:rPr>
          <w:rFonts w:cs="Calibri"/>
          <w:szCs w:val="22"/>
        </w:rPr>
      </w:pPr>
    </w:p>
    <w:p w14:paraId="012C1842" w14:textId="77777777" w:rsidR="00F2408D" w:rsidRDefault="00F2408D" w:rsidP="00F2408D">
      <w:pPr>
        <w:jc w:val="center"/>
        <w:rPr>
          <w:rFonts w:cs="Calibri"/>
          <w:szCs w:val="22"/>
        </w:rPr>
      </w:pPr>
    </w:p>
    <w:p w14:paraId="13AB4A6F" w14:textId="77777777" w:rsidR="00F2408D" w:rsidRDefault="00F2408D" w:rsidP="00F2408D">
      <w:pPr>
        <w:jc w:val="center"/>
        <w:rPr>
          <w:rFonts w:cs="Calibri"/>
          <w:szCs w:val="22"/>
        </w:rPr>
      </w:pPr>
    </w:p>
    <w:p w14:paraId="24A72064" w14:textId="77777777" w:rsidR="002C1614" w:rsidRDefault="002C1614" w:rsidP="00F2408D">
      <w:pPr>
        <w:jc w:val="center"/>
        <w:rPr>
          <w:rFonts w:cs="Calibri"/>
          <w:szCs w:val="22"/>
        </w:rPr>
      </w:pPr>
    </w:p>
    <w:p w14:paraId="2D534F7B" w14:textId="537AFE2C" w:rsidR="007C420F" w:rsidRPr="002C1614" w:rsidRDefault="007C420F" w:rsidP="00F2408D">
      <w:pPr>
        <w:jc w:val="right"/>
        <w:rPr>
          <w:rFonts w:cs="Calibri"/>
          <w:b/>
          <w:bCs/>
          <w:szCs w:val="22"/>
        </w:rPr>
      </w:pPr>
      <w:r w:rsidRPr="002C1614">
        <w:rPr>
          <w:rFonts w:cs="Calibri"/>
          <w:b/>
          <w:bCs/>
          <w:szCs w:val="22"/>
        </w:rPr>
        <w:fldChar w:fldCharType="begin"/>
      </w:r>
      <w:r w:rsidRPr="002C1614">
        <w:rPr>
          <w:rFonts w:cs="Calibri"/>
          <w:b/>
          <w:bCs/>
          <w:szCs w:val="22"/>
        </w:rPr>
        <w:instrText xml:space="preserve"> SAVEDATE  \@ "d MMMM yyyy"  \* MERGEFORMAT </w:instrText>
      </w:r>
      <w:r w:rsidRPr="002C1614">
        <w:rPr>
          <w:rFonts w:cs="Calibri"/>
          <w:b/>
          <w:bCs/>
          <w:szCs w:val="22"/>
        </w:rPr>
        <w:fldChar w:fldCharType="separate"/>
      </w:r>
      <w:r w:rsidR="005B21CA">
        <w:rPr>
          <w:rFonts w:cs="Calibri"/>
          <w:b/>
          <w:bCs/>
          <w:noProof/>
          <w:szCs w:val="22"/>
        </w:rPr>
        <w:t>8 July 2026</w:t>
      </w:r>
      <w:r w:rsidRPr="002C1614">
        <w:rPr>
          <w:rFonts w:cs="Calibri"/>
          <w:b/>
          <w:bCs/>
          <w:szCs w:val="22"/>
        </w:rPr>
        <w:fldChar w:fldCharType="end"/>
      </w:r>
    </w:p>
    <w:p w14:paraId="701CE7C7" w14:textId="6BFE796E" w:rsidR="0069485F" w:rsidRPr="00A430F0" w:rsidRDefault="00F2408D" w:rsidP="00F2408D">
      <w:pPr>
        <w:jc w:val="right"/>
        <w:rPr>
          <w:rFonts w:cs="Calibri"/>
          <w:b/>
          <w:bCs/>
          <w:color w:val="20B4C9"/>
          <w:szCs w:val="22"/>
        </w:rPr>
      </w:pPr>
      <w:r w:rsidRPr="002C1614">
        <w:rPr>
          <w:rFonts w:cs="Calibri"/>
          <w:b/>
          <w:bCs/>
          <w:color w:val="20B4C9"/>
          <w:szCs w:val="22"/>
        </w:rPr>
        <w:t xml:space="preserve">BY KYLIE STEWART </w:t>
      </w:r>
    </w:p>
    <w:p w14:paraId="1FF4A76E" w14:textId="77777777" w:rsidR="00F2408D" w:rsidRDefault="00F2408D" w:rsidP="00F2408D">
      <w:pPr>
        <w:jc w:val="right"/>
        <w:rPr>
          <w:rFonts w:cs="Calibri"/>
          <w:szCs w:val="22"/>
        </w:rPr>
      </w:pPr>
      <w:r>
        <w:rPr>
          <w:rFonts w:cs="Calibri"/>
          <w:szCs w:val="22"/>
        </w:rPr>
        <w:br w:type="page"/>
      </w:r>
    </w:p>
    <w:p w14:paraId="07C7F903" w14:textId="3A926E3A" w:rsidR="0069485F" w:rsidRDefault="0069485F" w:rsidP="00812B76">
      <w:pPr>
        <w:pStyle w:val="Heading1"/>
      </w:pPr>
      <w:bookmarkStart w:id="0" w:name="_Toc234400980"/>
      <w:r>
        <w:lastRenderedPageBreak/>
        <w:t>Table of Contents</w:t>
      </w:r>
      <w:bookmarkEnd w:id="0"/>
    </w:p>
    <w:sdt>
      <w:sdtPr>
        <w:rPr>
          <w:b/>
        </w:rPr>
        <w:id w:val="-1859419800"/>
        <w:docPartObj>
          <w:docPartGallery w:val="Table of Contents"/>
          <w:docPartUnique/>
        </w:docPartObj>
      </w:sdtPr>
      <w:sdtEndPr>
        <w:rPr>
          <w:b w:val="0"/>
          <w:bCs/>
          <w:noProof/>
        </w:rPr>
      </w:sdtEndPr>
      <w:sdtContent>
        <w:p w14:paraId="254171DA" w14:textId="237DDC5F" w:rsidR="00CB7185" w:rsidRDefault="00C573A4">
          <w:pPr>
            <w:pStyle w:val="TOC1"/>
            <w:tabs>
              <w:tab w:val="right" w:leader="dot" w:pos="10456"/>
            </w:tabs>
            <w:rPr>
              <w:rFonts w:asciiTheme="minorHAnsi" w:eastAsiaTheme="minorEastAsia" w:hAnsiTheme="minorHAnsi"/>
              <w:noProof/>
              <w:sz w:val="24"/>
              <w:lang w:eastAsia="en-AU"/>
            </w:rPr>
          </w:pPr>
          <w:r>
            <w:rPr>
              <w:rFonts w:asciiTheme="majorHAnsi" w:eastAsiaTheme="majorEastAsia" w:hAnsiTheme="majorHAnsi" w:cstheme="majorBidi"/>
              <w:color w:val="0F4761" w:themeColor="accent1" w:themeShade="BF"/>
              <w:kern w:val="0"/>
              <w:sz w:val="32"/>
              <w:szCs w:val="32"/>
              <w:lang w:val="en-US"/>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32"/>
              <w:szCs w:val="32"/>
              <w:lang w:val="en-US"/>
              <w14:ligatures w14:val="none"/>
            </w:rPr>
            <w:fldChar w:fldCharType="separate"/>
          </w:r>
          <w:hyperlink w:anchor="_Toc234400980" w:history="1">
            <w:r w:rsidR="00CB7185" w:rsidRPr="004E2D04">
              <w:rPr>
                <w:rStyle w:val="Hyperlink"/>
                <w:noProof/>
              </w:rPr>
              <w:t>Table of Contents</w:t>
            </w:r>
            <w:r w:rsidR="00CB7185">
              <w:rPr>
                <w:noProof/>
                <w:webHidden/>
              </w:rPr>
              <w:tab/>
            </w:r>
            <w:r w:rsidR="00CB7185">
              <w:rPr>
                <w:noProof/>
                <w:webHidden/>
              </w:rPr>
              <w:fldChar w:fldCharType="begin"/>
            </w:r>
            <w:r w:rsidR="00CB7185">
              <w:rPr>
                <w:noProof/>
                <w:webHidden/>
              </w:rPr>
              <w:instrText xml:space="preserve"> PAGEREF _Toc234400980 \h </w:instrText>
            </w:r>
            <w:r w:rsidR="00CB7185">
              <w:rPr>
                <w:noProof/>
                <w:webHidden/>
              </w:rPr>
            </w:r>
            <w:r w:rsidR="00CB7185">
              <w:rPr>
                <w:noProof/>
                <w:webHidden/>
              </w:rPr>
              <w:fldChar w:fldCharType="separate"/>
            </w:r>
            <w:r w:rsidR="00CB7185">
              <w:rPr>
                <w:noProof/>
                <w:webHidden/>
              </w:rPr>
              <w:t>2</w:t>
            </w:r>
            <w:r w:rsidR="00CB7185">
              <w:rPr>
                <w:noProof/>
                <w:webHidden/>
              </w:rPr>
              <w:fldChar w:fldCharType="end"/>
            </w:r>
          </w:hyperlink>
        </w:p>
        <w:p w14:paraId="5AB97855" w14:textId="61CCFDE8" w:rsidR="00CB7185" w:rsidRDefault="00CB7185">
          <w:pPr>
            <w:pStyle w:val="TOC1"/>
            <w:tabs>
              <w:tab w:val="right" w:leader="dot" w:pos="10456"/>
            </w:tabs>
            <w:rPr>
              <w:rFonts w:asciiTheme="minorHAnsi" w:eastAsiaTheme="minorEastAsia" w:hAnsiTheme="minorHAnsi"/>
              <w:noProof/>
              <w:sz w:val="24"/>
              <w:lang w:eastAsia="en-AU"/>
            </w:rPr>
          </w:pPr>
          <w:hyperlink w:anchor="_Toc234400981" w:history="1">
            <w:r w:rsidRPr="004E2D04">
              <w:rPr>
                <w:rStyle w:val="Hyperlink"/>
                <w:noProof/>
              </w:rPr>
              <w:t>Document Information</w:t>
            </w:r>
            <w:r>
              <w:rPr>
                <w:noProof/>
                <w:webHidden/>
              </w:rPr>
              <w:tab/>
            </w:r>
            <w:r>
              <w:rPr>
                <w:noProof/>
                <w:webHidden/>
              </w:rPr>
              <w:fldChar w:fldCharType="begin"/>
            </w:r>
            <w:r>
              <w:rPr>
                <w:noProof/>
                <w:webHidden/>
              </w:rPr>
              <w:instrText xml:space="preserve"> PAGEREF _Toc234400981 \h </w:instrText>
            </w:r>
            <w:r>
              <w:rPr>
                <w:noProof/>
                <w:webHidden/>
              </w:rPr>
            </w:r>
            <w:r>
              <w:rPr>
                <w:noProof/>
                <w:webHidden/>
              </w:rPr>
              <w:fldChar w:fldCharType="separate"/>
            </w:r>
            <w:r>
              <w:rPr>
                <w:noProof/>
                <w:webHidden/>
              </w:rPr>
              <w:t>4</w:t>
            </w:r>
            <w:r>
              <w:rPr>
                <w:noProof/>
                <w:webHidden/>
              </w:rPr>
              <w:fldChar w:fldCharType="end"/>
            </w:r>
          </w:hyperlink>
        </w:p>
        <w:p w14:paraId="184A414E" w14:textId="7333E369" w:rsidR="00CB7185" w:rsidRDefault="00CB7185">
          <w:pPr>
            <w:pStyle w:val="TOC2"/>
            <w:tabs>
              <w:tab w:val="right" w:leader="dot" w:pos="10456"/>
            </w:tabs>
            <w:rPr>
              <w:rFonts w:asciiTheme="minorHAnsi" w:eastAsiaTheme="minorEastAsia" w:hAnsiTheme="minorHAnsi"/>
              <w:noProof/>
              <w:sz w:val="24"/>
              <w:lang w:eastAsia="en-AU"/>
            </w:rPr>
          </w:pPr>
          <w:hyperlink w:anchor="_Toc234400982" w:history="1">
            <w:r w:rsidRPr="004E2D04">
              <w:rPr>
                <w:rStyle w:val="Hyperlink"/>
                <w:noProof/>
              </w:rPr>
              <w:t>Purpose</w:t>
            </w:r>
            <w:r>
              <w:rPr>
                <w:noProof/>
                <w:webHidden/>
              </w:rPr>
              <w:tab/>
            </w:r>
            <w:r>
              <w:rPr>
                <w:noProof/>
                <w:webHidden/>
              </w:rPr>
              <w:fldChar w:fldCharType="begin"/>
            </w:r>
            <w:r>
              <w:rPr>
                <w:noProof/>
                <w:webHidden/>
              </w:rPr>
              <w:instrText xml:space="preserve"> PAGEREF _Toc234400982 \h </w:instrText>
            </w:r>
            <w:r>
              <w:rPr>
                <w:noProof/>
                <w:webHidden/>
              </w:rPr>
            </w:r>
            <w:r>
              <w:rPr>
                <w:noProof/>
                <w:webHidden/>
              </w:rPr>
              <w:fldChar w:fldCharType="separate"/>
            </w:r>
            <w:r>
              <w:rPr>
                <w:noProof/>
                <w:webHidden/>
              </w:rPr>
              <w:t>4</w:t>
            </w:r>
            <w:r>
              <w:rPr>
                <w:noProof/>
                <w:webHidden/>
              </w:rPr>
              <w:fldChar w:fldCharType="end"/>
            </w:r>
          </w:hyperlink>
        </w:p>
        <w:p w14:paraId="73B7FA71" w14:textId="55B00722" w:rsidR="00CB7185" w:rsidRDefault="00CB7185">
          <w:pPr>
            <w:pStyle w:val="TOC2"/>
            <w:tabs>
              <w:tab w:val="right" w:leader="dot" w:pos="10456"/>
            </w:tabs>
            <w:rPr>
              <w:rFonts w:asciiTheme="minorHAnsi" w:eastAsiaTheme="minorEastAsia" w:hAnsiTheme="minorHAnsi"/>
              <w:noProof/>
              <w:sz w:val="24"/>
              <w:lang w:eastAsia="en-AU"/>
            </w:rPr>
          </w:pPr>
          <w:hyperlink w:anchor="_Toc234400983" w:history="1">
            <w:r w:rsidRPr="004E2D04">
              <w:rPr>
                <w:rStyle w:val="Hyperlink"/>
                <w:noProof/>
              </w:rPr>
              <w:t>Version Control</w:t>
            </w:r>
            <w:r>
              <w:rPr>
                <w:noProof/>
                <w:webHidden/>
              </w:rPr>
              <w:tab/>
            </w:r>
            <w:r>
              <w:rPr>
                <w:noProof/>
                <w:webHidden/>
              </w:rPr>
              <w:fldChar w:fldCharType="begin"/>
            </w:r>
            <w:r>
              <w:rPr>
                <w:noProof/>
                <w:webHidden/>
              </w:rPr>
              <w:instrText xml:space="preserve"> PAGEREF _Toc234400983 \h </w:instrText>
            </w:r>
            <w:r>
              <w:rPr>
                <w:noProof/>
                <w:webHidden/>
              </w:rPr>
            </w:r>
            <w:r>
              <w:rPr>
                <w:noProof/>
                <w:webHidden/>
              </w:rPr>
              <w:fldChar w:fldCharType="separate"/>
            </w:r>
            <w:r>
              <w:rPr>
                <w:noProof/>
                <w:webHidden/>
              </w:rPr>
              <w:t>4</w:t>
            </w:r>
            <w:r>
              <w:rPr>
                <w:noProof/>
                <w:webHidden/>
              </w:rPr>
              <w:fldChar w:fldCharType="end"/>
            </w:r>
          </w:hyperlink>
        </w:p>
        <w:p w14:paraId="740FA839" w14:textId="10C2E885" w:rsidR="00CB7185" w:rsidRDefault="00CB7185">
          <w:pPr>
            <w:pStyle w:val="TOC1"/>
            <w:tabs>
              <w:tab w:val="right" w:leader="dot" w:pos="10456"/>
            </w:tabs>
            <w:rPr>
              <w:rFonts w:asciiTheme="minorHAnsi" w:eastAsiaTheme="minorEastAsia" w:hAnsiTheme="minorHAnsi"/>
              <w:noProof/>
              <w:sz w:val="24"/>
              <w:lang w:eastAsia="en-AU"/>
            </w:rPr>
          </w:pPr>
          <w:hyperlink w:anchor="_Toc234400984" w:history="1">
            <w:r w:rsidRPr="004E2D04">
              <w:rPr>
                <w:rStyle w:val="Hyperlink"/>
                <w:noProof/>
              </w:rPr>
              <w:t>Introduction</w:t>
            </w:r>
            <w:r>
              <w:rPr>
                <w:noProof/>
                <w:webHidden/>
              </w:rPr>
              <w:tab/>
            </w:r>
            <w:r>
              <w:rPr>
                <w:noProof/>
                <w:webHidden/>
              </w:rPr>
              <w:fldChar w:fldCharType="begin"/>
            </w:r>
            <w:r>
              <w:rPr>
                <w:noProof/>
                <w:webHidden/>
              </w:rPr>
              <w:instrText xml:space="preserve"> PAGEREF _Toc234400984 \h </w:instrText>
            </w:r>
            <w:r>
              <w:rPr>
                <w:noProof/>
                <w:webHidden/>
              </w:rPr>
            </w:r>
            <w:r>
              <w:rPr>
                <w:noProof/>
                <w:webHidden/>
              </w:rPr>
              <w:fldChar w:fldCharType="separate"/>
            </w:r>
            <w:r>
              <w:rPr>
                <w:noProof/>
                <w:webHidden/>
              </w:rPr>
              <w:t>5</w:t>
            </w:r>
            <w:r>
              <w:rPr>
                <w:noProof/>
                <w:webHidden/>
              </w:rPr>
              <w:fldChar w:fldCharType="end"/>
            </w:r>
          </w:hyperlink>
        </w:p>
        <w:p w14:paraId="17B5978F" w14:textId="729B152B" w:rsidR="00CB7185" w:rsidRDefault="00CB7185">
          <w:pPr>
            <w:pStyle w:val="TOC1"/>
            <w:tabs>
              <w:tab w:val="right" w:leader="dot" w:pos="10456"/>
            </w:tabs>
            <w:rPr>
              <w:rFonts w:asciiTheme="minorHAnsi" w:eastAsiaTheme="minorEastAsia" w:hAnsiTheme="minorHAnsi"/>
              <w:noProof/>
              <w:sz w:val="24"/>
              <w:lang w:eastAsia="en-AU"/>
            </w:rPr>
          </w:pPr>
          <w:hyperlink w:anchor="_Toc234400985" w:history="1">
            <w:r w:rsidRPr="004E2D04">
              <w:rPr>
                <w:rStyle w:val="Hyperlink"/>
                <w:noProof/>
              </w:rPr>
              <w:t>Brand Identity</w:t>
            </w:r>
            <w:r>
              <w:rPr>
                <w:noProof/>
                <w:webHidden/>
              </w:rPr>
              <w:tab/>
            </w:r>
            <w:r>
              <w:rPr>
                <w:noProof/>
                <w:webHidden/>
              </w:rPr>
              <w:fldChar w:fldCharType="begin"/>
            </w:r>
            <w:r>
              <w:rPr>
                <w:noProof/>
                <w:webHidden/>
              </w:rPr>
              <w:instrText xml:space="preserve"> PAGEREF _Toc234400985 \h </w:instrText>
            </w:r>
            <w:r>
              <w:rPr>
                <w:noProof/>
                <w:webHidden/>
              </w:rPr>
            </w:r>
            <w:r>
              <w:rPr>
                <w:noProof/>
                <w:webHidden/>
              </w:rPr>
              <w:fldChar w:fldCharType="separate"/>
            </w:r>
            <w:r>
              <w:rPr>
                <w:noProof/>
                <w:webHidden/>
              </w:rPr>
              <w:t>6</w:t>
            </w:r>
            <w:r>
              <w:rPr>
                <w:noProof/>
                <w:webHidden/>
              </w:rPr>
              <w:fldChar w:fldCharType="end"/>
            </w:r>
          </w:hyperlink>
        </w:p>
        <w:p w14:paraId="2C83FE60" w14:textId="76C5F729" w:rsidR="00CB7185" w:rsidRDefault="00CB7185">
          <w:pPr>
            <w:pStyle w:val="TOC2"/>
            <w:tabs>
              <w:tab w:val="right" w:leader="dot" w:pos="10456"/>
            </w:tabs>
            <w:rPr>
              <w:rFonts w:asciiTheme="minorHAnsi" w:eastAsiaTheme="minorEastAsia" w:hAnsiTheme="minorHAnsi"/>
              <w:noProof/>
              <w:sz w:val="24"/>
              <w:lang w:eastAsia="en-AU"/>
            </w:rPr>
          </w:pPr>
          <w:hyperlink w:anchor="_Toc234400986" w:history="1">
            <w:r w:rsidRPr="004E2D04">
              <w:rPr>
                <w:rStyle w:val="Hyperlink"/>
                <w:noProof/>
              </w:rPr>
              <w:t>Brand Name</w:t>
            </w:r>
            <w:r>
              <w:rPr>
                <w:noProof/>
                <w:webHidden/>
              </w:rPr>
              <w:tab/>
            </w:r>
            <w:r>
              <w:rPr>
                <w:noProof/>
                <w:webHidden/>
              </w:rPr>
              <w:fldChar w:fldCharType="begin"/>
            </w:r>
            <w:r>
              <w:rPr>
                <w:noProof/>
                <w:webHidden/>
              </w:rPr>
              <w:instrText xml:space="preserve"> PAGEREF _Toc234400986 \h </w:instrText>
            </w:r>
            <w:r>
              <w:rPr>
                <w:noProof/>
                <w:webHidden/>
              </w:rPr>
            </w:r>
            <w:r>
              <w:rPr>
                <w:noProof/>
                <w:webHidden/>
              </w:rPr>
              <w:fldChar w:fldCharType="separate"/>
            </w:r>
            <w:r>
              <w:rPr>
                <w:noProof/>
                <w:webHidden/>
              </w:rPr>
              <w:t>6</w:t>
            </w:r>
            <w:r>
              <w:rPr>
                <w:noProof/>
                <w:webHidden/>
              </w:rPr>
              <w:fldChar w:fldCharType="end"/>
            </w:r>
          </w:hyperlink>
        </w:p>
        <w:p w14:paraId="5EC26FE8" w14:textId="79F994A7" w:rsidR="00CB7185" w:rsidRDefault="00CB7185">
          <w:pPr>
            <w:pStyle w:val="TOC2"/>
            <w:tabs>
              <w:tab w:val="right" w:leader="dot" w:pos="10456"/>
            </w:tabs>
            <w:rPr>
              <w:rFonts w:asciiTheme="minorHAnsi" w:eastAsiaTheme="minorEastAsia" w:hAnsiTheme="minorHAnsi"/>
              <w:noProof/>
              <w:sz w:val="24"/>
              <w:lang w:eastAsia="en-AU"/>
            </w:rPr>
          </w:pPr>
          <w:hyperlink w:anchor="_Toc234400987" w:history="1">
            <w:r w:rsidRPr="004E2D04">
              <w:rPr>
                <w:rStyle w:val="Hyperlink"/>
                <w:noProof/>
              </w:rPr>
              <w:t>System</w:t>
            </w:r>
            <w:r>
              <w:rPr>
                <w:noProof/>
                <w:webHidden/>
              </w:rPr>
              <w:tab/>
            </w:r>
            <w:r>
              <w:rPr>
                <w:noProof/>
                <w:webHidden/>
              </w:rPr>
              <w:fldChar w:fldCharType="begin"/>
            </w:r>
            <w:r>
              <w:rPr>
                <w:noProof/>
                <w:webHidden/>
              </w:rPr>
              <w:instrText xml:space="preserve"> PAGEREF _Toc234400987 \h </w:instrText>
            </w:r>
            <w:r>
              <w:rPr>
                <w:noProof/>
                <w:webHidden/>
              </w:rPr>
            </w:r>
            <w:r>
              <w:rPr>
                <w:noProof/>
                <w:webHidden/>
              </w:rPr>
              <w:fldChar w:fldCharType="separate"/>
            </w:r>
            <w:r>
              <w:rPr>
                <w:noProof/>
                <w:webHidden/>
              </w:rPr>
              <w:t>6</w:t>
            </w:r>
            <w:r>
              <w:rPr>
                <w:noProof/>
                <w:webHidden/>
              </w:rPr>
              <w:fldChar w:fldCharType="end"/>
            </w:r>
          </w:hyperlink>
        </w:p>
        <w:p w14:paraId="644BF89C" w14:textId="0D0AE225" w:rsidR="00CB7185" w:rsidRDefault="00CB7185">
          <w:pPr>
            <w:pStyle w:val="TOC2"/>
            <w:tabs>
              <w:tab w:val="right" w:leader="dot" w:pos="10456"/>
            </w:tabs>
            <w:rPr>
              <w:rFonts w:asciiTheme="minorHAnsi" w:eastAsiaTheme="minorEastAsia" w:hAnsiTheme="minorHAnsi"/>
              <w:noProof/>
              <w:sz w:val="24"/>
              <w:lang w:eastAsia="en-AU"/>
            </w:rPr>
          </w:pPr>
          <w:hyperlink w:anchor="_Toc234400988" w:history="1">
            <w:r w:rsidRPr="004E2D04">
              <w:rPr>
                <w:rStyle w:val="Hyperlink"/>
                <w:noProof/>
              </w:rPr>
              <w:t>Pronunciation</w:t>
            </w:r>
            <w:r>
              <w:rPr>
                <w:noProof/>
                <w:webHidden/>
              </w:rPr>
              <w:tab/>
            </w:r>
            <w:r>
              <w:rPr>
                <w:noProof/>
                <w:webHidden/>
              </w:rPr>
              <w:fldChar w:fldCharType="begin"/>
            </w:r>
            <w:r>
              <w:rPr>
                <w:noProof/>
                <w:webHidden/>
              </w:rPr>
              <w:instrText xml:space="preserve"> PAGEREF _Toc234400988 \h </w:instrText>
            </w:r>
            <w:r>
              <w:rPr>
                <w:noProof/>
                <w:webHidden/>
              </w:rPr>
            </w:r>
            <w:r>
              <w:rPr>
                <w:noProof/>
                <w:webHidden/>
              </w:rPr>
              <w:fldChar w:fldCharType="separate"/>
            </w:r>
            <w:r>
              <w:rPr>
                <w:noProof/>
                <w:webHidden/>
              </w:rPr>
              <w:t>7</w:t>
            </w:r>
            <w:r>
              <w:rPr>
                <w:noProof/>
                <w:webHidden/>
              </w:rPr>
              <w:fldChar w:fldCharType="end"/>
            </w:r>
          </w:hyperlink>
        </w:p>
        <w:p w14:paraId="518D7700" w14:textId="08929642" w:rsidR="00CB7185" w:rsidRDefault="00CB7185">
          <w:pPr>
            <w:pStyle w:val="TOC2"/>
            <w:tabs>
              <w:tab w:val="right" w:leader="dot" w:pos="10456"/>
            </w:tabs>
            <w:rPr>
              <w:rFonts w:asciiTheme="minorHAnsi" w:eastAsiaTheme="minorEastAsia" w:hAnsiTheme="minorHAnsi"/>
              <w:noProof/>
              <w:sz w:val="24"/>
              <w:lang w:eastAsia="en-AU"/>
            </w:rPr>
          </w:pPr>
          <w:hyperlink w:anchor="_Toc234400989" w:history="1">
            <w:r w:rsidRPr="004E2D04">
              <w:rPr>
                <w:rStyle w:val="Hyperlink"/>
                <w:noProof/>
              </w:rPr>
              <w:t>Meaning</w:t>
            </w:r>
            <w:r>
              <w:rPr>
                <w:noProof/>
                <w:webHidden/>
              </w:rPr>
              <w:tab/>
            </w:r>
            <w:r>
              <w:rPr>
                <w:noProof/>
                <w:webHidden/>
              </w:rPr>
              <w:fldChar w:fldCharType="begin"/>
            </w:r>
            <w:r>
              <w:rPr>
                <w:noProof/>
                <w:webHidden/>
              </w:rPr>
              <w:instrText xml:space="preserve"> PAGEREF _Toc234400989 \h </w:instrText>
            </w:r>
            <w:r>
              <w:rPr>
                <w:noProof/>
                <w:webHidden/>
              </w:rPr>
            </w:r>
            <w:r>
              <w:rPr>
                <w:noProof/>
                <w:webHidden/>
              </w:rPr>
              <w:fldChar w:fldCharType="separate"/>
            </w:r>
            <w:r>
              <w:rPr>
                <w:noProof/>
                <w:webHidden/>
              </w:rPr>
              <w:t>7</w:t>
            </w:r>
            <w:r>
              <w:rPr>
                <w:noProof/>
                <w:webHidden/>
              </w:rPr>
              <w:fldChar w:fldCharType="end"/>
            </w:r>
          </w:hyperlink>
        </w:p>
        <w:p w14:paraId="3B1B1E48" w14:textId="2853EEAE" w:rsidR="00CB7185" w:rsidRDefault="00CB7185">
          <w:pPr>
            <w:pStyle w:val="TOC2"/>
            <w:tabs>
              <w:tab w:val="right" w:leader="dot" w:pos="10456"/>
            </w:tabs>
            <w:rPr>
              <w:rFonts w:asciiTheme="minorHAnsi" w:eastAsiaTheme="minorEastAsia" w:hAnsiTheme="minorHAnsi"/>
              <w:noProof/>
              <w:sz w:val="24"/>
              <w:lang w:eastAsia="en-AU"/>
            </w:rPr>
          </w:pPr>
          <w:hyperlink w:anchor="_Toc234400990" w:history="1">
            <w:r w:rsidRPr="004E2D04">
              <w:rPr>
                <w:rStyle w:val="Hyperlink"/>
                <w:noProof/>
              </w:rPr>
              <w:t>Brand Protection</w:t>
            </w:r>
            <w:r>
              <w:rPr>
                <w:noProof/>
                <w:webHidden/>
              </w:rPr>
              <w:tab/>
            </w:r>
            <w:r>
              <w:rPr>
                <w:noProof/>
                <w:webHidden/>
              </w:rPr>
              <w:fldChar w:fldCharType="begin"/>
            </w:r>
            <w:r>
              <w:rPr>
                <w:noProof/>
                <w:webHidden/>
              </w:rPr>
              <w:instrText xml:space="preserve"> PAGEREF _Toc234400990 \h </w:instrText>
            </w:r>
            <w:r>
              <w:rPr>
                <w:noProof/>
                <w:webHidden/>
              </w:rPr>
            </w:r>
            <w:r>
              <w:rPr>
                <w:noProof/>
                <w:webHidden/>
              </w:rPr>
              <w:fldChar w:fldCharType="separate"/>
            </w:r>
            <w:r>
              <w:rPr>
                <w:noProof/>
                <w:webHidden/>
              </w:rPr>
              <w:t>7</w:t>
            </w:r>
            <w:r>
              <w:rPr>
                <w:noProof/>
                <w:webHidden/>
              </w:rPr>
              <w:fldChar w:fldCharType="end"/>
            </w:r>
          </w:hyperlink>
        </w:p>
        <w:p w14:paraId="1A657D7C" w14:textId="6EFA5E0D" w:rsidR="00CB7185" w:rsidRDefault="00CB7185">
          <w:pPr>
            <w:pStyle w:val="TOC1"/>
            <w:tabs>
              <w:tab w:val="right" w:leader="dot" w:pos="10456"/>
            </w:tabs>
            <w:rPr>
              <w:rFonts w:asciiTheme="minorHAnsi" w:eastAsiaTheme="minorEastAsia" w:hAnsiTheme="minorHAnsi"/>
              <w:noProof/>
              <w:sz w:val="24"/>
              <w:lang w:eastAsia="en-AU"/>
            </w:rPr>
          </w:pPr>
          <w:hyperlink w:anchor="_Toc234400991" w:history="1">
            <w:r w:rsidRPr="004E2D04">
              <w:rPr>
                <w:rStyle w:val="Hyperlink"/>
                <w:noProof/>
              </w:rPr>
              <w:t>Brand Foundation</w:t>
            </w:r>
            <w:r>
              <w:rPr>
                <w:noProof/>
                <w:webHidden/>
              </w:rPr>
              <w:tab/>
            </w:r>
            <w:r>
              <w:rPr>
                <w:noProof/>
                <w:webHidden/>
              </w:rPr>
              <w:fldChar w:fldCharType="begin"/>
            </w:r>
            <w:r>
              <w:rPr>
                <w:noProof/>
                <w:webHidden/>
              </w:rPr>
              <w:instrText xml:space="preserve"> PAGEREF _Toc234400991 \h </w:instrText>
            </w:r>
            <w:r>
              <w:rPr>
                <w:noProof/>
                <w:webHidden/>
              </w:rPr>
            </w:r>
            <w:r>
              <w:rPr>
                <w:noProof/>
                <w:webHidden/>
              </w:rPr>
              <w:fldChar w:fldCharType="separate"/>
            </w:r>
            <w:r>
              <w:rPr>
                <w:noProof/>
                <w:webHidden/>
              </w:rPr>
              <w:t>8</w:t>
            </w:r>
            <w:r>
              <w:rPr>
                <w:noProof/>
                <w:webHidden/>
              </w:rPr>
              <w:fldChar w:fldCharType="end"/>
            </w:r>
          </w:hyperlink>
        </w:p>
        <w:p w14:paraId="428BC2E8" w14:textId="423C5C96" w:rsidR="00CB7185" w:rsidRDefault="00CB7185">
          <w:pPr>
            <w:pStyle w:val="TOC2"/>
            <w:tabs>
              <w:tab w:val="right" w:leader="dot" w:pos="10456"/>
            </w:tabs>
            <w:rPr>
              <w:rFonts w:asciiTheme="minorHAnsi" w:eastAsiaTheme="minorEastAsia" w:hAnsiTheme="minorHAnsi"/>
              <w:noProof/>
              <w:sz w:val="24"/>
              <w:lang w:eastAsia="en-AU"/>
            </w:rPr>
          </w:pPr>
          <w:hyperlink w:anchor="_Toc234400992" w:history="1">
            <w:r w:rsidRPr="004E2D04">
              <w:rPr>
                <w:rStyle w:val="Hyperlink"/>
                <w:noProof/>
              </w:rPr>
              <w:t>Tagline</w:t>
            </w:r>
            <w:r>
              <w:rPr>
                <w:noProof/>
                <w:webHidden/>
              </w:rPr>
              <w:tab/>
            </w:r>
            <w:r>
              <w:rPr>
                <w:noProof/>
                <w:webHidden/>
              </w:rPr>
              <w:fldChar w:fldCharType="begin"/>
            </w:r>
            <w:r>
              <w:rPr>
                <w:noProof/>
                <w:webHidden/>
              </w:rPr>
              <w:instrText xml:space="preserve"> PAGEREF _Toc234400992 \h </w:instrText>
            </w:r>
            <w:r>
              <w:rPr>
                <w:noProof/>
                <w:webHidden/>
              </w:rPr>
            </w:r>
            <w:r>
              <w:rPr>
                <w:noProof/>
                <w:webHidden/>
              </w:rPr>
              <w:fldChar w:fldCharType="separate"/>
            </w:r>
            <w:r>
              <w:rPr>
                <w:noProof/>
                <w:webHidden/>
              </w:rPr>
              <w:t>8</w:t>
            </w:r>
            <w:r>
              <w:rPr>
                <w:noProof/>
                <w:webHidden/>
              </w:rPr>
              <w:fldChar w:fldCharType="end"/>
            </w:r>
          </w:hyperlink>
        </w:p>
        <w:p w14:paraId="06C1155A" w14:textId="6D1B9300" w:rsidR="00CB7185" w:rsidRDefault="00CB7185">
          <w:pPr>
            <w:pStyle w:val="TOC2"/>
            <w:tabs>
              <w:tab w:val="right" w:leader="dot" w:pos="10456"/>
            </w:tabs>
            <w:rPr>
              <w:rFonts w:asciiTheme="minorHAnsi" w:eastAsiaTheme="minorEastAsia" w:hAnsiTheme="minorHAnsi"/>
              <w:noProof/>
              <w:sz w:val="24"/>
              <w:lang w:eastAsia="en-AU"/>
            </w:rPr>
          </w:pPr>
          <w:hyperlink w:anchor="_Toc234400993" w:history="1">
            <w:r w:rsidRPr="004E2D04">
              <w:rPr>
                <w:rStyle w:val="Hyperlink"/>
                <w:noProof/>
              </w:rPr>
              <w:t>Strategic Brand Idea</w:t>
            </w:r>
            <w:r>
              <w:rPr>
                <w:noProof/>
                <w:webHidden/>
              </w:rPr>
              <w:tab/>
            </w:r>
            <w:r>
              <w:rPr>
                <w:noProof/>
                <w:webHidden/>
              </w:rPr>
              <w:fldChar w:fldCharType="begin"/>
            </w:r>
            <w:r>
              <w:rPr>
                <w:noProof/>
                <w:webHidden/>
              </w:rPr>
              <w:instrText xml:space="preserve"> PAGEREF _Toc234400993 \h </w:instrText>
            </w:r>
            <w:r>
              <w:rPr>
                <w:noProof/>
                <w:webHidden/>
              </w:rPr>
            </w:r>
            <w:r>
              <w:rPr>
                <w:noProof/>
                <w:webHidden/>
              </w:rPr>
              <w:fldChar w:fldCharType="separate"/>
            </w:r>
            <w:r>
              <w:rPr>
                <w:noProof/>
                <w:webHidden/>
              </w:rPr>
              <w:t>8</w:t>
            </w:r>
            <w:r>
              <w:rPr>
                <w:noProof/>
                <w:webHidden/>
              </w:rPr>
              <w:fldChar w:fldCharType="end"/>
            </w:r>
          </w:hyperlink>
        </w:p>
        <w:p w14:paraId="385CD3B8" w14:textId="1099209A" w:rsidR="00CB7185" w:rsidRDefault="00CB7185">
          <w:pPr>
            <w:pStyle w:val="TOC2"/>
            <w:tabs>
              <w:tab w:val="right" w:leader="dot" w:pos="10456"/>
            </w:tabs>
            <w:rPr>
              <w:rFonts w:asciiTheme="minorHAnsi" w:eastAsiaTheme="minorEastAsia" w:hAnsiTheme="minorHAnsi"/>
              <w:noProof/>
              <w:sz w:val="24"/>
              <w:lang w:eastAsia="en-AU"/>
            </w:rPr>
          </w:pPr>
          <w:hyperlink w:anchor="_Toc234400994" w:history="1">
            <w:r w:rsidRPr="004E2D04">
              <w:rPr>
                <w:rStyle w:val="Hyperlink"/>
                <w:noProof/>
              </w:rPr>
              <w:t>Elevator Pitch</w:t>
            </w:r>
            <w:r>
              <w:rPr>
                <w:noProof/>
                <w:webHidden/>
              </w:rPr>
              <w:tab/>
            </w:r>
            <w:r>
              <w:rPr>
                <w:noProof/>
                <w:webHidden/>
              </w:rPr>
              <w:fldChar w:fldCharType="begin"/>
            </w:r>
            <w:r>
              <w:rPr>
                <w:noProof/>
                <w:webHidden/>
              </w:rPr>
              <w:instrText xml:space="preserve"> PAGEREF _Toc234400994 \h </w:instrText>
            </w:r>
            <w:r>
              <w:rPr>
                <w:noProof/>
                <w:webHidden/>
              </w:rPr>
            </w:r>
            <w:r>
              <w:rPr>
                <w:noProof/>
                <w:webHidden/>
              </w:rPr>
              <w:fldChar w:fldCharType="separate"/>
            </w:r>
            <w:r>
              <w:rPr>
                <w:noProof/>
                <w:webHidden/>
              </w:rPr>
              <w:t>8</w:t>
            </w:r>
            <w:r>
              <w:rPr>
                <w:noProof/>
                <w:webHidden/>
              </w:rPr>
              <w:fldChar w:fldCharType="end"/>
            </w:r>
          </w:hyperlink>
        </w:p>
        <w:p w14:paraId="5C331242" w14:textId="3E0CEE8D" w:rsidR="00CB7185" w:rsidRDefault="00CB7185">
          <w:pPr>
            <w:pStyle w:val="TOC2"/>
            <w:tabs>
              <w:tab w:val="right" w:leader="dot" w:pos="10456"/>
            </w:tabs>
            <w:rPr>
              <w:rFonts w:asciiTheme="minorHAnsi" w:eastAsiaTheme="minorEastAsia" w:hAnsiTheme="minorHAnsi"/>
              <w:noProof/>
              <w:sz w:val="24"/>
              <w:lang w:eastAsia="en-AU"/>
            </w:rPr>
          </w:pPr>
          <w:hyperlink w:anchor="_Toc234400995" w:history="1">
            <w:r w:rsidRPr="004E2D04">
              <w:rPr>
                <w:rStyle w:val="Hyperlink"/>
                <w:noProof/>
              </w:rPr>
              <w:t>Value Proposition</w:t>
            </w:r>
            <w:r>
              <w:rPr>
                <w:noProof/>
                <w:webHidden/>
              </w:rPr>
              <w:tab/>
            </w:r>
            <w:r>
              <w:rPr>
                <w:noProof/>
                <w:webHidden/>
              </w:rPr>
              <w:fldChar w:fldCharType="begin"/>
            </w:r>
            <w:r>
              <w:rPr>
                <w:noProof/>
                <w:webHidden/>
              </w:rPr>
              <w:instrText xml:space="preserve"> PAGEREF _Toc234400995 \h </w:instrText>
            </w:r>
            <w:r>
              <w:rPr>
                <w:noProof/>
                <w:webHidden/>
              </w:rPr>
            </w:r>
            <w:r>
              <w:rPr>
                <w:noProof/>
                <w:webHidden/>
              </w:rPr>
              <w:fldChar w:fldCharType="separate"/>
            </w:r>
            <w:r>
              <w:rPr>
                <w:noProof/>
                <w:webHidden/>
              </w:rPr>
              <w:t>8</w:t>
            </w:r>
            <w:r>
              <w:rPr>
                <w:noProof/>
                <w:webHidden/>
              </w:rPr>
              <w:fldChar w:fldCharType="end"/>
            </w:r>
          </w:hyperlink>
        </w:p>
        <w:p w14:paraId="2E5054B4" w14:textId="553EBEBD" w:rsidR="00CB7185" w:rsidRDefault="00CB7185">
          <w:pPr>
            <w:pStyle w:val="TOC2"/>
            <w:tabs>
              <w:tab w:val="right" w:leader="dot" w:pos="10456"/>
            </w:tabs>
            <w:rPr>
              <w:rFonts w:asciiTheme="minorHAnsi" w:eastAsiaTheme="minorEastAsia" w:hAnsiTheme="minorHAnsi"/>
              <w:noProof/>
              <w:sz w:val="24"/>
              <w:lang w:eastAsia="en-AU"/>
            </w:rPr>
          </w:pPr>
          <w:hyperlink w:anchor="_Toc234400996" w:history="1">
            <w:r w:rsidRPr="004E2D04">
              <w:rPr>
                <w:rStyle w:val="Hyperlink"/>
                <w:noProof/>
              </w:rPr>
              <w:t>Brand Positioning</w:t>
            </w:r>
            <w:r>
              <w:rPr>
                <w:noProof/>
                <w:webHidden/>
              </w:rPr>
              <w:tab/>
            </w:r>
            <w:r>
              <w:rPr>
                <w:noProof/>
                <w:webHidden/>
              </w:rPr>
              <w:fldChar w:fldCharType="begin"/>
            </w:r>
            <w:r>
              <w:rPr>
                <w:noProof/>
                <w:webHidden/>
              </w:rPr>
              <w:instrText xml:space="preserve"> PAGEREF _Toc234400996 \h </w:instrText>
            </w:r>
            <w:r>
              <w:rPr>
                <w:noProof/>
                <w:webHidden/>
              </w:rPr>
            </w:r>
            <w:r>
              <w:rPr>
                <w:noProof/>
                <w:webHidden/>
              </w:rPr>
              <w:fldChar w:fldCharType="separate"/>
            </w:r>
            <w:r>
              <w:rPr>
                <w:noProof/>
                <w:webHidden/>
              </w:rPr>
              <w:t>8</w:t>
            </w:r>
            <w:r>
              <w:rPr>
                <w:noProof/>
                <w:webHidden/>
              </w:rPr>
              <w:fldChar w:fldCharType="end"/>
            </w:r>
          </w:hyperlink>
        </w:p>
        <w:p w14:paraId="5ACE585A" w14:textId="16F857C1" w:rsidR="00CB7185" w:rsidRDefault="00CB7185">
          <w:pPr>
            <w:pStyle w:val="TOC2"/>
            <w:tabs>
              <w:tab w:val="right" w:leader="dot" w:pos="10456"/>
            </w:tabs>
            <w:rPr>
              <w:rFonts w:asciiTheme="minorHAnsi" w:eastAsiaTheme="minorEastAsia" w:hAnsiTheme="minorHAnsi"/>
              <w:noProof/>
              <w:sz w:val="24"/>
              <w:lang w:eastAsia="en-AU"/>
            </w:rPr>
          </w:pPr>
          <w:hyperlink w:anchor="_Toc234400997" w:history="1">
            <w:r w:rsidRPr="004E2D04">
              <w:rPr>
                <w:rStyle w:val="Hyperlink"/>
                <w:noProof/>
              </w:rPr>
              <w:t>Brand Purpose</w:t>
            </w:r>
            <w:r>
              <w:rPr>
                <w:noProof/>
                <w:webHidden/>
              </w:rPr>
              <w:tab/>
            </w:r>
            <w:r>
              <w:rPr>
                <w:noProof/>
                <w:webHidden/>
              </w:rPr>
              <w:fldChar w:fldCharType="begin"/>
            </w:r>
            <w:r>
              <w:rPr>
                <w:noProof/>
                <w:webHidden/>
              </w:rPr>
              <w:instrText xml:space="preserve"> PAGEREF _Toc234400997 \h </w:instrText>
            </w:r>
            <w:r>
              <w:rPr>
                <w:noProof/>
                <w:webHidden/>
              </w:rPr>
            </w:r>
            <w:r>
              <w:rPr>
                <w:noProof/>
                <w:webHidden/>
              </w:rPr>
              <w:fldChar w:fldCharType="separate"/>
            </w:r>
            <w:r>
              <w:rPr>
                <w:noProof/>
                <w:webHidden/>
              </w:rPr>
              <w:t>9</w:t>
            </w:r>
            <w:r>
              <w:rPr>
                <w:noProof/>
                <w:webHidden/>
              </w:rPr>
              <w:fldChar w:fldCharType="end"/>
            </w:r>
          </w:hyperlink>
        </w:p>
        <w:p w14:paraId="3920622B" w14:textId="729D52CF" w:rsidR="00CB7185" w:rsidRDefault="00CB7185">
          <w:pPr>
            <w:pStyle w:val="TOC2"/>
            <w:tabs>
              <w:tab w:val="right" w:leader="dot" w:pos="10456"/>
            </w:tabs>
            <w:rPr>
              <w:rFonts w:asciiTheme="minorHAnsi" w:eastAsiaTheme="minorEastAsia" w:hAnsiTheme="minorHAnsi"/>
              <w:noProof/>
              <w:sz w:val="24"/>
              <w:lang w:eastAsia="en-AU"/>
            </w:rPr>
          </w:pPr>
          <w:hyperlink w:anchor="_Toc234400998" w:history="1">
            <w:r w:rsidRPr="004E2D04">
              <w:rPr>
                <w:rStyle w:val="Hyperlink"/>
                <w:noProof/>
              </w:rPr>
              <w:t>Mission Statement</w:t>
            </w:r>
            <w:r>
              <w:rPr>
                <w:noProof/>
                <w:webHidden/>
              </w:rPr>
              <w:tab/>
            </w:r>
            <w:r>
              <w:rPr>
                <w:noProof/>
                <w:webHidden/>
              </w:rPr>
              <w:fldChar w:fldCharType="begin"/>
            </w:r>
            <w:r>
              <w:rPr>
                <w:noProof/>
                <w:webHidden/>
              </w:rPr>
              <w:instrText xml:space="preserve"> PAGEREF _Toc234400998 \h </w:instrText>
            </w:r>
            <w:r>
              <w:rPr>
                <w:noProof/>
                <w:webHidden/>
              </w:rPr>
            </w:r>
            <w:r>
              <w:rPr>
                <w:noProof/>
                <w:webHidden/>
              </w:rPr>
              <w:fldChar w:fldCharType="separate"/>
            </w:r>
            <w:r>
              <w:rPr>
                <w:noProof/>
                <w:webHidden/>
              </w:rPr>
              <w:t>9</w:t>
            </w:r>
            <w:r>
              <w:rPr>
                <w:noProof/>
                <w:webHidden/>
              </w:rPr>
              <w:fldChar w:fldCharType="end"/>
            </w:r>
          </w:hyperlink>
        </w:p>
        <w:p w14:paraId="2A62CD8F" w14:textId="4FB7447A" w:rsidR="00CB7185" w:rsidRDefault="00CB7185">
          <w:pPr>
            <w:pStyle w:val="TOC2"/>
            <w:tabs>
              <w:tab w:val="right" w:leader="dot" w:pos="10456"/>
            </w:tabs>
            <w:rPr>
              <w:rFonts w:asciiTheme="minorHAnsi" w:eastAsiaTheme="minorEastAsia" w:hAnsiTheme="minorHAnsi"/>
              <w:noProof/>
              <w:sz w:val="24"/>
              <w:lang w:eastAsia="en-AU"/>
            </w:rPr>
          </w:pPr>
          <w:hyperlink w:anchor="_Toc234400999" w:history="1">
            <w:r w:rsidRPr="004E2D04">
              <w:rPr>
                <w:rStyle w:val="Hyperlink"/>
                <w:noProof/>
              </w:rPr>
              <w:t>Brand Promise</w:t>
            </w:r>
            <w:r>
              <w:rPr>
                <w:noProof/>
                <w:webHidden/>
              </w:rPr>
              <w:tab/>
            </w:r>
            <w:r>
              <w:rPr>
                <w:noProof/>
                <w:webHidden/>
              </w:rPr>
              <w:fldChar w:fldCharType="begin"/>
            </w:r>
            <w:r>
              <w:rPr>
                <w:noProof/>
                <w:webHidden/>
              </w:rPr>
              <w:instrText xml:space="preserve"> PAGEREF _Toc234400999 \h </w:instrText>
            </w:r>
            <w:r>
              <w:rPr>
                <w:noProof/>
                <w:webHidden/>
              </w:rPr>
            </w:r>
            <w:r>
              <w:rPr>
                <w:noProof/>
                <w:webHidden/>
              </w:rPr>
              <w:fldChar w:fldCharType="separate"/>
            </w:r>
            <w:r>
              <w:rPr>
                <w:noProof/>
                <w:webHidden/>
              </w:rPr>
              <w:t>9</w:t>
            </w:r>
            <w:r>
              <w:rPr>
                <w:noProof/>
                <w:webHidden/>
              </w:rPr>
              <w:fldChar w:fldCharType="end"/>
            </w:r>
          </w:hyperlink>
        </w:p>
        <w:p w14:paraId="2B74BACC" w14:textId="36F0B8C3" w:rsidR="00CB7185" w:rsidRDefault="00CB7185">
          <w:pPr>
            <w:pStyle w:val="TOC1"/>
            <w:tabs>
              <w:tab w:val="right" w:leader="dot" w:pos="10456"/>
            </w:tabs>
            <w:rPr>
              <w:rFonts w:asciiTheme="minorHAnsi" w:eastAsiaTheme="minorEastAsia" w:hAnsiTheme="minorHAnsi"/>
              <w:noProof/>
              <w:sz w:val="24"/>
              <w:lang w:eastAsia="en-AU"/>
            </w:rPr>
          </w:pPr>
          <w:hyperlink w:anchor="_Toc234401000" w:history="1">
            <w:r w:rsidRPr="004E2D04">
              <w:rPr>
                <w:rStyle w:val="Hyperlink"/>
                <w:noProof/>
              </w:rPr>
              <w:t>Messaging Framework</w:t>
            </w:r>
            <w:r>
              <w:rPr>
                <w:noProof/>
                <w:webHidden/>
              </w:rPr>
              <w:tab/>
            </w:r>
            <w:r>
              <w:rPr>
                <w:noProof/>
                <w:webHidden/>
              </w:rPr>
              <w:fldChar w:fldCharType="begin"/>
            </w:r>
            <w:r>
              <w:rPr>
                <w:noProof/>
                <w:webHidden/>
              </w:rPr>
              <w:instrText xml:space="preserve"> PAGEREF _Toc234401000 \h </w:instrText>
            </w:r>
            <w:r>
              <w:rPr>
                <w:noProof/>
                <w:webHidden/>
              </w:rPr>
            </w:r>
            <w:r>
              <w:rPr>
                <w:noProof/>
                <w:webHidden/>
              </w:rPr>
              <w:fldChar w:fldCharType="separate"/>
            </w:r>
            <w:r>
              <w:rPr>
                <w:noProof/>
                <w:webHidden/>
              </w:rPr>
              <w:t>10</w:t>
            </w:r>
            <w:r>
              <w:rPr>
                <w:noProof/>
                <w:webHidden/>
              </w:rPr>
              <w:fldChar w:fldCharType="end"/>
            </w:r>
          </w:hyperlink>
        </w:p>
        <w:p w14:paraId="382EE167" w14:textId="5A55CDFF" w:rsidR="00CB7185" w:rsidRDefault="00CB7185">
          <w:pPr>
            <w:pStyle w:val="TOC2"/>
            <w:tabs>
              <w:tab w:val="right" w:leader="dot" w:pos="10456"/>
            </w:tabs>
            <w:rPr>
              <w:rFonts w:asciiTheme="minorHAnsi" w:eastAsiaTheme="minorEastAsia" w:hAnsiTheme="minorHAnsi"/>
              <w:noProof/>
              <w:sz w:val="24"/>
              <w:lang w:eastAsia="en-AU"/>
            </w:rPr>
          </w:pPr>
          <w:hyperlink w:anchor="_Toc234401001" w:history="1">
            <w:r w:rsidRPr="004E2D04">
              <w:rPr>
                <w:rStyle w:val="Hyperlink"/>
                <w:noProof/>
              </w:rPr>
              <w:t>Core Message</w:t>
            </w:r>
            <w:r>
              <w:rPr>
                <w:noProof/>
                <w:webHidden/>
              </w:rPr>
              <w:tab/>
            </w:r>
            <w:r>
              <w:rPr>
                <w:noProof/>
                <w:webHidden/>
              </w:rPr>
              <w:fldChar w:fldCharType="begin"/>
            </w:r>
            <w:r>
              <w:rPr>
                <w:noProof/>
                <w:webHidden/>
              </w:rPr>
              <w:instrText xml:space="preserve"> PAGEREF _Toc234401001 \h </w:instrText>
            </w:r>
            <w:r>
              <w:rPr>
                <w:noProof/>
                <w:webHidden/>
              </w:rPr>
            </w:r>
            <w:r>
              <w:rPr>
                <w:noProof/>
                <w:webHidden/>
              </w:rPr>
              <w:fldChar w:fldCharType="separate"/>
            </w:r>
            <w:r>
              <w:rPr>
                <w:noProof/>
                <w:webHidden/>
              </w:rPr>
              <w:t>10</w:t>
            </w:r>
            <w:r>
              <w:rPr>
                <w:noProof/>
                <w:webHidden/>
              </w:rPr>
              <w:fldChar w:fldCharType="end"/>
            </w:r>
          </w:hyperlink>
        </w:p>
        <w:p w14:paraId="7989F638" w14:textId="492A85D9" w:rsidR="00CB7185" w:rsidRDefault="00CB7185">
          <w:pPr>
            <w:pStyle w:val="TOC2"/>
            <w:tabs>
              <w:tab w:val="right" w:leader="dot" w:pos="10456"/>
            </w:tabs>
            <w:rPr>
              <w:rFonts w:asciiTheme="minorHAnsi" w:eastAsiaTheme="minorEastAsia" w:hAnsiTheme="minorHAnsi"/>
              <w:noProof/>
              <w:sz w:val="24"/>
              <w:lang w:eastAsia="en-AU"/>
            </w:rPr>
          </w:pPr>
          <w:hyperlink w:anchor="_Toc234401002" w:history="1">
            <w:r w:rsidRPr="004E2D04">
              <w:rPr>
                <w:rStyle w:val="Hyperlink"/>
                <w:noProof/>
              </w:rPr>
              <w:t>Customer Benefits</w:t>
            </w:r>
            <w:r>
              <w:rPr>
                <w:noProof/>
                <w:webHidden/>
              </w:rPr>
              <w:tab/>
            </w:r>
            <w:r>
              <w:rPr>
                <w:noProof/>
                <w:webHidden/>
              </w:rPr>
              <w:fldChar w:fldCharType="begin"/>
            </w:r>
            <w:r>
              <w:rPr>
                <w:noProof/>
                <w:webHidden/>
              </w:rPr>
              <w:instrText xml:space="preserve"> PAGEREF _Toc234401002 \h </w:instrText>
            </w:r>
            <w:r>
              <w:rPr>
                <w:noProof/>
                <w:webHidden/>
              </w:rPr>
            </w:r>
            <w:r>
              <w:rPr>
                <w:noProof/>
                <w:webHidden/>
              </w:rPr>
              <w:fldChar w:fldCharType="separate"/>
            </w:r>
            <w:r>
              <w:rPr>
                <w:noProof/>
                <w:webHidden/>
              </w:rPr>
              <w:t>10</w:t>
            </w:r>
            <w:r>
              <w:rPr>
                <w:noProof/>
                <w:webHidden/>
              </w:rPr>
              <w:fldChar w:fldCharType="end"/>
            </w:r>
          </w:hyperlink>
        </w:p>
        <w:p w14:paraId="3CB7BF53" w14:textId="4654A03C" w:rsidR="00CB7185" w:rsidRDefault="00CB7185">
          <w:pPr>
            <w:pStyle w:val="TOC2"/>
            <w:tabs>
              <w:tab w:val="right" w:leader="dot" w:pos="10456"/>
            </w:tabs>
            <w:rPr>
              <w:rFonts w:asciiTheme="minorHAnsi" w:eastAsiaTheme="minorEastAsia" w:hAnsiTheme="minorHAnsi"/>
              <w:noProof/>
              <w:sz w:val="24"/>
              <w:lang w:eastAsia="en-AU"/>
            </w:rPr>
          </w:pPr>
          <w:hyperlink w:anchor="_Toc234401003" w:history="1">
            <w:r w:rsidRPr="004E2D04">
              <w:rPr>
                <w:rStyle w:val="Hyperlink"/>
                <w:noProof/>
              </w:rPr>
              <w:t>Key Messaging Pillars</w:t>
            </w:r>
            <w:r>
              <w:rPr>
                <w:noProof/>
                <w:webHidden/>
              </w:rPr>
              <w:tab/>
            </w:r>
            <w:r>
              <w:rPr>
                <w:noProof/>
                <w:webHidden/>
              </w:rPr>
              <w:fldChar w:fldCharType="begin"/>
            </w:r>
            <w:r>
              <w:rPr>
                <w:noProof/>
                <w:webHidden/>
              </w:rPr>
              <w:instrText xml:space="preserve"> PAGEREF _Toc234401003 \h </w:instrText>
            </w:r>
            <w:r>
              <w:rPr>
                <w:noProof/>
                <w:webHidden/>
              </w:rPr>
            </w:r>
            <w:r>
              <w:rPr>
                <w:noProof/>
                <w:webHidden/>
              </w:rPr>
              <w:fldChar w:fldCharType="separate"/>
            </w:r>
            <w:r>
              <w:rPr>
                <w:noProof/>
                <w:webHidden/>
              </w:rPr>
              <w:t>10</w:t>
            </w:r>
            <w:r>
              <w:rPr>
                <w:noProof/>
                <w:webHidden/>
              </w:rPr>
              <w:fldChar w:fldCharType="end"/>
            </w:r>
          </w:hyperlink>
        </w:p>
        <w:p w14:paraId="7033AC17" w14:textId="456FD8C7" w:rsidR="00CB7185" w:rsidRDefault="00CB7185">
          <w:pPr>
            <w:pStyle w:val="TOC2"/>
            <w:tabs>
              <w:tab w:val="right" w:leader="dot" w:pos="10456"/>
            </w:tabs>
            <w:rPr>
              <w:rFonts w:asciiTheme="minorHAnsi" w:eastAsiaTheme="minorEastAsia" w:hAnsiTheme="minorHAnsi"/>
              <w:noProof/>
              <w:sz w:val="24"/>
              <w:lang w:eastAsia="en-AU"/>
            </w:rPr>
          </w:pPr>
          <w:hyperlink w:anchor="_Toc234401004" w:history="1">
            <w:r w:rsidRPr="004E2D04">
              <w:rPr>
                <w:rStyle w:val="Hyperlink"/>
                <w:noProof/>
              </w:rPr>
              <w:t>Brand Personality</w:t>
            </w:r>
            <w:r>
              <w:rPr>
                <w:noProof/>
                <w:webHidden/>
              </w:rPr>
              <w:tab/>
            </w:r>
            <w:r>
              <w:rPr>
                <w:noProof/>
                <w:webHidden/>
              </w:rPr>
              <w:fldChar w:fldCharType="begin"/>
            </w:r>
            <w:r>
              <w:rPr>
                <w:noProof/>
                <w:webHidden/>
              </w:rPr>
              <w:instrText xml:space="preserve"> PAGEREF _Toc234401004 \h </w:instrText>
            </w:r>
            <w:r>
              <w:rPr>
                <w:noProof/>
                <w:webHidden/>
              </w:rPr>
            </w:r>
            <w:r>
              <w:rPr>
                <w:noProof/>
                <w:webHidden/>
              </w:rPr>
              <w:fldChar w:fldCharType="separate"/>
            </w:r>
            <w:r>
              <w:rPr>
                <w:noProof/>
                <w:webHidden/>
              </w:rPr>
              <w:t>10</w:t>
            </w:r>
            <w:r>
              <w:rPr>
                <w:noProof/>
                <w:webHidden/>
              </w:rPr>
              <w:fldChar w:fldCharType="end"/>
            </w:r>
          </w:hyperlink>
        </w:p>
        <w:p w14:paraId="095DDF80" w14:textId="11319DB2" w:rsidR="00CB7185" w:rsidRDefault="00CB7185">
          <w:pPr>
            <w:pStyle w:val="TOC2"/>
            <w:tabs>
              <w:tab w:val="right" w:leader="dot" w:pos="10456"/>
            </w:tabs>
            <w:rPr>
              <w:rFonts w:asciiTheme="minorHAnsi" w:eastAsiaTheme="minorEastAsia" w:hAnsiTheme="minorHAnsi"/>
              <w:noProof/>
              <w:sz w:val="24"/>
              <w:lang w:eastAsia="en-AU"/>
            </w:rPr>
          </w:pPr>
          <w:hyperlink w:anchor="_Toc234401005" w:history="1">
            <w:r w:rsidRPr="004E2D04">
              <w:rPr>
                <w:rStyle w:val="Hyperlink"/>
                <w:noProof/>
              </w:rPr>
              <w:t>Brand Voice</w:t>
            </w:r>
            <w:r>
              <w:rPr>
                <w:noProof/>
                <w:webHidden/>
              </w:rPr>
              <w:tab/>
            </w:r>
            <w:r>
              <w:rPr>
                <w:noProof/>
                <w:webHidden/>
              </w:rPr>
              <w:fldChar w:fldCharType="begin"/>
            </w:r>
            <w:r>
              <w:rPr>
                <w:noProof/>
                <w:webHidden/>
              </w:rPr>
              <w:instrText xml:space="preserve"> PAGEREF _Toc234401005 \h </w:instrText>
            </w:r>
            <w:r>
              <w:rPr>
                <w:noProof/>
                <w:webHidden/>
              </w:rPr>
            </w:r>
            <w:r>
              <w:rPr>
                <w:noProof/>
                <w:webHidden/>
              </w:rPr>
              <w:fldChar w:fldCharType="separate"/>
            </w:r>
            <w:r>
              <w:rPr>
                <w:noProof/>
                <w:webHidden/>
              </w:rPr>
              <w:t>11</w:t>
            </w:r>
            <w:r>
              <w:rPr>
                <w:noProof/>
                <w:webHidden/>
              </w:rPr>
              <w:fldChar w:fldCharType="end"/>
            </w:r>
          </w:hyperlink>
        </w:p>
        <w:p w14:paraId="7153EFC3" w14:textId="1540D2F5" w:rsidR="00CB7185" w:rsidRDefault="00CB7185">
          <w:pPr>
            <w:pStyle w:val="TOC1"/>
            <w:tabs>
              <w:tab w:val="right" w:leader="dot" w:pos="10456"/>
            </w:tabs>
            <w:rPr>
              <w:rFonts w:asciiTheme="minorHAnsi" w:eastAsiaTheme="minorEastAsia" w:hAnsiTheme="minorHAnsi"/>
              <w:noProof/>
              <w:sz w:val="24"/>
              <w:lang w:eastAsia="en-AU"/>
            </w:rPr>
          </w:pPr>
          <w:hyperlink w:anchor="_Toc234401006" w:history="1">
            <w:r w:rsidRPr="004E2D04">
              <w:rPr>
                <w:rStyle w:val="Hyperlink"/>
                <w:noProof/>
              </w:rPr>
              <w:t>Website Messaging</w:t>
            </w:r>
            <w:r>
              <w:rPr>
                <w:noProof/>
                <w:webHidden/>
              </w:rPr>
              <w:tab/>
            </w:r>
            <w:r>
              <w:rPr>
                <w:noProof/>
                <w:webHidden/>
              </w:rPr>
              <w:fldChar w:fldCharType="begin"/>
            </w:r>
            <w:r>
              <w:rPr>
                <w:noProof/>
                <w:webHidden/>
              </w:rPr>
              <w:instrText xml:space="preserve"> PAGEREF _Toc234401006 \h </w:instrText>
            </w:r>
            <w:r>
              <w:rPr>
                <w:noProof/>
                <w:webHidden/>
              </w:rPr>
            </w:r>
            <w:r>
              <w:rPr>
                <w:noProof/>
                <w:webHidden/>
              </w:rPr>
              <w:fldChar w:fldCharType="separate"/>
            </w:r>
            <w:r>
              <w:rPr>
                <w:noProof/>
                <w:webHidden/>
              </w:rPr>
              <w:t>12</w:t>
            </w:r>
            <w:r>
              <w:rPr>
                <w:noProof/>
                <w:webHidden/>
              </w:rPr>
              <w:fldChar w:fldCharType="end"/>
            </w:r>
          </w:hyperlink>
        </w:p>
        <w:p w14:paraId="3C2209DF" w14:textId="0EABB718" w:rsidR="00CB7185" w:rsidRDefault="00CB7185">
          <w:pPr>
            <w:pStyle w:val="TOC2"/>
            <w:tabs>
              <w:tab w:val="right" w:leader="dot" w:pos="10456"/>
            </w:tabs>
            <w:rPr>
              <w:rFonts w:asciiTheme="minorHAnsi" w:eastAsiaTheme="minorEastAsia" w:hAnsiTheme="minorHAnsi"/>
              <w:noProof/>
              <w:sz w:val="24"/>
              <w:lang w:eastAsia="en-AU"/>
            </w:rPr>
          </w:pPr>
          <w:hyperlink w:anchor="_Toc234401007" w:history="1">
            <w:r w:rsidRPr="004E2D04">
              <w:rPr>
                <w:rStyle w:val="Hyperlink"/>
                <w:noProof/>
              </w:rPr>
              <w:t>Hero Headline</w:t>
            </w:r>
            <w:r>
              <w:rPr>
                <w:noProof/>
                <w:webHidden/>
              </w:rPr>
              <w:tab/>
            </w:r>
            <w:r>
              <w:rPr>
                <w:noProof/>
                <w:webHidden/>
              </w:rPr>
              <w:fldChar w:fldCharType="begin"/>
            </w:r>
            <w:r>
              <w:rPr>
                <w:noProof/>
                <w:webHidden/>
              </w:rPr>
              <w:instrText xml:space="preserve"> PAGEREF _Toc234401007 \h </w:instrText>
            </w:r>
            <w:r>
              <w:rPr>
                <w:noProof/>
                <w:webHidden/>
              </w:rPr>
            </w:r>
            <w:r>
              <w:rPr>
                <w:noProof/>
                <w:webHidden/>
              </w:rPr>
              <w:fldChar w:fldCharType="separate"/>
            </w:r>
            <w:r>
              <w:rPr>
                <w:noProof/>
                <w:webHidden/>
              </w:rPr>
              <w:t>12</w:t>
            </w:r>
            <w:r>
              <w:rPr>
                <w:noProof/>
                <w:webHidden/>
              </w:rPr>
              <w:fldChar w:fldCharType="end"/>
            </w:r>
          </w:hyperlink>
        </w:p>
        <w:p w14:paraId="00E17793" w14:textId="317480F9" w:rsidR="00CB7185" w:rsidRDefault="00CB7185">
          <w:pPr>
            <w:pStyle w:val="TOC2"/>
            <w:tabs>
              <w:tab w:val="right" w:leader="dot" w:pos="10456"/>
            </w:tabs>
            <w:rPr>
              <w:rFonts w:asciiTheme="minorHAnsi" w:eastAsiaTheme="minorEastAsia" w:hAnsiTheme="minorHAnsi"/>
              <w:noProof/>
              <w:sz w:val="24"/>
              <w:lang w:eastAsia="en-AU"/>
            </w:rPr>
          </w:pPr>
          <w:hyperlink w:anchor="_Toc234401008" w:history="1">
            <w:r w:rsidRPr="004E2D04">
              <w:rPr>
                <w:rStyle w:val="Hyperlink"/>
                <w:noProof/>
              </w:rPr>
              <w:t>Subheading</w:t>
            </w:r>
            <w:r>
              <w:rPr>
                <w:noProof/>
                <w:webHidden/>
              </w:rPr>
              <w:tab/>
            </w:r>
            <w:r>
              <w:rPr>
                <w:noProof/>
                <w:webHidden/>
              </w:rPr>
              <w:fldChar w:fldCharType="begin"/>
            </w:r>
            <w:r>
              <w:rPr>
                <w:noProof/>
                <w:webHidden/>
              </w:rPr>
              <w:instrText xml:space="preserve"> PAGEREF _Toc234401008 \h </w:instrText>
            </w:r>
            <w:r>
              <w:rPr>
                <w:noProof/>
                <w:webHidden/>
              </w:rPr>
            </w:r>
            <w:r>
              <w:rPr>
                <w:noProof/>
                <w:webHidden/>
              </w:rPr>
              <w:fldChar w:fldCharType="separate"/>
            </w:r>
            <w:r>
              <w:rPr>
                <w:noProof/>
                <w:webHidden/>
              </w:rPr>
              <w:t>12</w:t>
            </w:r>
            <w:r>
              <w:rPr>
                <w:noProof/>
                <w:webHidden/>
              </w:rPr>
              <w:fldChar w:fldCharType="end"/>
            </w:r>
          </w:hyperlink>
        </w:p>
        <w:p w14:paraId="64B4E16C" w14:textId="42B197DF" w:rsidR="00CB7185" w:rsidRDefault="00CB7185">
          <w:pPr>
            <w:pStyle w:val="TOC2"/>
            <w:tabs>
              <w:tab w:val="right" w:leader="dot" w:pos="10456"/>
            </w:tabs>
            <w:rPr>
              <w:rFonts w:asciiTheme="minorHAnsi" w:eastAsiaTheme="minorEastAsia" w:hAnsiTheme="minorHAnsi"/>
              <w:noProof/>
              <w:sz w:val="24"/>
              <w:lang w:eastAsia="en-AU"/>
            </w:rPr>
          </w:pPr>
          <w:hyperlink w:anchor="_Toc234401009" w:history="1">
            <w:r w:rsidRPr="004E2D04">
              <w:rPr>
                <w:rStyle w:val="Hyperlink"/>
                <w:noProof/>
              </w:rPr>
              <w:t>Call To Action</w:t>
            </w:r>
            <w:r>
              <w:rPr>
                <w:noProof/>
                <w:webHidden/>
              </w:rPr>
              <w:tab/>
            </w:r>
            <w:r>
              <w:rPr>
                <w:noProof/>
                <w:webHidden/>
              </w:rPr>
              <w:fldChar w:fldCharType="begin"/>
            </w:r>
            <w:r>
              <w:rPr>
                <w:noProof/>
                <w:webHidden/>
              </w:rPr>
              <w:instrText xml:space="preserve"> PAGEREF _Toc234401009 \h </w:instrText>
            </w:r>
            <w:r>
              <w:rPr>
                <w:noProof/>
                <w:webHidden/>
              </w:rPr>
            </w:r>
            <w:r>
              <w:rPr>
                <w:noProof/>
                <w:webHidden/>
              </w:rPr>
              <w:fldChar w:fldCharType="separate"/>
            </w:r>
            <w:r>
              <w:rPr>
                <w:noProof/>
                <w:webHidden/>
              </w:rPr>
              <w:t>12</w:t>
            </w:r>
            <w:r>
              <w:rPr>
                <w:noProof/>
                <w:webHidden/>
              </w:rPr>
              <w:fldChar w:fldCharType="end"/>
            </w:r>
          </w:hyperlink>
        </w:p>
        <w:p w14:paraId="0A38CDB9" w14:textId="7C54FBFC" w:rsidR="00CB7185" w:rsidRDefault="00CB7185">
          <w:pPr>
            <w:pStyle w:val="TOC1"/>
            <w:tabs>
              <w:tab w:val="right" w:leader="dot" w:pos="10456"/>
            </w:tabs>
            <w:rPr>
              <w:rFonts w:asciiTheme="minorHAnsi" w:eastAsiaTheme="minorEastAsia" w:hAnsiTheme="minorHAnsi"/>
              <w:noProof/>
              <w:sz w:val="24"/>
              <w:lang w:eastAsia="en-AU"/>
            </w:rPr>
          </w:pPr>
          <w:hyperlink w:anchor="_Toc234401010" w:history="1">
            <w:r w:rsidRPr="004E2D04">
              <w:rPr>
                <w:rStyle w:val="Hyperlink"/>
                <w:noProof/>
              </w:rPr>
              <w:t>Taglines</w:t>
            </w:r>
            <w:r>
              <w:rPr>
                <w:noProof/>
                <w:webHidden/>
              </w:rPr>
              <w:tab/>
            </w:r>
            <w:r>
              <w:rPr>
                <w:noProof/>
                <w:webHidden/>
              </w:rPr>
              <w:fldChar w:fldCharType="begin"/>
            </w:r>
            <w:r>
              <w:rPr>
                <w:noProof/>
                <w:webHidden/>
              </w:rPr>
              <w:instrText xml:space="preserve"> PAGEREF _Toc234401010 \h </w:instrText>
            </w:r>
            <w:r>
              <w:rPr>
                <w:noProof/>
                <w:webHidden/>
              </w:rPr>
            </w:r>
            <w:r>
              <w:rPr>
                <w:noProof/>
                <w:webHidden/>
              </w:rPr>
              <w:fldChar w:fldCharType="separate"/>
            </w:r>
            <w:r>
              <w:rPr>
                <w:noProof/>
                <w:webHidden/>
              </w:rPr>
              <w:t>13</w:t>
            </w:r>
            <w:r>
              <w:rPr>
                <w:noProof/>
                <w:webHidden/>
              </w:rPr>
              <w:fldChar w:fldCharType="end"/>
            </w:r>
          </w:hyperlink>
        </w:p>
        <w:p w14:paraId="4038D6D9" w14:textId="253B9105" w:rsidR="00CB7185" w:rsidRDefault="00CB7185">
          <w:pPr>
            <w:pStyle w:val="TOC2"/>
            <w:tabs>
              <w:tab w:val="right" w:leader="dot" w:pos="10456"/>
            </w:tabs>
            <w:rPr>
              <w:rFonts w:asciiTheme="minorHAnsi" w:eastAsiaTheme="minorEastAsia" w:hAnsiTheme="minorHAnsi"/>
              <w:noProof/>
              <w:sz w:val="24"/>
              <w:lang w:eastAsia="en-AU"/>
            </w:rPr>
          </w:pPr>
          <w:hyperlink w:anchor="_Toc234401011" w:history="1">
            <w:r w:rsidRPr="004E2D04">
              <w:rPr>
                <w:rStyle w:val="Hyperlink"/>
                <w:noProof/>
              </w:rPr>
              <w:t>Strategic Anchor</w:t>
            </w:r>
            <w:r>
              <w:rPr>
                <w:noProof/>
                <w:webHidden/>
              </w:rPr>
              <w:tab/>
            </w:r>
            <w:r>
              <w:rPr>
                <w:noProof/>
                <w:webHidden/>
              </w:rPr>
              <w:fldChar w:fldCharType="begin"/>
            </w:r>
            <w:r>
              <w:rPr>
                <w:noProof/>
                <w:webHidden/>
              </w:rPr>
              <w:instrText xml:space="preserve"> PAGEREF _Toc234401011 \h </w:instrText>
            </w:r>
            <w:r>
              <w:rPr>
                <w:noProof/>
                <w:webHidden/>
              </w:rPr>
            </w:r>
            <w:r>
              <w:rPr>
                <w:noProof/>
                <w:webHidden/>
              </w:rPr>
              <w:fldChar w:fldCharType="separate"/>
            </w:r>
            <w:r>
              <w:rPr>
                <w:noProof/>
                <w:webHidden/>
              </w:rPr>
              <w:t>13</w:t>
            </w:r>
            <w:r>
              <w:rPr>
                <w:noProof/>
                <w:webHidden/>
              </w:rPr>
              <w:fldChar w:fldCharType="end"/>
            </w:r>
          </w:hyperlink>
        </w:p>
        <w:p w14:paraId="5F9715DA" w14:textId="5337CAE8" w:rsidR="00CB7185" w:rsidRDefault="00CB7185">
          <w:pPr>
            <w:pStyle w:val="TOC2"/>
            <w:tabs>
              <w:tab w:val="right" w:leader="dot" w:pos="10456"/>
            </w:tabs>
            <w:rPr>
              <w:rFonts w:asciiTheme="minorHAnsi" w:eastAsiaTheme="minorEastAsia" w:hAnsiTheme="minorHAnsi"/>
              <w:noProof/>
              <w:sz w:val="24"/>
              <w:lang w:eastAsia="en-AU"/>
            </w:rPr>
          </w:pPr>
          <w:hyperlink w:anchor="_Toc234401012" w:history="1">
            <w:r w:rsidRPr="004E2D04">
              <w:rPr>
                <w:rStyle w:val="Hyperlink"/>
                <w:noProof/>
              </w:rPr>
              <w:t>Primary Expression</w:t>
            </w:r>
            <w:r>
              <w:rPr>
                <w:noProof/>
                <w:webHidden/>
              </w:rPr>
              <w:tab/>
            </w:r>
            <w:r>
              <w:rPr>
                <w:noProof/>
                <w:webHidden/>
              </w:rPr>
              <w:fldChar w:fldCharType="begin"/>
            </w:r>
            <w:r>
              <w:rPr>
                <w:noProof/>
                <w:webHidden/>
              </w:rPr>
              <w:instrText xml:space="preserve"> PAGEREF _Toc234401012 \h </w:instrText>
            </w:r>
            <w:r>
              <w:rPr>
                <w:noProof/>
                <w:webHidden/>
              </w:rPr>
            </w:r>
            <w:r>
              <w:rPr>
                <w:noProof/>
                <w:webHidden/>
              </w:rPr>
              <w:fldChar w:fldCharType="separate"/>
            </w:r>
            <w:r>
              <w:rPr>
                <w:noProof/>
                <w:webHidden/>
              </w:rPr>
              <w:t>13</w:t>
            </w:r>
            <w:r>
              <w:rPr>
                <w:noProof/>
                <w:webHidden/>
              </w:rPr>
              <w:fldChar w:fldCharType="end"/>
            </w:r>
          </w:hyperlink>
        </w:p>
        <w:p w14:paraId="422E2FED" w14:textId="4D8D0B39" w:rsidR="00CB7185" w:rsidRDefault="00CB7185">
          <w:pPr>
            <w:pStyle w:val="TOC2"/>
            <w:tabs>
              <w:tab w:val="right" w:leader="dot" w:pos="10456"/>
            </w:tabs>
            <w:rPr>
              <w:rFonts w:asciiTheme="minorHAnsi" w:eastAsiaTheme="minorEastAsia" w:hAnsiTheme="minorHAnsi"/>
              <w:noProof/>
              <w:sz w:val="24"/>
              <w:lang w:eastAsia="en-AU"/>
            </w:rPr>
          </w:pPr>
          <w:hyperlink w:anchor="_Toc234401013" w:history="1">
            <w:r w:rsidRPr="004E2D04">
              <w:rPr>
                <w:rStyle w:val="Hyperlink"/>
                <w:noProof/>
              </w:rPr>
              <w:t>Supporting Themes</w:t>
            </w:r>
            <w:r>
              <w:rPr>
                <w:noProof/>
                <w:webHidden/>
              </w:rPr>
              <w:tab/>
            </w:r>
            <w:r>
              <w:rPr>
                <w:noProof/>
                <w:webHidden/>
              </w:rPr>
              <w:fldChar w:fldCharType="begin"/>
            </w:r>
            <w:r>
              <w:rPr>
                <w:noProof/>
                <w:webHidden/>
              </w:rPr>
              <w:instrText xml:space="preserve"> PAGEREF _Toc234401013 \h </w:instrText>
            </w:r>
            <w:r>
              <w:rPr>
                <w:noProof/>
                <w:webHidden/>
              </w:rPr>
            </w:r>
            <w:r>
              <w:rPr>
                <w:noProof/>
                <w:webHidden/>
              </w:rPr>
              <w:fldChar w:fldCharType="separate"/>
            </w:r>
            <w:r>
              <w:rPr>
                <w:noProof/>
                <w:webHidden/>
              </w:rPr>
              <w:t>13</w:t>
            </w:r>
            <w:r>
              <w:rPr>
                <w:noProof/>
                <w:webHidden/>
              </w:rPr>
              <w:fldChar w:fldCharType="end"/>
            </w:r>
          </w:hyperlink>
        </w:p>
        <w:p w14:paraId="00F167E0" w14:textId="56C458BD" w:rsidR="00CB7185" w:rsidRDefault="00CB7185">
          <w:pPr>
            <w:pStyle w:val="TOC1"/>
            <w:tabs>
              <w:tab w:val="right" w:leader="dot" w:pos="10456"/>
            </w:tabs>
            <w:rPr>
              <w:rFonts w:asciiTheme="minorHAnsi" w:eastAsiaTheme="minorEastAsia" w:hAnsiTheme="minorHAnsi"/>
              <w:noProof/>
              <w:sz w:val="24"/>
              <w:lang w:eastAsia="en-AU"/>
            </w:rPr>
          </w:pPr>
          <w:hyperlink w:anchor="_Toc234401014" w:history="1">
            <w:r w:rsidRPr="004E2D04">
              <w:rPr>
                <w:rStyle w:val="Hyperlink"/>
                <w:noProof/>
              </w:rPr>
              <w:t>Logo</w:t>
            </w:r>
            <w:r>
              <w:rPr>
                <w:noProof/>
                <w:webHidden/>
              </w:rPr>
              <w:tab/>
            </w:r>
            <w:r>
              <w:rPr>
                <w:noProof/>
                <w:webHidden/>
              </w:rPr>
              <w:fldChar w:fldCharType="begin"/>
            </w:r>
            <w:r>
              <w:rPr>
                <w:noProof/>
                <w:webHidden/>
              </w:rPr>
              <w:instrText xml:space="preserve"> PAGEREF _Toc234401014 \h </w:instrText>
            </w:r>
            <w:r>
              <w:rPr>
                <w:noProof/>
                <w:webHidden/>
              </w:rPr>
            </w:r>
            <w:r>
              <w:rPr>
                <w:noProof/>
                <w:webHidden/>
              </w:rPr>
              <w:fldChar w:fldCharType="separate"/>
            </w:r>
            <w:r>
              <w:rPr>
                <w:noProof/>
                <w:webHidden/>
              </w:rPr>
              <w:t>14</w:t>
            </w:r>
            <w:r>
              <w:rPr>
                <w:noProof/>
                <w:webHidden/>
              </w:rPr>
              <w:fldChar w:fldCharType="end"/>
            </w:r>
          </w:hyperlink>
        </w:p>
        <w:p w14:paraId="482AA882" w14:textId="56392C14" w:rsidR="00CB7185" w:rsidRDefault="00CB7185">
          <w:pPr>
            <w:pStyle w:val="TOC2"/>
            <w:tabs>
              <w:tab w:val="right" w:leader="dot" w:pos="10456"/>
            </w:tabs>
            <w:rPr>
              <w:rFonts w:asciiTheme="minorHAnsi" w:eastAsiaTheme="minorEastAsia" w:hAnsiTheme="minorHAnsi"/>
              <w:noProof/>
              <w:sz w:val="24"/>
              <w:lang w:eastAsia="en-AU"/>
            </w:rPr>
          </w:pPr>
          <w:hyperlink w:anchor="_Toc234401015" w:history="1">
            <w:r w:rsidRPr="004E2D04">
              <w:rPr>
                <w:rStyle w:val="Hyperlink"/>
                <w:noProof/>
              </w:rPr>
              <w:t>Logo Composition</w:t>
            </w:r>
            <w:r>
              <w:rPr>
                <w:noProof/>
                <w:webHidden/>
              </w:rPr>
              <w:tab/>
            </w:r>
            <w:r>
              <w:rPr>
                <w:noProof/>
                <w:webHidden/>
              </w:rPr>
              <w:fldChar w:fldCharType="begin"/>
            </w:r>
            <w:r>
              <w:rPr>
                <w:noProof/>
                <w:webHidden/>
              </w:rPr>
              <w:instrText xml:space="preserve"> PAGEREF _Toc234401015 \h </w:instrText>
            </w:r>
            <w:r>
              <w:rPr>
                <w:noProof/>
                <w:webHidden/>
              </w:rPr>
            </w:r>
            <w:r>
              <w:rPr>
                <w:noProof/>
                <w:webHidden/>
              </w:rPr>
              <w:fldChar w:fldCharType="separate"/>
            </w:r>
            <w:r>
              <w:rPr>
                <w:noProof/>
                <w:webHidden/>
              </w:rPr>
              <w:t>14</w:t>
            </w:r>
            <w:r>
              <w:rPr>
                <w:noProof/>
                <w:webHidden/>
              </w:rPr>
              <w:fldChar w:fldCharType="end"/>
            </w:r>
          </w:hyperlink>
        </w:p>
        <w:p w14:paraId="278F5C8B" w14:textId="0A5C10F6" w:rsidR="00CB7185" w:rsidRDefault="00CB7185">
          <w:pPr>
            <w:pStyle w:val="TOC2"/>
            <w:tabs>
              <w:tab w:val="right" w:leader="dot" w:pos="10456"/>
            </w:tabs>
            <w:rPr>
              <w:rFonts w:asciiTheme="minorHAnsi" w:eastAsiaTheme="minorEastAsia" w:hAnsiTheme="minorHAnsi"/>
              <w:noProof/>
              <w:sz w:val="24"/>
              <w:lang w:eastAsia="en-AU"/>
            </w:rPr>
          </w:pPr>
          <w:hyperlink w:anchor="_Toc234401016" w:history="1">
            <w:r w:rsidRPr="004E2D04">
              <w:rPr>
                <w:rStyle w:val="Hyperlink"/>
                <w:noProof/>
              </w:rPr>
              <w:t>Logos</w:t>
            </w:r>
            <w:r>
              <w:rPr>
                <w:noProof/>
                <w:webHidden/>
              </w:rPr>
              <w:tab/>
            </w:r>
            <w:r>
              <w:rPr>
                <w:noProof/>
                <w:webHidden/>
              </w:rPr>
              <w:fldChar w:fldCharType="begin"/>
            </w:r>
            <w:r>
              <w:rPr>
                <w:noProof/>
                <w:webHidden/>
              </w:rPr>
              <w:instrText xml:space="preserve"> PAGEREF _Toc234401016 \h </w:instrText>
            </w:r>
            <w:r>
              <w:rPr>
                <w:noProof/>
                <w:webHidden/>
              </w:rPr>
            </w:r>
            <w:r>
              <w:rPr>
                <w:noProof/>
                <w:webHidden/>
              </w:rPr>
              <w:fldChar w:fldCharType="separate"/>
            </w:r>
            <w:r>
              <w:rPr>
                <w:noProof/>
                <w:webHidden/>
              </w:rPr>
              <w:t>14</w:t>
            </w:r>
            <w:r>
              <w:rPr>
                <w:noProof/>
                <w:webHidden/>
              </w:rPr>
              <w:fldChar w:fldCharType="end"/>
            </w:r>
          </w:hyperlink>
        </w:p>
        <w:p w14:paraId="41DE1338" w14:textId="62A9C480" w:rsidR="00CB7185" w:rsidRDefault="00CB7185">
          <w:pPr>
            <w:pStyle w:val="TOC2"/>
            <w:tabs>
              <w:tab w:val="right" w:leader="dot" w:pos="10456"/>
            </w:tabs>
            <w:rPr>
              <w:rFonts w:asciiTheme="minorHAnsi" w:eastAsiaTheme="minorEastAsia" w:hAnsiTheme="minorHAnsi"/>
              <w:noProof/>
              <w:sz w:val="24"/>
              <w:lang w:eastAsia="en-AU"/>
            </w:rPr>
          </w:pPr>
          <w:hyperlink w:anchor="_Toc234401017" w:history="1">
            <w:r w:rsidRPr="004E2D04">
              <w:rPr>
                <w:rStyle w:val="Hyperlink"/>
                <w:noProof/>
              </w:rPr>
              <w:t>Logo Icons</w:t>
            </w:r>
            <w:r>
              <w:rPr>
                <w:noProof/>
                <w:webHidden/>
              </w:rPr>
              <w:tab/>
            </w:r>
            <w:r>
              <w:rPr>
                <w:noProof/>
                <w:webHidden/>
              </w:rPr>
              <w:fldChar w:fldCharType="begin"/>
            </w:r>
            <w:r>
              <w:rPr>
                <w:noProof/>
                <w:webHidden/>
              </w:rPr>
              <w:instrText xml:space="preserve"> PAGEREF _Toc234401017 \h </w:instrText>
            </w:r>
            <w:r>
              <w:rPr>
                <w:noProof/>
                <w:webHidden/>
              </w:rPr>
            </w:r>
            <w:r>
              <w:rPr>
                <w:noProof/>
                <w:webHidden/>
              </w:rPr>
              <w:fldChar w:fldCharType="separate"/>
            </w:r>
            <w:r>
              <w:rPr>
                <w:noProof/>
                <w:webHidden/>
              </w:rPr>
              <w:t>15</w:t>
            </w:r>
            <w:r>
              <w:rPr>
                <w:noProof/>
                <w:webHidden/>
              </w:rPr>
              <w:fldChar w:fldCharType="end"/>
            </w:r>
          </w:hyperlink>
        </w:p>
        <w:p w14:paraId="7F941332" w14:textId="41C31211" w:rsidR="00CB7185" w:rsidRDefault="00CB7185">
          <w:pPr>
            <w:pStyle w:val="TOC2"/>
            <w:tabs>
              <w:tab w:val="right" w:leader="dot" w:pos="10456"/>
            </w:tabs>
            <w:rPr>
              <w:rFonts w:asciiTheme="minorHAnsi" w:eastAsiaTheme="minorEastAsia" w:hAnsiTheme="minorHAnsi"/>
              <w:noProof/>
              <w:sz w:val="24"/>
              <w:lang w:eastAsia="en-AU"/>
            </w:rPr>
          </w:pPr>
          <w:hyperlink w:anchor="_Toc234401018" w:history="1">
            <w:r w:rsidRPr="004E2D04">
              <w:rPr>
                <w:rStyle w:val="Hyperlink"/>
                <w:noProof/>
              </w:rPr>
              <w:t>Simplified Logo Icons</w:t>
            </w:r>
            <w:r>
              <w:rPr>
                <w:noProof/>
                <w:webHidden/>
              </w:rPr>
              <w:tab/>
            </w:r>
            <w:r>
              <w:rPr>
                <w:noProof/>
                <w:webHidden/>
              </w:rPr>
              <w:fldChar w:fldCharType="begin"/>
            </w:r>
            <w:r>
              <w:rPr>
                <w:noProof/>
                <w:webHidden/>
              </w:rPr>
              <w:instrText xml:space="preserve"> PAGEREF _Toc234401018 \h </w:instrText>
            </w:r>
            <w:r>
              <w:rPr>
                <w:noProof/>
                <w:webHidden/>
              </w:rPr>
            </w:r>
            <w:r>
              <w:rPr>
                <w:noProof/>
                <w:webHidden/>
              </w:rPr>
              <w:fldChar w:fldCharType="separate"/>
            </w:r>
            <w:r>
              <w:rPr>
                <w:noProof/>
                <w:webHidden/>
              </w:rPr>
              <w:t>16</w:t>
            </w:r>
            <w:r>
              <w:rPr>
                <w:noProof/>
                <w:webHidden/>
              </w:rPr>
              <w:fldChar w:fldCharType="end"/>
            </w:r>
          </w:hyperlink>
        </w:p>
        <w:p w14:paraId="6EB16CC8" w14:textId="4F5EC28D" w:rsidR="00CB7185" w:rsidRDefault="00CB7185">
          <w:pPr>
            <w:pStyle w:val="TOC2"/>
            <w:tabs>
              <w:tab w:val="right" w:leader="dot" w:pos="10456"/>
            </w:tabs>
            <w:rPr>
              <w:rFonts w:asciiTheme="minorHAnsi" w:eastAsiaTheme="minorEastAsia" w:hAnsiTheme="minorHAnsi"/>
              <w:noProof/>
              <w:sz w:val="24"/>
              <w:lang w:eastAsia="en-AU"/>
            </w:rPr>
          </w:pPr>
          <w:hyperlink w:anchor="_Toc234401019" w:history="1">
            <w:r w:rsidRPr="004E2D04">
              <w:rPr>
                <w:rStyle w:val="Hyperlink"/>
                <w:noProof/>
              </w:rPr>
              <w:t>Wordmarks</w:t>
            </w:r>
            <w:r>
              <w:rPr>
                <w:noProof/>
                <w:webHidden/>
              </w:rPr>
              <w:tab/>
            </w:r>
            <w:r>
              <w:rPr>
                <w:noProof/>
                <w:webHidden/>
              </w:rPr>
              <w:fldChar w:fldCharType="begin"/>
            </w:r>
            <w:r>
              <w:rPr>
                <w:noProof/>
                <w:webHidden/>
              </w:rPr>
              <w:instrText xml:space="preserve"> PAGEREF _Toc234401019 \h </w:instrText>
            </w:r>
            <w:r>
              <w:rPr>
                <w:noProof/>
                <w:webHidden/>
              </w:rPr>
            </w:r>
            <w:r>
              <w:rPr>
                <w:noProof/>
                <w:webHidden/>
              </w:rPr>
              <w:fldChar w:fldCharType="separate"/>
            </w:r>
            <w:r>
              <w:rPr>
                <w:noProof/>
                <w:webHidden/>
              </w:rPr>
              <w:t>17</w:t>
            </w:r>
            <w:r>
              <w:rPr>
                <w:noProof/>
                <w:webHidden/>
              </w:rPr>
              <w:fldChar w:fldCharType="end"/>
            </w:r>
          </w:hyperlink>
        </w:p>
        <w:p w14:paraId="27A72C2B" w14:textId="099C9235" w:rsidR="00CB7185" w:rsidRDefault="00CB7185">
          <w:pPr>
            <w:pStyle w:val="TOC2"/>
            <w:tabs>
              <w:tab w:val="right" w:leader="dot" w:pos="10456"/>
            </w:tabs>
            <w:rPr>
              <w:rFonts w:asciiTheme="minorHAnsi" w:eastAsiaTheme="minorEastAsia" w:hAnsiTheme="minorHAnsi"/>
              <w:noProof/>
              <w:sz w:val="24"/>
              <w:lang w:eastAsia="en-AU"/>
            </w:rPr>
          </w:pPr>
          <w:hyperlink w:anchor="_Toc234401020" w:history="1">
            <w:r w:rsidRPr="004E2D04">
              <w:rPr>
                <w:rStyle w:val="Hyperlink"/>
                <w:noProof/>
              </w:rPr>
              <w:t>Layout Rules</w:t>
            </w:r>
            <w:r>
              <w:rPr>
                <w:noProof/>
                <w:webHidden/>
              </w:rPr>
              <w:tab/>
            </w:r>
            <w:r>
              <w:rPr>
                <w:noProof/>
                <w:webHidden/>
              </w:rPr>
              <w:fldChar w:fldCharType="begin"/>
            </w:r>
            <w:r>
              <w:rPr>
                <w:noProof/>
                <w:webHidden/>
              </w:rPr>
              <w:instrText xml:space="preserve"> PAGEREF _Toc234401020 \h </w:instrText>
            </w:r>
            <w:r>
              <w:rPr>
                <w:noProof/>
                <w:webHidden/>
              </w:rPr>
            </w:r>
            <w:r>
              <w:rPr>
                <w:noProof/>
                <w:webHidden/>
              </w:rPr>
              <w:fldChar w:fldCharType="separate"/>
            </w:r>
            <w:r>
              <w:rPr>
                <w:noProof/>
                <w:webHidden/>
              </w:rPr>
              <w:t>19</w:t>
            </w:r>
            <w:r>
              <w:rPr>
                <w:noProof/>
                <w:webHidden/>
              </w:rPr>
              <w:fldChar w:fldCharType="end"/>
            </w:r>
          </w:hyperlink>
        </w:p>
        <w:p w14:paraId="53563CAB" w14:textId="14D2CC70" w:rsidR="00CB7185" w:rsidRDefault="00CB7185">
          <w:pPr>
            <w:pStyle w:val="TOC2"/>
            <w:tabs>
              <w:tab w:val="right" w:leader="dot" w:pos="10456"/>
            </w:tabs>
            <w:rPr>
              <w:rFonts w:asciiTheme="minorHAnsi" w:eastAsiaTheme="minorEastAsia" w:hAnsiTheme="minorHAnsi"/>
              <w:noProof/>
              <w:sz w:val="24"/>
              <w:lang w:eastAsia="en-AU"/>
            </w:rPr>
          </w:pPr>
          <w:hyperlink w:anchor="_Toc234401021" w:history="1">
            <w:r w:rsidRPr="004E2D04">
              <w:rPr>
                <w:rStyle w:val="Hyperlink"/>
                <w:noProof/>
              </w:rPr>
              <w:t>Logo Usage Rules</w:t>
            </w:r>
            <w:r>
              <w:rPr>
                <w:noProof/>
                <w:webHidden/>
              </w:rPr>
              <w:tab/>
            </w:r>
            <w:r>
              <w:rPr>
                <w:noProof/>
                <w:webHidden/>
              </w:rPr>
              <w:fldChar w:fldCharType="begin"/>
            </w:r>
            <w:r>
              <w:rPr>
                <w:noProof/>
                <w:webHidden/>
              </w:rPr>
              <w:instrText xml:space="preserve"> PAGEREF _Toc234401021 \h </w:instrText>
            </w:r>
            <w:r>
              <w:rPr>
                <w:noProof/>
                <w:webHidden/>
              </w:rPr>
            </w:r>
            <w:r>
              <w:rPr>
                <w:noProof/>
                <w:webHidden/>
              </w:rPr>
              <w:fldChar w:fldCharType="separate"/>
            </w:r>
            <w:r>
              <w:rPr>
                <w:noProof/>
                <w:webHidden/>
              </w:rPr>
              <w:t>19</w:t>
            </w:r>
            <w:r>
              <w:rPr>
                <w:noProof/>
                <w:webHidden/>
              </w:rPr>
              <w:fldChar w:fldCharType="end"/>
            </w:r>
          </w:hyperlink>
        </w:p>
        <w:p w14:paraId="2E625E2A" w14:textId="02667F69" w:rsidR="00CB7185" w:rsidRDefault="00CB7185">
          <w:pPr>
            <w:pStyle w:val="TOC2"/>
            <w:tabs>
              <w:tab w:val="right" w:leader="dot" w:pos="10456"/>
            </w:tabs>
            <w:rPr>
              <w:rFonts w:asciiTheme="minorHAnsi" w:eastAsiaTheme="minorEastAsia" w:hAnsiTheme="minorHAnsi"/>
              <w:noProof/>
              <w:sz w:val="24"/>
              <w:lang w:eastAsia="en-AU"/>
            </w:rPr>
          </w:pPr>
          <w:hyperlink w:anchor="_Toc234401022" w:history="1">
            <w:r w:rsidRPr="004E2D04">
              <w:rPr>
                <w:rStyle w:val="Hyperlink"/>
                <w:noProof/>
              </w:rPr>
              <w:t>Logo Colour Application</w:t>
            </w:r>
            <w:r>
              <w:rPr>
                <w:noProof/>
                <w:webHidden/>
              </w:rPr>
              <w:tab/>
            </w:r>
            <w:r>
              <w:rPr>
                <w:noProof/>
                <w:webHidden/>
              </w:rPr>
              <w:fldChar w:fldCharType="begin"/>
            </w:r>
            <w:r>
              <w:rPr>
                <w:noProof/>
                <w:webHidden/>
              </w:rPr>
              <w:instrText xml:space="preserve"> PAGEREF _Toc234401022 \h </w:instrText>
            </w:r>
            <w:r>
              <w:rPr>
                <w:noProof/>
                <w:webHidden/>
              </w:rPr>
            </w:r>
            <w:r>
              <w:rPr>
                <w:noProof/>
                <w:webHidden/>
              </w:rPr>
              <w:fldChar w:fldCharType="separate"/>
            </w:r>
            <w:r>
              <w:rPr>
                <w:noProof/>
                <w:webHidden/>
              </w:rPr>
              <w:t>19</w:t>
            </w:r>
            <w:r>
              <w:rPr>
                <w:noProof/>
                <w:webHidden/>
              </w:rPr>
              <w:fldChar w:fldCharType="end"/>
            </w:r>
          </w:hyperlink>
        </w:p>
        <w:p w14:paraId="0EC33645" w14:textId="7A6983DE" w:rsidR="00CB7185" w:rsidRDefault="00CB7185">
          <w:pPr>
            <w:pStyle w:val="TOC3"/>
            <w:tabs>
              <w:tab w:val="right" w:leader="dot" w:pos="10456"/>
            </w:tabs>
            <w:rPr>
              <w:rFonts w:asciiTheme="minorHAnsi" w:eastAsiaTheme="minorEastAsia" w:hAnsiTheme="minorHAnsi"/>
              <w:noProof/>
              <w:sz w:val="24"/>
              <w:lang w:eastAsia="en-AU"/>
            </w:rPr>
          </w:pPr>
          <w:hyperlink w:anchor="_Toc234401023" w:history="1">
            <w:r w:rsidRPr="004E2D04">
              <w:rPr>
                <w:rStyle w:val="Hyperlink"/>
                <w:noProof/>
              </w:rPr>
              <w:t>Primary Logo</w:t>
            </w:r>
            <w:r>
              <w:rPr>
                <w:noProof/>
                <w:webHidden/>
              </w:rPr>
              <w:tab/>
            </w:r>
            <w:r>
              <w:rPr>
                <w:noProof/>
                <w:webHidden/>
              </w:rPr>
              <w:fldChar w:fldCharType="begin"/>
            </w:r>
            <w:r>
              <w:rPr>
                <w:noProof/>
                <w:webHidden/>
              </w:rPr>
              <w:instrText xml:space="preserve"> PAGEREF _Toc234401023 \h </w:instrText>
            </w:r>
            <w:r>
              <w:rPr>
                <w:noProof/>
                <w:webHidden/>
              </w:rPr>
            </w:r>
            <w:r>
              <w:rPr>
                <w:noProof/>
                <w:webHidden/>
              </w:rPr>
              <w:fldChar w:fldCharType="separate"/>
            </w:r>
            <w:r>
              <w:rPr>
                <w:noProof/>
                <w:webHidden/>
              </w:rPr>
              <w:t>19</w:t>
            </w:r>
            <w:r>
              <w:rPr>
                <w:noProof/>
                <w:webHidden/>
              </w:rPr>
              <w:fldChar w:fldCharType="end"/>
            </w:r>
          </w:hyperlink>
        </w:p>
        <w:p w14:paraId="7205B3B4" w14:textId="161C491E" w:rsidR="00CB7185" w:rsidRDefault="00CB7185">
          <w:pPr>
            <w:pStyle w:val="TOC3"/>
            <w:tabs>
              <w:tab w:val="right" w:leader="dot" w:pos="10456"/>
            </w:tabs>
            <w:rPr>
              <w:rFonts w:asciiTheme="minorHAnsi" w:eastAsiaTheme="minorEastAsia" w:hAnsiTheme="minorHAnsi"/>
              <w:noProof/>
              <w:sz w:val="24"/>
              <w:lang w:eastAsia="en-AU"/>
            </w:rPr>
          </w:pPr>
          <w:hyperlink w:anchor="_Toc234401024" w:history="1">
            <w:r w:rsidRPr="004E2D04">
              <w:rPr>
                <w:rStyle w:val="Hyperlink"/>
                <w:noProof/>
              </w:rPr>
              <w:t>Single Coloured Logos</w:t>
            </w:r>
            <w:r>
              <w:rPr>
                <w:noProof/>
                <w:webHidden/>
              </w:rPr>
              <w:tab/>
            </w:r>
            <w:r>
              <w:rPr>
                <w:noProof/>
                <w:webHidden/>
              </w:rPr>
              <w:fldChar w:fldCharType="begin"/>
            </w:r>
            <w:r>
              <w:rPr>
                <w:noProof/>
                <w:webHidden/>
              </w:rPr>
              <w:instrText xml:space="preserve"> PAGEREF _Toc234401024 \h </w:instrText>
            </w:r>
            <w:r>
              <w:rPr>
                <w:noProof/>
                <w:webHidden/>
              </w:rPr>
            </w:r>
            <w:r>
              <w:rPr>
                <w:noProof/>
                <w:webHidden/>
              </w:rPr>
              <w:fldChar w:fldCharType="separate"/>
            </w:r>
            <w:r>
              <w:rPr>
                <w:noProof/>
                <w:webHidden/>
              </w:rPr>
              <w:t>19</w:t>
            </w:r>
            <w:r>
              <w:rPr>
                <w:noProof/>
                <w:webHidden/>
              </w:rPr>
              <w:fldChar w:fldCharType="end"/>
            </w:r>
          </w:hyperlink>
        </w:p>
        <w:p w14:paraId="5FCBFAE6" w14:textId="35E02D05" w:rsidR="00CB7185" w:rsidRDefault="00CB7185">
          <w:pPr>
            <w:pStyle w:val="TOC1"/>
            <w:tabs>
              <w:tab w:val="right" w:leader="dot" w:pos="10456"/>
            </w:tabs>
            <w:rPr>
              <w:rFonts w:asciiTheme="minorHAnsi" w:eastAsiaTheme="minorEastAsia" w:hAnsiTheme="minorHAnsi"/>
              <w:noProof/>
              <w:sz w:val="24"/>
              <w:lang w:eastAsia="en-AU"/>
            </w:rPr>
          </w:pPr>
          <w:hyperlink w:anchor="_Toc234401025" w:history="1">
            <w:r w:rsidRPr="004E2D04">
              <w:rPr>
                <w:rStyle w:val="Hyperlink"/>
                <w:noProof/>
              </w:rPr>
              <w:t>Colour Palette</w:t>
            </w:r>
            <w:r>
              <w:rPr>
                <w:noProof/>
                <w:webHidden/>
              </w:rPr>
              <w:tab/>
            </w:r>
            <w:r>
              <w:rPr>
                <w:noProof/>
                <w:webHidden/>
              </w:rPr>
              <w:fldChar w:fldCharType="begin"/>
            </w:r>
            <w:r>
              <w:rPr>
                <w:noProof/>
                <w:webHidden/>
              </w:rPr>
              <w:instrText xml:space="preserve"> PAGEREF _Toc234401025 \h </w:instrText>
            </w:r>
            <w:r>
              <w:rPr>
                <w:noProof/>
                <w:webHidden/>
              </w:rPr>
            </w:r>
            <w:r>
              <w:rPr>
                <w:noProof/>
                <w:webHidden/>
              </w:rPr>
              <w:fldChar w:fldCharType="separate"/>
            </w:r>
            <w:r>
              <w:rPr>
                <w:noProof/>
                <w:webHidden/>
              </w:rPr>
              <w:t>21</w:t>
            </w:r>
            <w:r>
              <w:rPr>
                <w:noProof/>
                <w:webHidden/>
              </w:rPr>
              <w:fldChar w:fldCharType="end"/>
            </w:r>
          </w:hyperlink>
        </w:p>
        <w:p w14:paraId="2F6522CC" w14:textId="510C769D" w:rsidR="00CB7185" w:rsidRDefault="00CB7185">
          <w:pPr>
            <w:pStyle w:val="TOC2"/>
            <w:tabs>
              <w:tab w:val="right" w:leader="dot" w:pos="10456"/>
            </w:tabs>
            <w:rPr>
              <w:rFonts w:asciiTheme="minorHAnsi" w:eastAsiaTheme="minorEastAsia" w:hAnsiTheme="minorHAnsi"/>
              <w:noProof/>
              <w:sz w:val="24"/>
              <w:lang w:eastAsia="en-AU"/>
            </w:rPr>
          </w:pPr>
          <w:hyperlink w:anchor="_Toc234401026" w:history="1">
            <w:r w:rsidRPr="004E2D04">
              <w:rPr>
                <w:rStyle w:val="Hyperlink"/>
                <w:noProof/>
              </w:rPr>
              <w:t>Brand Colours</w:t>
            </w:r>
            <w:r>
              <w:rPr>
                <w:noProof/>
                <w:webHidden/>
              </w:rPr>
              <w:tab/>
            </w:r>
            <w:r>
              <w:rPr>
                <w:noProof/>
                <w:webHidden/>
              </w:rPr>
              <w:fldChar w:fldCharType="begin"/>
            </w:r>
            <w:r>
              <w:rPr>
                <w:noProof/>
                <w:webHidden/>
              </w:rPr>
              <w:instrText xml:space="preserve"> PAGEREF _Toc234401026 \h </w:instrText>
            </w:r>
            <w:r>
              <w:rPr>
                <w:noProof/>
                <w:webHidden/>
              </w:rPr>
            </w:r>
            <w:r>
              <w:rPr>
                <w:noProof/>
                <w:webHidden/>
              </w:rPr>
              <w:fldChar w:fldCharType="separate"/>
            </w:r>
            <w:r>
              <w:rPr>
                <w:noProof/>
                <w:webHidden/>
              </w:rPr>
              <w:t>21</w:t>
            </w:r>
            <w:r>
              <w:rPr>
                <w:noProof/>
                <w:webHidden/>
              </w:rPr>
              <w:fldChar w:fldCharType="end"/>
            </w:r>
          </w:hyperlink>
        </w:p>
        <w:p w14:paraId="55F4AC66" w14:textId="3E43E0C5" w:rsidR="00CB7185" w:rsidRDefault="00CB7185">
          <w:pPr>
            <w:pStyle w:val="TOC2"/>
            <w:tabs>
              <w:tab w:val="right" w:leader="dot" w:pos="10456"/>
            </w:tabs>
            <w:rPr>
              <w:rFonts w:asciiTheme="minorHAnsi" w:eastAsiaTheme="minorEastAsia" w:hAnsiTheme="minorHAnsi"/>
              <w:noProof/>
              <w:sz w:val="24"/>
              <w:lang w:eastAsia="en-AU"/>
            </w:rPr>
          </w:pPr>
          <w:hyperlink w:anchor="_Toc234401027" w:history="1">
            <w:r w:rsidRPr="004E2D04">
              <w:rPr>
                <w:rStyle w:val="Hyperlink"/>
                <w:noProof/>
              </w:rPr>
              <w:t>Colour Meaning</w:t>
            </w:r>
            <w:r>
              <w:rPr>
                <w:noProof/>
                <w:webHidden/>
              </w:rPr>
              <w:tab/>
            </w:r>
            <w:r>
              <w:rPr>
                <w:noProof/>
                <w:webHidden/>
              </w:rPr>
              <w:fldChar w:fldCharType="begin"/>
            </w:r>
            <w:r>
              <w:rPr>
                <w:noProof/>
                <w:webHidden/>
              </w:rPr>
              <w:instrText xml:space="preserve"> PAGEREF _Toc234401027 \h </w:instrText>
            </w:r>
            <w:r>
              <w:rPr>
                <w:noProof/>
                <w:webHidden/>
              </w:rPr>
            </w:r>
            <w:r>
              <w:rPr>
                <w:noProof/>
                <w:webHidden/>
              </w:rPr>
              <w:fldChar w:fldCharType="separate"/>
            </w:r>
            <w:r>
              <w:rPr>
                <w:noProof/>
                <w:webHidden/>
              </w:rPr>
              <w:t>21</w:t>
            </w:r>
            <w:r>
              <w:rPr>
                <w:noProof/>
                <w:webHidden/>
              </w:rPr>
              <w:fldChar w:fldCharType="end"/>
            </w:r>
          </w:hyperlink>
        </w:p>
        <w:p w14:paraId="2686990D" w14:textId="63EC82F3" w:rsidR="00CB7185" w:rsidRDefault="00CB7185">
          <w:pPr>
            <w:pStyle w:val="TOC2"/>
            <w:tabs>
              <w:tab w:val="right" w:leader="dot" w:pos="10456"/>
            </w:tabs>
            <w:rPr>
              <w:rFonts w:asciiTheme="minorHAnsi" w:eastAsiaTheme="minorEastAsia" w:hAnsiTheme="minorHAnsi"/>
              <w:noProof/>
              <w:sz w:val="24"/>
              <w:lang w:eastAsia="en-AU"/>
            </w:rPr>
          </w:pPr>
          <w:hyperlink w:anchor="_Toc234401028" w:history="1">
            <w:r w:rsidRPr="004E2D04">
              <w:rPr>
                <w:rStyle w:val="Hyperlink"/>
                <w:noProof/>
              </w:rPr>
              <w:t>Usage Rules</w:t>
            </w:r>
            <w:r>
              <w:rPr>
                <w:noProof/>
                <w:webHidden/>
              </w:rPr>
              <w:tab/>
            </w:r>
            <w:r>
              <w:rPr>
                <w:noProof/>
                <w:webHidden/>
              </w:rPr>
              <w:fldChar w:fldCharType="begin"/>
            </w:r>
            <w:r>
              <w:rPr>
                <w:noProof/>
                <w:webHidden/>
              </w:rPr>
              <w:instrText xml:space="preserve"> PAGEREF _Toc234401028 \h </w:instrText>
            </w:r>
            <w:r>
              <w:rPr>
                <w:noProof/>
                <w:webHidden/>
              </w:rPr>
            </w:r>
            <w:r>
              <w:rPr>
                <w:noProof/>
                <w:webHidden/>
              </w:rPr>
              <w:fldChar w:fldCharType="separate"/>
            </w:r>
            <w:r>
              <w:rPr>
                <w:noProof/>
                <w:webHidden/>
              </w:rPr>
              <w:t>21</w:t>
            </w:r>
            <w:r>
              <w:rPr>
                <w:noProof/>
                <w:webHidden/>
              </w:rPr>
              <w:fldChar w:fldCharType="end"/>
            </w:r>
          </w:hyperlink>
        </w:p>
        <w:p w14:paraId="14AA52F4" w14:textId="5F166464" w:rsidR="00CB7185" w:rsidRDefault="00CB7185">
          <w:pPr>
            <w:pStyle w:val="TOC1"/>
            <w:tabs>
              <w:tab w:val="right" w:leader="dot" w:pos="10456"/>
            </w:tabs>
            <w:rPr>
              <w:rFonts w:asciiTheme="minorHAnsi" w:eastAsiaTheme="minorEastAsia" w:hAnsiTheme="minorHAnsi"/>
              <w:noProof/>
              <w:sz w:val="24"/>
              <w:lang w:eastAsia="en-AU"/>
            </w:rPr>
          </w:pPr>
          <w:hyperlink w:anchor="_Toc234401029" w:history="1">
            <w:r w:rsidRPr="004E2D04">
              <w:rPr>
                <w:rStyle w:val="Hyperlink"/>
                <w:noProof/>
              </w:rPr>
              <w:t>Typography</w:t>
            </w:r>
            <w:r>
              <w:rPr>
                <w:noProof/>
                <w:webHidden/>
              </w:rPr>
              <w:tab/>
            </w:r>
            <w:r>
              <w:rPr>
                <w:noProof/>
                <w:webHidden/>
              </w:rPr>
              <w:fldChar w:fldCharType="begin"/>
            </w:r>
            <w:r>
              <w:rPr>
                <w:noProof/>
                <w:webHidden/>
              </w:rPr>
              <w:instrText xml:space="preserve"> PAGEREF _Toc234401029 \h </w:instrText>
            </w:r>
            <w:r>
              <w:rPr>
                <w:noProof/>
                <w:webHidden/>
              </w:rPr>
            </w:r>
            <w:r>
              <w:rPr>
                <w:noProof/>
                <w:webHidden/>
              </w:rPr>
              <w:fldChar w:fldCharType="separate"/>
            </w:r>
            <w:r>
              <w:rPr>
                <w:noProof/>
                <w:webHidden/>
              </w:rPr>
              <w:t>22</w:t>
            </w:r>
            <w:r>
              <w:rPr>
                <w:noProof/>
                <w:webHidden/>
              </w:rPr>
              <w:fldChar w:fldCharType="end"/>
            </w:r>
          </w:hyperlink>
        </w:p>
        <w:p w14:paraId="653D1C33" w14:textId="6422B0DC" w:rsidR="00CB7185" w:rsidRDefault="00CB7185">
          <w:pPr>
            <w:pStyle w:val="TOC2"/>
            <w:tabs>
              <w:tab w:val="right" w:leader="dot" w:pos="10456"/>
            </w:tabs>
            <w:rPr>
              <w:rFonts w:asciiTheme="minorHAnsi" w:eastAsiaTheme="minorEastAsia" w:hAnsiTheme="minorHAnsi"/>
              <w:noProof/>
              <w:sz w:val="24"/>
              <w:lang w:eastAsia="en-AU"/>
            </w:rPr>
          </w:pPr>
          <w:hyperlink w:anchor="_Toc234401030" w:history="1">
            <w:r w:rsidRPr="004E2D04">
              <w:rPr>
                <w:rStyle w:val="Hyperlink"/>
                <w:noProof/>
              </w:rPr>
              <w:t>Primary Typeface</w:t>
            </w:r>
            <w:r>
              <w:rPr>
                <w:noProof/>
                <w:webHidden/>
              </w:rPr>
              <w:tab/>
            </w:r>
            <w:r>
              <w:rPr>
                <w:noProof/>
                <w:webHidden/>
              </w:rPr>
              <w:fldChar w:fldCharType="begin"/>
            </w:r>
            <w:r>
              <w:rPr>
                <w:noProof/>
                <w:webHidden/>
              </w:rPr>
              <w:instrText xml:space="preserve"> PAGEREF _Toc234401030 \h </w:instrText>
            </w:r>
            <w:r>
              <w:rPr>
                <w:noProof/>
                <w:webHidden/>
              </w:rPr>
            </w:r>
            <w:r>
              <w:rPr>
                <w:noProof/>
                <w:webHidden/>
              </w:rPr>
              <w:fldChar w:fldCharType="separate"/>
            </w:r>
            <w:r>
              <w:rPr>
                <w:noProof/>
                <w:webHidden/>
              </w:rPr>
              <w:t>22</w:t>
            </w:r>
            <w:r>
              <w:rPr>
                <w:noProof/>
                <w:webHidden/>
              </w:rPr>
              <w:fldChar w:fldCharType="end"/>
            </w:r>
          </w:hyperlink>
        </w:p>
        <w:p w14:paraId="746FCE41" w14:textId="5318267A" w:rsidR="00CB7185" w:rsidRDefault="00CB7185">
          <w:pPr>
            <w:pStyle w:val="TOC2"/>
            <w:tabs>
              <w:tab w:val="right" w:leader="dot" w:pos="10456"/>
            </w:tabs>
            <w:rPr>
              <w:rFonts w:asciiTheme="minorHAnsi" w:eastAsiaTheme="minorEastAsia" w:hAnsiTheme="minorHAnsi"/>
              <w:noProof/>
              <w:sz w:val="24"/>
              <w:lang w:eastAsia="en-AU"/>
            </w:rPr>
          </w:pPr>
          <w:hyperlink w:anchor="_Toc234401031" w:history="1">
            <w:r w:rsidRPr="004E2D04">
              <w:rPr>
                <w:rStyle w:val="Hyperlink"/>
                <w:noProof/>
              </w:rPr>
              <w:t>Secondary Typeface</w:t>
            </w:r>
            <w:r>
              <w:rPr>
                <w:noProof/>
                <w:webHidden/>
              </w:rPr>
              <w:tab/>
            </w:r>
            <w:r>
              <w:rPr>
                <w:noProof/>
                <w:webHidden/>
              </w:rPr>
              <w:fldChar w:fldCharType="begin"/>
            </w:r>
            <w:r>
              <w:rPr>
                <w:noProof/>
                <w:webHidden/>
              </w:rPr>
              <w:instrText xml:space="preserve"> PAGEREF _Toc234401031 \h </w:instrText>
            </w:r>
            <w:r>
              <w:rPr>
                <w:noProof/>
                <w:webHidden/>
              </w:rPr>
            </w:r>
            <w:r>
              <w:rPr>
                <w:noProof/>
                <w:webHidden/>
              </w:rPr>
              <w:fldChar w:fldCharType="separate"/>
            </w:r>
            <w:r>
              <w:rPr>
                <w:noProof/>
                <w:webHidden/>
              </w:rPr>
              <w:t>22</w:t>
            </w:r>
            <w:r>
              <w:rPr>
                <w:noProof/>
                <w:webHidden/>
              </w:rPr>
              <w:fldChar w:fldCharType="end"/>
            </w:r>
          </w:hyperlink>
        </w:p>
        <w:p w14:paraId="00488BE1" w14:textId="012FDE09" w:rsidR="00CB7185" w:rsidRDefault="00CB7185">
          <w:pPr>
            <w:pStyle w:val="TOC2"/>
            <w:tabs>
              <w:tab w:val="right" w:leader="dot" w:pos="10456"/>
            </w:tabs>
            <w:rPr>
              <w:rFonts w:asciiTheme="minorHAnsi" w:eastAsiaTheme="minorEastAsia" w:hAnsiTheme="minorHAnsi"/>
              <w:noProof/>
              <w:sz w:val="24"/>
              <w:lang w:eastAsia="en-AU"/>
            </w:rPr>
          </w:pPr>
          <w:hyperlink w:anchor="_Toc234401032" w:history="1">
            <w:r w:rsidRPr="004E2D04">
              <w:rPr>
                <w:rStyle w:val="Hyperlink"/>
                <w:noProof/>
              </w:rPr>
              <w:t>Typography Hierarchy</w:t>
            </w:r>
            <w:r>
              <w:rPr>
                <w:noProof/>
                <w:webHidden/>
              </w:rPr>
              <w:tab/>
            </w:r>
            <w:r>
              <w:rPr>
                <w:noProof/>
                <w:webHidden/>
              </w:rPr>
              <w:fldChar w:fldCharType="begin"/>
            </w:r>
            <w:r>
              <w:rPr>
                <w:noProof/>
                <w:webHidden/>
              </w:rPr>
              <w:instrText xml:space="preserve"> PAGEREF _Toc234401032 \h </w:instrText>
            </w:r>
            <w:r>
              <w:rPr>
                <w:noProof/>
                <w:webHidden/>
              </w:rPr>
            </w:r>
            <w:r>
              <w:rPr>
                <w:noProof/>
                <w:webHidden/>
              </w:rPr>
              <w:fldChar w:fldCharType="separate"/>
            </w:r>
            <w:r>
              <w:rPr>
                <w:noProof/>
                <w:webHidden/>
              </w:rPr>
              <w:t>23</w:t>
            </w:r>
            <w:r>
              <w:rPr>
                <w:noProof/>
                <w:webHidden/>
              </w:rPr>
              <w:fldChar w:fldCharType="end"/>
            </w:r>
          </w:hyperlink>
        </w:p>
        <w:p w14:paraId="7A2AD861" w14:textId="6BF1A1C8" w:rsidR="00CB7185" w:rsidRDefault="00CB7185">
          <w:pPr>
            <w:pStyle w:val="TOC2"/>
            <w:tabs>
              <w:tab w:val="right" w:leader="dot" w:pos="10456"/>
            </w:tabs>
            <w:rPr>
              <w:rFonts w:asciiTheme="minorHAnsi" w:eastAsiaTheme="minorEastAsia" w:hAnsiTheme="minorHAnsi"/>
              <w:noProof/>
              <w:sz w:val="24"/>
              <w:lang w:eastAsia="en-AU"/>
            </w:rPr>
          </w:pPr>
          <w:hyperlink w:anchor="_Toc234401033" w:history="1">
            <w:r w:rsidRPr="004E2D04">
              <w:rPr>
                <w:rStyle w:val="Hyperlink"/>
                <w:noProof/>
              </w:rPr>
              <w:t>Typography Size Rules</w:t>
            </w:r>
            <w:r>
              <w:rPr>
                <w:noProof/>
                <w:webHidden/>
              </w:rPr>
              <w:tab/>
            </w:r>
            <w:r>
              <w:rPr>
                <w:noProof/>
                <w:webHidden/>
              </w:rPr>
              <w:fldChar w:fldCharType="begin"/>
            </w:r>
            <w:r>
              <w:rPr>
                <w:noProof/>
                <w:webHidden/>
              </w:rPr>
              <w:instrText xml:space="preserve"> PAGEREF _Toc234401033 \h </w:instrText>
            </w:r>
            <w:r>
              <w:rPr>
                <w:noProof/>
                <w:webHidden/>
              </w:rPr>
            </w:r>
            <w:r>
              <w:rPr>
                <w:noProof/>
                <w:webHidden/>
              </w:rPr>
              <w:fldChar w:fldCharType="separate"/>
            </w:r>
            <w:r>
              <w:rPr>
                <w:noProof/>
                <w:webHidden/>
              </w:rPr>
              <w:t>23</w:t>
            </w:r>
            <w:r>
              <w:rPr>
                <w:noProof/>
                <w:webHidden/>
              </w:rPr>
              <w:fldChar w:fldCharType="end"/>
            </w:r>
          </w:hyperlink>
        </w:p>
        <w:p w14:paraId="58BBF06F" w14:textId="1D74E30D" w:rsidR="00CB7185" w:rsidRDefault="00CB7185">
          <w:pPr>
            <w:pStyle w:val="TOC2"/>
            <w:tabs>
              <w:tab w:val="right" w:leader="dot" w:pos="10456"/>
            </w:tabs>
            <w:rPr>
              <w:rFonts w:asciiTheme="minorHAnsi" w:eastAsiaTheme="minorEastAsia" w:hAnsiTheme="minorHAnsi"/>
              <w:noProof/>
              <w:sz w:val="24"/>
              <w:lang w:eastAsia="en-AU"/>
            </w:rPr>
          </w:pPr>
          <w:hyperlink w:anchor="_Toc234401034" w:history="1">
            <w:r w:rsidRPr="004E2D04">
              <w:rPr>
                <w:rStyle w:val="Hyperlink"/>
                <w:noProof/>
              </w:rPr>
              <w:t>Typography Principles</w:t>
            </w:r>
            <w:r>
              <w:rPr>
                <w:noProof/>
                <w:webHidden/>
              </w:rPr>
              <w:tab/>
            </w:r>
            <w:r>
              <w:rPr>
                <w:noProof/>
                <w:webHidden/>
              </w:rPr>
              <w:fldChar w:fldCharType="begin"/>
            </w:r>
            <w:r>
              <w:rPr>
                <w:noProof/>
                <w:webHidden/>
              </w:rPr>
              <w:instrText xml:space="preserve"> PAGEREF _Toc234401034 \h </w:instrText>
            </w:r>
            <w:r>
              <w:rPr>
                <w:noProof/>
                <w:webHidden/>
              </w:rPr>
            </w:r>
            <w:r>
              <w:rPr>
                <w:noProof/>
                <w:webHidden/>
              </w:rPr>
              <w:fldChar w:fldCharType="separate"/>
            </w:r>
            <w:r>
              <w:rPr>
                <w:noProof/>
                <w:webHidden/>
              </w:rPr>
              <w:t>23</w:t>
            </w:r>
            <w:r>
              <w:rPr>
                <w:noProof/>
                <w:webHidden/>
              </w:rPr>
              <w:fldChar w:fldCharType="end"/>
            </w:r>
          </w:hyperlink>
        </w:p>
        <w:p w14:paraId="3D03A977" w14:textId="667ED2A7" w:rsidR="00CB7185" w:rsidRDefault="00CB7185">
          <w:pPr>
            <w:pStyle w:val="TOC1"/>
            <w:tabs>
              <w:tab w:val="right" w:leader="dot" w:pos="10456"/>
            </w:tabs>
            <w:rPr>
              <w:rFonts w:asciiTheme="minorHAnsi" w:eastAsiaTheme="minorEastAsia" w:hAnsiTheme="minorHAnsi"/>
              <w:noProof/>
              <w:sz w:val="24"/>
              <w:lang w:eastAsia="en-AU"/>
            </w:rPr>
          </w:pPr>
          <w:hyperlink w:anchor="_Toc234401035" w:history="1">
            <w:r w:rsidRPr="004E2D04">
              <w:rPr>
                <w:rStyle w:val="Hyperlink"/>
                <w:noProof/>
              </w:rPr>
              <w:t>Brand Image Principles</w:t>
            </w:r>
            <w:r>
              <w:rPr>
                <w:noProof/>
                <w:webHidden/>
              </w:rPr>
              <w:tab/>
            </w:r>
            <w:r>
              <w:rPr>
                <w:noProof/>
                <w:webHidden/>
              </w:rPr>
              <w:fldChar w:fldCharType="begin"/>
            </w:r>
            <w:r>
              <w:rPr>
                <w:noProof/>
                <w:webHidden/>
              </w:rPr>
              <w:instrText xml:space="preserve"> PAGEREF _Toc234401035 \h </w:instrText>
            </w:r>
            <w:r>
              <w:rPr>
                <w:noProof/>
                <w:webHidden/>
              </w:rPr>
            </w:r>
            <w:r>
              <w:rPr>
                <w:noProof/>
                <w:webHidden/>
              </w:rPr>
              <w:fldChar w:fldCharType="separate"/>
            </w:r>
            <w:r>
              <w:rPr>
                <w:noProof/>
                <w:webHidden/>
              </w:rPr>
              <w:t>24</w:t>
            </w:r>
            <w:r>
              <w:rPr>
                <w:noProof/>
                <w:webHidden/>
              </w:rPr>
              <w:fldChar w:fldCharType="end"/>
            </w:r>
          </w:hyperlink>
        </w:p>
        <w:p w14:paraId="69178690" w14:textId="50891D96" w:rsidR="00C573A4" w:rsidRDefault="00C573A4">
          <w:r>
            <w:rPr>
              <w:b/>
              <w:bCs/>
              <w:noProof/>
            </w:rPr>
            <w:fldChar w:fldCharType="end"/>
          </w:r>
        </w:p>
      </w:sdtContent>
    </w:sdt>
    <w:p w14:paraId="729EA42D" w14:textId="77777777" w:rsidR="000436E6" w:rsidRDefault="000436E6" w:rsidP="00812B76">
      <w:pPr>
        <w:pStyle w:val="Heading1"/>
      </w:pPr>
      <w:bookmarkStart w:id="1" w:name="_Toc234400981"/>
      <w:r w:rsidRPr="002B79A2">
        <w:lastRenderedPageBreak/>
        <w:t xml:space="preserve">Document </w:t>
      </w:r>
      <w:r w:rsidR="008605F4" w:rsidRPr="002B79A2">
        <w:t>Information</w:t>
      </w:r>
      <w:bookmarkEnd w:id="1"/>
    </w:p>
    <w:p w14:paraId="4B0D4882" w14:textId="77777777" w:rsidR="00A35E2F" w:rsidRPr="00F41694" w:rsidRDefault="00A35E2F" w:rsidP="00812B76">
      <w:pPr>
        <w:pStyle w:val="Heading2"/>
      </w:pPr>
      <w:bookmarkStart w:id="2" w:name="_Toc234400982"/>
      <w:r w:rsidRPr="00F41694">
        <w:t>Purpose</w:t>
      </w:r>
      <w:bookmarkEnd w:id="2"/>
    </w:p>
    <w:p w14:paraId="10792F81" w14:textId="68FAE1C3" w:rsidR="002D1497" w:rsidRPr="002D1497" w:rsidRDefault="002D1497" w:rsidP="002D1497">
      <w:r w:rsidRPr="002D1497">
        <w:t xml:space="preserve">This document defines how </w:t>
      </w:r>
      <w:r w:rsidR="00FA1923">
        <w:t xml:space="preserve">Caylios </w:t>
      </w:r>
      <w:r w:rsidRPr="002D1497">
        <w:t>communicates its value across all external channels. It ensures consistent messaging as the business scales, so all teams, partners, and contributors express the brand clearly and consistently.</w:t>
      </w:r>
    </w:p>
    <w:p w14:paraId="14201D71" w14:textId="51BFE4C0" w:rsidR="002D1497" w:rsidRPr="002D1497" w:rsidRDefault="002D1497" w:rsidP="002D1497">
      <w:r w:rsidRPr="002D1497">
        <w:t>It exists to</w:t>
      </w:r>
      <w:r>
        <w:t xml:space="preserve">: </w:t>
      </w:r>
    </w:p>
    <w:p w14:paraId="2F1626A8" w14:textId="77777777" w:rsidR="002D1497" w:rsidRPr="002D1497" w:rsidRDefault="002D1497">
      <w:pPr>
        <w:numPr>
          <w:ilvl w:val="0"/>
          <w:numId w:val="1"/>
        </w:numPr>
      </w:pPr>
      <w:r w:rsidRPr="002D1497">
        <w:t xml:space="preserve">Reduce ambiguity in communication </w:t>
      </w:r>
    </w:p>
    <w:p w14:paraId="7FD5D41E" w14:textId="77777777" w:rsidR="002D1497" w:rsidRPr="002D1497" w:rsidRDefault="002D1497">
      <w:pPr>
        <w:numPr>
          <w:ilvl w:val="0"/>
          <w:numId w:val="1"/>
        </w:numPr>
      </w:pPr>
      <w:r w:rsidRPr="002D1497">
        <w:t xml:space="preserve">Prevent message drift </w:t>
      </w:r>
    </w:p>
    <w:p w14:paraId="493781FA" w14:textId="77777777" w:rsidR="002D1497" w:rsidRPr="002D1497" w:rsidRDefault="002D1497">
      <w:pPr>
        <w:numPr>
          <w:ilvl w:val="0"/>
          <w:numId w:val="1"/>
        </w:numPr>
      </w:pPr>
      <w:r w:rsidRPr="002D1497">
        <w:t xml:space="preserve">Ensure consistent representation across all touchpoints </w:t>
      </w:r>
    </w:p>
    <w:p w14:paraId="7182300E" w14:textId="77777777" w:rsidR="002D1497" w:rsidRPr="002D1497" w:rsidRDefault="002D1497">
      <w:pPr>
        <w:numPr>
          <w:ilvl w:val="0"/>
          <w:numId w:val="1"/>
        </w:numPr>
      </w:pPr>
      <w:r w:rsidRPr="002D1497">
        <w:t>Support clear, confident articulation of value</w:t>
      </w:r>
    </w:p>
    <w:p w14:paraId="3896E91A" w14:textId="24FCE134" w:rsidR="008605F4" w:rsidRPr="00F41694" w:rsidRDefault="008605F4" w:rsidP="00812B76">
      <w:pPr>
        <w:pStyle w:val="Heading2"/>
      </w:pPr>
      <w:bookmarkStart w:id="3" w:name="_Toc234400983"/>
      <w:r w:rsidRPr="00F41694">
        <w:t>Version Control</w:t>
      </w:r>
      <w:bookmarkEnd w:id="3"/>
    </w:p>
    <w:tbl>
      <w:tblPr>
        <w:tblStyle w:val="TableGrid"/>
        <w:tblW w:w="0" w:type="auto"/>
        <w:tblLook w:val="04A0" w:firstRow="1" w:lastRow="0" w:firstColumn="1" w:lastColumn="0" w:noHBand="0" w:noVBand="1"/>
      </w:tblPr>
      <w:tblGrid>
        <w:gridCol w:w="1309"/>
        <w:gridCol w:w="5234"/>
        <w:gridCol w:w="2121"/>
        <w:gridCol w:w="1792"/>
      </w:tblGrid>
      <w:tr w:rsidR="00CE138B" w:rsidRPr="00341F25" w14:paraId="6DFD5639" w14:textId="4526C998" w:rsidTr="00CE138B">
        <w:tc>
          <w:tcPr>
            <w:tcW w:w="1309" w:type="dxa"/>
            <w:shd w:val="clear" w:color="auto" w:fill="150A32"/>
          </w:tcPr>
          <w:p w14:paraId="10796F14" w14:textId="77777777" w:rsidR="00CE138B" w:rsidRPr="00341F25" w:rsidRDefault="00CE138B" w:rsidP="00C90B4E">
            <w:pPr>
              <w:spacing w:before="120" w:after="120"/>
              <w:rPr>
                <w:b/>
                <w:bCs/>
                <w:color w:val="FFFFFF" w:themeColor="background1"/>
              </w:rPr>
            </w:pPr>
            <w:r>
              <w:rPr>
                <w:b/>
                <w:bCs/>
                <w:color w:val="FFFFFF" w:themeColor="background1"/>
              </w:rPr>
              <w:t>VERSION</w:t>
            </w:r>
          </w:p>
        </w:tc>
        <w:tc>
          <w:tcPr>
            <w:tcW w:w="5234" w:type="dxa"/>
            <w:shd w:val="clear" w:color="auto" w:fill="150A32"/>
          </w:tcPr>
          <w:p w14:paraId="1DA70392" w14:textId="77777777" w:rsidR="00CE138B" w:rsidRPr="00341F25" w:rsidRDefault="00CE138B" w:rsidP="00C90B4E">
            <w:pPr>
              <w:spacing w:before="120" w:after="120"/>
              <w:rPr>
                <w:b/>
                <w:bCs/>
                <w:color w:val="FFFFFF" w:themeColor="background1"/>
              </w:rPr>
            </w:pPr>
            <w:r>
              <w:rPr>
                <w:b/>
                <w:bCs/>
                <w:color w:val="FFFFFF" w:themeColor="background1"/>
              </w:rPr>
              <w:t>PURPOSE</w:t>
            </w:r>
          </w:p>
        </w:tc>
        <w:tc>
          <w:tcPr>
            <w:tcW w:w="2121" w:type="dxa"/>
            <w:shd w:val="clear" w:color="auto" w:fill="150A32"/>
          </w:tcPr>
          <w:p w14:paraId="2B40BF73" w14:textId="77777777" w:rsidR="00CE138B" w:rsidRPr="00341F25" w:rsidRDefault="00CE138B" w:rsidP="00C90B4E">
            <w:pPr>
              <w:spacing w:before="120" w:after="120"/>
              <w:rPr>
                <w:b/>
                <w:bCs/>
                <w:color w:val="FFFFFF" w:themeColor="background1"/>
              </w:rPr>
            </w:pPr>
            <w:r>
              <w:rPr>
                <w:b/>
                <w:bCs/>
                <w:color w:val="FFFFFF" w:themeColor="background1"/>
              </w:rPr>
              <w:t>DISTRIBUTED</w:t>
            </w:r>
          </w:p>
        </w:tc>
        <w:tc>
          <w:tcPr>
            <w:tcW w:w="1792" w:type="dxa"/>
            <w:shd w:val="clear" w:color="auto" w:fill="150A32"/>
          </w:tcPr>
          <w:p w14:paraId="7C109831" w14:textId="375BC88E" w:rsidR="00CE138B" w:rsidRDefault="00CE138B" w:rsidP="00C90B4E">
            <w:pPr>
              <w:spacing w:before="120" w:after="120"/>
              <w:rPr>
                <w:b/>
                <w:bCs/>
                <w:color w:val="FFFFFF" w:themeColor="background1"/>
              </w:rPr>
            </w:pPr>
            <w:r>
              <w:rPr>
                <w:b/>
                <w:bCs/>
                <w:color w:val="FFFFFF" w:themeColor="background1"/>
              </w:rPr>
              <w:t>DATE</w:t>
            </w:r>
          </w:p>
        </w:tc>
      </w:tr>
      <w:tr w:rsidR="00CE138B" w14:paraId="266F9D37" w14:textId="23AB970C" w:rsidTr="00CE138B">
        <w:tc>
          <w:tcPr>
            <w:tcW w:w="1309" w:type="dxa"/>
          </w:tcPr>
          <w:p w14:paraId="2AE1B26F" w14:textId="77777777" w:rsidR="00CE138B" w:rsidRDefault="00CE138B" w:rsidP="00C90B4E">
            <w:pPr>
              <w:spacing w:before="120" w:after="120"/>
            </w:pPr>
            <w:r>
              <w:t>0.01</w:t>
            </w:r>
          </w:p>
        </w:tc>
        <w:tc>
          <w:tcPr>
            <w:tcW w:w="5234" w:type="dxa"/>
          </w:tcPr>
          <w:p w14:paraId="2F870B31" w14:textId="77777777" w:rsidR="00CE138B" w:rsidRDefault="00CE138B" w:rsidP="00C90B4E">
            <w:pPr>
              <w:spacing w:before="120" w:after="120"/>
            </w:pPr>
            <w:r>
              <w:t>Draft</w:t>
            </w:r>
          </w:p>
        </w:tc>
        <w:tc>
          <w:tcPr>
            <w:tcW w:w="2121" w:type="dxa"/>
          </w:tcPr>
          <w:p w14:paraId="6AC5197C" w14:textId="77777777" w:rsidR="00CE138B" w:rsidRDefault="00CE138B" w:rsidP="00C90B4E">
            <w:pPr>
              <w:spacing w:before="120" w:after="120"/>
            </w:pPr>
            <w:r>
              <w:t>Internal</w:t>
            </w:r>
          </w:p>
        </w:tc>
        <w:tc>
          <w:tcPr>
            <w:tcW w:w="1792" w:type="dxa"/>
          </w:tcPr>
          <w:p w14:paraId="08CE7BF5" w14:textId="77777777" w:rsidR="00CE138B" w:rsidRDefault="00CE138B" w:rsidP="00C90B4E">
            <w:pPr>
              <w:spacing w:before="120" w:after="120"/>
            </w:pPr>
          </w:p>
        </w:tc>
      </w:tr>
      <w:tr w:rsidR="00CE138B" w14:paraId="7E1652C6" w14:textId="74761C40" w:rsidTr="00CE138B">
        <w:tc>
          <w:tcPr>
            <w:tcW w:w="1309" w:type="dxa"/>
          </w:tcPr>
          <w:p w14:paraId="3C62EFE7" w14:textId="77777777" w:rsidR="00CE138B" w:rsidRPr="00753602" w:rsidRDefault="00CE138B" w:rsidP="00C90B4E">
            <w:pPr>
              <w:spacing w:before="120" w:after="120"/>
            </w:pPr>
            <w:r w:rsidRPr="00753602">
              <w:t>1.0</w:t>
            </w:r>
          </w:p>
        </w:tc>
        <w:tc>
          <w:tcPr>
            <w:tcW w:w="5234" w:type="dxa"/>
          </w:tcPr>
          <w:p w14:paraId="3A9A5087" w14:textId="77777777" w:rsidR="00CE138B" w:rsidRPr="00753602" w:rsidRDefault="00CE138B" w:rsidP="00C90B4E">
            <w:pPr>
              <w:spacing w:before="120" w:after="120"/>
            </w:pPr>
            <w:r w:rsidRPr="00753602">
              <w:t>FINAL</w:t>
            </w:r>
          </w:p>
        </w:tc>
        <w:tc>
          <w:tcPr>
            <w:tcW w:w="2121" w:type="dxa"/>
          </w:tcPr>
          <w:p w14:paraId="4D101C31" w14:textId="0F78E438" w:rsidR="00CE138B" w:rsidRPr="00753602" w:rsidRDefault="00CE138B" w:rsidP="00C90B4E">
            <w:pPr>
              <w:spacing w:before="120" w:after="120"/>
            </w:pPr>
            <w:r w:rsidRPr="00753602">
              <w:t>Directors</w:t>
            </w:r>
          </w:p>
        </w:tc>
        <w:tc>
          <w:tcPr>
            <w:tcW w:w="1792" w:type="dxa"/>
          </w:tcPr>
          <w:p w14:paraId="7226B091" w14:textId="77777777" w:rsidR="00CE138B" w:rsidRPr="00753602" w:rsidRDefault="00CE138B" w:rsidP="00C90B4E">
            <w:pPr>
              <w:spacing w:before="120" w:after="120"/>
            </w:pPr>
          </w:p>
        </w:tc>
      </w:tr>
      <w:tr w:rsidR="00CE138B" w14:paraId="08CA7954" w14:textId="5150AB7A" w:rsidTr="00CE138B">
        <w:tc>
          <w:tcPr>
            <w:tcW w:w="1309" w:type="dxa"/>
          </w:tcPr>
          <w:p w14:paraId="01B94A2C" w14:textId="2D897B7B" w:rsidR="00CE138B" w:rsidRPr="00753602" w:rsidRDefault="00CE138B" w:rsidP="00C90B4E">
            <w:pPr>
              <w:spacing w:before="120" w:after="120"/>
            </w:pPr>
            <w:r>
              <w:t>1.1</w:t>
            </w:r>
          </w:p>
        </w:tc>
        <w:tc>
          <w:tcPr>
            <w:tcW w:w="5234" w:type="dxa"/>
          </w:tcPr>
          <w:p w14:paraId="3C5F3315" w14:textId="7C9550C5" w:rsidR="00CE138B" w:rsidRPr="00753602" w:rsidRDefault="00CE138B" w:rsidP="00C90B4E">
            <w:pPr>
              <w:spacing w:before="120" w:after="120"/>
            </w:pPr>
            <w:r>
              <w:t>Updated with shape and icon libraries</w:t>
            </w:r>
          </w:p>
        </w:tc>
        <w:tc>
          <w:tcPr>
            <w:tcW w:w="2121" w:type="dxa"/>
          </w:tcPr>
          <w:p w14:paraId="2B376FD8" w14:textId="1A2A8324" w:rsidR="00CE138B" w:rsidRPr="00753602" w:rsidRDefault="00CE138B" w:rsidP="00C90B4E">
            <w:pPr>
              <w:spacing w:before="120" w:after="120"/>
            </w:pPr>
            <w:r>
              <w:t>Directors</w:t>
            </w:r>
          </w:p>
        </w:tc>
        <w:tc>
          <w:tcPr>
            <w:tcW w:w="1792" w:type="dxa"/>
          </w:tcPr>
          <w:p w14:paraId="1ECF4A74" w14:textId="77777777" w:rsidR="00CE138B" w:rsidRDefault="00CE138B" w:rsidP="00C90B4E">
            <w:pPr>
              <w:spacing w:before="120" w:after="120"/>
            </w:pPr>
          </w:p>
        </w:tc>
      </w:tr>
      <w:tr w:rsidR="00CE138B" w14:paraId="1A299174" w14:textId="11680388" w:rsidTr="00CE138B">
        <w:tc>
          <w:tcPr>
            <w:tcW w:w="1309" w:type="dxa"/>
          </w:tcPr>
          <w:p w14:paraId="761E80EC" w14:textId="1F1593BF" w:rsidR="00CE138B" w:rsidRDefault="00CE138B" w:rsidP="00C90B4E">
            <w:pPr>
              <w:spacing w:before="120" w:after="120"/>
            </w:pPr>
            <w:r>
              <w:t>2.0</w:t>
            </w:r>
          </w:p>
        </w:tc>
        <w:tc>
          <w:tcPr>
            <w:tcW w:w="5234" w:type="dxa"/>
          </w:tcPr>
          <w:p w14:paraId="0B44C883" w14:textId="31E52B1E" w:rsidR="00CE138B" w:rsidRDefault="00CE138B" w:rsidP="00C90B4E">
            <w:pPr>
              <w:spacing w:before="120" w:after="120"/>
            </w:pPr>
            <w:r>
              <w:t>Repositioning of brand to focus on customer</w:t>
            </w:r>
          </w:p>
        </w:tc>
        <w:tc>
          <w:tcPr>
            <w:tcW w:w="2121" w:type="dxa"/>
          </w:tcPr>
          <w:p w14:paraId="68CCF6EB" w14:textId="090F2F86" w:rsidR="00CE138B" w:rsidRDefault="00CE138B" w:rsidP="00C90B4E">
            <w:pPr>
              <w:spacing w:before="120" w:after="120"/>
            </w:pPr>
            <w:r>
              <w:t>Directors</w:t>
            </w:r>
          </w:p>
        </w:tc>
        <w:tc>
          <w:tcPr>
            <w:tcW w:w="1792" w:type="dxa"/>
          </w:tcPr>
          <w:p w14:paraId="5E5C4582" w14:textId="3B44B4BC" w:rsidR="00CE138B" w:rsidRDefault="00CE138B" w:rsidP="00C90B4E">
            <w:pPr>
              <w:spacing w:before="120" w:after="120"/>
            </w:pPr>
            <w:r>
              <w:t>1 July 2026</w:t>
            </w:r>
          </w:p>
        </w:tc>
      </w:tr>
      <w:tr w:rsidR="00C1209A" w14:paraId="00DA1C29" w14:textId="77777777" w:rsidTr="00CE138B">
        <w:tc>
          <w:tcPr>
            <w:tcW w:w="1309" w:type="dxa"/>
          </w:tcPr>
          <w:p w14:paraId="1AB4B0CD" w14:textId="7657CA76" w:rsidR="00C1209A" w:rsidRDefault="00C1209A" w:rsidP="00C90B4E">
            <w:pPr>
              <w:spacing w:before="120" w:after="120"/>
            </w:pPr>
            <w:r>
              <w:t>2.1</w:t>
            </w:r>
          </w:p>
        </w:tc>
        <w:tc>
          <w:tcPr>
            <w:tcW w:w="5234" w:type="dxa"/>
          </w:tcPr>
          <w:p w14:paraId="20EF6C83" w14:textId="261A60DD" w:rsidR="00C1209A" w:rsidRDefault="00C1209A" w:rsidP="00C90B4E">
            <w:pPr>
              <w:spacing w:before="120" w:after="120"/>
            </w:pPr>
            <w:r>
              <w:t>Minor update to messaging swapping in moves for flow</w:t>
            </w:r>
          </w:p>
        </w:tc>
        <w:tc>
          <w:tcPr>
            <w:tcW w:w="2121" w:type="dxa"/>
          </w:tcPr>
          <w:p w14:paraId="1C228E5F" w14:textId="41F7D220" w:rsidR="00C1209A" w:rsidRDefault="00347AB2" w:rsidP="00C90B4E">
            <w:pPr>
              <w:spacing w:before="120" w:after="120"/>
            </w:pPr>
            <w:r>
              <w:t>Directors</w:t>
            </w:r>
          </w:p>
        </w:tc>
        <w:tc>
          <w:tcPr>
            <w:tcW w:w="1792" w:type="dxa"/>
          </w:tcPr>
          <w:p w14:paraId="74BC8F80" w14:textId="1823F173" w:rsidR="00C1209A" w:rsidRDefault="00C1209A" w:rsidP="00C90B4E">
            <w:pPr>
              <w:spacing w:before="120" w:after="120"/>
            </w:pPr>
            <w:r>
              <w:t>3 July 2026</w:t>
            </w:r>
          </w:p>
        </w:tc>
      </w:tr>
      <w:tr w:rsidR="0050507C" w14:paraId="0994330D" w14:textId="77777777" w:rsidTr="00CE138B">
        <w:tc>
          <w:tcPr>
            <w:tcW w:w="1309" w:type="dxa"/>
          </w:tcPr>
          <w:p w14:paraId="52422367" w14:textId="7664EB8E" w:rsidR="0050507C" w:rsidRDefault="00347AB2" w:rsidP="00C90B4E">
            <w:pPr>
              <w:spacing w:before="120" w:after="120"/>
            </w:pPr>
            <w:r>
              <w:t>3.0</w:t>
            </w:r>
          </w:p>
        </w:tc>
        <w:tc>
          <w:tcPr>
            <w:tcW w:w="5234" w:type="dxa"/>
          </w:tcPr>
          <w:p w14:paraId="4E551A2E" w14:textId="4DBE193D" w:rsidR="0050507C" w:rsidRDefault="00347AB2" w:rsidP="00C90B4E">
            <w:pPr>
              <w:spacing w:before="120" w:after="120"/>
            </w:pPr>
            <w:r>
              <w:t xml:space="preserve">Removal of </w:t>
            </w:r>
            <w:r w:rsidR="00626067">
              <w:t>visual</w:t>
            </w:r>
            <w:r>
              <w:t xml:space="preserve"> library to new visual guide</w:t>
            </w:r>
            <w:r w:rsidR="00626067">
              <w:t xml:space="preserve"> + formats</w:t>
            </w:r>
          </w:p>
        </w:tc>
        <w:tc>
          <w:tcPr>
            <w:tcW w:w="2121" w:type="dxa"/>
          </w:tcPr>
          <w:p w14:paraId="31DA48E7" w14:textId="6526D06D" w:rsidR="0050507C" w:rsidRDefault="00347AB2" w:rsidP="00C90B4E">
            <w:pPr>
              <w:spacing w:before="120" w:after="120"/>
            </w:pPr>
            <w:r>
              <w:t>Directors</w:t>
            </w:r>
          </w:p>
        </w:tc>
        <w:tc>
          <w:tcPr>
            <w:tcW w:w="1792" w:type="dxa"/>
          </w:tcPr>
          <w:p w14:paraId="1E2B98DE" w14:textId="6733620C" w:rsidR="0050507C" w:rsidRDefault="00347AB2" w:rsidP="00C90B4E">
            <w:pPr>
              <w:spacing w:before="120" w:after="120"/>
            </w:pPr>
            <w:r>
              <w:t>4 July 2026</w:t>
            </w:r>
          </w:p>
        </w:tc>
      </w:tr>
      <w:tr w:rsidR="00924C6C" w14:paraId="62582A44" w14:textId="77777777" w:rsidTr="00CE138B">
        <w:tc>
          <w:tcPr>
            <w:tcW w:w="1309" w:type="dxa"/>
          </w:tcPr>
          <w:p w14:paraId="21DE0A82" w14:textId="692FF264" w:rsidR="00924C6C" w:rsidRDefault="00924C6C" w:rsidP="00C90B4E">
            <w:pPr>
              <w:spacing w:before="120" w:after="120"/>
            </w:pPr>
            <w:r>
              <w:t>4.0</w:t>
            </w:r>
          </w:p>
        </w:tc>
        <w:tc>
          <w:tcPr>
            <w:tcW w:w="5234" w:type="dxa"/>
          </w:tcPr>
          <w:p w14:paraId="5E45D4D2" w14:textId="4DFF73EB" w:rsidR="00924C6C" w:rsidRDefault="00924C6C" w:rsidP="00C90B4E">
            <w:pPr>
              <w:spacing w:before="120" w:after="120"/>
            </w:pPr>
            <w:r>
              <w:t xml:space="preserve">Change of name to Caylios </w:t>
            </w:r>
            <w:r w:rsidR="00CD639C">
              <w:t>and associated updates</w:t>
            </w:r>
          </w:p>
        </w:tc>
        <w:tc>
          <w:tcPr>
            <w:tcW w:w="2121" w:type="dxa"/>
          </w:tcPr>
          <w:p w14:paraId="380273F3" w14:textId="5D0F9AC4" w:rsidR="00924C6C" w:rsidRDefault="00924C6C" w:rsidP="00C90B4E">
            <w:pPr>
              <w:spacing w:before="120" w:after="120"/>
            </w:pPr>
            <w:r>
              <w:t>Directors</w:t>
            </w:r>
          </w:p>
        </w:tc>
        <w:tc>
          <w:tcPr>
            <w:tcW w:w="1792" w:type="dxa"/>
          </w:tcPr>
          <w:p w14:paraId="51270E30" w14:textId="089A1C7A" w:rsidR="00924C6C" w:rsidRDefault="00167B07" w:rsidP="00C90B4E">
            <w:pPr>
              <w:spacing w:before="120" w:after="120"/>
            </w:pPr>
            <w:r>
              <w:t>6 July 2026</w:t>
            </w:r>
          </w:p>
        </w:tc>
      </w:tr>
      <w:tr w:rsidR="000B5257" w14:paraId="469C5467" w14:textId="77777777" w:rsidTr="00CE138B">
        <w:tc>
          <w:tcPr>
            <w:tcW w:w="1309" w:type="dxa"/>
          </w:tcPr>
          <w:p w14:paraId="70092568" w14:textId="4A52FAB8" w:rsidR="000B5257" w:rsidRDefault="000B5257" w:rsidP="00C90B4E">
            <w:pPr>
              <w:spacing w:before="120" w:after="120"/>
            </w:pPr>
            <w:r>
              <w:t>4.01</w:t>
            </w:r>
          </w:p>
        </w:tc>
        <w:tc>
          <w:tcPr>
            <w:tcW w:w="5234" w:type="dxa"/>
          </w:tcPr>
          <w:p w14:paraId="29ED0928" w14:textId="22BD776C" w:rsidR="000B5257" w:rsidRDefault="000B5257" w:rsidP="00C90B4E">
            <w:pPr>
              <w:spacing w:before="120" w:after="120"/>
            </w:pPr>
            <w:r>
              <w:t>Addition of Brand Protection and typo correction</w:t>
            </w:r>
          </w:p>
        </w:tc>
        <w:tc>
          <w:tcPr>
            <w:tcW w:w="2121" w:type="dxa"/>
          </w:tcPr>
          <w:p w14:paraId="05851F79" w14:textId="60ED3297" w:rsidR="000B5257" w:rsidRDefault="000B5257" w:rsidP="00C90B4E">
            <w:pPr>
              <w:spacing w:before="120" w:after="120"/>
            </w:pPr>
            <w:r>
              <w:t>Directors</w:t>
            </w:r>
          </w:p>
        </w:tc>
        <w:tc>
          <w:tcPr>
            <w:tcW w:w="1792" w:type="dxa"/>
          </w:tcPr>
          <w:p w14:paraId="5F151390" w14:textId="597A55ED" w:rsidR="000B5257" w:rsidRDefault="000B5257" w:rsidP="00C90B4E">
            <w:pPr>
              <w:spacing w:before="120" w:after="120"/>
            </w:pPr>
            <w:r>
              <w:t>7 July 2026</w:t>
            </w:r>
          </w:p>
        </w:tc>
      </w:tr>
      <w:tr w:rsidR="005B21CA" w14:paraId="3656C4E4" w14:textId="77777777" w:rsidTr="00CE138B">
        <w:tc>
          <w:tcPr>
            <w:tcW w:w="1309" w:type="dxa"/>
          </w:tcPr>
          <w:p w14:paraId="2352BCDE" w14:textId="14582D44" w:rsidR="005B21CA" w:rsidRDefault="005B21CA" w:rsidP="00C90B4E">
            <w:pPr>
              <w:spacing w:before="120" w:after="120"/>
            </w:pPr>
            <w:r>
              <w:t>4.02</w:t>
            </w:r>
          </w:p>
        </w:tc>
        <w:tc>
          <w:tcPr>
            <w:tcW w:w="5234" w:type="dxa"/>
          </w:tcPr>
          <w:p w14:paraId="382445D9" w14:textId="3FA92BDC" w:rsidR="005B21CA" w:rsidRDefault="00CB7185" w:rsidP="00C90B4E">
            <w:pPr>
              <w:spacing w:before="120" w:after="120"/>
            </w:pPr>
            <w:r>
              <w:t xml:space="preserve">Updated Logo section with full set of logos and logo icons and associated changes. </w:t>
            </w:r>
          </w:p>
        </w:tc>
        <w:tc>
          <w:tcPr>
            <w:tcW w:w="2121" w:type="dxa"/>
          </w:tcPr>
          <w:p w14:paraId="62986E52" w14:textId="7040E954" w:rsidR="005B21CA" w:rsidRDefault="005B21CA" w:rsidP="00C90B4E">
            <w:pPr>
              <w:spacing w:before="120" w:after="120"/>
            </w:pPr>
            <w:r>
              <w:t>Directors</w:t>
            </w:r>
          </w:p>
        </w:tc>
        <w:tc>
          <w:tcPr>
            <w:tcW w:w="1792" w:type="dxa"/>
          </w:tcPr>
          <w:p w14:paraId="0CCD2D7D" w14:textId="117C4337" w:rsidR="005B21CA" w:rsidRDefault="005B21CA" w:rsidP="00C90B4E">
            <w:pPr>
              <w:spacing w:before="120" w:after="120"/>
            </w:pPr>
            <w:r>
              <w:t>8 July 2026</w:t>
            </w:r>
          </w:p>
        </w:tc>
      </w:tr>
    </w:tbl>
    <w:p w14:paraId="5ECA618C" w14:textId="7DF56AA3" w:rsidR="009802DD" w:rsidRPr="009802DD" w:rsidRDefault="009802DD" w:rsidP="00D52642">
      <w:pPr>
        <w:pStyle w:val="Heading1"/>
      </w:pPr>
      <w:bookmarkStart w:id="4" w:name="_Toc234400984"/>
      <w:r>
        <w:lastRenderedPageBreak/>
        <w:t>Introduction</w:t>
      </w:r>
      <w:bookmarkEnd w:id="4"/>
    </w:p>
    <w:p w14:paraId="7454C4AC" w14:textId="77777777" w:rsidR="009237A8" w:rsidRDefault="009237A8" w:rsidP="009237A8">
      <w:r w:rsidRPr="009237A8">
        <w:t>The Brand Kit works alongside the Visual Language Guide as complementary documents.</w:t>
      </w:r>
      <w:r>
        <w:t xml:space="preserve"> </w:t>
      </w:r>
    </w:p>
    <w:p w14:paraId="7BFE3BE5" w14:textId="77777777" w:rsidR="00167B07" w:rsidRDefault="009237A8" w:rsidP="009237A8">
      <w:r w:rsidRPr="009237A8">
        <w:t>The Brand Kit defines the identity of Caylios — including naming, messaging, tone, and core visual identity rules.</w:t>
      </w:r>
      <w:r>
        <w:t xml:space="preserve"> </w:t>
      </w:r>
    </w:p>
    <w:p w14:paraId="143E2044" w14:textId="77777777" w:rsidR="00167B07" w:rsidRDefault="009237A8" w:rsidP="009237A8">
      <w:r w:rsidRPr="009237A8">
        <w:t>The Visual Language Guide defines how that identity is executed in practice — including layouts, components, icons, diagrams, and implementation structures.</w:t>
      </w:r>
      <w:r>
        <w:t xml:space="preserve"> </w:t>
      </w:r>
    </w:p>
    <w:p w14:paraId="1AED24A2" w14:textId="634CCC15" w:rsidR="009237A8" w:rsidRPr="009237A8" w:rsidRDefault="009237A8" w:rsidP="009237A8">
      <w:r w:rsidRPr="009237A8">
        <w:t>Together, these documents ensure consistency between how Caylios is defined and how it is visually applied across all outputs.</w:t>
      </w:r>
    </w:p>
    <w:p w14:paraId="0BDEED5D" w14:textId="44E9C1D0" w:rsidR="009237A8" w:rsidRPr="009237A8" w:rsidRDefault="009237A8" w:rsidP="009237A8">
      <w:r w:rsidRPr="009237A8">
        <w:t>Where the two documents overlap, the Brand Kit defines identity and naming rules, and the Visual Language Guide defines execution and implementation.</w:t>
      </w:r>
      <w:r>
        <w:t xml:space="preserve"> </w:t>
      </w:r>
      <w:r w:rsidRPr="009237A8">
        <w:t>In all cases, the Brand Kit takes priority for identity and naming conventions.</w:t>
      </w:r>
    </w:p>
    <w:p w14:paraId="44F50017" w14:textId="3871CBBB" w:rsidR="009237A8" w:rsidRPr="00753602" w:rsidRDefault="009237A8" w:rsidP="00753602"/>
    <w:p w14:paraId="5A39D99B" w14:textId="53E49D22" w:rsidR="0059408B" w:rsidRDefault="0059408B" w:rsidP="00D52642">
      <w:pPr>
        <w:pStyle w:val="Heading1"/>
      </w:pPr>
      <w:bookmarkStart w:id="5" w:name="_Toc234400985"/>
      <w:r>
        <w:lastRenderedPageBreak/>
        <w:t xml:space="preserve">Brand </w:t>
      </w:r>
      <w:r w:rsidR="005C3886">
        <w:t>Identity</w:t>
      </w:r>
      <w:bookmarkEnd w:id="5"/>
    </w:p>
    <w:p w14:paraId="08050E43" w14:textId="55B741AC" w:rsidR="00167B07" w:rsidRPr="00D52642" w:rsidRDefault="00167B07" w:rsidP="00167B07">
      <w:r w:rsidRPr="00167B07">
        <w:t xml:space="preserve">Brand Identity defines the core identity of Caylios, </w:t>
      </w:r>
      <w:r>
        <w:t xml:space="preserve">and </w:t>
      </w:r>
      <w:r w:rsidRPr="00167B07">
        <w:t>ensures the brand is represented consistently across both visual identity and written communication. It provides a structured system for applying the brand consistently across all brand touchpoints.</w:t>
      </w:r>
      <w:r>
        <w:t xml:space="preserve"> </w:t>
      </w:r>
    </w:p>
    <w:p w14:paraId="11364FBB" w14:textId="77777777" w:rsidR="0059408B" w:rsidRPr="0059408B" w:rsidRDefault="0059408B" w:rsidP="00167B07">
      <w:pPr>
        <w:pStyle w:val="Heading2"/>
      </w:pPr>
      <w:bookmarkStart w:id="6" w:name="_Toc234400986"/>
      <w:r w:rsidRPr="0059408B">
        <w:t>Brand Name</w:t>
      </w:r>
      <w:bookmarkEnd w:id="6"/>
    </w:p>
    <w:p w14:paraId="6B9D783F" w14:textId="0E35C5B8" w:rsidR="0059408B" w:rsidRDefault="00CD639C" w:rsidP="0059408B">
      <w:r>
        <w:t>CAYLIOS</w:t>
      </w:r>
    </w:p>
    <w:p w14:paraId="79C6CBB6" w14:textId="28BA9A68" w:rsidR="00331636" w:rsidRDefault="00331636" w:rsidP="0059408B">
      <w:r w:rsidRPr="00331636">
        <w:t>Caylios is a distinctive proprietary brand name. It should always be used as a single word and never abbreviated or substituted with acronyms.</w:t>
      </w:r>
    </w:p>
    <w:p w14:paraId="7A9DCEF1" w14:textId="0C0123C7" w:rsidR="00CD639C" w:rsidRDefault="00CD639C" w:rsidP="00167B07">
      <w:pPr>
        <w:pStyle w:val="Heading2"/>
      </w:pPr>
      <w:bookmarkStart w:id="7" w:name="_Toc234400987"/>
      <w:r>
        <w:t>System</w:t>
      </w:r>
      <w:bookmarkEnd w:id="7"/>
    </w:p>
    <w:p w14:paraId="4D8AC73E" w14:textId="77777777" w:rsidR="00CD639C" w:rsidRPr="00CD639C" w:rsidRDefault="00CD639C" w:rsidP="00CD639C">
      <w:r w:rsidRPr="00CD639C">
        <w:t>The Caylios brand uses two casing formats depending on context:</w:t>
      </w:r>
    </w:p>
    <w:p w14:paraId="600A71AF" w14:textId="77777777" w:rsidR="00CD639C" w:rsidRPr="00167B07" w:rsidRDefault="00CD639C" w:rsidP="00CD639C">
      <w:pPr>
        <w:rPr>
          <w:b/>
          <w:bCs/>
        </w:rPr>
      </w:pPr>
      <w:r w:rsidRPr="00167B07">
        <w:rPr>
          <w:b/>
          <w:bCs/>
        </w:rPr>
        <w:t>CAYLIOS (Visual Identity Form)</w:t>
      </w:r>
    </w:p>
    <w:p w14:paraId="0BB83074" w14:textId="77777777" w:rsidR="00CD639C" w:rsidRPr="00CD639C" w:rsidRDefault="00CD639C" w:rsidP="00CD639C">
      <w:r w:rsidRPr="00CD639C">
        <w:t>Used when the brand is displayed as a visual identity element.</w:t>
      </w:r>
    </w:p>
    <w:p w14:paraId="34277881" w14:textId="77777777" w:rsidR="00CD639C" w:rsidRPr="00CD639C" w:rsidRDefault="00CD639C" w:rsidP="00CD639C">
      <w:r w:rsidRPr="00CD639C">
        <w:rPr>
          <w:b/>
          <w:bCs/>
        </w:rPr>
        <w:t>Use cases:</w:t>
      </w:r>
    </w:p>
    <w:p w14:paraId="6946C6B3" w14:textId="77777777" w:rsidR="00CD639C" w:rsidRPr="00CD639C" w:rsidRDefault="00CD639C" w:rsidP="00CD639C">
      <w:pPr>
        <w:numPr>
          <w:ilvl w:val="0"/>
          <w:numId w:val="19"/>
        </w:numPr>
      </w:pPr>
      <w:r w:rsidRPr="00CD639C">
        <w:t xml:space="preserve">Logo </w:t>
      </w:r>
    </w:p>
    <w:p w14:paraId="5B41B910" w14:textId="77777777" w:rsidR="00CD639C" w:rsidRPr="00CD639C" w:rsidRDefault="00CD639C" w:rsidP="00CD639C">
      <w:pPr>
        <w:numPr>
          <w:ilvl w:val="0"/>
          <w:numId w:val="19"/>
        </w:numPr>
      </w:pPr>
      <w:r w:rsidRPr="00CD639C">
        <w:t xml:space="preserve">Wordmark </w:t>
      </w:r>
    </w:p>
    <w:p w14:paraId="03657435" w14:textId="77777777" w:rsidR="00CD639C" w:rsidRPr="00CD639C" w:rsidRDefault="00CD639C" w:rsidP="00CD639C">
      <w:pPr>
        <w:numPr>
          <w:ilvl w:val="0"/>
          <w:numId w:val="19"/>
        </w:numPr>
      </w:pPr>
      <w:r w:rsidRPr="00CD639C">
        <w:t xml:space="preserve">Headers and UI elements where the brand is presented as a mark </w:t>
      </w:r>
    </w:p>
    <w:p w14:paraId="6627BD1D" w14:textId="77777777" w:rsidR="00CD639C" w:rsidRDefault="00CD639C" w:rsidP="00CD639C">
      <w:pPr>
        <w:numPr>
          <w:ilvl w:val="0"/>
          <w:numId w:val="19"/>
        </w:numPr>
      </w:pPr>
      <w:r w:rsidRPr="00CD639C">
        <w:t xml:space="preserve">Marketing visuals and brand applications </w:t>
      </w:r>
    </w:p>
    <w:p w14:paraId="61312C91" w14:textId="04AABEB6" w:rsidR="00575F89" w:rsidRPr="00CD639C" w:rsidRDefault="00575F89" w:rsidP="00CD639C">
      <w:pPr>
        <w:numPr>
          <w:ilvl w:val="0"/>
          <w:numId w:val="19"/>
        </w:numPr>
      </w:pPr>
      <w:r w:rsidRPr="00575F89">
        <w:t>Structured headings and UI labels where the brand name is used as a standalone identifier (e.g. slide titles, dashboard headers, section headers)</w:t>
      </w:r>
    </w:p>
    <w:p w14:paraId="1D8EF3A7" w14:textId="77777777" w:rsidR="00CD639C" w:rsidRPr="00CD639C" w:rsidRDefault="00CD639C" w:rsidP="00CD639C">
      <w:pPr>
        <w:rPr>
          <w:b/>
          <w:bCs/>
        </w:rPr>
      </w:pPr>
      <w:r w:rsidRPr="00CD639C">
        <w:rPr>
          <w:b/>
          <w:bCs/>
        </w:rPr>
        <w:t>Caylios (Written Language Form)</w:t>
      </w:r>
    </w:p>
    <w:p w14:paraId="102619A6" w14:textId="77777777" w:rsidR="00CD639C" w:rsidRPr="00CD639C" w:rsidRDefault="00CD639C" w:rsidP="00CD639C">
      <w:r w:rsidRPr="00CD639C">
        <w:t>Used in sentence-based communication for readability.</w:t>
      </w:r>
    </w:p>
    <w:p w14:paraId="20B2AFD3" w14:textId="77777777" w:rsidR="00CD639C" w:rsidRPr="00CD639C" w:rsidRDefault="00CD639C" w:rsidP="00CD639C">
      <w:r w:rsidRPr="00CD639C">
        <w:rPr>
          <w:b/>
          <w:bCs/>
        </w:rPr>
        <w:t>Use cases:</w:t>
      </w:r>
    </w:p>
    <w:p w14:paraId="0210062D" w14:textId="77777777" w:rsidR="00CD639C" w:rsidRPr="00CD639C" w:rsidRDefault="00CD639C" w:rsidP="00CD639C">
      <w:pPr>
        <w:numPr>
          <w:ilvl w:val="0"/>
          <w:numId w:val="20"/>
        </w:numPr>
      </w:pPr>
      <w:r w:rsidRPr="00CD639C">
        <w:t xml:space="preserve">Body text </w:t>
      </w:r>
    </w:p>
    <w:p w14:paraId="3BC99BA1" w14:textId="77777777" w:rsidR="00CD639C" w:rsidRPr="00CD639C" w:rsidRDefault="00CD639C" w:rsidP="00CD639C">
      <w:pPr>
        <w:numPr>
          <w:ilvl w:val="0"/>
          <w:numId w:val="20"/>
        </w:numPr>
      </w:pPr>
      <w:r w:rsidRPr="00CD639C">
        <w:t xml:space="preserve">Written descriptions </w:t>
      </w:r>
    </w:p>
    <w:p w14:paraId="40643A92" w14:textId="77777777" w:rsidR="00CD639C" w:rsidRPr="00CD639C" w:rsidRDefault="00CD639C" w:rsidP="00CD639C">
      <w:pPr>
        <w:numPr>
          <w:ilvl w:val="0"/>
          <w:numId w:val="20"/>
        </w:numPr>
      </w:pPr>
      <w:r w:rsidRPr="00CD639C">
        <w:t xml:space="preserve">Articles, proposals, and documentation narrative </w:t>
      </w:r>
    </w:p>
    <w:p w14:paraId="6027BDAA" w14:textId="77777777" w:rsidR="00CD639C" w:rsidRPr="00CD639C" w:rsidRDefault="00CD639C" w:rsidP="00CD639C">
      <w:pPr>
        <w:numPr>
          <w:ilvl w:val="0"/>
          <w:numId w:val="20"/>
        </w:numPr>
      </w:pPr>
      <w:r w:rsidRPr="00CD639C">
        <w:t xml:space="preserve">Conversational or editorial content </w:t>
      </w:r>
    </w:p>
    <w:p w14:paraId="6FA41FA9" w14:textId="720E05C4" w:rsidR="00CD639C" w:rsidRPr="00CD639C" w:rsidRDefault="00CD639C" w:rsidP="00CD639C">
      <w:pPr>
        <w:rPr>
          <w:b/>
          <w:bCs/>
        </w:rPr>
      </w:pPr>
      <w:r>
        <w:rPr>
          <w:b/>
          <w:bCs/>
        </w:rPr>
        <w:t>RULE</w:t>
      </w:r>
    </w:p>
    <w:p w14:paraId="065F8EBC" w14:textId="77777777" w:rsidR="00CD639C" w:rsidRPr="00CD639C" w:rsidRDefault="00CD639C" w:rsidP="00CD639C">
      <w:r w:rsidRPr="00CD639C">
        <w:t>The casing of the logo defines the visual identity standard (CAYLIOS). Written language may use sentence case for readability.</w:t>
      </w:r>
    </w:p>
    <w:p w14:paraId="0C448B0B" w14:textId="05E70D98" w:rsidR="0059408B" w:rsidRPr="0059408B" w:rsidRDefault="0059408B" w:rsidP="00167B07">
      <w:pPr>
        <w:pStyle w:val="Heading2"/>
      </w:pPr>
      <w:bookmarkStart w:id="8" w:name="_Toc234400988"/>
      <w:r w:rsidRPr="0059408B">
        <w:lastRenderedPageBreak/>
        <w:t>Pronunciation</w:t>
      </w:r>
      <w:bookmarkEnd w:id="8"/>
    </w:p>
    <w:p w14:paraId="3C96E1B0" w14:textId="77777777" w:rsidR="0059408B" w:rsidRPr="0059408B" w:rsidRDefault="0059408B" w:rsidP="0059408B">
      <w:r w:rsidRPr="0059408B">
        <w:t>Caylios is pronounced: CAL-ee-oss</w:t>
      </w:r>
    </w:p>
    <w:p w14:paraId="035CFBBA" w14:textId="77777777" w:rsidR="0059408B" w:rsidRPr="0059408B" w:rsidRDefault="0059408B" w:rsidP="0059408B">
      <w:r w:rsidRPr="0059408B">
        <w:t>You can include this in two formats depending on context:</w:t>
      </w:r>
    </w:p>
    <w:p w14:paraId="2131B96E" w14:textId="1E5822D3" w:rsidR="0059408B" w:rsidRPr="0059408B" w:rsidRDefault="0059408B" w:rsidP="0059408B">
      <w:r w:rsidRPr="00167B07">
        <w:rPr>
          <w:b/>
          <w:bCs/>
        </w:rPr>
        <w:t>Standard</w:t>
      </w:r>
      <w:r>
        <w:rPr>
          <w:b/>
          <w:bCs/>
        </w:rPr>
        <w:t xml:space="preserve"> - </w:t>
      </w:r>
      <w:r w:rsidRPr="0059408B">
        <w:t>Caylios (pronounced CAL-ee-oss)</w:t>
      </w:r>
    </w:p>
    <w:p w14:paraId="0BA386E8" w14:textId="21CA9567" w:rsidR="0059408B" w:rsidRPr="0059408B" w:rsidRDefault="0059408B" w:rsidP="0059408B">
      <w:r w:rsidRPr="00167B07">
        <w:rPr>
          <w:b/>
          <w:bCs/>
        </w:rPr>
        <w:t>Brand kit version</w:t>
      </w:r>
      <w:r>
        <w:rPr>
          <w:b/>
          <w:bCs/>
        </w:rPr>
        <w:t xml:space="preserve"> - </w:t>
      </w:r>
      <w:r w:rsidRPr="0059408B">
        <w:t>Pronunciation: CAL-ee-oss</w:t>
      </w:r>
    </w:p>
    <w:p w14:paraId="605B5E84" w14:textId="11595F84" w:rsidR="0059408B" w:rsidRPr="0059408B" w:rsidRDefault="0059408B" w:rsidP="00167B07">
      <w:pPr>
        <w:pStyle w:val="Heading2"/>
      </w:pPr>
      <w:bookmarkStart w:id="9" w:name="_Toc234400989"/>
      <w:r w:rsidRPr="0059408B">
        <w:t>Meaning</w:t>
      </w:r>
      <w:bookmarkEnd w:id="9"/>
      <w:r w:rsidRPr="0059408B">
        <w:t xml:space="preserve"> </w:t>
      </w:r>
    </w:p>
    <w:p w14:paraId="0D255BE0" w14:textId="7BF29945" w:rsidR="0059408B" w:rsidRPr="0059408B" w:rsidRDefault="0059408B" w:rsidP="0059408B">
      <w:r w:rsidRPr="0059408B">
        <w:t>Caylios is derived from</w:t>
      </w:r>
      <w:r w:rsidR="00D95730">
        <w:t xml:space="preserve"> </w:t>
      </w:r>
      <w:r w:rsidRPr="0059408B">
        <w:t>Cameron</w:t>
      </w:r>
      <w:r w:rsidR="00D95730">
        <w:t xml:space="preserve"> (Ca) + </w:t>
      </w:r>
      <w:r w:rsidRPr="0059408B">
        <w:t>Kylie</w:t>
      </w:r>
      <w:r w:rsidR="00D95730">
        <w:t xml:space="preserve"> (yli) + </w:t>
      </w:r>
      <w:r w:rsidRPr="0059408B">
        <w:t>Operating System (OS)</w:t>
      </w:r>
      <w:r w:rsidR="00D95730">
        <w:t xml:space="preserve">. </w:t>
      </w:r>
      <w:r w:rsidRPr="0059408B">
        <w:t>This represents the foundation of the business</w:t>
      </w:r>
      <w:r w:rsidR="00D95730">
        <w:t xml:space="preserve"> -</w:t>
      </w:r>
      <w:r w:rsidRPr="0059408B">
        <w:t xml:space="preserve"> people + systems.</w:t>
      </w:r>
    </w:p>
    <w:p w14:paraId="6D4269A7" w14:textId="7973BAFC" w:rsidR="0059408B" w:rsidRPr="00004D8D" w:rsidRDefault="0059408B" w:rsidP="0059408B">
      <w:pPr>
        <w:rPr>
          <w:b/>
          <w:bCs/>
          <w:i/>
          <w:iCs/>
        </w:rPr>
      </w:pPr>
      <w:r w:rsidRPr="00004D8D">
        <w:rPr>
          <w:b/>
          <w:bCs/>
          <w:i/>
          <w:iCs/>
        </w:rPr>
        <w:t>Note: this is internal narrative and not required for customer-facing messaging.</w:t>
      </w:r>
    </w:p>
    <w:p w14:paraId="266FE5EB" w14:textId="424D3CA0" w:rsidR="0059408B" w:rsidRDefault="00331636" w:rsidP="00331636">
      <w:pPr>
        <w:pStyle w:val="Heading2"/>
      </w:pPr>
      <w:bookmarkStart w:id="10" w:name="_Toc234400990"/>
      <w:r>
        <w:t>Brand Protection</w:t>
      </w:r>
      <w:bookmarkEnd w:id="10"/>
    </w:p>
    <w:p w14:paraId="0A148A85" w14:textId="77777777" w:rsidR="00331636" w:rsidRPr="00331636" w:rsidRDefault="00331636" w:rsidP="00331636">
      <w:r w:rsidRPr="00331636">
        <w:t>The Caylios name, logo, wordmark, and associated brand assets are proprietary intellectual property of the business.</w:t>
      </w:r>
    </w:p>
    <w:p w14:paraId="5112B747" w14:textId="764592A1" w:rsidR="00331636" w:rsidRPr="00331636" w:rsidRDefault="00331636" w:rsidP="00331636">
      <w:r w:rsidRPr="00331636">
        <w:t>The business intends to register and maintain appropriate trademark protection for the Caylios brand in relevant jurisdictions. Until registration is complete, all brand assets should be treated as protected proprietary material and used only in accordance with this Brand Kit.</w:t>
      </w:r>
    </w:p>
    <w:p w14:paraId="560E0A04" w14:textId="77777777" w:rsidR="00331636" w:rsidRPr="00331636" w:rsidRDefault="00331636" w:rsidP="00331636">
      <w:r w:rsidRPr="00331636">
        <w:t>Any proposed variations, derivative marks, or third-party use must be approved by the Directors.</w:t>
      </w:r>
    </w:p>
    <w:p w14:paraId="481C49A9" w14:textId="77777777" w:rsidR="00331636" w:rsidRPr="0059408B" w:rsidRDefault="00331636" w:rsidP="00167B07"/>
    <w:p w14:paraId="190DC0F3" w14:textId="5B2FF794" w:rsidR="006720B5" w:rsidRDefault="006720B5" w:rsidP="00D52642">
      <w:pPr>
        <w:pStyle w:val="Heading1"/>
      </w:pPr>
      <w:bookmarkStart w:id="11" w:name="_Toc234400991"/>
      <w:r>
        <w:lastRenderedPageBreak/>
        <w:t>Brand Foundation</w:t>
      </w:r>
      <w:bookmarkEnd w:id="11"/>
    </w:p>
    <w:p w14:paraId="1F9C08F5" w14:textId="244ED50A" w:rsidR="00D52642" w:rsidRDefault="00D52642" w:rsidP="00D52642">
      <w:r w:rsidRPr="00DC1013">
        <w:t xml:space="preserve">Brand Foundation defines the core identity of </w:t>
      </w:r>
      <w:r w:rsidR="00FA1923">
        <w:t>Caylios</w:t>
      </w:r>
      <w:r w:rsidRPr="00DC1013">
        <w:t xml:space="preserve">, including purpose, positioning, messaging, and value. It </w:t>
      </w:r>
      <w:r w:rsidR="00DC1013" w:rsidRPr="000864DD">
        <w:t xml:space="preserve">establishes </w:t>
      </w:r>
      <w:r w:rsidR="00FA1923">
        <w:t xml:space="preserve">Caylios </w:t>
      </w:r>
      <w:r w:rsidR="00DC1013">
        <w:t xml:space="preserve">as a platform that </w:t>
      </w:r>
      <w:r w:rsidR="00945074">
        <w:t xml:space="preserve">helps </w:t>
      </w:r>
      <w:r w:rsidR="00DC1013" w:rsidRPr="000864DD">
        <w:t xml:space="preserve">unlock hidden capacity by removing operational friction and improving how work </w:t>
      </w:r>
      <w:r w:rsidR="00C1209A">
        <w:t>moves</w:t>
      </w:r>
      <w:r w:rsidR="00DC1013" w:rsidRPr="000864DD">
        <w:t xml:space="preserve"> through a business. It ensures all communication remains aligned, intentional and </w:t>
      </w:r>
      <w:r w:rsidR="00DC1013" w:rsidRPr="00DC1013">
        <w:t>customer focused</w:t>
      </w:r>
      <w:r w:rsidR="00DC1013" w:rsidRPr="000864DD">
        <w:t>.</w:t>
      </w:r>
    </w:p>
    <w:p w14:paraId="2C9E2B2E" w14:textId="0743C5C9" w:rsidR="00C8448A" w:rsidRDefault="00FA1923" w:rsidP="00D52642">
      <w:r>
        <w:t xml:space="preserve">Caylios </w:t>
      </w:r>
      <w:r w:rsidR="00945074" w:rsidRPr="00945074">
        <w:t>uses a delivery model to implement operational improvements while the platform is being developed.</w:t>
      </w:r>
    </w:p>
    <w:p w14:paraId="23D9D1E9" w14:textId="77777777" w:rsidR="003C64A8" w:rsidRPr="003C64A8" w:rsidRDefault="003C64A8" w:rsidP="003C64A8">
      <w:r w:rsidRPr="003C64A8">
        <w:t>Caylios operates a three-layer value system:</w:t>
      </w:r>
    </w:p>
    <w:p w14:paraId="76569ADA" w14:textId="77777777" w:rsidR="003C64A8" w:rsidRPr="003C64A8" w:rsidRDefault="003C64A8" w:rsidP="003C64A8">
      <w:pPr>
        <w:numPr>
          <w:ilvl w:val="0"/>
          <w:numId w:val="22"/>
        </w:numPr>
      </w:pPr>
      <w:r w:rsidRPr="003C64A8">
        <w:t xml:space="preserve">Hidden Capacity defines the strategic insight behind the platform </w:t>
      </w:r>
    </w:p>
    <w:p w14:paraId="737F9AC6" w14:textId="77777777" w:rsidR="003C64A8" w:rsidRPr="003C64A8" w:rsidRDefault="003C64A8" w:rsidP="003C64A8">
      <w:pPr>
        <w:numPr>
          <w:ilvl w:val="0"/>
          <w:numId w:val="22"/>
        </w:numPr>
      </w:pPr>
      <w:r w:rsidRPr="003C64A8">
        <w:t xml:space="preserve">Make Work Simple defines the operational approach used to deliver value </w:t>
      </w:r>
    </w:p>
    <w:p w14:paraId="41C4DA73" w14:textId="5042A804" w:rsidR="003C64A8" w:rsidRPr="00DC1013" w:rsidRDefault="003C64A8" w:rsidP="00167B07">
      <w:pPr>
        <w:numPr>
          <w:ilvl w:val="0"/>
          <w:numId w:val="22"/>
        </w:numPr>
      </w:pPr>
      <w:r w:rsidRPr="003C64A8">
        <w:t>Unlocking Hidden Capacity defines the resulting outcome of using the platform</w:t>
      </w:r>
    </w:p>
    <w:p w14:paraId="6767530F" w14:textId="28AB8B3E" w:rsidR="009E7AD6" w:rsidRPr="00341F25" w:rsidRDefault="009E7AD6" w:rsidP="009E7AD6">
      <w:pPr>
        <w:pStyle w:val="Heading2"/>
      </w:pPr>
      <w:bookmarkStart w:id="12" w:name="_Toc234400992"/>
      <w:r>
        <w:t>Tagline</w:t>
      </w:r>
      <w:bookmarkEnd w:id="12"/>
    </w:p>
    <w:p w14:paraId="01EA5C3E" w14:textId="77777777" w:rsidR="009E7AD6" w:rsidRPr="002B79A2" w:rsidRDefault="009E7AD6" w:rsidP="00CE138B">
      <w:pPr>
        <w:spacing w:before="60" w:after="60"/>
        <w:rPr>
          <w:b/>
          <w:bCs/>
        </w:rPr>
      </w:pPr>
      <w:r w:rsidRPr="002B79A2">
        <w:rPr>
          <w:b/>
          <w:bCs/>
        </w:rPr>
        <w:t>Make Work Simple</w:t>
      </w:r>
    </w:p>
    <w:p w14:paraId="16E15852" w14:textId="54FDD365" w:rsidR="009E7AD6" w:rsidRPr="00341F25" w:rsidRDefault="009E7AD6" w:rsidP="009E7AD6">
      <w:pPr>
        <w:pStyle w:val="Heading2"/>
      </w:pPr>
      <w:bookmarkStart w:id="13" w:name="_Toc234400993"/>
      <w:r>
        <w:t>Strategic Brand Idea</w:t>
      </w:r>
      <w:bookmarkEnd w:id="13"/>
    </w:p>
    <w:p w14:paraId="5E05F232" w14:textId="371D3DBD" w:rsidR="009E7AD6" w:rsidRPr="00CE138B" w:rsidRDefault="009E7AD6" w:rsidP="00CE138B">
      <w:pPr>
        <w:spacing w:before="60" w:after="60"/>
      </w:pPr>
      <w:r w:rsidRPr="00CE138B">
        <w:t xml:space="preserve">Every business has hidden capacity. </w:t>
      </w:r>
      <w:r w:rsidR="00FA1923">
        <w:t xml:space="preserve">Caylios </w:t>
      </w:r>
      <w:r w:rsidRPr="00CE138B">
        <w:t>unlocks it.</w:t>
      </w:r>
    </w:p>
    <w:p w14:paraId="25293FAF" w14:textId="1CCD9E4C" w:rsidR="009E7AD6" w:rsidRPr="00341F25" w:rsidRDefault="009E7AD6" w:rsidP="009E7AD6">
      <w:pPr>
        <w:pStyle w:val="Heading2"/>
      </w:pPr>
      <w:bookmarkStart w:id="14" w:name="_Toc234400994"/>
      <w:r>
        <w:t>Elevator Pitch</w:t>
      </w:r>
      <w:bookmarkEnd w:id="14"/>
    </w:p>
    <w:p w14:paraId="3A7CD60B" w14:textId="77777777" w:rsidR="009E7AD6" w:rsidRPr="002B79A2" w:rsidRDefault="009E7AD6" w:rsidP="00CE138B">
      <w:pPr>
        <w:spacing w:before="60" w:after="60"/>
      </w:pPr>
      <w:r w:rsidRPr="002C1614">
        <w:t xml:space="preserve">We help businesses </w:t>
      </w:r>
      <w:r w:rsidRPr="009C53F4">
        <w:t xml:space="preserve">unlock hidden capacity by removing operational friction and redesigning how work </w:t>
      </w:r>
      <w:r>
        <w:t>moves</w:t>
      </w:r>
      <w:r w:rsidRPr="009C53F4">
        <w:t xml:space="preserve"> through their business. This gives teams more time, more control, and the ability to scale without increasing workload.</w:t>
      </w:r>
    </w:p>
    <w:p w14:paraId="622C4A0C" w14:textId="0FDDDBFB" w:rsidR="009E7AD6" w:rsidRPr="00341F25" w:rsidRDefault="009E7AD6" w:rsidP="009E7AD6">
      <w:pPr>
        <w:pStyle w:val="Heading2"/>
      </w:pPr>
      <w:bookmarkStart w:id="15" w:name="_Toc234400995"/>
      <w:r>
        <w:t>Value Proposition</w:t>
      </w:r>
      <w:bookmarkEnd w:id="15"/>
    </w:p>
    <w:p w14:paraId="58219755" w14:textId="09C559E1" w:rsidR="009E7AD6" w:rsidRDefault="00FA1923" w:rsidP="00CE138B">
      <w:pPr>
        <w:spacing w:before="60" w:after="60"/>
      </w:pPr>
      <w:r>
        <w:t xml:space="preserve">Caylios </w:t>
      </w:r>
      <w:r w:rsidR="009E7AD6" w:rsidRPr="002C1614">
        <w:t xml:space="preserve">is a platform that helps businesses </w:t>
      </w:r>
      <w:r w:rsidR="009E7AD6" w:rsidRPr="009C53F4">
        <w:t xml:space="preserve">unlock hidden capacity by removing operational friction and improving how work </w:t>
      </w:r>
      <w:r w:rsidR="009E7AD6">
        <w:t>moves</w:t>
      </w:r>
      <w:r w:rsidR="009E7AD6" w:rsidRPr="009C53F4">
        <w:t xml:space="preserve"> through their business. It turns inefficient and manual processes into streamlined systems that reduce workload, free up time, and enable businesses to scale without adding headcount or complexity.</w:t>
      </w:r>
    </w:p>
    <w:p w14:paraId="1BB78414" w14:textId="3EABBE49" w:rsidR="009E7AD6" w:rsidRPr="002B79A2" w:rsidRDefault="00C8448A" w:rsidP="00CE138B">
      <w:pPr>
        <w:spacing w:before="60" w:after="60"/>
      </w:pPr>
      <w:r w:rsidRPr="00C8448A">
        <w:t>These improvements progressively become part of a scalable operational platform over time.</w:t>
      </w:r>
    </w:p>
    <w:p w14:paraId="6A52B1D4" w14:textId="4BD87E0F" w:rsidR="009E7AD6" w:rsidRPr="00341F25" w:rsidRDefault="009E7AD6" w:rsidP="009E7AD6">
      <w:pPr>
        <w:pStyle w:val="Heading2"/>
      </w:pPr>
      <w:bookmarkStart w:id="16" w:name="_Toc234400996"/>
      <w:r>
        <w:t>Brand Positioning</w:t>
      </w:r>
      <w:bookmarkEnd w:id="16"/>
    </w:p>
    <w:p w14:paraId="6B42D4DE" w14:textId="24F76A18" w:rsidR="00C11B3C" w:rsidRPr="00C11B3C" w:rsidRDefault="00FA1923" w:rsidP="00C11B3C">
      <w:pPr>
        <w:spacing w:before="60" w:after="60"/>
      </w:pPr>
      <w:r>
        <w:t xml:space="preserve">Caylios </w:t>
      </w:r>
      <w:r w:rsidR="00C11B3C" w:rsidRPr="00C11B3C">
        <w:t>is a platform-led business that helps organisations unlock hidden capacity by improving how work moves through their operations.</w:t>
      </w:r>
    </w:p>
    <w:p w14:paraId="7DED49BF" w14:textId="7278B9BE" w:rsidR="00C11B3C" w:rsidRPr="00C11B3C" w:rsidRDefault="00C11B3C" w:rsidP="00C11B3C">
      <w:pPr>
        <w:spacing w:before="60" w:after="60"/>
      </w:pPr>
      <w:r w:rsidRPr="00C11B3C">
        <w:t xml:space="preserve">While the </w:t>
      </w:r>
      <w:r w:rsidR="00FA1923">
        <w:t xml:space="preserve">Caylios </w:t>
      </w:r>
      <w:r w:rsidRPr="00C11B3C">
        <w:t>platform is in development, the business operates through a structured delivery model that designs and implements operational improvements. This delivery model exists to generate revenue, support real-world implementation, and continuously inform the development of the platform.</w:t>
      </w:r>
    </w:p>
    <w:p w14:paraId="13332365" w14:textId="260560A7" w:rsidR="00C11B3C" w:rsidRPr="00C11B3C" w:rsidRDefault="00FA1923" w:rsidP="00C11B3C">
      <w:pPr>
        <w:spacing w:before="60" w:after="60"/>
      </w:pPr>
      <w:r>
        <w:lastRenderedPageBreak/>
        <w:t xml:space="preserve">Caylios </w:t>
      </w:r>
      <w:r w:rsidR="00945074" w:rsidRPr="00945074">
        <w:t xml:space="preserve">helps </w:t>
      </w:r>
      <w:r w:rsidR="00945074">
        <w:t>businesses</w:t>
      </w:r>
      <w:r w:rsidR="00945074" w:rsidRPr="00945074">
        <w:t xml:space="preserve"> scale without increasing workload or operational complexity by turning inefficient workflows into structured, repeatable systems that progressively become part of a scalable platform.</w:t>
      </w:r>
    </w:p>
    <w:p w14:paraId="3AC74B53" w14:textId="1CDDCC26" w:rsidR="009E7AD6" w:rsidRPr="00341F25" w:rsidRDefault="009E7AD6" w:rsidP="009E7AD6">
      <w:pPr>
        <w:pStyle w:val="Heading2"/>
      </w:pPr>
      <w:bookmarkStart w:id="17" w:name="_Toc234400997"/>
      <w:r>
        <w:t>Brand Purpose</w:t>
      </w:r>
      <w:bookmarkEnd w:id="17"/>
    </w:p>
    <w:p w14:paraId="0AA16FEE" w14:textId="77777777" w:rsidR="009E7AD6" w:rsidRDefault="009E7AD6" w:rsidP="00CE138B">
      <w:pPr>
        <w:spacing w:before="60" w:after="60"/>
      </w:pPr>
      <w:r w:rsidRPr="002C1614">
        <w:t xml:space="preserve">To </w:t>
      </w:r>
      <w:r w:rsidRPr="009C53F4">
        <w:t xml:space="preserve">unlock hidden capacity in businesses by removing operational friction and simplifying how work </w:t>
      </w:r>
      <w:r>
        <w:t>moves</w:t>
      </w:r>
      <w:r w:rsidRPr="009C53F4">
        <w:t xml:space="preserve"> through everyday operations.</w:t>
      </w:r>
    </w:p>
    <w:p w14:paraId="6E4FC53D" w14:textId="267A8CCF" w:rsidR="009E7AD6" w:rsidRPr="00341F25" w:rsidRDefault="009E7AD6" w:rsidP="009E7AD6">
      <w:pPr>
        <w:pStyle w:val="Heading2"/>
      </w:pPr>
      <w:bookmarkStart w:id="18" w:name="_Toc234400998"/>
      <w:r>
        <w:t>Mission Statement</w:t>
      </w:r>
      <w:bookmarkEnd w:id="18"/>
    </w:p>
    <w:p w14:paraId="054EB5D1" w14:textId="4132CF6F" w:rsidR="009E7AD6" w:rsidRDefault="00C8448A" w:rsidP="00CE138B">
      <w:pPr>
        <w:spacing w:before="60" w:after="60"/>
      </w:pPr>
      <w:r w:rsidRPr="00C8448A">
        <w:t>To help businesses gain back time and capacity by improving how work moves through their operations through structured systems that form the foundation of a scalable platform.</w:t>
      </w:r>
    </w:p>
    <w:p w14:paraId="37A1C1C2" w14:textId="661E9EFB" w:rsidR="009E7AD6" w:rsidRPr="00341F25" w:rsidRDefault="009E7AD6" w:rsidP="009E7AD6">
      <w:pPr>
        <w:pStyle w:val="Heading2"/>
      </w:pPr>
      <w:bookmarkStart w:id="19" w:name="_Toc234400999"/>
      <w:r>
        <w:t>Brand Promise</w:t>
      </w:r>
      <w:bookmarkEnd w:id="19"/>
    </w:p>
    <w:p w14:paraId="5392F71B" w14:textId="77777777" w:rsidR="009E7AD6" w:rsidRDefault="009E7AD6" w:rsidP="00CE138B">
      <w:pPr>
        <w:spacing w:before="60" w:after="60"/>
      </w:pPr>
      <w:r w:rsidRPr="002C1614">
        <w:t xml:space="preserve">We help businesses </w:t>
      </w:r>
      <w:r w:rsidRPr="009C53F4">
        <w:t xml:space="preserve">unlock capacity and reduce operational strain by improving how work </w:t>
      </w:r>
      <w:r>
        <w:t>moves</w:t>
      </w:r>
      <w:r w:rsidRPr="009C53F4">
        <w:t xml:space="preserve"> through their systems.</w:t>
      </w:r>
    </w:p>
    <w:p w14:paraId="234F9D67" w14:textId="355F1A69" w:rsidR="006720B5" w:rsidRDefault="006720B5" w:rsidP="00D52642">
      <w:pPr>
        <w:pStyle w:val="Heading1"/>
      </w:pPr>
      <w:bookmarkStart w:id="20" w:name="_Toc234401000"/>
      <w:r>
        <w:lastRenderedPageBreak/>
        <w:t>Messaging Framework</w:t>
      </w:r>
      <w:bookmarkEnd w:id="20"/>
    </w:p>
    <w:p w14:paraId="6BFDC431" w14:textId="04F3DE2D" w:rsidR="00D52642" w:rsidRPr="00D52642" w:rsidRDefault="00D52642" w:rsidP="00D52642">
      <w:r w:rsidRPr="00D52642">
        <w:t xml:space="preserve">The Messaging Framework defines </w:t>
      </w:r>
      <w:r w:rsidR="00DC1013" w:rsidRPr="00DC1013">
        <w:t xml:space="preserve">the core language used to express the value of </w:t>
      </w:r>
      <w:r w:rsidR="00FA1923">
        <w:t>Caylios</w:t>
      </w:r>
      <w:r w:rsidR="00DC1013" w:rsidRPr="00DC1013">
        <w:t>. It ensures consistent communication of how hidden capacity is unlocked by reducing operational friction and improving workflow across a business. It provides a structured system of messages, benefits, and pillars to ensure clarity and alignment across all communication.</w:t>
      </w:r>
      <w:r w:rsidR="00DC1013">
        <w:t xml:space="preserve"> </w:t>
      </w:r>
    </w:p>
    <w:p w14:paraId="1AF92B71" w14:textId="32DAECDE" w:rsidR="003B5718" w:rsidRPr="00341F25" w:rsidRDefault="003B5718" w:rsidP="003B5718">
      <w:pPr>
        <w:pStyle w:val="Heading2"/>
      </w:pPr>
      <w:bookmarkStart w:id="21" w:name="_Toc234401001"/>
      <w:r>
        <w:t>Core Message</w:t>
      </w:r>
      <w:bookmarkEnd w:id="21"/>
    </w:p>
    <w:p w14:paraId="64043F0D" w14:textId="77777777" w:rsidR="003B5718" w:rsidRDefault="003B5718" w:rsidP="00CE138B">
      <w:pPr>
        <w:spacing w:before="60" w:after="60"/>
      </w:pPr>
      <w:r w:rsidRPr="00357A07">
        <w:t xml:space="preserve">Unlock hidden capacity by removing operational friction and improving how work </w:t>
      </w:r>
      <w:r>
        <w:t>moves</w:t>
      </w:r>
      <w:r w:rsidRPr="00357A07">
        <w:t xml:space="preserve"> through a business.</w:t>
      </w:r>
    </w:p>
    <w:p w14:paraId="11F3CDFC" w14:textId="75EF5985" w:rsidR="003B5718" w:rsidRDefault="003B5718" w:rsidP="003B5718">
      <w:pPr>
        <w:pStyle w:val="Heading2"/>
      </w:pPr>
      <w:bookmarkStart w:id="22" w:name="_Toc234401002"/>
      <w:r>
        <w:t>Customer Benefits</w:t>
      </w:r>
      <w:bookmarkEnd w:id="22"/>
    </w:p>
    <w:tbl>
      <w:tblPr>
        <w:tblStyle w:val="TableGrid"/>
        <w:tblW w:w="10485" w:type="dxa"/>
        <w:tblLook w:val="04A0" w:firstRow="1" w:lastRow="0" w:firstColumn="1" w:lastColumn="0" w:noHBand="0" w:noVBand="1"/>
      </w:tblPr>
      <w:tblGrid>
        <w:gridCol w:w="3495"/>
        <w:gridCol w:w="3495"/>
        <w:gridCol w:w="3495"/>
      </w:tblGrid>
      <w:tr w:rsidR="003B5718" w14:paraId="0AA577F8" w14:textId="77777777" w:rsidTr="00BF205D">
        <w:tc>
          <w:tcPr>
            <w:tcW w:w="3495" w:type="dxa"/>
            <w:vAlign w:val="center"/>
          </w:tcPr>
          <w:p w14:paraId="3EF27EDA" w14:textId="77777777" w:rsidR="003B5718" w:rsidRDefault="003B5718" w:rsidP="00BF205D">
            <w:pPr>
              <w:spacing w:before="60" w:after="60" w:line="278" w:lineRule="auto"/>
            </w:pPr>
            <w:r w:rsidRPr="00357A07">
              <w:t>Gain back time across teams</w:t>
            </w:r>
          </w:p>
        </w:tc>
        <w:tc>
          <w:tcPr>
            <w:tcW w:w="3495" w:type="dxa"/>
            <w:vAlign w:val="center"/>
          </w:tcPr>
          <w:p w14:paraId="77F94436" w14:textId="77777777" w:rsidR="003B5718" w:rsidRDefault="003B5718" w:rsidP="00BF205D">
            <w:pPr>
              <w:spacing w:before="60" w:after="60" w:line="278" w:lineRule="auto"/>
            </w:pPr>
            <w:r w:rsidRPr="00357A07">
              <w:t>Reduce operational load</w:t>
            </w:r>
          </w:p>
        </w:tc>
        <w:tc>
          <w:tcPr>
            <w:tcW w:w="3495" w:type="dxa"/>
            <w:vAlign w:val="center"/>
          </w:tcPr>
          <w:p w14:paraId="30BAD5B6" w14:textId="77777777" w:rsidR="003B5718" w:rsidRDefault="003B5718" w:rsidP="00BF205D">
            <w:pPr>
              <w:spacing w:before="60" w:after="60" w:line="278" w:lineRule="auto"/>
            </w:pPr>
            <w:r w:rsidRPr="00357A07">
              <w:t>Unlock hidden capacity without hiring</w:t>
            </w:r>
          </w:p>
        </w:tc>
      </w:tr>
      <w:tr w:rsidR="003B5718" w14:paraId="5E103570" w14:textId="77777777" w:rsidTr="00BF205D">
        <w:tc>
          <w:tcPr>
            <w:tcW w:w="3495" w:type="dxa"/>
            <w:vAlign w:val="center"/>
          </w:tcPr>
          <w:p w14:paraId="08F81833" w14:textId="77777777" w:rsidR="003B5718" w:rsidRDefault="003B5718" w:rsidP="00BF205D">
            <w:pPr>
              <w:spacing w:before="60" w:after="60" w:line="278" w:lineRule="auto"/>
            </w:pPr>
            <w:r w:rsidRPr="00357A07">
              <w:t xml:space="preserve">Improve </w:t>
            </w:r>
            <w:r>
              <w:t>movement</w:t>
            </w:r>
            <w:r w:rsidRPr="00357A07">
              <w:t xml:space="preserve"> of work across systems</w:t>
            </w:r>
          </w:p>
        </w:tc>
        <w:tc>
          <w:tcPr>
            <w:tcW w:w="3495" w:type="dxa"/>
            <w:vAlign w:val="center"/>
          </w:tcPr>
          <w:p w14:paraId="30C50B5C" w14:textId="77777777" w:rsidR="003B5718" w:rsidRDefault="003B5718" w:rsidP="00BF205D">
            <w:pPr>
              <w:spacing w:before="60" w:after="60" w:line="278" w:lineRule="auto"/>
            </w:pPr>
            <w:r w:rsidRPr="00357A07">
              <w:t>Scale without increasing complexity</w:t>
            </w:r>
          </w:p>
        </w:tc>
        <w:tc>
          <w:tcPr>
            <w:tcW w:w="3495" w:type="dxa"/>
            <w:vAlign w:val="center"/>
          </w:tcPr>
          <w:p w14:paraId="1251900E" w14:textId="77777777" w:rsidR="003B5718" w:rsidRDefault="003B5718" w:rsidP="00BF205D">
            <w:pPr>
              <w:spacing w:before="60" w:after="60" w:line="278" w:lineRule="auto"/>
            </w:pPr>
            <w:r w:rsidRPr="00357A07">
              <w:t>Reduce manual and repetitive work</w:t>
            </w:r>
          </w:p>
        </w:tc>
      </w:tr>
      <w:tr w:rsidR="003B5718" w14:paraId="5990DEC4" w14:textId="77777777" w:rsidTr="00BF205D">
        <w:tc>
          <w:tcPr>
            <w:tcW w:w="3495" w:type="dxa"/>
            <w:vAlign w:val="center"/>
          </w:tcPr>
          <w:p w14:paraId="2EDEE70D" w14:textId="77777777" w:rsidR="003B5718" w:rsidRDefault="003B5718" w:rsidP="00BF205D">
            <w:pPr>
              <w:spacing w:before="60" w:after="60" w:line="278" w:lineRule="auto"/>
            </w:pPr>
            <w:r w:rsidRPr="00357A07">
              <w:t>Increase control and visibility over operations</w:t>
            </w:r>
          </w:p>
        </w:tc>
        <w:tc>
          <w:tcPr>
            <w:tcW w:w="3495" w:type="dxa"/>
            <w:vAlign w:val="center"/>
          </w:tcPr>
          <w:p w14:paraId="38529DA3" w14:textId="77777777" w:rsidR="003B5718" w:rsidRDefault="003B5718" w:rsidP="00BF205D">
            <w:pPr>
              <w:spacing w:before="60" w:after="60" w:line="278" w:lineRule="auto"/>
            </w:pPr>
          </w:p>
        </w:tc>
        <w:tc>
          <w:tcPr>
            <w:tcW w:w="3495" w:type="dxa"/>
            <w:vAlign w:val="center"/>
          </w:tcPr>
          <w:p w14:paraId="54764DBB" w14:textId="77777777" w:rsidR="003B5718" w:rsidRDefault="003B5718" w:rsidP="00BF205D">
            <w:pPr>
              <w:spacing w:before="60" w:after="60" w:line="278" w:lineRule="auto"/>
            </w:pPr>
          </w:p>
        </w:tc>
      </w:tr>
    </w:tbl>
    <w:p w14:paraId="622B2564" w14:textId="259344E8" w:rsidR="003B5718" w:rsidRDefault="003B5718" w:rsidP="003B5718">
      <w:pPr>
        <w:pStyle w:val="Heading2"/>
      </w:pPr>
      <w:bookmarkStart w:id="23" w:name="_Toc234401003"/>
      <w:r>
        <w:t>Key Messaging Pillars</w:t>
      </w:r>
      <w:bookmarkEnd w:id="23"/>
    </w:p>
    <w:tbl>
      <w:tblPr>
        <w:tblStyle w:val="TableGrid"/>
        <w:tblW w:w="5014" w:type="pct"/>
        <w:tblLook w:val="04A0" w:firstRow="1" w:lastRow="0" w:firstColumn="1" w:lastColumn="0" w:noHBand="0" w:noVBand="1"/>
      </w:tblPr>
      <w:tblGrid>
        <w:gridCol w:w="3963"/>
        <w:gridCol w:w="6522"/>
      </w:tblGrid>
      <w:tr w:rsidR="003B5718" w14:paraId="0E7AE5A5" w14:textId="77777777" w:rsidTr="003B5718">
        <w:tc>
          <w:tcPr>
            <w:tcW w:w="1890" w:type="pct"/>
          </w:tcPr>
          <w:p w14:paraId="22A254E0" w14:textId="2D3959E9" w:rsidR="003B5718" w:rsidRDefault="003B5718" w:rsidP="003B5718">
            <w:pPr>
              <w:spacing w:before="60" w:after="60" w:line="278" w:lineRule="auto"/>
            </w:pPr>
            <w:r w:rsidRPr="00CE138B">
              <w:rPr>
                <w:b/>
                <w:bCs/>
              </w:rPr>
              <w:t>Hidden Capacity</w:t>
            </w:r>
          </w:p>
        </w:tc>
        <w:tc>
          <w:tcPr>
            <w:tcW w:w="3110" w:type="pct"/>
          </w:tcPr>
          <w:p w14:paraId="489EC867" w14:textId="2A523397" w:rsidR="003B5718" w:rsidRDefault="003B5718" w:rsidP="003B5718">
            <w:pPr>
              <w:spacing w:before="60" w:after="60" w:line="278" w:lineRule="auto"/>
            </w:pPr>
            <w:r>
              <w:t>U</w:t>
            </w:r>
            <w:r w:rsidRPr="00357A07">
              <w:t>ncover unused operational capacity inside your business</w:t>
            </w:r>
          </w:p>
        </w:tc>
      </w:tr>
      <w:tr w:rsidR="003B5718" w14:paraId="2870F0C3" w14:textId="77777777" w:rsidTr="003B5718">
        <w:tc>
          <w:tcPr>
            <w:tcW w:w="1890" w:type="pct"/>
          </w:tcPr>
          <w:p w14:paraId="278036C3" w14:textId="746DA3FF" w:rsidR="003B5718" w:rsidRPr="00CE138B" w:rsidRDefault="003B5718" w:rsidP="003B5718">
            <w:pPr>
              <w:spacing w:before="60" w:after="60" w:line="278" w:lineRule="auto"/>
              <w:rPr>
                <w:b/>
                <w:bCs/>
              </w:rPr>
            </w:pPr>
            <w:r w:rsidRPr="00CE138B">
              <w:rPr>
                <w:b/>
                <w:bCs/>
              </w:rPr>
              <w:t>Operational Friction</w:t>
            </w:r>
          </w:p>
        </w:tc>
        <w:tc>
          <w:tcPr>
            <w:tcW w:w="3110" w:type="pct"/>
          </w:tcPr>
          <w:p w14:paraId="7CC18DFC" w14:textId="2F471EA5" w:rsidR="003B5718" w:rsidRPr="00357A07" w:rsidRDefault="003B5718" w:rsidP="003B5718">
            <w:pPr>
              <w:spacing w:before="60" w:after="60" w:line="278" w:lineRule="auto"/>
            </w:pPr>
            <w:r>
              <w:t>R</w:t>
            </w:r>
            <w:r w:rsidRPr="00357A07">
              <w:t>emove inefficiencies that slow work down</w:t>
            </w:r>
          </w:p>
        </w:tc>
      </w:tr>
      <w:tr w:rsidR="003B5718" w14:paraId="5C6A3B68" w14:textId="77777777" w:rsidTr="003B5718">
        <w:tc>
          <w:tcPr>
            <w:tcW w:w="1890" w:type="pct"/>
          </w:tcPr>
          <w:p w14:paraId="4FBB84DE" w14:textId="00771BAE" w:rsidR="003B5718" w:rsidRPr="00CE138B" w:rsidRDefault="003B5718" w:rsidP="003B5718">
            <w:pPr>
              <w:spacing w:before="60" w:after="60" w:line="278" w:lineRule="auto"/>
              <w:rPr>
                <w:b/>
                <w:bCs/>
              </w:rPr>
            </w:pPr>
            <w:r>
              <w:rPr>
                <w:b/>
                <w:bCs/>
              </w:rPr>
              <w:t>Movement</w:t>
            </w:r>
            <w:r w:rsidRPr="00CE138B">
              <w:rPr>
                <w:b/>
                <w:bCs/>
              </w:rPr>
              <w:t xml:space="preserve"> of Work </w:t>
            </w:r>
          </w:p>
        </w:tc>
        <w:tc>
          <w:tcPr>
            <w:tcW w:w="3110" w:type="pct"/>
          </w:tcPr>
          <w:p w14:paraId="67E52285" w14:textId="09AECCBA" w:rsidR="003B5718" w:rsidRPr="00357A07" w:rsidRDefault="003B5718" w:rsidP="003B5718">
            <w:pPr>
              <w:spacing w:before="60" w:after="60" w:line="278" w:lineRule="auto"/>
            </w:pPr>
            <w:r>
              <w:t>I</w:t>
            </w:r>
            <w:r w:rsidRPr="00357A07">
              <w:t>mprove how work moves through teams and systems</w:t>
            </w:r>
          </w:p>
        </w:tc>
      </w:tr>
      <w:tr w:rsidR="003B5718" w14:paraId="670DDB6F" w14:textId="77777777" w:rsidTr="003B5718">
        <w:tc>
          <w:tcPr>
            <w:tcW w:w="1890" w:type="pct"/>
          </w:tcPr>
          <w:p w14:paraId="6D5CBADC" w14:textId="3DC317DC" w:rsidR="003B5718" w:rsidRPr="00CE138B" w:rsidRDefault="003B5718" w:rsidP="003B5718">
            <w:pPr>
              <w:spacing w:before="60" w:after="60" w:line="278" w:lineRule="auto"/>
              <w:rPr>
                <w:b/>
                <w:bCs/>
              </w:rPr>
            </w:pPr>
            <w:r w:rsidRPr="00CE138B">
              <w:rPr>
                <w:b/>
                <w:bCs/>
              </w:rPr>
              <w:t>Scalability</w:t>
            </w:r>
          </w:p>
        </w:tc>
        <w:tc>
          <w:tcPr>
            <w:tcW w:w="3110" w:type="pct"/>
          </w:tcPr>
          <w:p w14:paraId="19798C73" w14:textId="57B4E556" w:rsidR="003B5718" w:rsidRPr="00357A07" w:rsidRDefault="003B5718" w:rsidP="003B5718">
            <w:pPr>
              <w:spacing w:before="60" w:after="60" w:line="278" w:lineRule="auto"/>
            </w:pPr>
            <w:r>
              <w:t>G</w:t>
            </w:r>
            <w:r w:rsidRPr="002C1614">
              <w:t xml:space="preserve">row without increasing </w:t>
            </w:r>
            <w:r>
              <w:t>headcount or complexity</w:t>
            </w:r>
          </w:p>
        </w:tc>
      </w:tr>
      <w:tr w:rsidR="003B5718" w14:paraId="44FAD467" w14:textId="77777777" w:rsidTr="003B5718">
        <w:tc>
          <w:tcPr>
            <w:tcW w:w="1890" w:type="pct"/>
          </w:tcPr>
          <w:p w14:paraId="62E90691" w14:textId="50C8ADDF" w:rsidR="003B5718" w:rsidRPr="00CE138B" w:rsidRDefault="003B5718" w:rsidP="003B5718">
            <w:pPr>
              <w:spacing w:before="60" w:after="60" w:line="278" w:lineRule="auto"/>
              <w:rPr>
                <w:b/>
                <w:bCs/>
              </w:rPr>
            </w:pPr>
            <w:r w:rsidRPr="00CE138B">
              <w:rPr>
                <w:b/>
                <w:bCs/>
              </w:rPr>
              <w:t>Clarity &amp; Control</w:t>
            </w:r>
          </w:p>
        </w:tc>
        <w:tc>
          <w:tcPr>
            <w:tcW w:w="3110" w:type="pct"/>
          </w:tcPr>
          <w:p w14:paraId="20ADC211" w14:textId="09B8D701" w:rsidR="003B5718" w:rsidRPr="002C1614" w:rsidRDefault="003B5718" w:rsidP="003B5718">
            <w:pPr>
              <w:spacing w:before="60" w:after="60" w:line="278" w:lineRule="auto"/>
            </w:pPr>
            <w:r>
              <w:t>G</w:t>
            </w:r>
            <w:r w:rsidRPr="00357A07">
              <w:t>ain visibility over operations</w:t>
            </w:r>
          </w:p>
        </w:tc>
      </w:tr>
    </w:tbl>
    <w:p w14:paraId="2C570950" w14:textId="4DBE8458" w:rsidR="003B5718" w:rsidRDefault="003B5718" w:rsidP="003B5718">
      <w:pPr>
        <w:pStyle w:val="Heading2"/>
      </w:pPr>
      <w:bookmarkStart w:id="24" w:name="_Toc234401004"/>
      <w:r>
        <w:t>Brand Personality</w:t>
      </w:r>
      <w:bookmarkEnd w:id="24"/>
    </w:p>
    <w:tbl>
      <w:tblPr>
        <w:tblStyle w:val="TableGrid"/>
        <w:tblW w:w="10485" w:type="dxa"/>
        <w:tblLook w:val="04A0" w:firstRow="1" w:lastRow="0" w:firstColumn="1" w:lastColumn="0" w:noHBand="0" w:noVBand="1"/>
      </w:tblPr>
      <w:tblGrid>
        <w:gridCol w:w="3495"/>
        <w:gridCol w:w="3495"/>
        <w:gridCol w:w="3495"/>
      </w:tblGrid>
      <w:tr w:rsidR="003B5718" w14:paraId="73AC59FE" w14:textId="77777777" w:rsidTr="00BF205D">
        <w:tc>
          <w:tcPr>
            <w:tcW w:w="3495" w:type="dxa"/>
            <w:vAlign w:val="center"/>
          </w:tcPr>
          <w:p w14:paraId="47006F12" w14:textId="77777777" w:rsidR="003B5718" w:rsidRDefault="003B5718" w:rsidP="00BF205D">
            <w:pPr>
              <w:spacing w:before="60" w:after="60" w:line="278" w:lineRule="auto"/>
            </w:pPr>
            <w:r>
              <w:t xml:space="preserve">Practical </w:t>
            </w:r>
          </w:p>
        </w:tc>
        <w:tc>
          <w:tcPr>
            <w:tcW w:w="3495" w:type="dxa"/>
            <w:vAlign w:val="center"/>
          </w:tcPr>
          <w:p w14:paraId="76B1DC14" w14:textId="77777777" w:rsidR="003B5718" w:rsidRDefault="003B5718" w:rsidP="00BF205D">
            <w:pPr>
              <w:spacing w:before="60" w:after="60" w:line="278" w:lineRule="auto"/>
            </w:pPr>
            <w:r>
              <w:t>Clear</w:t>
            </w:r>
          </w:p>
        </w:tc>
        <w:tc>
          <w:tcPr>
            <w:tcW w:w="3495" w:type="dxa"/>
            <w:vAlign w:val="center"/>
          </w:tcPr>
          <w:p w14:paraId="2054E39A" w14:textId="67D95B1B" w:rsidR="003B5718" w:rsidRDefault="00C850AD" w:rsidP="00BF205D">
            <w:pPr>
              <w:spacing w:before="60" w:after="60" w:line="278" w:lineRule="auto"/>
            </w:pPr>
            <w:r>
              <w:t>Professional</w:t>
            </w:r>
          </w:p>
        </w:tc>
      </w:tr>
      <w:tr w:rsidR="003B5718" w14:paraId="64532471" w14:textId="77777777" w:rsidTr="00BF205D">
        <w:tc>
          <w:tcPr>
            <w:tcW w:w="3495" w:type="dxa"/>
            <w:vAlign w:val="center"/>
          </w:tcPr>
          <w:p w14:paraId="36055751" w14:textId="77777777" w:rsidR="003B5718" w:rsidRDefault="003B5718" w:rsidP="00BF205D">
            <w:pPr>
              <w:spacing w:before="60" w:after="60" w:line="278" w:lineRule="auto"/>
            </w:pPr>
            <w:r>
              <w:t>Reliable</w:t>
            </w:r>
          </w:p>
        </w:tc>
        <w:tc>
          <w:tcPr>
            <w:tcW w:w="3495" w:type="dxa"/>
            <w:vAlign w:val="center"/>
          </w:tcPr>
          <w:p w14:paraId="05F38397" w14:textId="77777777" w:rsidR="003B5718" w:rsidRDefault="003B5718" w:rsidP="00BF205D">
            <w:pPr>
              <w:spacing w:before="60" w:after="60" w:line="278" w:lineRule="auto"/>
            </w:pPr>
            <w:r>
              <w:t>Straightforward</w:t>
            </w:r>
          </w:p>
        </w:tc>
        <w:tc>
          <w:tcPr>
            <w:tcW w:w="3495" w:type="dxa"/>
            <w:vAlign w:val="center"/>
          </w:tcPr>
          <w:p w14:paraId="6A0BDE11" w14:textId="77777777" w:rsidR="003B5718" w:rsidRDefault="003B5718" w:rsidP="00BF205D">
            <w:pPr>
              <w:spacing w:before="60" w:after="60" w:line="278" w:lineRule="auto"/>
            </w:pPr>
            <w:r>
              <w:t>Modern</w:t>
            </w:r>
          </w:p>
        </w:tc>
      </w:tr>
      <w:tr w:rsidR="003C64A8" w14:paraId="437D7772" w14:textId="77777777" w:rsidTr="00BF205D">
        <w:tc>
          <w:tcPr>
            <w:tcW w:w="3495" w:type="dxa"/>
            <w:vAlign w:val="center"/>
          </w:tcPr>
          <w:p w14:paraId="69B334A6" w14:textId="5A773895" w:rsidR="003C64A8" w:rsidRDefault="003C64A8" w:rsidP="00BF205D">
            <w:pPr>
              <w:spacing w:before="60" w:after="60"/>
            </w:pPr>
            <w:r>
              <w:t>Minimal</w:t>
            </w:r>
          </w:p>
        </w:tc>
        <w:tc>
          <w:tcPr>
            <w:tcW w:w="3495" w:type="dxa"/>
            <w:vAlign w:val="center"/>
          </w:tcPr>
          <w:p w14:paraId="1AF7A604" w14:textId="3C1A4F69" w:rsidR="003C64A8" w:rsidRDefault="003C64A8" w:rsidP="00BF205D">
            <w:pPr>
              <w:spacing w:before="60" w:after="60"/>
            </w:pPr>
            <w:r>
              <w:t>Clean</w:t>
            </w:r>
          </w:p>
        </w:tc>
        <w:tc>
          <w:tcPr>
            <w:tcW w:w="3495" w:type="dxa"/>
            <w:vAlign w:val="center"/>
          </w:tcPr>
          <w:p w14:paraId="29A89589" w14:textId="72293FBA" w:rsidR="003C64A8" w:rsidRDefault="003C64A8" w:rsidP="00BF205D">
            <w:pPr>
              <w:spacing w:before="60" w:after="60"/>
            </w:pPr>
            <w:r>
              <w:t>Streamlined</w:t>
            </w:r>
          </w:p>
        </w:tc>
      </w:tr>
    </w:tbl>
    <w:p w14:paraId="6ECAA513" w14:textId="3159AFF2" w:rsidR="003B5718" w:rsidRDefault="003B5718" w:rsidP="00626067">
      <w:pPr>
        <w:pStyle w:val="Heading2"/>
      </w:pPr>
      <w:bookmarkStart w:id="25" w:name="_Toc234401005"/>
      <w:r>
        <w:lastRenderedPageBreak/>
        <w:t>Brand Voice</w:t>
      </w:r>
      <w:bookmarkEnd w:id="25"/>
    </w:p>
    <w:tbl>
      <w:tblPr>
        <w:tblStyle w:val="TableGrid"/>
        <w:tblW w:w="10485" w:type="dxa"/>
        <w:tblLook w:val="04A0" w:firstRow="1" w:lastRow="0" w:firstColumn="1" w:lastColumn="0" w:noHBand="0" w:noVBand="1"/>
      </w:tblPr>
      <w:tblGrid>
        <w:gridCol w:w="2622"/>
        <w:gridCol w:w="2621"/>
        <w:gridCol w:w="2621"/>
        <w:gridCol w:w="2621"/>
      </w:tblGrid>
      <w:tr w:rsidR="003B5718" w:rsidRPr="00CE138B" w14:paraId="6C58CE87" w14:textId="77777777" w:rsidTr="00BF205D">
        <w:tc>
          <w:tcPr>
            <w:tcW w:w="10485" w:type="dxa"/>
            <w:gridSpan w:val="4"/>
            <w:vAlign w:val="center"/>
          </w:tcPr>
          <w:p w14:paraId="1E9C46E7" w14:textId="77777777" w:rsidR="003B5718" w:rsidRPr="00CE138B" w:rsidRDefault="003B5718" w:rsidP="00626067">
            <w:pPr>
              <w:keepNext/>
              <w:spacing w:before="60" w:after="60" w:line="278" w:lineRule="auto"/>
              <w:rPr>
                <w:b/>
                <w:bCs/>
              </w:rPr>
            </w:pPr>
            <w:r w:rsidRPr="00CE138B">
              <w:rPr>
                <w:b/>
                <w:bCs/>
              </w:rPr>
              <w:t>We sound like</w:t>
            </w:r>
          </w:p>
        </w:tc>
      </w:tr>
      <w:tr w:rsidR="003B5718" w14:paraId="346A1C9C" w14:textId="77777777" w:rsidTr="00BF205D">
        <w:tc>
          <w:tcPr>
            <w:tcW w:w="2622" w:type="dxa"/>
            <w:vAlign w:val="center"/>
          </w:tcPr>
          <w:p w14:paraId="25F7FD3E" w14:textId="77777777" w:rsidR="003B5718" w:rsidRDefault="003B5718" w:rsidP="00626067">
            <w:pPr>
              <w:keepNext/>
              <w:spacing w:before="60" w:after="60" w:line="278" w:lineRule="auto"/>
            </w:pPr>
            <w:r>
              <w:t xml:space="preserve">Clear and direct </w:t>
            </w:r>
          </w:p>
        </w:tc>
        <w:tc>
          <w:tcPr>
            <w:tcW w:w="2621" w:type="dxa"/>
            <w:vAlign w:val="center"/>
          </w:tcPr>
          <w:p w14:paraId="35BAF217" w14:textId="6779BB11" w:rsidR="003B5718" w:rsidRDefault="00C850AD" w:rsidP="00626067">
            <w:pPr>
              <w:keepNext/>
              <w:spacing w:before="60" w:after="60" w:line="278" w:lineRule="auto"/>
            </w:pPr>
            <w:r>
              <w:t>Simple language</w:t>
            </w:r>
          </w:p>
        </w:tc>
        <w:tc>
          <w:tcPr>
            <w:tcW w:w="2621" w:type="dxa"/>
            <w:vAlign w:val="center"/>
          </w:tcPr>
          <w:p w14:paraId="5FE62988" w14:textId="440A7502" w:rsidR="003B5718" w:rsidRDefault="00C850AD" w:rsidP="00626067">
            <w:pPr>
              <w:keepNext/>
              <w:spacing w:before="60" w:after="60" w:line="278" w:lineRule="auto"/>
            </w:pPr>
            <w:r>
              <w:t>Human tone</w:t>
            </w:r>
          </w:p>
        </w:tc>
        <w:tc>
          <w:tcPr>
            <w:tcW w:w="2621" w:type="dxa"/>
            <w:vAlign w:val="center"/>
          </w:tcPr>
          <w:p w14:paraId="1BD423B2" w14:textId="6037B4E7" w:rsidR="003B5718" w:rsidRDefault="003B5718" w:rsidP="00626067">
            <w:pPr>
              <w:keepNext/>
              <w:spacing w:before="60" w:after="60" w:line="278" w:lineRule="auto"/>
            </w:pPr>
          </w:p>
        </w:tc>
      </w:tr>
      <w:tr w:rsidR="003B5718" w:rsidRPr="00CE138B" w14:paraId="3A267E29" w14:textId="77777777" w:rsidTr="00BF205D">
        <w:tc>
          <w:tcPr>
            <w:tcW w:w="10485" w:type="dxa"/>
            <w:gridSpan w:val="4"/>
            <w:vAlign w:val="center"/>
          </w:tcPr>
          <w:p w14:paraId="65D8684F" w14:textId="77777777" w:rsidR="003B5718" w:rsidRPr="00CE138B" w:rsidRDefault="003B5718" w:rsidP="00626067">
            <w:pPr>
              <w:keepNext/>
              <w:spacing w:before="60" w:after="60" w:line="278" w:lineRule="auto"/>
              <w:rPr>
                <w:b/>
                <w:bCs/>
              </w:rPr>
            </w:pPr>
            <w:r w:rsidRPr="00CE138B">
              <w:rPr>
                <w:b/>
                <w:bCs/>
              </w:rPr>
              <w:t>We do NOT sound like:</w:t>
            </w:r>
          </w:p>
        </w:tc>
      </w:tr>
      <w:tr w:rsidR="003B5718" w14:paraId="21407EBF" w14:textId="77777777" w:rsidTr="00BF205D">
        <w:tc>
          <w:tcPr>
            <w:tcW w:w="2622" w:type="dxa"/>
            <w:vAlign w:val="center"/>
          </w:tcPr>
          <w:p w14:paraId="71C2AE1A" w14:textId="77777777" w:rsidR="003B5718" w:rsidRDefault="003B5718" w:rsidP="00626067">
            <w:pPr>
              <w:keepNext/>
              <w:spacing w:before="60" w:after="60" w:line="278" w:lineRule="auto"/>
            </w:pPr>
            <w:r>
              <w:t>Buzzword heavy</w:t>
            </w:r>
          </w:p>
        </w:tc>
        <w:tc>
          <w:tcPr>
            <w:tcW w:w="2621" w:type="dxa"/>
            <w:vAlign w:val="center"/>
          </w:tcPr>
          <w:p w14:paraId="549E1906" w14:textId="77777777" w:rsidR="003B5718" w:rsidRDefault="003B5718" w:rsidP="00626067">
            <w:pPr>
              <w:keepNext/>
              <w:spacing w:before="60" w:after="60" w:line="278" w:lineRule="auto"/>
            </w:pPr>
            <w:r>
              <w:t>Overly technical</w:t>
            </w:r>
          </w:p>
        </w:tc>
        <w:tc>
          <w:tcPr>
            <w:tcW w:w="2621" w:type="dxa"/>
            <w:vAlign w:val="center"/>
          </w:tcPr>
          <w:p w14:paraId="5032E581" w14:textId="77777777" w:rsidR="003B5718" w:rsidRDefault="003B5718" w:rsidP="00626067">
            <w:pPr>
              <w:keepNext/>
              <w:spacing w:before="60" w:after="60" w:line="278" w:lineRule="auto"/>
            </w:pPr>
            <w:r>
              <w:t>Corporate jargon</w:t>
            </w:r>
          </w:p>
        </w:tc>
        <w:tc>
          <w:tcPr>
            <w:tcW w:w="2621" w:type="dxa"/>
            <w:vAlign w:val="center"/>
          </w:tcPr>
          <w:p w14:paraId="4B9B5609" w14:textId="77777777" w:rsidR="003B5718" w:rsidRDefault="003B5718" w:rsidP="00626067">
            <w:pPr>
              <w:keepNext/>
              <w:spacing w:before="60" w:after="60" w:line="278" w:lineRule="auto"/>
            </w:pPr>
            <w:r>
              <w:t>Abstract or vague</w:t>
            </w:r>
          </w:p>
        </w:tc>
      </w:tr>
    </w:tbl>
    <w:p w14:paraId="288C04AE" w14:textId="77777777" w:rsidR="003B5718" w:rsidRPr="003B5718" w:rsidRDefault="003B5718" w:rsidP="003B5718"/>
    <w:p w14:paraId="26074AE9" w14:textId="77777777" w:rsidR="002C1614" w:rsidRDefault="002C1614" w:rsidP="00D52642">
      <w:pPr>
        <w:pStyle w:val="Heading1"/>
      </w:pPr>
      <w:bookmarkStart w:id="26" w:name="_Toc234401006"/>
      <w:r w:rsidRPr="002C1614">
        <w:lastRenderedPageBreak/>
        <w:t>Website Messaging</w:t>
      </w:r>
      <w:bookmarkEnd w:id="26"/>
    </w:p>
    <w:p w14:paraId="1F7869BB" w14:textId="1EFD1201" w:rsidR="00C71EF4" w:rsidRDefault="00D52642" w:rsidP="00D52642">
      <w:r w:rsidRPr="00D52642">
        <w:t xml:space="preserve">Website Messaging defines how </w:t>
      </w:r>
      <w:r w:rsidR="00FA1923">
        <w:t xml:space="preserve">Caylios </w:t>
      </w:r>
      <w:r w:rsidRPr="00D52642">
        <w:t>is communicated in digital environments</w:t>
      </w:r>
      <w:r w:rsidR="00C71EF4">
        <w:t xml:space="preserve">. </w:t>
      </w:r>
      <w:r w:rsidR="00C71EF4" w:rsidRPr="00C71EF4">
        <w:t xml:space="preserve">It ensures visitors immediately understand how </w:t>
      </w:r>
      <w:r w:rsidR="00FA1923">
        <w:t xml:space="preserve">Caylios </w:t>
      </w:r>
      <w:r w:rsidR="00C71EF4" w:rsidRPr="00C71EF4">
        <w:t xml:space="preserve">unlocks hidden capacity by improving how work </w:t>
      </w:r>
      <w:r w:rsidR="00C1209A">
        <w:t>moves</w:t>
      </w:r>
      <w:r w:rsidR="00C71EF4" w:rsidRPr="00C71EF4">
        <w:t xml:space="preserve"> through a business.</w:t>
      </w:r>
    </w:p>
    <w:p w14:paraId="06D4666A" w14:textId="1F289401" w:rsidR="0087260C" w:rsidRPr="00341F25" w:rsidRDefault="0087260C" w:rsidP="0087260C">
      <w:pPr>
        <w:pStyle w:val="Heading2"/>
      </w:pPr>
      <w:bookmarkStart w:id="27" w:name="_Toc234401007"/>
      <w:r>
        <w:t>Hero Headline</w:t>
      </w:r>
      <w:bookmarkEnd w:id="27"/>
    </w:p>
    <w:p w14:paraId="1D699899" w14:textId="77777777" w:rsidR="0087260C" w:rsidRDefault="0087260C" w:rsidP="00CE138B">
      <w:pPr>
        <w:spacing w:before="60" w:after="60"/>
      </w:pPr>
      <w:r>
        <w:t>Make Work Simple</w:t>
      </w:r>
    </w:p>
    <w:p w14:paraId="770FDFE0" w14:textId="60DCCB0B" w:rsidR="0087260C" w:rsidRPr="00341F25" w:rsidRDefault="0087260C" w:rsidP="0087260C">
      <w:pPr>
        <w:pStyle w:val="Heading2"/>
      </w:pPr>
      <w:bookmarkStart w:id="28" w:name="_Toc234401008"/>
      <w:r>
        <w:t>Subheading</w:t>
      </w:r>
      <w:bookmarkEnd w:id="28"/>
    </w:p>
    <w:p w14:paraId="370C7A5A" w14:textId="77777777" w:rsidR="0087260C" w:rsidRDefault="0087260C" w:rsidP="00CE138B">
      <w:pPr>
        <w:spacing w:before="60" w:after="60"/>
      </w:pPr>
      <w:r w:rsidRPr="002C1614">
        <w:t xml:space="preserve">We help businesses </w:t>
      </w:r>
      <w:r w:rsidRPr="00357A07">
        <w:t xml:space="preserve">unlock hidden capacity by removing operational friction and improving how work </w:t>
      </w:r>
      <w:r>
        <w:t>moves</w:t>
      </w:r>
      <w:r w:rsidRPr="00357A07">
        <w:t xml:space="preserve"> through everyday operations.</w:t>
      </w:r>
    </w:p>
    <w:p w14:paraId="74BEB0C6" w14:textId="2A74E4A9" w:rsidR="0087260C" w:rsidRPr="00341F25" w:rsidRDefault="0087260C" w:rsidP="0087260C">
      <w:pPr>
        <w:pStyle w:val="Heading2"/>
      </w:pPr>
      <w:bookmarkStart w:id="29" w:name="_Toc234401009"/>
      <w:r>
        <w:t>Call To Action</w:t>
      </w:r>
      <w:bookmarkEnd w:id="29"/>
    </w:p>
    <w:p w14:paraId="52909337" w14:textId="77777777" w:rsidR="0087260C" w:rsidRDefault="0087260C" w:rsidP="00CE138B">
      <w:pPr>
        <w:spacing w:before="60" w:after="60"/>
      </w:pPr>
      <w:r w:rsidRPr="00357A07">
        <w:t>Unlock hidden capacity</w:t>
      </w:r>
    </w:p>
    <w:p w14:paraId="5E6FB620" w14:textId="77777777" w:rsidR="002C1614" w:rsidRDefault="002C1614" w:rsidP="00D52642">
      <w:pPr>
        <w:pStyle w:val="Heading1"/>
      </w:pPr>
      <w:bookmarkStart w:id="30" w:name="_Toc234401010"/>
      <w:r w:rsidRPr="002C1614">
        <w:lastRenderedPageBreak/>
        <w:t>Taglines</w:t>
      </w:r>
      <w:bookmarkEnd w:id="30"/>
    </w:p>
    <w:p w14:paraId="1BC09060" w14:textId="7360BA5D" w:rsidR="00D52642" w:rsidRPr="00D52642" w:rsidRDefault="00D52642" w:rsidP="00D52642">
      <w:r w:rsidRPr="00D52642">
        <w:t xml:space="preserve">Taglines define the short-form expressions of </w:t>
      </w:r>
      <w:r w:rsidR="00FA1923">
        <w:t xml:space="preserve">Caylios </w:t>
      </w:r>
      <w:r w:rsidRPr="00D52642">
        <w:t>used for recognition</w:t>
      </w:r>
      <w:r w:rsidR="00C71EF4">
        <w:t xml:space="preserve"> and </w:t>
      </w:r>
      <w:r w:rsidRPr="00D52642">
        <w:t>recall</w:t>
      </w:r>
      <w:r w:rsidR="00C71EF4">
        <w:t xml:space="preserve">. They </w:t>
      </w:r>
      <w:r w:rsidRPr="00D52642">
        <w:t>reinforce</w:t>
      </w:r>
      <w:r w:rsidR="00C71EF4">
        <w:t xml:space="preserve"> </w:t>
      </w:r>
      <w:r w:rsidR="003425C9">
        <w:t xml:space="preserve">both the emotional outcome (Make Work Simple) and strategic </w:t>
      </w:r>
      <w:r w:rsidR="00C71EF4">
        <w:t>positioning (</w:t>
      </w:r>
      <w:r w:rsidR="003425C9">
        <w:t>unlocking hidden capacity</w:t>
      </w:r>
      <w:r w:rsidR="00C71EF4">
        <w:t>).</w:t>
      </w:r>
    </w:p>
    <w:p w14:paraId="2C2A7942" w14:textId="594BE912" w:rsidR="00C14CBD" w:rsidRPr="00341F25" w:rsidRDefault="00C14CBD" w:rsidP="00C14CBD">
      <w:pPr>
        <w:pStyle w:val="Heading2"/>
      </w:pPr>
      <w:bookmarkStart w:id="31" w:name="_Toc234401011"/>
      <w:r>
        <w:t>Strategic Anchor</w:t>
      </w:r>
      <w:bookmarkEnd w:id="31"/>
    </w:p>
    <w:p w14:paraId="3CC0356D" w14:textId="3A3812F8" w:rsidR="00C14CBD" w:rsidRDefault="00C14CBD" w:rsidP="00CE138B">
      <w:pPr>
        <w:spacing w:before="60" w:after="60"/>
      </w:pPr>
      <w:r w:rsidRPr="00357A07">
        <w:t xml:space="preserve">Every business has hidden capacity. </w:t>
      </w:r>
      <w:r w:rsidR="00FA1923">
        <w:t xml:space="preserve">Caylios </w:t>
      </w:r>
      <w:r w:rsidRPr="00357A07">
        <w:t>unlocks it.</w:t>
      </w:r>
    </w:p>
    <w:p w14:paraId="4C998B9D" w14:textId="3682EAE7" w:rsidR="00C14CBD" w:rsidRPr="00341F25" w:rsidRDefault="00C14CBD" w:rsidP="00C14CBD">
      <w:pPr>
        <w:pStyle w:val="Heading2"/>
      </w:pPr>
      <w:bookmarkStart w:id="32" w:name="_Toc234401012"/>
      <w:r>
        <w:t>Primary Expression</w:t>
      </w:r>
      <w:bookmarkEnd w:id="32"/>
    </w:p>
    <w:p w14:paraId="5276CD74" w14:textId="77777777" w:rsidR="00C14CBD" w:rsidRDefault="00C14CBD" w:rsidP="00CE138B">
      <w:pPr>
        <w:spacing w:before="60" w:after="60"/>
      </w:pPr>
      <w:r>
        <w:t>Make Work Simple</w:t>
      </w:r>
    </w:p>
    <w:p w14:paraId="1EBD920E" w14:textId="1B946A4B" w:rsidR="00C14CBD" w:rsidRDefault="00C14CBD" w:rsidP="00C14CBD">
      <w:pPr>
        <w:pStyle w:val="Heading2"/>
      </w:pPr>
      <w:bookmarkStart w:id="33" w:name="_Toc234401013"/>
      <w:r>
        <w:t>Supporting Themes</w:t>
      </w:r>
      <w:bookmarkEnd w:id="33"/>
    </w:p>
    <w:tbl>
      <w:tblPr>
        <w:tblStyle w:val="TableGrid"/>
        <w:tblW w:w="10485" w:type="dxa"/>
        <w:tblLook w:val="04A0" w:firstRow="1" w:lastRow="0" w:firstColumn="1" w:lastColumn="0" w:noHBand="0" w:noVBand="1"/>
      </w:tblPr>
      <w:tblGrid>
        <w:gridCol w:w="3495"/>
        <w:gridCol w:w="3495"/>
        <w:gridCol w:w="3495"/>
      </w:tblGrid>
      <w:tr w:rsidR="003B5718" w14:paraId="3C0F3755" w14:textId="77777777" w:rsidTr="00BF205D">
        <w:tc>
          <w:tcPr>
            <w:tcW w:w="3495" w:type="dxa"/>
          </w:tcPr>
          <w:p w14:paraId="15FCEFC8" w14:textId="77777777" w:rsidR="003B5718" w:rsidRDefault="003B5718" w:rsidP="00BF205D">
            <w:pPr>
              <w:spacing w:before="60" w:after="60" w:line="278" w:lineRule="auto"/>
            </w:pPr>
            <w:r w:rsidRPr="002C1614">
              <w:t xml:space="preserve">Workflow simplification </w:t>
            </w:r>
          </w:p>
        </w:tc>
        <w:tc>
          <w:tcPr>
            <w:tcW w:w="3495" w:type="dxa"/>
          </w:tcPr>
          <w:p w14:paraId="238795EA" w14:textId="77777777" w:rsidR="003B5718" w:rsidRDefault="003B5718" w:rsidP="00BF205D">
            <w:pPr>
              <w:spacing w:before="60" w:after="60" w:line="278" w:lineRule="auto"/>
            </w:pPr>
            <w:r>
              <w:t>Cost reducing through automation</w:t>
            </w:r>
          </w:p>
        </w:tc>
        <w:tc>
          <w:tcPr>
            <w:tcW w:w="3495" w:type="dxa"/>
          </w:tcPr>
          <w:p w14:paraId="238EE5B6" w14:textId="77777777" w:rsidR="003B5718" w:rsidRDefault="003B5718" w:rsidP="00BF205D">
            <w:pPr>
              <w:spacing w:before="60" w:after="60" w:line="278" w:lineRule="auto"/>
            </w:pPr>
            <w:r>
              <w:t>Operational improvement</w:t>
            </w:r>
          </w:p>
        </w:tc>
      </w:tr>
      <w:tr w:rsidR="003B5718" w14:paraId="08A84186" w14:textId="77777777" w:rsidTr="00BF205D">
        <w:tc>
          <w:tcPr>
            <w:tcW w:w="3495" w:type="dxa"/>
          </w:tcPr>
          <w:p w14:paraId="2ECA84E8" w14:textId="77777777" w:rsidR="003B5718" w:rsidRDefault="003B5718" w:rsidP="00BF205D">
            <w:pPr>
              <w:spacing w:before="60" w:after="60" w:line="278" w:lineRule="auto"/>
            </w:pPr>
            <w:r>
              <w:t>Productivity gains</w:t>
            </w:r>
          </w:p>
        </w:tc>
        <w:tc>
          <w:tcPr>
            <w:tcW w:w="3495" w:type="dxa"/>
          </w:tcPr>
          <w:p w14:paraId="2A5987A2" w14:textId="77777777" w:rsidR="003B5718" w:rsidRDefault="003B5718" w:rsidP="00BF205D">
            <w:pPr>
              <w:spacing w:before="60" w:after="60" w:line="278" w:lineRule="auto"/>
            </w:pPr>
            <w:r>
              <w:t>Before Vs after process improvements</w:t>
            </w:r>
          </w:p>
        </w:tc>
        <w:tc>
          <w:tcPr>
            <w:tcW w:w="3495" w:type="dxa"/>
          </w:tcPr>
          <w:p w14:paraId="47B5130A" w14:textId="77777777" w:rsidR="003B5718" w:rsidRDefault="003B5718" w:rsidP="00BF205D">
            <w:pPr>
              <w:spacing w:before="60" w:after="60" w:line="278" w:lineRule="auto"/>
            </w:pPr>
            <w:r>
              <w:t>Business efficiency wins</w:t>
            </w:r>
          </w:p>
        </w:tc>
      </w:tr>
      <w:tr w:rsidR="003B5718" w14:paraId="640D67A6" w14:textId="77777777" w:rsidTr="00BF205D">
        <w:tc>
          <w:tcPr>
            <w:tcW w:w="3495" w:type="dxa"/>
          </w:tcPr>
          <w:p w14:paraId="39E671D2" w14:textId="77777777" w:rsidR="003B5718" w:rsidRDefault="003B5718" w:rsidP="00BF205D">
            <w:pPr>
              <w:spacing w:before="60" w:after="60" w:line="278" w:lineRule="auto"/>
            </w:pPr>
            <w:r>
              <w:t>Practical</w:t>
            </w:r>
          </w:p>
        </w:tc>
        <w:tc>
          <w:tcPr>
            <w:tcW w:w="3495" w:type="dxa"/>
          </w:tcPr>
          <w:p w14:paraId="58A94B59" w14:textId="77777777" w:rsidR="003B5718" w:rsidRDefault="003B5718" w:rsidP="00BF205D">
            <w:pPr>
              <w:spacing w:before="60" w:after="60" w:line="278" w:lineRule="auto"/>
            </w:pPr>
            <w:r>
              <w:t>High clarity</w:t>
            </w:r>
          </w:p>
        </w:tc>
        <w:tc>
          <w:tcPr>
            <w:tcW w:w="3495" w:type="dxa"/>
          </w:tcPr>
          <w:p w14:paraId="71BC68CD" w14:textId="77777777" w:rsidR="003B5718" w:rsidRDefault="003B5718" w:rsidP="00BF205D">
            <w:pPr>
              <w:spacing w:before="60" w:after="60" w:line="278" w:lineRule="auto"/>
            </w:pPr>
            <w:r>
              <w:t>Productive</w:t>
            </w:r>
          </w:p>
        </w:tc>
      </w:tr>
    </w:tbl>
    <w:p w14:paraId="310F9F10" w14:textId="20607209" w:rsidR="002B79A2" w:rsidRDefault="002B79A2" w:rsidP="00D52642">
      <w:pPr>
        <w:pStyle w:val="Heading1"/>
      </w:pPr>
      <w:bookmarkStart w:id="34" w:name="_Toc234401014"/>
      <w:r>
        <w:lastRenderedPageBreak/>
        <w:t>Logo</w:t>
      </w:r>
      <w:bookmarkEnd w:id="34"/>
      <w:r w:rsidR="006720B5">
        <w:t xml:space="preserve"> </w:t>
      </w:r>
    </w:p>
    <w:p w14:paraId="51C536E1" w14:textId="77777777" w:rsidR="00CD2764" w:rsidRPr="00CD2764" w:rsidRDefault="00CD2764" w:rsidP="00CD2764">
      <w:r w:rsidRPr="00CD2764">
        <w:t>The Logo section defines the Caylios visual identity and the approved logo assets used across digital, print, merchandise, and product applications.</w:t>
      </w:r>
    </w:p>
    <w:p w14:paraId="15D740E3" w14:textId="77777777" w:rsidR="00CD2764" w:rsidRPr="00CD2764" w:rsidRDefault="00CD2764" w:rsidP="00CD2764">
      <w:r w:rsidRPr="00CD2764">
        <w:t>The logo system includes the full logo, logo icons, simplified logo icons, and wordmarks. Together they provide a consistent visual identity across all formats while ensuring suitable artwork is available for both digital and production use.</w:t>
      </w:r>
    </w:p>
    <w:p w14:paraId="7DE1148F" w14:textId="77777777" w:rsidR="00CD2764" w:rsidRPr="00CD2764" w:rsidRDefault="00CD2764" w:rsidP="00CD2764">
      <w:r w:rsidRPr="00CD2764">
        <w:t>All logo assets must be used only as defined within this Brand Kit.</w:t>
      </w:r>
    </w:p>
    <w:p w14:paraId="52DDF9C6" w14:textId="77777777" w:rsidR="009237A8" w:rsidRDefault="009237A8" w:rsidP="009237A8">
      <w:pPr>
        <w:pStyle w:val="Heading2"/>
      </w:pPr>
      <w:bookmarkStart w:id="35" w:name="_Toc234401015"/>
      <w:r>
        <w:t>Logo Composition</w:t>
      </w:r>
      <w:bookmarkEnd w:id="35"/>
    </w:p>
    <w:p w14:paraId="3F90D94F" w14:textId="77777777" w:rsidR="00CD2764" w:rsidRPr="00CD2764" w:rsidRDefault="00CD2764" w:rsidP="00CD2764">
      <w:r w:rsidRPr="00CD2764">
        <w:t>The primary logo consists of three elements:</w:t>
      </w:r>
    </w:p>
    <w:p w14:paraId="32ED89A9" w14:textId="77777777" w:rsidR="00CD2764" w:rsidRPr="00CD2764" w:rsidRDefault="00CD2764" w:rsidP="00CD2764">
      <w:pPr>
        <w:numPr>
          <w:ilvl w:val="0"/>
          <w:numId w:val="24"/>
        </w:numPr>
      </w:pPr>
      <w:r w:rsidRPr="00CD2764">
        <w:t xml:space="preserve">Icon </w:t>
      </w:r>
    </w:p>
    <w:p w14:paraId="5DC6E9B1" w14:textId="77777777" w:rsidR="00CD2764" w:rsidRPr="00CD2764" w:rsidRDefault="00CD2764" w:rsidP="00CD2764">
      <w:pPr>
        <w:numPr>
          <w:ilvl w:val="0"/>
          <w:numId w:val="24"/>
        </w:numPr>
      </w:pPr>
      <w:r w:rsidRPr="00CD2764">
        <w:t xml:space="preserve">Wordmark </w:t>
      </w:r>
    </w:p>
    <w:p w14:paraId="33000837" w14:textId="77777777" w:rsidR="00CD2764" w:rsidRPr="00CD2764" w:rsidRDefault="00CD2764" w:rsidP="00CD2764">
      <w:pPr>
        <w:numPr>
          <w:ilvl w:val="0"/>
          <w:numId w:val="24"/>
        </w:numPr>
      </w:pPr>
      <w:r w:rsidRPr="00CD2764">
        <w:t xml:space="preserve">Horizontal accent line </w:t>
      </w:r>
    </w:p>
    <w:p w14:paraId="2347E273" w14:textId="77777777" w:rsidR="00CD2764" w:rsidRPr="00CD2764" w:rsidRDefault="00CD2764" w:rsidP="00CD2764">
      <w:r w:rsidRPr="00CD2764">
        <w:t>These elements form the complete Caylios logo and must not be separated, rearranged, or modified unless using an approved alternate logo asset.</w:t>
      </w:r>
    </w:p>
    <w:p w14:paraId="25898AE9" w14:textId="4CECFF58" w:rsidR="00405277" w:rsidRPr="00341F25" w:rsidRDefault="005B21CA" w:rsidP="00405277">
      <w:pPr>
        <w:pStyle w:val="Heading2"/>
      </w:pPr>
      <w:bookmarkStart w:id="36" w:name="_Toc234401016"/>
      <w:r>
        <w:t>Logos</w:t>
      </w:r>
      <w:bookmarkEnd w:id="36"/>
    </w:p>
    <w:tbl>
      <w:tblPr>
        <w:tblStyle w:val="TableGrid"/>
        <w:tblW w:w="5000" w:type="pct"/>
        <w:tblLook w:val="04A0" w:firstRow="1" w:lastRow="0" w:firstColumn="1" w:lastColumn="0" w:noHBand="0" w:noVBand="1"/>
      </w:tblPr>
      <w:tblGrid>
        <w:gridCol w:w="4279"/>
        <w:gridCol w:w="6177"/>
      </w:tblGrid>
      <w:tr w:rsidR="005B21CA" w:rsidRPr="00526780" w14:paraId="0187EA78" w14:textId="77777777" w:rsidTr="005B21CA">
        <w:tc>
          <w:tcPr>
            <w:tcW w:w="5000" w:type="pct"/>
            <w:gridSpan w:val="2"/>
            <w:shd w:val="clear" w:color="auto" w:fill="20B4C9"/>
          </w:tcPr>
          <w:p w14:paraId="5611BCE1" w14:textId="7092FC47" w:rsidR="005B21CA" w:rsidRDefault="005B21CA" w:rsidP="000A4925">
            <w:pPr>
              <w:keepNext/>
              <w:spacing w:before="60" w:after="60"/>
              <w:rPr>
                <w:b/>
                <w:bCs/>
              </w:rPr>
            </w:pPr>
            <w:r>
              <w:rPr>
                <w:b/>
                <w:bCs/>
              </w:rPr>
              <w:t>Primary</w:t>
            </w:r>
            <w:r>
              <w:rPr>
                <w:b/>
                <w:bCs/>
              </w:rPr>
              <w:t xml:space="preserve"> (Full colour – Midnight Indigo, Digital Teal, Electric Mint and White)</w:t>
            </w:r>
          </w:p>
        </w:tc>
      </w:tr>
      <w:tr w:rsidR="00753602" w14:paraId="42C1D62B" w14:textId="77777777" w:rsidTr="005B21CA">
        <w:tc>
          <w:tcPr>
            <w:tcW w:w="2046" w:type="pct"/>
          </w:tcPr>
          <w:p w14:paraId="6378B0B6" w14:textId="77777777" w:rsidR="00CD2764" w:rsidRPr="00CD2764" w:rsidRDefault="00CD2764" w:rsidP="00CD2764">
            <w:pPr>
              <w:spacing w:before="60" w:after="60" w:line="278" w:lineRule="auto"/>
            </w:pPr>
            <w:r w:rsidRPr="00CD2764">
              <w:t>Used across all primary brand applications including:</w:t>
            </w:r>
          </w:p>
          <w:p w14:paraId="28201641" w14:textId="77777777" w:rsidR="00CD2764" w:rsidRPr="00CD2764" w:rsidRDefault="00CD2764" w:rsidP="00CD2764">
            <w:pPr>
              <w:numPr>
                <w:ilvl w:val="0"/>
                <w:numId w:val="3"/>
              </w:numPr>
              <w:spacing w:before="120" w:after="120"/>
            </w:pPr>
            <w:r w:rsidRPr="00CD2764">
              <w:t xml:space="preserve">Website </w:t>
            </w:r>
          </w:p>
          <w:p w14:paraId="720270CF" w14:textId="77777777" w:rsidR="00CD2764" w:rsidRPr="00CD2764" w:rsidRDefault="00CD2764" w:rsidP="00CD2764">
            <w:pPr>
              <w:numPr>
                <w:ilvl w:val="0"/>
                <w:numId w:val="3"/>
              </w:numPr>
              <w:spacing w:before="120" w:after="120"/>
            </w:pPr>
            <w:r w:rsidRPr="00CD2764">
              <w:t xml:space="preserve">Platform </w:t>
            </w:r>
          </w:p>
          <w:p w14:paraId="62AEB40D" w14:textId="77777777" w:rsidR="00CD2764" w:rsidRPr="00CD2764" w:rsidRDefault="00CD2764" w:rsidP="00CD2764">
            <w:pPr>
              <w:numPr>
                <w:ilvl w:val="0"/>
                <w:numId w:val="3"/>
              </w:numPr>
              <w:spacing w:before="120" w:after="120"/>
            </w:pPr>
            <w:r w:rsidRPr="00CD2764">
              <w:t xml:space="preserve">Proposals </w:t>
            </w:r>
          </w:p>
          <w:p w14:paraId="633E447E" w14:textId="77777777" w:rsidR="00CD2764" w:rsidRPr="00CD2764" w:rsidRDefault="00CD2764" w:rsidP="00CD2764">
            <w:pPr>
              <w:numPr>
                <w:ilvl w:val="0"/>
                <w:numId w:val="3"/>
              </w:numPr>
              <w:spacing w:before="120" w:after="120"/>
            </w:pPr>
            <w:r w:rsidRPr="00CD2764">
              <w:t xml:space="preserve">Presentations </w:t>
            </w:r>
          </w:p>
          <w:p w14:paraId="66D67395" w14:textId="77777777" w:rsidR="00CD2764" w:rsidRPr="00CD2764" w:rsidRDefault="00CD2764" w:rsidP="00CD2764">
            <w:pPr>
              <w:numPr>
                <w:ilvl w:val="0"/>
                <w:numId w:val="3"/>
              </w:numPr>
              <w:spacing w:before="120" w:after="120"/>
            </w:pPr>
            <w:r w:rsidRPr="00CD2764">
              <w:t xml:space="preserve">Marketing material </w:t>
            </w:r>
          </w:p>
          <w:p w14:paraId="231663C9" w14:textId="4941103D" w:rsidR="00753602" w:rsidRDefault="00CD2764" w:rsidP="00CD2764">
            <w:pPr>
              <w:numPr>
                <w:ilvl w:val="0"/>
                <w:numId w:val="3"/>
              </w:numPr>
              <w:spacing w:before="120" w:after="120"/>
            </w:pPr>
            <w:r w:rsidRPr="00CD2764">
              <w:t>Corporate communications</w:t>
            </w:r>
          </w:p>
        </w:tc>
        <w:tc>
          <w:tcPr>
            <w:tcW w:w="2954" w:type="pct"/>
          </w:tcPr>
          <w:p w14:paraId="5A712C6A" w14:textId="4AD5A887" w:rsidR="00DD3DDE" w:rsidRDefault="00DD3DDE" w:rsidP="005B21CA">
            <w:pPr>
              <w:spacing w:before="60" w:after="60" w:line="278" w:lineRule="auto"/>
            </w:pPr>
            <w:r>
              <w:rPr>
                <w:noProof/>
              </w:rPr>
              <w:drawing>
                <wp:inline distT="0" distB="0" distL="0" distR="0" wp14:anchorId="4FED2FF4" wp14:editId="49A00442">
                  <wp:extent cx="1800000" cy="1800000"/>
                  <wp:effectExtent l="0" t="0" r="0" b="0"/>
                  <wp:docPr id="1031215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5B21CA" w:rsidRPr="00526780" w14:paraId="75826527" w14:textId="77777777" w:rsidTr="000A4925">
        <w:tc>
          <w:tcPr>
            <w:tcW w:w="5000" w:type="pct"/>
            <w:gridSpan w:val="2"/>
            <w:shd w:val="clear" w:color="auto" w:fill="20B4C9"/>
          </w:tcPr>
          <w:p w14:paraId="671A42D2" w14:textId="261E9D05" w:rsidR="005B21CA" w:rsidRDefault="00CD2764" w:rsidP="000A4925">
            <w:pPr>
              <w:keepNext/>
              <w:spacing w:before="60" w:after="60"/>
              <w:rPr>
                <w:b/>
                <w:bCs/>
              </w:rPr>
            </w:pPr>
            <w:r>
              <w:rPr>
                <w:b/>
                <w:bCs/>
              </w:rPr>
              <w:t>Primary (Transparent)</w:t>
            </w:r>
          </w:p>
        </w:tc>
      </w:tr>
      <w:tr w:rsidR="005B21CA" w14:paraId="78AFF17B" w14:textId="77777777" w:rsidTr="005B21CA">
        <w:tc>
          <w:tcPr>
            <w:tcW w:w="2046" w:type="pct"/>
          </w:tcPr>
          <w:p w14:paraId="470CFDF5" w14:textId="2CDA0FAE" w:rsidR="005B21CA" w:rsidRPr="00CD2764" w:rsidRDefault="00CD2764" w:rsidP="00CE138B">
            <w:pPr>
              <w:spacing w:before="60" w:after="60"/>
            </w:pPr>
            <w:r w:rsidRPr="00CD2764">
              <w:t>The transparent version is the preferred asset wherever the background is controlled by the application.</w:t>
            </w:r>
          </w:p>
        </w:tc>
        <w:tc>
          <w:tcPr>
            <w:tcW w:w="2954" w:type="pct"/>
            <w:shd w:val="clear" w:color="auto" w:fill="BFBFBF" w:themeFill="background1" w:themeFillShade="BF"/>
          </w:tcPr>
          <w:p w14:paraId="58776D7B" w14:textId="01AF29A0" w:rsidR="005B21CA" w:rsidRDefault="005B21CA" w:rsidP="00CE138B">
            <w:pPr>
              <w:spacing w:before="60" w:after="60"/>
              <w:rPr>
                <w:noProof/>
              </w:rPr>
            </w:pPr>
            <w:r>
              <w:rPr>
                <w:noProof/>
              </w:rPr>
              <w:drawing>
                <wp:inline distT="0" distB="0" distL="0" distR="0" wp14:anchorId="37DC85CA" wp14:editId="1EA561A7">
                  <wp:extent cx="1800000" cy="1800000"/>
                  <wp:effectExtent l="0" t="0" r="0" b="0"/>
                  <wp:docPr id="198847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5B21CA" w:rsidRPr="00526780" w14:paraId="322D68DD" w14:textId="77777777" w:rsidTr="000A4925">
        <w:tc>
          <w:tcPr>
            <w:tcW w:w="5000" w:type="pct"/>
            <w:gridSpan w:val="2"/>
            <w:shd w:val="clear" w:color="auto" w:fill="20B4C9"/>
          </w:tcPr>
          <w:p w14:paraId="315F5ADC" w14:textId="212EA23E" w:rsidR="005B21CA" w:rsidRDefault="005B21CA" w:rsidP="000A4925">
            <w:pPr>
              <w:keepNext/>
              <w:spacing w:before="60" w:after="60"/>
              <w:rPr>
                <w:b/>
                <w:bCs/>
              </w:rPr>
            </w:pPr>
            <w:r>
              <w:rPr>
                <w:b/>
                <w:bCs/>
              </w:rPr>
              <w:lastRenderedPageBreak/>
              <w:t>Reverse (White)</w:t>
            </w:r>
          </w:p>
        </w:tc>
      </w:tr>
      <w:tr w:rsidR="005B21CA" w14:paraId="55EBC7F3" w14:textId="77777777" w:rsidTr="000A4925">
        <w:tc>
          <w:tcPr>
            <w:tcW w:w="2046" w:type="pct"/>
          </w:tcPr>
          <w:p w14:paraId="13CEAD3A" w14:textId="312729D6" w:rsidR="005B21CA" w:rsidRDefault="00CD2764" w:rsidP="000A4925">
            <w:pPr>
              <w:spacing w:before="60" w:after="60"/>
            </w:pPr>
            <w:r w:rsidRPr="00CD2764">
              <w:t>Used on dark backgrounds where maximum contrast is required.</w:t>
            </w:r>
          </w:p>
        </w:tc>
        <w:tc>
          <w:tcPr>
            <w:tcW w:w="2954" w:type="pct"/>
            <w:shd w:val="clear" w:color="auto" w:fill="BFBFBF" w:themeFill="background1" w:themeFillShade="BF"/>
          </w:tcPr>
          <w:p w14:paraId="7AD84569" w14:textId="6CE0C448" w:rsidR="005B21CA" w:rsidRDefault="005B21CA" w:rsidP="000A4925">
            <w:pPr>
              <w:spacing w:before="60" w:after="60"/>
              <w:rPr>
                <w:noProof/>
              </w:rPr>
            </w:pPr>
            <w:r>
              <w:rPr>
                <w:noProof/>
              </w:rPr>
              <w:drawing>
                <wp:inline distT="0" distB="0" distL="0" distR="0" wp14:anchorId="59709C11" wp14:editId="1AADF53A">
                  <wp:extent cx="1800000" cy="1800000"/>
                  <wp:effectExtent l="0" t="0" r="0" b="0"/>
                  <wp:docPr id="1302602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5B21CA" w:rsidRPr="00526780" w14:paraId="31742F53" w14:textId="77777777" w:rsidTr="000A4925">
        <w:tc>
          <w:tcPr>
            <w:tcW w:w="5000" w:type="pct"/>
            <w:gridSpan w:val="2"/>
            <w:shd w:val="clear" w:color="auto" w:fill="20B4C9"/>
          </w:tcPr>
          <w:p w14:paraId="169D73E7" w14:textId="0B89E1CA" w:rsidR="005B21CA" w:rsidRDefault="005B21CA" w:rsidP="000A4925">
            <w:pPr>
              <w:keepNext/>
              <w:spacing w:before="60" w:after="60"/>
              <w:rPr>
                <w:b/>
                <w:bCs/>
              </w:rPr>
            </w:pPr>
            <w:r>
              <w:rPr>
                <w:b/>
                <w:bCs/>
              </w:rPr>
              <w:t>Midnight Indigo</w:t>
            </w:r>
          </w:p>
        </w:tc>
      </w:tr>
      <w:tr w:rsidR="005B21CA" w14:paraId="51442156" w14:textId="77777777" w:rsidTr="005B21CA">
        <w:tc>
          <w:tcPr>
            <w:tcW w:w="2046" w:type="pct"/>
          </w:tcPr>
          <w:p w14:paraId="01C0EE48" w14:textId="6A910835" w:rsidR="005B21CA" w:rsidRDefault="00CD2764" w:rsidP="00CE138B">
            <w:pPr>
              <w:spacing w:before="60" w:after="60"/>
            </w:pPr>
            <w:r w:rsidRPr="00CD2764">
              <w:t>Used on white or light backgrounds.</w:t>
            </w:r>
          </w:p>
        </w:tc>
        <w:tc>
          <w:tcPr>
            <w:tcW w:w="2954" w:type="pct"/>
          </w:tcPr>
          <w:p w14:paraId="6181F295" w14:textId="599B5EB2" w:rsidR="005B21CA" w:rsidRDefault="00361008" w:rsidP="00CE138B">
            <w:pPr>
              <w:spacing w:before="60" w:after="60"/>
              <w:rPr>
                <w:noProof/>
              </w:rPr>
            </w:pPr>
            <w:r>
              <w:rPr>
                <w:noProof/>
              </w:rPr>
              <w:drawing>
                <wp:inline distT="0" distB="0" distL="0" distR="0" wp14:anchorId="0E693C12" wp14:editId="63616906">
                  <wp:extent cx="1800000" cy="1800000"/>
                  <wp:effectExtent l="0" t="0" r="0" b="0"/>
                  <wp:docPr id="604906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5B21CA" w:rsidRPr="00526780" w14:paraId="4FD8ED33" w14:textId="77777777" w:rsidTr="000A4925">
        <w:tc>
          <w:tcPr>
            <w:tcW w:w="5000" w:type="pct"/>
            <w:gridSpan w:val="2"/>
            <w:shd w:val="clear" w:color="auto" w:fill="20B4C9"/>
          </w:tcPr>
          <w:p w14:paraId="6C994AD6" w14:textId="33CDA66B" w:rsidR="005B21CA" w:rsidRDefault="005B21CA" w:rsidP="000A4925">
            <w:pPr>
              <w:keepNext/>
              <w:spacing w:before="60" w:after="60"/>
              <w:rPr>
                <w:b/>
                <w:bCs/>
              </w:rPr>
            </w:pPr>
            <w:r>
              <w:rPr>
                <w:b/>
                <w:bCs/>
              </w:rPr>
              <w:t>Digital Teal</w:t>
            </w:r>
          </w:p>
        </w:tc>
      </w:tr>
      <w:tr w:rsidR="005B21CA" w14:paraId="2A613730" w14:textId="77777777" w:rsidTr="005B21CA">
        <w:tc>
          <w:tcPr>
            <w:tcW w:w="2046" w:type="pct"/>
          </w:tcPr>
          <w:p w14:paraId="5B579939" w14:textId="677C3EE7" w:rsidR="005B21CA" w:rsidRDefault="00CD2764" w:rsidP="00CE138B">
            <w:pPr>
              <w:spacing w:before="60" w:after="60"/>
            </w:pPr>
            <w:r w:rsidRPr="00CD2764">
              <w:t>Approved accent version for selected merchandise and promotional applications.</w:t>
            </w:r>
          </w:p>
        </w:tc>
        <w:tc>
          <w:tcPr>
            <w:tcW w:w="2954" w:type="pct"/>
          </w:tcPr>
          <w:p w14:paraId="4A9DFF8A" w14:textId="764A58CA" w:rsidR="005B21CA" w:rsidRDefault="00361008" w:rsidP="00CE138B">
            <w:pPr>
              <w:spacing w:before="60" w:after="60"/>
              <w:rPr>
                <w:noProof/>
              </w:rPr>
            </w:pPr>
            <w:r>
              <w:rPr>
                <w:noProof/>
              </w:rPr>
              <w:drawing>
                <wp:inline distT="0" distB="0" distL="0" distR="0" wp14:anchorId="07162A4C" wp14:editId="19516A22">
                  <wp:extent cx="1800000" cy="1800000"/>
                  <wp:effectExtent l="0" t="0" r="0" b="0"/>
                  <wp:docPr id="1341136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5B21CA" w:rsidRPr="00526780" w14:paraId="2A156598" w14:textId="77777777" w:rsidTr="000A4925">
        <w:tc>
          <w:tcPr>
            <w:tcW w:w="5000" w:type="pct"/>
            <w:gridSpan w:val="2"/>
            <w:shd w:val="clear" w:color="auto" w:fill="20B4C9"/>
          </w:tcPr>
          <w:p w14:paraId="5010A84D" w14:textId="55FADC82" w:rsidR="005B21CA" w:rsidRDefault="005B21CA" w:rsidP="000A4925">
            <w:pPr>
              <w:keepNext/>
              <w:spacing w:before="60" w:after="60"/>
              <w:rPr>
                <w:b/>
                <w:bCs/>
              </w:rPr>
            </w:pPr>
            <w:r>
              <w:rPr>
                <w:b/>
                <w:bCs/>
              </w:rPr>
              <w:t>Electric Mint</w:t>
            </w:r>
          </w:p>
        </w:tc>
      </w:tr>
      <w:tr w:rsidR="005B21CA" w14:paraId="7C3D1324" w14:textId="77777777" w:rsidTr="005B21CA">
        <w:tc>
          <w:tcPr>
            <w:tcW w:w="2046" w:type="pct"/>
          </w:tcPr>
          <w:p w14:paraId="4477AB84" w14:textId="0BCD024D" w:rsidR="005B21CA" w:rsidRDefault="00CD2764" w:rsidP="00CE138B">
            <w:pPr>
              <w:spacing w:before="60" w:after="60"/>
            </w:pPr>
            <w:r w:rsidRPr="00CD2764">
              <w:t>Approved accent version for selected merchandise and promotional applications.</w:t>
            </w:r>
          </w:p>
        </w:tc>
        <w:tc>
          <w:tcPr>
            <w:tcW w:w="2954" w:type="pct"/>
          </w:tcPr>
          <w:p w14:paraId="3DFBB434" w14:textId="1BC8DFDD" w:rsidR="005B21CA" w:rsidRDefault="00361008" w:rsidP="00CE138B">
            <w:pPr>
              <w:spacing w:before="60" w:after="60"/>
              <w:rPr>
                <w:noProof/>
              </w:rPr>
            </w:pPr>
            <w:r>
              <w:rPr>
                <w:noProof/>
              </w:rPr>
              <w:drawing>
                <wp:inline distT="0" distB="0" distL="0" distR="0" wp14:anchorId="0440DA03" wp14:editId="2C8C3170">
                  <wp:extent cx="1800000" cy="1800000"/>
                  <wp:effectExtent l="0" t="0" r="0" b="0"/>
                  <wp:docPr id="1502325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bl>
    <w:p w14:paraId="523386D4" w14:textId="00F7F9FE" w:rsidR="00405277" w:rsidRDefault="00361008" w:rsidP="00626067">
      <w:pPr>
        <w:pStyle w:val="Heading2"/>
      </w:pPr>
      <w:bookmarkStart w:id="37" w:name="_Toc234401017"/>
      <w:r>
        <w:t xml:space="preserve">Logo </w:t>
      </w:r>
      <w:r w:rsidR="00405277">
        <w:t>Icon</w:t>
      </w:r>
      <w:r w:rsidR="00DD3DDE">
        <w:t>s</w:t>
      </w:r>
      <w:bookmarkEnd w:id="37"/>
    </w:p>
    <w:p w14:paraId="030D59E0" w14:textId="45711039" w:rsidR="00EC1418" w:rsidRPr="00EC1418" w:rsidRDefault="00EC1418" w:rsidP="00EC1418">
      <w:r w:rsidRPr="00EC1418">
        <w:t>Logo icons are used where the full logo is not practical due to space or application constraints.</w:t>
      </w:r>
    </w:p>
    <w:tbl>
      <w:tblPr>
        <w:tblStyle w:val="TableGrid"/>
        <w:tblW w:w="5014" w:type="pct"/>
        <w:tblLook w:val="04A0" w:firstRow="1" w:lastRow="0" w:firstColumn="1" w:lastColumn="0" w:noHBand="0" w:noVBand="1"/>
      </w:tblPr>
      <w:tblGrid>
        <w:gridCol w:w="5240"/>
        <w:gridCol w:w="5245"/>
      </w:tblGrid>
      <w:tr w:rsidR="00DD3DDE" w:rsidRPr="00526780" w14:paraId="6AF4BBF9" w14:textId="77777777" w:rsidTr="00CD2764">
        <w:tc>
          <w:tcPr>
            <w:tcW w:w="5000" w:type="pct"/>
            <w:gridSpan w:val="2"/>
            <w:shd w:val="clear" w:color="auto" w:fill="20B4C9"/>
          </w:tcPr>
          <w:p w14:paraId="3F7447D6" w14:textId="3BA9B3DA" w:rsidR="00DD3DDE" w:rsidRDefault="00004D8D" w:rsidP="008071C5">
            <w:pPr>
              <w:keepNext/>
              <w:spacing w:before="60" w:after="60"/>
              <w:rPr>
                <w:b/>
                <w:bCs/>
              </w:rPr>
            </w:pPr>
            <w:r>
              <w:rPr>
                <w:b/>
                <w:bCs/>
              </w:rPr>
              <w:lastRenderedPageBreak/>
              <w:t>Primary</w:t>
            </w:r>
            <w:r w:rsidR="00CD2764">
              <w:rPr>
                <w:b/>
                <w:bCs/>
              </w:rPr>
              <w:t xml:space="preserve"> </w:t>
            </w:r>
          </w:p>
        </w:tc>
      </w:tr>
      <w:tr w:rsidR="00753602" w14:paraId="2957A393" w14:textId="77777777" w:rsidTr="00361008">
        <w:tc>
          <w:tcPr>
            <w:tcW w:w="2499" w:type="pct"/>
          </w:tcPr>
          <w:p w14:paraId="60F4711E" w14:textId="77777777" w:rsidR="00CD2764" w:rsidRPr="00CD2764" w:rsidRDefault="00CD2764" w:rsidP="00CD2764">
            <w:pPr>
              <w:keepNext/>
              <w:spacing w:before="60" w:after="60" w:line="278" w:lineRule="auto"/>
            </w:pPr>
            <w:r w:rsidRPr="00CD2764">
              <w:t>Used for:</w:t>
            </w:r>
          </w:p>
          <w:p w14:paraId="1CA47001" w14:textId="77777777" w:rsidR="00CD2764" w:rsidRPr="00CD2764" w:rsidRDefault="00CD2764" w:rsidP="00CD2764">
            <w:pPr>
              <w:keepNext/>
              <w:numPr>
                <w:ilvl w:val="0"/>
                <w:numId w:val="3"/>
              </w:numPr>
              <w:spacing w:before="120" w:after="120"/>
            </w:pPr>
            <w:r w:rsidRPr="00CD2764">
              <w:t xml:space="preserve">Website </w:t>
            </w:r>
          </w:p>
          <w:p w14:paraId="6B69A39D" w14:textId="77777777" w:rsidR="00CD2764" w:rsidRPr="00CD2764" w:rsidRDefault="00CD2764" w:rsidP="00CD2764">
            <w:pPr>
              <w:keepNext/>
              <w:numPr>
                <w:ilvl w:val="0"/>
                <w:numId w:val="3"/>
              </w:numPr>
              <w:spacing w:before="120" w:after="120"/>
            </w:pPr>
            <w:r w:rsidRPr="00CD2764">
              <w:t xml:space="preserve">Applications </w:t>
            </w:r>
          </w:p>
          <w:p w14:paraId="4EB6A24A" w14:textId="77777777" w:rsidR="00CD2764" w:rsidRPr="00CD2764" w:rsidRDefault="00CD2764" w:rsidP="00CD2764">
            <w:pPr>
              <w:keepNext/>
              <w:numPr>
                <w:ilvl w:val="0"/>
                <w:numId w:val="3"/>
              </w:numPr>
              <w:spacing w:before="120" w:after="120"/>
            </w:pPr>
            <w:r w:rsidRPr="00CD2764">
              <w:t xml:space="preserve">Dashboard </w:t>
            </w:r>
          </w:p>
          <w:p w14:paraId="4F7CCC38" w14:textId="77777777" w:rsidR="00CD2764" w:rsidRPr="00CD2764" w:rsidRDefault="00CD2764" w:rsidP="00CD2764">
            <w:pPr>
              <w:keepNext/>
              <w:numPr>
                <w:ilvl w:val="0"/>
                <w:numId w:val="3"/>
              </w:numPr>
              <w:spacing w:before="120" w:after="120"/>
            </w:pPr>
            <w:r w:rsidRPr="00CD2764">
              <w:t xml:space="preserve">Social Media </w:t>
            </w:r>
          </w:p>
          <w:p w14:paraId="01B36A4C" w14:textId="77777777" w:rsidR="00CD2764" w:rsidRPr="00CD2764" w:rsidRDefault="00CD2764" w:rsidP="00CD2764">
            <w:pPr>
              <w:keepNext/>
              <w:numPr>
                <w:ilvl w:val="0"/>
                <w:numId w:val="3"/>
              </w:numPr>
              <w:spacing w:before="120" w:after="120"/>
            </w:pPr>
            <w:r w:rsidRPr="00CD2764">
              <w:t xml:space="preserve">Favicons </w:t>
            </w:r>
          </w:p>
          <w:p w14:paraId="7020128D" w14:textId="797D7668" w:rsidR="00361008" w:rsidRPr="00753602" w:rsidRDefault="00CD2764" w:rsidP="00CD2764">
            <w:pPr>
              <w:keepNext/>
              <w:numPr>
                <w:ilvl w:val="0"/>
                <w:numId w:val="3"/>
              </w:numPr>
              <w:spacing w:before="120" w:after="120"/>
            </w:pPr>
            <w:r w:rsidRPr="00CD2764">
              <w:t>Marketing material</w:t>
            </w:r>
          </w:p>
        </w:tc>
        <w:tc>
          <w:tcPr>
            <w:tcW w:w="2501" w:type="pct"/>
          </w:tcPr>
          <w:p w14:paraId="19749A7E" w14:textId="2C396726" w:rsidR="00DD3DDE" w:rsidRDefault="00423862" w:rsidP="00CD639C">
            <w:pPr>
              <w:keepNext/>
              <w:spacing w:before="60" w:after="60" w:line="278" w:lineRule="auto"/>
            </w:pPr>
            <w:r>
              <w:rPr>
                <w:noProof/>
              </w:rPr>
              <w:drawing>
                <wp:inline distT="0" distB="0" distL="0" distR="0" wp14:anchorId="74869FA2" wp14:editId="01F60837">
                  <wp:extent cx="720000" cy="720000"/>
                  <wp:effectExtent l="0" t="0" r="4445" b="4445"/>
                  <wp:docPr id="152435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361008" w:rsidRPr="00526780" w14:paraId="728702B7" w14:textId="77777777" w:rsidTr="00CD2764">
        <w:tc>
          <w:tcPr>
            <w:tcW w:w="5000" w:type="pct"/>
            <w:gridSpan w:val="2"/>
            <w:shd w:val="clear" w:color="auto" w:fill="20B4C9"/>
          </w:tcPr>
          <w:p w14:paraId="2D24A97E" w14:textId="55E96174" w:rsidR="00361008" w:rsidRDefault="00CD2764" w:rsidP="00EC1418">
            <w:pPr>
              <w:spacing w:before="60" w:after="60"/>
              <w:rPr>
                <w:b/>
                <w:bCs/>
              </w:rPr>
            </w:pPr>
            <w:r>
              <w:rPr>
                <w:b/>
                <w:bCs/>
              </w:rPr>
              <w:t>Primary (Transparent)</w:t>
            </w:r>
          </w:p>
        </w:tc>
      </w:tr>
      <w:tr w:rsidR="00361008" w14:paraId="3DC465A2" w14:textId="77777777" w:rsidTr="00CD2764">
        <w:tc>
          <w:tcPr>
            <w:tcW w:w="2499" w:type="pct"/>
          </w:tcPr>
          <w:p w14:paraId="40800C4F" w14:textId="237DD943" w:rsidR="00361008" w:rsidRPr="00EC1418" w:rsidRDefault="00EC1418" w:rsidP="000A4925">
            <w:pPr>
              <w:spacing w:before="60" w:after="60"/>
            </w:pPr>
            <w:r w:rsidRPr="00EC1418">
              <w:t>Preferred where the application provides its own background.</w:t>
            </w:r>
          </w:p>
        </w:tc>
        <w:tc>
          <w:tcPr>
            <w:tcW w:w="2501" w:type="pct"/>
            <w:shd w:val="clear" w:color="auto" w:fill="BFBFBF" w:themeFill="background1" w:themeFillShade="BF"/>
          </w:tcPr>
          <w:p w14:paraId="0B6506D9" w14:textId="3F8E257C" w:rsidR="00361008" w:rsidRDefault="00361008" w:rsidP="000A4925">
            <w:pPr>
              <w:spacing w:before="60" w:after="60"/>
              <w:rPr>
                <w:noProof/>
              </w:rPr>
            </w:pPr>
            <w:r w:rsidRPr="00EC1418">
              <w:rPr>
                <w:noProof/>
              </w:rPr>
              <w:drawing>
                <wp:inline distT="0" distB="0" distL="0" distR="0" wp14:anchorId="23171B55" wp14:editId="5B06BCF7">
                  <wp:extent cx="720000" cy="720000"/>
                  <wp:effectExtent l="0" t="0" r="0" b="0"/>
                  <wp:docPr id="909262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361008" w:rsidRPr="00EC1418" w14:paraId="54087AE2" w14:textId="77777777" w:rsidTr="00CD2764">
        <w:tc>
          <w:tcPr>
            <w:tcW w:w="5000" w:type="pct"/>
            <w:gridSpan w:val="2"/>
            <w:shd w:val="clear" w:color="auto" w:fill="20B4C9"/>
          </w:tcPr>
          <w:p w14:paraId="327BD789" w14:textId="77777777" w:rsidR="00361008" w:rsidRDefault="00361008" w:rsidP="00EC1418">
            <w:pPr>
              <w:spacing w:before="60" w:after="60"/>
              <w:rPr>
                <w:b/>
                <w:bCs/>
              </w:rPr>
            </w:pPr>
            <w:r>
              <w:rPr>
                <w:b/>
                <w:bCs/>
              </w:rPr>
              <w:t>Reverse (White)</w:t>
            </w:r>
          </w:p>
        </w:tc>
      </w:tr>
      <w:tr w:rsidR="00361008" w14:paraId="546A55FC" w14:textId="77777777" w:rsidTr="00CD2764">
        <w:tc>
          <w:tcPr>
            <w:tcW w:w="2499" w:type="pct"/>
          </w:tcPr>
          <w:p w14:paraId="645F2151" w14:textId="2115E4C7" w:rsidR="00361008" w:rsidRDefault="00EC1418" w:rsidP="000A4925">
            <w:pPr>
              <w:spacing w:before="60" w:after="60"/>
            </w:pPr>
            <w:r w:rsidRPr="00EC1418">
              <w:t>Approved production icon for dark backgrounds.</w:t>
            </w:r>
          </w:p>
        </w:tc>
        <w:tc>
          <w:tcPr>
            <w:tcW w:w="2501" w:type="pct"/>
            <w:shd w:val="clear" w:color="auto" w:fill="BFBFBF" w:themeFill="background1" w:themeFillShade="BF"/>
          </w:tcPr>
          <w:p w14:paraId="308E0BE0" w14:textId="26B1BA8A" w:rsidR="00361008" w:rsidRDefault="00361008" w:rsidP="000A4925">
            <w:pPr>
              <w:spacing w:before="60" w:after="60"/>
              <w:rPr>
                <w:noProof/>
              </w:rPr>
            </w:pPr>
            <w:r>
              <w:rPr>
                <w:noProof/>
              </w:rPr>
              <w:drawing>
                <wp:inline distT="0" distB="0" distL="0" distR="0" wp14:anchorId="0B4E02D3" wp14:editId="2C1C76CF">
                  <wp:extent cx="720000" cy="720000"/>
                  <wp:effectExtent l="0" t="0" r="0" b="0"/>
                  <wp:docPr id="1346472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361008" w:rsidRPr="00EC1418" w14:paraId="3191DE94" w14:textId="77777777" w:rsidTr="00CD2764">
        <w:tc>
          <w:tcPr>
            <w:tcW w:w="5000" w:type="pct"/>
            <w:gridSpan w:val="2"/>
            <w:shd w:val="clear" w:color="auto" w:fill="20B4C9"/>
          </w:tcPr>
          <w:p w14:paraId="0E717493" w14:textId="77777777" w:rsidR="00361008" w:rsidRDefault="00361008" w:rsidP="00EC1418">
            <w:pPr>
              <w:spacing w:before="60" w:after="60"/>
              <w:rPr>
                <w:b/>
                <w:bCs/>
              </w:rPr>
            </w:pPr>
            <w:r>
              <w:rPr>
                <w:b/>
                <w:bCs/>
              </w:rPr>
              <w:t>Midnight Indigo</w:t>
            </w:r>
          </w:p>
        </w:tc>
      </w:tr>
      <w:tr w:rsidR="00CD2764" w14:paraId="76681D2E" w14:textId="77777777" w:rsidTr="00CD2764">
        <w:tc>
          <w:tcPr>
            <w:tcW w:w="2499" w:type="pct"/>
          </w:tcPr>
          <w:p w14:paraId="4414AFED" w14:textId="31E97FC9" w:rsidR="00CD2764" w:rsidRDefault="00EC1418" w:rsidP="00CD2764">
            <w:pPr>
              <w:spacing w:before="60" w:after="60"/>
            </w:pPr>
            <w:r w:rsidRPr="00EC1418">
              <w:t>Approved production icon for light backgrounds.</w:t>
            </w:r>
          </w:p>
        </w:tc>
        <w:tc>
          <w:tcPr>
            <w:tcW w:w="2501" w:type="pct"/>
          </w:tcPr>
          <w:p w14:paraId="68AE00F8" w14:textId="64B32E38" w:rsidR="00CD2764" w:rsidRDefault="00CD2764" w:rsidP="00CD2764">
            <w:pPr>
              <w:spacing w:before="60" w:after="60"/>
              <w:rPr>
                <w:noProof/>
              </w:rPr>
            </w:pPr>
            <w:r>
              <w:rPr>
                <w:noProof/>
              </w:rPr>
              <w:drawing>
                <wp:inline distT="0" distB="0" distL="0" distR="0" wp14:anchorId="5B75B050" wp14:editId="021CF62B">
                  <wp:extent cx="720000" cy="720000"/>
                  <wp:effectExtent l="0" t="0" r="0" b="0"/>
                  <wp:docPr id="863113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5D697BC1" w14:textId="77777777" w:rsidTr="00CD2764">
        <w:tc>
          <w:tcPr>
            <w:tcW w:w="5000" w:type="pct"/>
            <w:gridSpan w:val="2"/>
            <w:shd w:val="clear" w:color="auto" w:fill="20B4C9"/>
          </w:tcPr>
          <w:p w14:paraId="13346DEB" w14:textId="77777777" w:rsidR="00CD2764" w:rsidRDefault="00CD2764" w:rsidP="00EC1418">
            <w:pPr>
              <w:spacing w:before="60" w:after="60"/>
              <w:rPr>
                <w:b/>
                <w:bCs/>
              </w:rPr>
            </w:pPr>
            <w:r>
              <w:rPr>
                <w:b/>
                <w:bCs/>
              </w:rPr>
              <w:t>Digital Teal</w:t>
            </w:r>
          </w:p>
        </w:tc>
      </w:tr>
      <w:tr w:rsidR="00CD2764" w14:paraId="0BE780F1" w14:textId="77777777" w:rsidTr="00CD2764">
        <w:tc>
          <w:tcPr>
            <w:tcW w:w="2499" w:type="pct"/>
          </w:tcPr>
          <w:p w14:paraId="32BD7B79" w14:textId="53E63148" w:rsidR="00CD2764" w:rsidRDefault="00EC1418" w:rsidP="00CD2764">
            <w:pPr>
              <w:spacing w:before="60" w:after="60"/>
            </w:pPr>
            <w:r w:rsidRPr="00EC1418">
              <w:t>Approved production icon.</w:t>
            </w:r>
          </w:p>
        </w:tc>
        <w:tc>
          <w:tcPr>
            <w:tcW w:w="2501" w:type="pct"/>
          </w:tcPr>
          <w:p w14:paraId="2A369B10" w14:textId="5FC5E40C" w:rsidR="00CD2764" w:rsidRDefault="00CD2764" w:rsidP="00CD2764">
            <w:pPr>
              <w:spacing w:before="60" w:after="60"/>
              <w:rPr>
                <w:noProof/>
              </w:rPr>
            </w:pPr>
            <w:r>
              <w:rPr>
                <w:noProof/>
              </w:rPr>
              <w:drawing>
                <wp:inline distT="0" distB="0" distL="0" distR="0" wp14:anchorId="0A349334" wp14:editId="5B96CDC5">
                  <wp:extent cx="720000" cy="720000"/>
                  <wp:effectExtent l="0" t="0" r="0" b="0"/>
                  <wp:docPr id="1041328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097B3901" w14:textId="77777777" w:rsidTr="00CD2764">
        <w:tc>
          <w:tcPr>
            <w:tcW w:w="5000" w:type="pct"/>
            <w:gridSpan w:val="2"/>
            <w:shd w:val="clear" w:color="auto" w:fill="20B4C9"/>
          </w:tcPr>
          <w:p w14:paraId="0759576A" w14:textId="77777777" w:rsidR="00CD2764" w:rsidRDefault="00CD2764" w:rsidP="00EC1418">
            <w:pPr>
              <w:spacing w:before="60" w:after="60"/>
              <w:rPr>
                <w:b/>
                <w:bCs/>
              </w:rPr>
            </w:pPr>
            <w:r>
              <w:rPr>
                <w:b/>
                <w:bCs/>
              </w:rPr>
              <w:t>Electric Mint</w:t>
            </w:r>
          </w:p>
        </w:tc>
      </w:tr>
      <w:tr w:rsidR="00CD2764" w14:paraId="54739638" w14:textId="77777777" w:rsidTr="00CD2764">
        <w:tc>
          <w:tcPr>
            <w:tcW w:w="2499" w:type="pct"/>
          </w:tcPr>
          <w:p w14:paraId="57469761" w14:textId="65CA55BE" w:rsidR="00CD2764" w:rsidRDefault="00EC1418" w:rsidP="00CD2764">
            <w:pPr>
              <w:spacing w:before="60" w:after="60"/>
            </w:pPr>
            <w:r w:rsidRPr="00EC1418">
              <w:t>Approved production icon.</w:t>
            </w:r>
          </w:p>
        </w:tc>
        <w:tc>
          <w:tcPr>
            <w:tcW w:w="2501" w:type="pct"/>
          </w:tcPr>
          <w:p w14:paraId="4A2A5109" w14:textId="5B8CDE95" w:rsidR="00CD2764" w:rsidRDefault="00CD2764" w:rsidP="00CD2764">
            <w:pPr>
              <w:spacing w:before="60" w:after="60"/>
              <w:rPr>
                <w:noProof/>
              </w:rPr>
            </w:pPr>
            <w:r>
              <w:rPr>
                <w:noProof/>
              </w:rPr>
              <w:drawing>
                <wp:inline distT="0" distB="0" distL="0" distR="0" wp14:anchorId="16BC2BC3" wp14:editId="68107CF6">
                  <wp:extent cx="720000" cy="720000"/>
                  <wp:effectExtent l="0" t="0" r="0" b="0"/>
                  <wp:docPr id="247387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503A6874" w14:textId="229B730B" w:rsidR="00361008" w:rsidRDefault="00EC1418" w:rsidP="00361008">
      <w:pPr>
        <w:pStyle w:val="Heading2"/>
      </w:pPr>
      <w:bookmarkStart w:id="38" w:name="_Toc234401018"/>
      <w:r>
        <w:t>Simplified Logo Icons</w:t>
      </w:r>
      <w:bookmarkEnd w:id="38"/>
    </w:p>
    <w:p w14:paraId="1A5F1475" w14:textId="5D03D48B" w:rsidR="00EC1418" w:rsidRPr="00EC1418" w:rsidRDefault="00EC1418" w:rsidP="00EC1418">
      <w:r w:rsidRPr="00EC1418">
        <w:t>Simplified logo icons are provided for applications where reduced detail improves recognition or production quality.</w:t>
      </w:r>
    </w:p>
    <w:tbl>
      <w:tblPr>
        <w:tblStyle w:val="TableGrid"/>
        <w:tblW w:w="5014" w:type="pct"/>
        <w:tblLook w:val="04A0" w:firstRow="1" w:lastRow="0" w:firstColumn="1" w:lastColumn="0" w:noHBand="0" w:noVBand="1"/>
      </w:tblPr>
      <w:tblGrid>
        <w:gridCol w:w="5241"/>
        <w:gridCol w:w="5217"/>
        <w:gridCol w:w="27"/>
      </w:tblGrid>
      <w:tr w:rsidR="00DD3DDE" w:rsidRPr="00526780" w14:paraId="4E561EA5" w14:textId="77777777" w:rsidTr="00361008">
        <w:trPr>
          <w:gridAfter w:val="1"/>
          <w:wAfter w:w="13" w:type="pct"/>
        </w:trPr>
        <w:tc>
          <w:tcPr>
            <w:tcW w:w="4987" w:type="pct"/>
            <w:gridSpan w:val="2"/>
            <w:shd w:val="clear" w:color="auto" w:fill="20B4C9"/>
          </w:tcPr>
          <w:p w14:paraId="6A049F09" w14:textId="75DAB0FC" w:rsidR="00DD3DDE" w:rsidRDefault="00EC1418" w:rsidP="008071C5">
            <w:pPr>
              <w:keepNext/>
              <w:spacing w:before="60" w:after="60"/>
              <w:rPr>
                <w:b/>
                <w:bCs/>
              </w:rPr>
            </w:pPr>
            <w:r>
              <w:rPr>
                <w:b/>
                <w:bCs/>
              </w:rPr>
              <w:lastRenderedPageBreak/>
              <w:t>Simplified</w:t>
            </w:r>
          </w:p>
        </w:tc>
      </w:tr>
      <w:tr w:rsidR="00DD3DDE" w14:paraId="21400CE0" w14:textId="77777777" w:rsidTr="00361008">
        <w:tc>
          <w:tcPr>
            <w:tcW w:w="2499" w:type="pct"/>
          </w:tcPr>
          <w:p w14:paraId="4B5AC581" w14:textId="77777777" w:rsidR="00EC1418" w:rsidRPr="00EC1418" w:rsidRDefault="00EC1418" w:rsidP="00EC1418">
            <w:pPr>
              <w:keepNext/>
              <w:spacing w:before="60" w:after="60" w:line="278" w:lineRule="auto"/>
            </w:pPr>
            <w:r w:rsidRPr="00EC1418">
              <w:t>Used for:</w:t>
            </w:r>
          </w:p>
          <w:p w14:paraId="7457D2BB" w14:textId="77777777" w:rsidR="00EC1418" w:rsidRPr="00EC1418" w:rsidRDefault="00EC1418" w:rsidP="00EC1418">
            <w:pPr>
              <w:keepNext/>
              <w:numPr>
                <w:ilvl w:val="0"/>
                <w:numId w:val="3"/>
              </w:numPr>
              <w:spacing w:before="120" w:after="120"/>
            </w:pPr>
            <w:r w:rsidRPr="00EC1418">
              <w:t xml:space="preserve">Favicons </w:t>
            </w:r>
          </w:p>
          <w:p w14:paraId="683C4D36" w14:textId="77777777" w:rsidR="00EC1418" w:rsidRPr="00EC1418" w:rsidRDefault="00EC1418" w:rsidP="00EC1418">
            <w:pPr>
              <w:keepNext/>
              <w:numPr>
                <w:ilvl w:val="0"/>
                <w:numId w:val="3"/>
              </w:numPr>
              <w:spacing w:before="120" w:after="120"/>
            </w:pPr>
            <w:r w:rsidRPr="00EC1418">
              <w:t xml:space="preserve">Small UI elements </w:t>
            </w:r>
          </w:p>
          <w:p w14:paraId="6C6B056E" w14:textId="77777777" w:rsidR="00EC1418" w:rsidRPr="00EC1418" w:rsidRDefault="00EC1418" w:rsidP="00EC1418">
            <w:pPr>
              <w:keepNext/>
              <w:numPr>
                <w:ilvl w:val="0"/>
                <w:numId w:val="3"/>
              </w:numPr>
              <w:spacing w:before="120" w:after="120"/>
            </w:pPr>
            <w:r w:rsidRPr="00EC1418">
              <w:t xml:space="preserve">Low-resolution environments </w:t>
            </w:r>
          </w:p>
          <w:p w14:paraId="60BC2D9E" w14:textId="77777777" w:rsidR="00EC1418" w:rsidRPr="00EC1418" w:rsidRDefault="00EC1418" w:rsidP="00EC1418">
            <w:pPr>
              <w:keepNext/>
              <w:numPr>
                <w:ilvl w:val="0"/>
                <w:numId w:val="3"/>
              </w:numPr>
              <w:spacing w:before="120" w:after="120"/>
            </w:pPr>
            <w:r w:rsidRPr="00EC1418">
              <w:t xml:space="preserve">Embroidery </w:t>
            </w:r>
          </w:p>
          <w:p w14:paraId="2E2EEC87" w14:textId="77777777" w:rsidR="00EC1418" w:rsidRPr="00EC1418" w:rsidRDefault="00EC1418" w:rsidP="00EC1418">
            <w:pPr>
              <w:keepNext/>
              <w:numPr>
                <w:ilvl w:val="0"/>
                <w:numId w:val="3"/>
              </w:numPr>
              <w:spacing w:before="120" w:after="120"/>
            </w:pPr>
            <w:r w:rsidRPr="00EC1418">
              <w:t xml:space="preserve">Engraving </w:t>
            </w:r>
          </w:p>
          <w:p w14:paraId="5934C09F" w14:textId="77777777" w:rsidR="00EC1418" w:rsidRPr="00EC1418" w:rsidRDefault="00EC1418" w:rsidP="00EC1418">
            <w:pPr>
              <w:keepNext/>
              <w:numPr>
                <w:ilvl w:val="0"/>
                <w:numId w:val="3"/>
              </w:numPr>
              <w:spacing w:before="120" w:after="120"/>
            </w:pPr>
            <w:r w:rsidRPr="00EC1418">
              <w:t xml:space="preserve">Small merchandise </w:t>
            </w:r>
          </w:p>
          <w:p w14:paraId="5D41A9F5" w14:textId="3AB64412" w:rsidR="00DD3DDE" w:rsidRPr="00753602" w:rsidRDefault="00EC1418" w:rsidP="00EC1418">
            <w:pPr>
              <w:keepNext/>
              <w:numPr>
                <w:ilvl w:val="0"/>
                <w:numId w:val="3"/>
              </w:numPr>
              <w:spacing w:before="120" w:after="120"/>
            </w:pPr>
            <w:r w:rsidRPr="00EC1418">
              <w:t>Applications where rapid recognition is preferred over detail</w:t>
            </w:r>
          </w:p>
        </w:tc>
        <w:tc>
          <w:tcPr>
            <w:tcW w:w="2501" w:type="pct"/>
            <w:gridSpan w:val="2"/>
          </w:tcPr>
          <w:p w14:paraId="3B21F851" w14:textId="68F7A55A" w:rsidR="00DD3DDE" w:rsidRDefault="00423862" w:rsidP="00626067">
            <w:pPr>
              <w:keepNext/>
              <w:spacing w:before="60" w:after="60"/>
              <w:rPr>
                <w:noProof/>
              </w:rPr>
            </w:pPr>
            <w:r>
              <w:rPr>
                <w:noProof/>
              </w:rPr>
              <w:drawing>
                <wp:inline distT="0" distB="0" distL="0" distR="0" wp14:anchorId="37CE125A" wp14:editId="44B57FD6">
                  <wp:extent cx="720000" cy="720000"/>
                  <wp:effectExtent l="0" t="0" r="4445" b="4445"/>
                  <wp:docPr id="1627609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691632EC" w14:textId="77777777" w:rsidTr="000A4925">
        <w:tc>
          <w:tcPr>
            <w:tcW w:w="5000" w:type="pct"/>
            <w:gridSpan w:val="3"/>
            <w:shd w:val="clear" w:color="auto" w:fill="20B4C9"/>
          </w:tcPr>
          <w:p w14:paraId="48972293" w14:textId="515C21D0" w:rsidR="00CD2764" w:rsidRDefault="00EC1418" w:rsidP="00EC1418">
            <w:pPr>
              <w:spacing w:before="60" w:after="60"/>
              <w:rPr>
                <w:b/>
                <w:bCs/>
              </w:rPr>
            </w:pPr>
            <w:r>
              <w:rPr>
                <w:b/>
                <w:bCs/>
              </w:rPr>
              <w:t>Simplified (Transparent)</w:t>
            </w:r>
          </w:p>
        </w:tc>
      </w:tr>
      <w:tr w:rsidR="00CD2764" w14:paraId="0FE80D4F" w14:textId="77777777" w:rsidTr="000A4925">
        <w:tc>
          <w:tcPr>
            <w:tcW w:w="2499" w:type="pct"/>
          </w:tcPr>
          <w:p w14:paraId="13AC798E" w14:textId="4D65BC57" w:rsidR="00CD2764" w:rsidRPr="00EC1418" w:rsidRDefault="00EC1418" w:rsidP="000A4925">
            <w:pPr>
              <w:spacing w:before="60" w:after="60"/>
            </w:pPr>
            <w:r>
              <w:t xml:space="preserve">Approved colour variant. </w:t>
            </w:r>
          </w:p>
        </w:tc>
        <w:tc>
          <w:tcPr>
            <w:tcW w:w="2501" w:type="pct"/>
            <w:gridSpan w:val="2"/>
            <w:shd w:val="clear" w:color="auto" w:fill="BFBFBF" w:themeFill="background1" w:themeFillShade="BF"/>
          </w:tcPr>
          <w:p w14:paraId="5ABFECB0" w14:textId="7FBA3D56" w:rsidR="00CD2764" w:rsidRDefault="00CD2764" w:rsidP="000A4925">
            <w:pPr>
              <w:spacing w:before="60" w:after="60"/>
              <w:rPr>
                <w:noProof/>
              </w:rPr>
            </w:pPr>
            <w:r w:rsidRPr="00EC1418">
              <w:rPr>
                <w:noProof/>
              </w:rPr>
              <w:drawing>
                <wp:inline distT="0" distB="0" distL="0" distR="0" wp14:anchorId="46CACD74" wp14:editId="1A81290C">
                  <wp:extent cx="720000" cy="720000"/>
                  <wp:effectExtent l="0" t="0" r="0" b="0"/>
                  <wp:docPr id="233263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183F52CA" w14:textId="77777777" w:rsidTr="000A4925">
        <w:tc>
          <w:tcPr>
            <w:tcW w:w="5000" w:type="pct"/>
            <w:gridSpan w:val="3"/>
            <w:shd w:val="clear" w:color="auto" w:fill="20B4C9"/>
          </w:tcPr>
          <w:p w14:paraId="54533C5B" w14:textId="77777777" w:rsidR="00CD2764" w:rsidRDefault="00CD2764" w:rsidP="00EC1418">
            <w:pPr>
              <w:spacing w:before="60" w:after="60"/>
              <w:rPr>
                <w:b/>
                <w:bCs/>
              </w:rPr>
            </w:pPr>
            <w:r>
              <w:rPr>
                <w:b/>
                <w:bCs/>
              </w:rPr>
              <w:t>Reverse (White)</w:t>
            </w:r>
          </w:p>
        </w:tc>
      </w:tr>
      <w:tr w:rsidR="00EC1418" w14:paraId="5148B2DB" w14:textId="77777777" w:rsidTr="000A4925">
        <w:tc>
          <w:tcPr>
            <w:tcW w:w="2499" w:type="pct"/>
          </w:tcPr>
          <w:p w14:paraId="5057E028" w14:textId="52F73F54" w:rsidR="00EC1418" w:rsidRDefault="00EC1418" w:rsidP="00EC1418">
            <w:pPr>
              <w:spacing w:before="60" w:after="60"/>
            </w:pPr>
            <w:r>
              <w:t xml:space="preserve">Approved colour variant. </w:t>
            </w:r>
          </w:p>
        </w:tc>
        <w:tc>
          <w:tcPr>
            <w:tcW w:w="2501" w:type="pct"/>
            <w:gridSpan w:val="2"/>
            <w:shd w:val="clear" w:color="auto" w:fill="BFBFBF" w:themeFill="background1" w:themeFillShade="BF"/>
          </w:tcPr>
          <w:p w14:paraId="563F3107" w14:textId="3023C81E" w:rsidR="00EC1418" w:rsidRDefault="00EC1418" w:rsidP="00EC1418">
            <w:pPr>
              <w:spacing w:before="60" w:after="60"/>
              <w:rPr>
                <w:noProof/>
              </w:rPr>
            </w:pPr>
            <w:r>
              <w:rPr>
                <w:noProof/>
              </w:rPr>
              <w:drawing>
                <wp:inline distT="0" distB="0" distL="0" distR="0" wp14:anchorId="2809A20B" wp14:editId="0F00531D">
                  <wp:extent cx="720000" cy="720000"/>
                  <wp:effectExtent l="0" t="0" r="0" b="0"/>
                  <wp:docPr id="166244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1089D996" w14:textId="77777777" w:rsidTr="000A4925">
        <w:tc>
          <w:tcPr>
            <w:tcW w:w="5000" w:type="pct"/>
            <w:gridSpan w:val="3"/>
            <w:shd w:val="clear" w:color="auto" w:fill="20B4C9"/>
          </w:tcPr>
          <w:p w14:paraId="6D02692D" w14:textId="77777777" w:rsidR="00CD2764" w:rsidRDefault="00CD2764" w:rsidP="00EC1418">
            <w:pPr>
              <w:spacing w:before="60" w:after="60"/>
              <w:rPr>
                <w:b/>
                <w:bCs/>
              </w:rPr>
            </w:pPr>
            <w:r>
              <w:rPr>
                <w:b/>
                <w:bCs/>
              </w:rPr>
              <w:t>Midnight Indigo</w:t>
            </w:r>
          </w:p>
        </w:tc>
      </w:tr>
      <w:tr w:rsidR="00EC1418" w14:paraId="31C2FE2B" w14:textId="77777777" w:rsidTr="000A4925">
        <w:tc>
          <w:tcPr>
            <w:tcW w:w="2499" w:type="pct"/>
          </w:tcPr>
          <w:p w14:paraId="136D1B3F" w14:textId="72455EAB" w:rsidR="00EC1418" w:rsidRDefault="00EC1418" w:rsidP="00EC1418">
            <w:pPr>
              <w:spacing w:before="60" w:after="60"/>
            </w:pPr>
            <w:r>
              <w:t xml:space="preserve">Approved colour variant. </w:t>
            </w:r>
          </w:p>
        </w:tc>
        <w:tc>
          <w:tcPr>
            <w:tcW w:w="2501" w:type="pct"/>
            <w:gridSpan w:val="2"/>
          </w:tcPr>
          <w:p w14:paraId="5BBB0BDD" w14:textId="2DD8755B" w:rsidR="00EC1418" w:rsidRDefault="00EC1418" w:rsidP="00EC1418">
            <w:pPr>
              <w:spacing w:before="60" w:after="60"/>
              <w:rPr>
                <w:noProof/>
              </w:rPr>
            </w:pPr>
            <w:r>
              <w:rPr>
                <w:noProof/>
              </w:rPr>
              <w:drawing>
                <wp:inline distT="0" distB="0" distL="0" distR="0" wp14:anchorId="6CF7C2D9" wp14:editId="506A09A1">
                  <wp:extent cx="720000" cy="720000"/>
                  <wp:effectExtent l="0" t="0" r="0" b="0"/>
                  <wp:docPr id="5308474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571616B8" w14:textId="77777777" w:rsidTr="000A4925">
        <w:tc>
          <w:tcPr>
            <w:tcW w:w="5000" w:type="pct"/>
            <w:gridSpan w:val="3"/>
            <w:shd w:val="clear" w:color="auto" w:fill="20B4C9"/>
          </w:tcPr>
          <w:p w14:paraId="209D8C24" w14:textId="77777777" w:rsidR="00CD2764" w:rsidRDefault="00CD2764" w:rsidP="00EC1418">
            <w:pPr>
              <w:spacing w:before="60" w:after="60"/>
              <w:rPr>
                <w:b/>
                <w:bCs/>
              </w:rPr>
            </w:pPr>
            <w:r>
              <w:rPr>
                <w:b/>
                <w:bCs/>
              </w:rPr>
              <w:t>Digital Teal</w:t>
            </w:r>
          </w:p>
        </w:tc>
      </w:tr>
      <w:tr w:rsidR="00EC1418" w14:paraId="49A2CED6" w14:textId="77777777" w:rsidTr="000A4925">
        <w:tc>
          <w:tcPr>
            <w:tcW w:w="2499" w:type="pct"/>
          </w:tcPr>
          <w:p w14:paraId="0572824A" w14:textId="6A4DA833" w:rsidR="00EC1418" w:rsidRDefault="00EC1418" w:rsidP="00EC1418">
            <w:pPr>
              <w:spacing w:before="60" w:after="60"/>
            </w:pPr>
            <w:r>
              <w:t xml:space="preserve">Approved colour variant. </w:t>
            </w:r>
          </w:p>
        </w:tc>
        <w:tc>
          <w:tcPr>
            <w:tcW w:w="2501" w:type="pct"/>
            <w:gridSpan w:val="2"/>
          </w:tcPr>
          <w:p w14:paraId="14FD0483" w14:textId="51D0BB8A" w:rsidR="00EC1418" w:rsidRDefault="00EC1418" w:rsidP="00EC1418">
            <w:pPr>
              <w:spacing w:before="60" w:after="60"/>
              <w:rPr>
                <w:noProof/>
              </w:rPr>
            </w:pPr>
            <w:r>
              <w:rPr>
                <w:noProof/>
              </w:rPr>
              <w:drawing>
                <wp:inline distT="0" distB="0" distL="0" distR="0" wp14:anchorId="31DFEC6D" wp14:editId="3F162A85">
                  <wp:extent cx="720000" cy="720000"/>
                  <wp:effectExtent l="0" t="0" r="0" b="0"/>
                  <wp:docPr id="15302890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CD2764" w:rsidRPr="00EC1418" w14:paraId="58F2D1CD" w14:textId="77777777" w:rsidTr="000A4925">
        <w:tc>
          <w:tcPr>
            <w:tcW w:w="5000" w:type="pct"/>
            <w:gridSpan w:val="3"/>
            <w:shd w:val="clear" w:color="auto" w:fill="20B4C9"/>
          </w:tcPr>
          <w:p w14:paraId="05E5B8E5" w14:textId="77777777" w:rsidR="00CD2764" w:rsidRDefault="00CD2764" w:rsidP="00EC1418">
            <w:pPr>
              <w:spacing w:before="60" w:after="60"/>
              <w:rPr>
                <w:b/>
                <w:bCs/>
              </w:rPr>
            </w:pPr>
            <w:r>
              <w:rPr>
                <w:b/>
                <w:bCs/>
              </w:rPr>
              <w:t>Electric Mint</w:t>
            </w:r>
          </w:p>
        </w:tc>
      </w:tr>
      <w:tr w:rsidR="00EC1418" w14:paraId="5608B58A" w14:textId="77777777" w:rsidTr="000A4925">
        <w:tc>
          <w:tcPr>
            <w:tcW w:w="2499" w:type="pct"/>
          </w:tcPr>
          <w:p w14:paraId="7667908B" w14:textId="403AA3E3" w:rsidR="00EC1418" w:rsidRDefault="00EC1418" w:rsidP="00EC1418">
            <w:pPr>
              <w:spacing w:before="60" w:after="60"/>
            </w:pPr>
            <w:r>
              <w:t xml:space="preserve">Approved colour variant. </w:t>
            </w:r>
          </w:p>
        </w:tc>
        <w:tc>
          <w:tcPr>
            <w:tcW w:w="2501" w:type="pct"/>
            <w:gridSpan w:val="2"/>
          </w:tcPr>
          <w:p w14:paraId="7E2113FC" w14:textId="1D35F9B5" w:rsidR="00EC1418" w:rsidRDefault="00EC1418" w:rsidP="00EC1418">
            <w:pPr>
              <w:spacing w:before="60" w:after="60"/>
              <w:rPr>
                <w:noProof/>
              </w:rPr>
            </w:pPr>
            <w:r>
              <w:rPr>
                <w:noProof/>
              </w:rPr>
              <w:drawing>
                <wp:inline distT="0" distB="0" distL="0" distR="0" wp14:anchorId="4D708CF7" wp14:editId="5D346BBD">
                  <wp:extent cx="720000" cy="720000"/>
                  <wp:effectExtent l="0" t="0" r="0" b="0"/>
                  <wp:docPr id="5851183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05F0BDA6" w14:textId="7A9426DE" w:rsidR="00405277" w:rsidRPr="00341F25" w:rsidRDefault="00405277" w:rsidP="00405277">
      <w:pPr>
        <w:pStyle w:val="Heading2"/>
      </w:pPr>
      <w:bookmarkStart w:id="39" w:name="_Toc234401019"/>
      <w:r>
        <w:t>Wordmark</w:t>
      </w:r>
      <w:r w:rsidR="00DD3DDE">
        <w:t>s</w:t>
      </w:r>
      <w:bookmarkEnd w:id="39"/>
    </w:p>
    <w:tbl>
      <w:tblPr>
        <w:tblStyle w:val="TableGrid"/>
        <w:tblW w:w="5000" w:type="pct"/>
        <w:tblLook w:val="04A0" w:firstRow="1" w:lastRow="0" w:firstColumn="1" w:lastColumn="0" w:noHBand="0" w:noVBand="1"/>
      </w:tblPr>
      <w:tblGrid>
        <w:gridCol w:w="5226"/>
        <w:gridCol w:w="5230"/>
      </w:tblGrid>
      <w:tr w:rsidR="00DD3DDE" w:rsidRPr="00526780" w14:paraId="618E3BE7" w14:textId="77777777" w:rsidTr="008071C5">
        <w:tc>
          <w:tcPr>
            <w:tcW w:w="5000" w:type="pct"/>
            <w:gridSpan w:val="2"/>
            <w:shd w:val="clear" w:color="auto" w:fill="20B4C9"/>
          </w:tcPr>
          <w:p w14:paraId="7D41D4D0" w14:textId="1E1F997B" w:rsidR="00DD3DDE" w:rsidRDefault="00004D8D" w:rsidP="008071C5">
            <w:pPr>
              <w:keepNext/>
              <w:spacing w:before="60" w:after="60"/>
              <w:rPr>
                <w:b/>
                <w:bCs/>
              </w:rPr>
            </w:pPr>
            <w:r>
              <w:rPr>
                <w:b/>
                <w:bCs/>
              </w:rPr>
              <w:t>Light</w:t>
            </w:r>
          </w:p>
        </w:tc>
      </w:tr>
      <w:tr w:rsidR="00CD639C" w14:paraId="1B9CF562" w14:textId="77777777" w:rsidTr="008071C5">
        <w:tc>
          <w:tcPr>
            <w:tcW w:w="2499" w:type="pct"/>
          </w:tcPr>
          <w:p w14:paraId="5DE95677" w14:textId="77777777" w:rsidR="00CD639C" w:rsidRPr="00336C69" w:rsidRDefault="00CD639C" w:rsidP="008071C5">
            <w:pPr>
              <w:spacing w:before="60" w:after="60"/>
            </w:pPr>
            <w:r w:rsidRPr="00336C69">
              <w:t>Used on dark backgrounds where white text provides high contrast and clear brand visibility.</w:t>
            </w:r>
            <w:r>
              <w:t xml:space="preserve"> This includes:</w:t>
            </w:r>
          </w:p>
          <w:p w14:paraId="5BA6FE74" w14:textId="77777777" w:rsidR="00CD639C" w:rsidRDefault="00CD639C" w:rsidP="00167B07">
            <w:pPr>
              <w:keepNext/>
              <w:numPr>
                <w:ilvl w:val="0"/>
                <w:numId w:val="3"/>
              </w:numPr>
              <w:spacing w:before="120" w:after="120"/>
            </w:pPr>
            <w:r w:rsidRPr="00336C69">
              <w:lastRenderedPageBreak/>
              <w:t>Website headers and hero sections with dark or Midnight Indigo backgrounds</w:t>
            </w:r>
          </w:p>
          <w:p w14:paraId="307C7F35" w14:textId="77777777" w:rsidR="00CD639C" w:rsidRDefault="00CD639C" w:rsidP="00167B07">
            <w:pPr>
              <w:keepNext/>
              <w:numPr>
                <w:ilvl w:val="0"/>
                <w:numId w:val="3"/>
              </w:numPr>
              <w:spacing w:before="120" w:after="120"/>
            </w:pPr>
            <w:r w:rsidRPr="00336C69">
              <w:t>Presentation title slides with dark layouts</w:t>
            </w:r>
          </w:p>
          <w:p w14:paraId="3328F0A4" w14:textId="77777777" w:rsidR="00CD639C" w:rsidRDefault="00CD639C" w:rsidP="00167B07">
            <w:pPr>
              <w:keepNext/>
              <w:numPr>
                <w:ilvl w:val="0"/>
                <w:numId w:val="3"/>
              </w:numPr>
              <w:spacing w:before="120" w:after="120"/>
            </w:pPr>
            <w:r w:rsidRPr="00336C69">
              <w:t>Formal documents and proposals using dark background themes</w:t>
            </w:r>
          </w:p>
          <w:p w14:paraId="44A49BFE" w14:textId="77777777" w:rsidR="00CD639C" w:rsidRDefault="00CD639C" w:rsidP="00167B07">
            <w:pPr>
              <w:keepNext/>
              <w:numPr>
                <w:ilvl w:val="0"/>
                <w:numId w:val="3"/>
              </w:numPr>
              <w:spacing w:before="120" w:after="120"/>
            </w:pPr>
            <w:r w:rsidRPr="00336C69">
              <w:t>Marketing materials where dark surfaces are used for emphasis</w:t>
            </w:r>
          </w:p>
          <w:p w14:paraId="7A0145FF" w14:textId="77777777" w:rsidR="00CD639C" w:rsidRPr="00336C69" w:rsidRDefault="00CD639C" w:rsidP="00167B07">
            <w:pPr>
              <w:keepNext/>
              <w:numPr>
                <w:ilvl w:val="0"/>
                <w:numId w:val="3"/>
              </w:numPr>
              <w:spacing w:before="120" w:after="120"/>
            </w:pPr>
            <w:r w:rsidRPr="00336C69">
              <w:t>Any application where white (#FFFFFF) ensures readability</w:t>
            </w:r>
          </w:p>
          <w:p w14:paraId="1DE748F7" w14:textId="77777777" w:rsidR="00CD639C" w:rsidRPr="00336C69" w:rsidRDefault="00CD639C" w:rsidP="008071C5">
            <w:pPr>
              <w:spacing w:before="60" w:after="60"/>
            </w:pPr>
            <w:r w:rsidRPr="00336C69">
              <w:t>Style:</w:t>
            </w:r>
          </w:p>
          <w:p w14:paraId="4CE6F2FD" w14:textId="77777777" w:rsidR="00CD639C" w:rsidRPr="00336C69" w:rsidRDefault="00CD639C" w:rsidP="00167B07">
            <w:pPr>
              <w:keepNext/>
              <w:numPr>
                <w:ilvl w:val="0"/>
                <w:numId w:val="3"/>
              </w:numPr>
              <w:spacing w:before="120" w:after="120"/>
            </w:pPr>
            <w:r w:rsidRPr="00336C69">
              <w:t xml:space="preserve">Text colour: White (#FFFFFF) </w:t>
            </w:r>
          </w:p>
          <w:p w14:paraId="5304A3C8" w14:textId="14E990C2" w:rsidR="00CD639C" w:rsidRDefault="00CD639C" w:rsidP="00167B07">
            <w:pPr>
              <w:keepNext/>
              <w:numPr>
                <w:ilvl w:val="0"/>
                <w:numId w:val="3"/>
              </w:numPr>
              <w:spacing w:before="120" w:after="120"/>
            </w:pPr>
            <w:r w:rsidRPr="00336C69">
              <w:t xml:space="preserve">Typeface: Montserrat </w:t>
            </w:r>
          </w:p>
          <w:p w14:paraId="762E903E" w14:textId="6A138E7A" w:rsidR="00E65024" w:rsidRDefault="00E65024" w:rsidP="00167B07">
            <w:pPr>
              <w:keepNext/>
              <w:numPr>
                <w:ilvl w:val="0"/>
                <w:numId w:val="3"/>
              </w:numPr>
              <w:spacing w:before="120" w:after="120"/>
            </w:pPr>
            <w:r>
              <w:t>Weight: Regular</w:t>
            </w:r>
          </w:p>
          <w:p w14:paraId="57D477DF" w14:textId="525E85FC" w:rsidR="00E65024" w:rsidRDefault="00E65024" w:rsidP="00167B07">
            <w:pPr>
              <w:keepNext/>
              <w:numPr>
                <w:ilvl w:val="0"/>
                <w:numId w:val="3"/>
              </w:numPr>
              <w:spacing w:before="120" w:after="120"/>
            </w:pPr>
            <w:r>
              <w:t>Case: ALL CAPS</w:t>
            </w:r>
          </w:p>
          <w:p w14:paraId="67B82414" w14:textId="37DCA57F" w:rsidR="00E65024" w:rsidRDefault="00E65024" w:rsidP="00167B07">
            <w:pPr>
              <w:keepNext/>
              <w:numPr>
                <w:ilvl w:val="0"/>
                <w:numId w:val="3"/>
              </w:numPr>
              <w:spacing w:before="120" w:after="120"/>
            </w:pPr>
            <w:r>
              <w:t>Line height: 1.4</w:t>
            </w:r>
          </w:p>
          <w:p w14:paraId="3A824688" w14:textId="2F2A806C" w:rsidR="00E65024" w:rsidRPr="00336C69" w:rsidRDefault="00E65024" w:rsidP="00167B07">
            <w:pPr>
              <w:keepNext/>
              <w:numPr>
                <w:ilvl w:val="0"/>
                <w:numId w:val="3"/>
              </w:numPr>
              <w:spacing w:before="120" w:after="120"/>
            </w:pPr>
            <w:r>
              <w:t>Letter spacing: 0</w:t>
            </w:r>
          </w:p>
          <w:p w14:paraId="740C219F" w14:textId="77777777" w:rsidR="00CD639C" w:rsidRPr="00753602" w:rsidRDefault="00CD639C" w:rsidP="00167B07">
            <w:pPr>
              <w:keepNext/>
              <w:numPr>
                <w:ilvl w:val="0"/>
                <w:numId w:val="3"/>
              </w:numPr>
              <w:spacing w:before="120" w:after="120"/>
            </w:pPr>
            <w:r w:rsidRPr="00336C69">
              <w:t>Background: Midnight Indigo (#150A32) or other approved dark surfaces</w:t>
            </w:r>
          </w:p>
        </w:tc>
        <w:tc>
          <w:tcPr>
            <w:tcW w:w="2501" w:type="pct"/>
            <w:shd w:val="clear" w:color="auto" w:fill="150A32"/>
          </w:tcPr>
          <w:p w14:paraId="1072B52B" w14:textId="4FC1D06F" w:rsidR="00CD639C" w:rsidRPr="00E8333D" w:rsidRDefault="00CD639C" w:rsidP="008071C5">
            <w:pPr>
              <w:spacing w:before="60" w:after="60" w:line="278" w:lineRule="auto"/>
              <w:rPr>
                <w:rFonts w:ascii="Montserrat" w:hAnsi="Montserrat"/>
                <w:b/>
                <w:bCs/>
                <w:color w:val="FFFFFF" w:themeColor="background1"/>
              </w:rPr>
            </w:pPr>
            <w:r w:rsidRPr="00E8333D">
              <w:rPr>
                <w:rFonts w:ascii="Montserrat" w:hAnsi="Montserrat"/>
                <w:b/>
                <w:bCs/>
                <w:noProof/>
                <w:color w:val="FFFFFF" w:themeColor="background1"/>
              </w:rPr>
              <w:lastRenderedPageBreak/>
              <w:t>CA</w:t>
            </w:r>
            <w:r w:rsidR="00331636">
              <w:rPr>
                <w:rFonts w:ascii="Montserrat" w:hAnsi="Montserrat"/>
                <w:b/>
                <w:bCs/>
                <w:noProof/>
                <w:color w:val="FFFFFF" w:themeColor="background1"/>
              </w:rPr>
              <w:t>YL</w:t>
            </w:r>
            <w:r w:rsidRPr="00E8333D">
              <w:rPr>
                <w:rFonts w:ascii="Montserrat" w:hAnsi="Montserrat"/>
                <w:b/>
                <w:bCs/>
                <w:noProof/>
                <w:color w:val="FFFFFF" w:themeColor="background1"/>
              </w:rPr>
              <w:t>IOS</w:t>
            </w:r>
          </w:p>
        </w:tc>
      </w:tr>
      <w:tr w:rsidR="00DD3DDE" w:rsidRPr="00526780" w14:paraId="0D9103ED" w14:textId="77777777" w:rsidTr="008071C5">
        <w:tc>
          <w:tcPr>
            <w:tcW w:w="5000" w:type="pct"/>
            <w:gridSpan w:val="2"/>
            <w:shd w:val="clear" w:color="auto" w:fill="20B4C9"/>
          </w:tcPr>
          <w:p w14:paraId="5BBA1A55" w14:textId="21A1053D" w:rsidR="00DD3DDE" w:rsidRDefault="00004D8D" w:rsidP="008071C5">
            <w:pPr>
              <w:keepNext/>
              <w:spacing w:before="60" w:after="60"/>
              <w:rPr>
                <w:b/>
                <w:bCs/>
              </w:rPr>
            </w:pPr>
            <w:r>
              <w:rPr>
                <w:b/>
                <w:bCs/>
              </w:rPr>
              <w:t>Dark</w:t>
            </w:r>
          </w:p>
        </w:tc>
      </w:tr>
      <w:tr w:rsidR="00CD639C" w14:paraId="07B718D1" w14:textId="77777777" w:rsidTr="008071C5">
        <w:tc>
          <w:tcPr>
            <w:tcW w:w="2499" w:type="pct"/>
          </w:tcPr>
          <w:p w14:paraId="08A7D50F" w14:textId="77777777" w:rsidR="00CD639C" w:rsidRDefault="00CD639C" w:rsidP="008071C5">
            <w:pPr>
              <w:spacing w:before="60" w:after="60"/>
            </w:pPr>
            <w:r w:rsidRPr="00336C69">
              <w:t>Used where the wordmark must appear on light or white backgrounds with high contrast.</w:t>
            </w:r>
            <w:r>
              <w:t xml:space="preserve"> This includes:</w:t>
            </w:r>
          </w:p>
          <w:p w14:paraId="29A55713" w14:textId="77777777" w:rsidR="00CD639C" w:rsidRDefault="00CD639C" w:rsidP="00167B07">
            <w:pPr>
              <w:keepNext/>
              <w:numPr>
                <w:ilvl w:val="0"/>
                <w:numId w:val="3"/>
              </w:numPr>
              <w:spacing w:before="120" w:after="120"/>
            </w:pPr>
            <w:r w:rsidRPr="00336C69">
              <w:t>Documents and reports with white backgrounds</w:t>
            </w:r>
          </w:p>
          <w:p w14:paraId="470A3756" w14:textId="77777777" w:rsidR="00CD639C" w:rsidRDefault="00CD639C" w:rsidP="00167B07">
            <w:pPr>
              <w:keepNext/>
              <w:numPr>
                <w:ilvl w:val="0"/>
                <w:numId w:val="3"/>
              </w:numPr>
              <w:spacing w:before="120" w:after="120"/>
            </w:pPr>
            <w:r w:rsidRPr="00336C69">
              <w:t>Print materials</w:t>
            </w:r>
          </w:p>
          <w:p w14:paraId="6DF9CA5C" w14:textId="77777777" w:rsidR="00CD639C" w:rsidRDefault="00CD639C" w:rsidP="00167B07">
            <w:pPr>
              <w:keepNext/>
              <w:numPr>
                <w:ilvl w:val="0"/>
                <w:numId w:val="3"/>
              </w:numPr>
              <w:spacing w:before="120" w:after="120"/>
            </w:pPr>
            <w:r w:rsidRPr="00336C69">
              <w:t>Slides or presentations with light layouts</w:t>
            </w:r>
          </w:p>
          <w:p w14:paraId="22D52FBF" w14:textId="77777777" w:rsidR="00CD639C" w:rsidRDefault="00CD639C" w:rsidP="00167B07">
            <w:pPr>
              <w:keepNext/>
              <w:numPr>
                <w:ilvl w:val="0"/>
                <w:numId w:val="3"/>
              </w:numPr>
              <w:spacing w:before="120" w:after="120"/>
            </w:pPr>
            <w:r w:rsidRPr="00336C69">
              <w:t>UI or web sections with light themes</w:t>
            </w:r>
          </w:p>
          <w:p w14:paraId="679583D5" w14:textId="77777777" w:rsidR="00CD639C" w:rsidRPr="00167B07" w:rsidRDefault="00CD639C" w:rsidP="00167B07">
            <w:pPr>
              <w:keepNext/>
              <w:numPr>
                <w:ilvl w:val="0"/>
                <w:numId w:val="3"/>
              </w:numPr>
              <w:spacing w:before="120" w:after="120"/>
            </w:pPr>
            <w:r w:rsidRPr="00336C69">
              <w:t>Any application where Midnight Indigo (#150A32) or dark text ensures clarity and readability</w:t>
            </w:r>
          </w:p>
          <w:p w14:paraId="6DEF6D39" w14:textId="77777777" w:rsidR="00CD639C" w:rsidRPr="00336C69" w:rsidRDefault="00CD639C" w:rsidP="008071C5">
            <w:pPr>
              <w:spacing w:before="60" w:after="60"/>
            </w:pPr>
            <w:r w:rsidRPr="00336C69">
              <w:rPr>
                <w:b/>
                <w:bCs/>
              </w:rPr>
              <w:t>Style:</w:t>
            </w:r>
          </w:p>
          <w:p w14:paraId="153E24A9" w14:textId="77777777" w:rsidR="00CD639C" w:rsidRPr="00336C69" w:rsidRDefault="00CD639C" w:rsidP="00167B07">
            <w:pPr>
              <w:keepNext/>
              <w:numPr>
                <w:ilvl w:val="0"/>
                <w:numId w:val="3"/>
              </w:numPr>
              <w:spacing w:before="120" w:after="120"/>
            </w:pPr>
            <w:r w:rsidRPr="00336C69">
              <w:t xml:space="preserve">Text colour: Midnight Indigo (#150A32) </w:t>
            </w:r>
          </w:p>
          <w:p w14:paraId="6EFE86C6" w14:textId="77777777" w:rsidR="00E65024" w:rsidRDefault="00E65024" w:rsidP="00167B07">
            <w:pPr>
              <w:keepNext/>
              <w:numPr>
                <w:ilvl w:val="0"/>
                <w:numId w:val="3"/>
              </w:numPr>
              <w:spacing w:before="120" w:after="120"/>
            </w:pPr>
            <w:r w:rsidRPr="00336C69">
              <w:t xml:space="preserve">Typeface: Montserrat </w:t>
            </w:r>
          </w:p>
          <w:p w14:paraId="35854EE5" w14:textId="77777777" w:rsidR="00E65024" w:rsidRDefault="00E65024" w:rsidP="00167B07">
            <w:pPr>
              <w:keepNext/>
              <w:numPr>
                <w:ilvl w:val="0"/>
                <w:numId w:val="3"/>
              </w:numPr>
              <w:spacing w:before="120" w:after="120"/>
            </w:pPr>
            <w:r>
              <w:t>Weight: Regular</w:t>
            </w:r>
          </w:p>
          <w:p w14:paraId="56306F7F" w14:textId="77777777" w:rsidR="00E65024" w:rsidRDefault="00E65024" w:rsidP="00167B07">
            <w:pPr>
              <w:keepNext/>
              <w:numPr>
                <w:ilvl w:val="0"/>
                <w:numId w:val="3"/>
              </w:numPr>
              <w:spacing w:before="120" w:after="120"/>
            </w:pPr>
            <w:r>
              <w:t>Case: ALL CAPS</w:t>
            </w:r>
          </w:p>
          <w:p w14:paraId="1B323FD8" w14:textId="77777777" w:rsidR="00E65024" w:rsidRDefault="00E65024" w:rsidP="00167B07">
            <w:pPr>
              <w:keepNext/>
              <w:numPr>
                <w:ilvl w:val="0"/>
                <w:numId w:val="3"/>
              </w:numPr>
              <w:spacing w:before="120" w:after="120"/>
            </w:pPr>
            <w:r>
              <w:t>Line height: 1.4</w:t>
            </w:r>
          </w:p>
          <w:p w14:paraId="71C7F9BD" w14:textId="77777777" w:rsidR="00E65024" w:rsidRPr="00336C69" w:rsidRDefault="00E65024" w:rsidP="00167B07">
            <w:pPr>
              <w:keepNext/>
              <w:numPr>
                <w:ilvl w:val="0"/>
                <w:numId w:val="3"/>
              </w:numPr>
              <w:spacing w:before="120" w:after="120"/>
            </w:pPr>
            <w:r>
              <w:t>Letter spacing: 0</w:t>
            </w:r>
          </w:p>
          <w:p w14:paraId="0ABBC699" w14:textId="77777777" w:rsidR="00CD639C" w:rsidRPr="00336C69" w:rsidRDefault="00CD639C" w:rsidP="00167B07">
            <w:pPr>
              <w:keepNext/>
              <w:numPr>
                <w:ilvl w:val="0"/>
                <w:numId w:val="3"/>
              </w:numPr>
              <w:spacing w:before="120" w:after="120"/>
            </w:pPr>
            <w:r w:rsidRPr="00336C69">
              <w:t xml:space="preserve">Background: White (#FFFFFF) or light neutral surfaces </w:t>
            </w:r>
          </w:p>
        </w:tc>
        <w:tc>
          <w:tcPr>
            <w:tcW w:w="2501" w:type="pct"/>
          </w:tcPr>
          <w:p w14:paraId="60BE8311" w14:textId="6FF7AA56" w:rsidR="00CD639C" w:rsidRPr="00E8333D" w:rsidRDefault="00CD639C" w:rsidP="008071C5">
            <w:pPr>
              <w:spacing w:before="60" w:after="60"/>
              <w:rPr>
                <w:rFonts w:ascii="Montserrat" w:hAnsi="Montserrat"/>
                <w:b/>
                <w:bCs/>
                <w:noProof/>
              </w:rPr>
            </w:pPr>
            <w:r w:rsidRPr="00E8333D">
              <w:rPr>
                <w:rFonts w:ascii="Montserrat" w:hAnsi="Montserrat"/>
                <w:b/>
                <w:bCs/>
                <w:noProof/>
              </w:rPr>
              <w:t>CA</w:t>
            </w:r>
            <w:r w:rsidR="00331636">
              <w:rPr>
                <w:rFonts w:ascii="Montserrat" w:hAnsi="Montserrat"/>
                <w:b/>
                <w:bCs/>
                <w:noProof/>
              </w:rPr>
              <w:t>YL</w:t>
            </w:r>
            <w:r w:rsidRPr="00E8333D">
              <w:rPr>
                <w:rFonts w:ascii="Montserrat" w:hAnsi="Montserrat"/>
                <w:b/>
                <w:bCs/>
                <w:noProof/>
              </w:rPr>
              <w:t>IOS</w:t>
            </w:r>
          </w:p>
        </w:tc>
      </w:tr>
    </w:tbl>
    <w:p w14:paraId="1BB4B8B1" w14:textId="3EB65908" w:rsidR="00405277" w:rsidRPr="00341F25" w:rsidRDefault="00405277" w:rsidP="00405277">
      <w:pPr>
        <w:pStyle w:val="Heading2"/>
      </w:pPr>
      <w:bookmarkStart w:id="40" w:name="_Toc234401020"/>
      <w:r>
        <w:lastRenderedPageBreak/>
        <w:t>Layout Rules</w:t>
      </w:r>
      <w:bookmarkEnd w:id="40"/>
    </w:p>
    <w:p w14:paraId="5341AE0E" w14:textId="77777777" w:rsidR="00CD639C" w:rsidRPr="00E8333D" w:rsidRDefault="00CD639C" w:rsidP="00CD639C">
      <w:pPr>
        <w:spacing w:before="60" w:after="60"/>
      </w:pPr>
      <w:r w:rsidRPr="00E8333D">
        <w:t>Maintain strict hierarchy across Caylios logo elements:</w:t>
      </w:r>
    </w:p>
    <w:p w14:paraId="48E01E6F" w14:textId="7C858B30" w:rsidR="00EC1418" w:rsidRDefault="00CD639C" w:rsidP="00CE138B">
      <w:pPr>
        <w:spacing w:before="60" w:after="60"/>
      </w:pPr>
      <w:r w:rsidRPr="00E8333D">
        <w:t>Primary Logo</w:t>
      </w:r>
      <w:r w:rsidRPr="00E8333D">
        <w:br/>
        <w:t>↓</w:t>
      </w:r>
      <w:r w:rsidRPr="00E8333D">
        <w:br/>
        <w:t>Wordmark</w:t>
      </w:r>
      <w:r w:rsidRPr="00E8333D">
        <w:br/>
        <w:t>↓</w:t>
      </w:r>
      <w:r w:rsidRPr="00E8333D">
        <w:br/>
      </w:r>
      <w:r w:rsidR="00EC1418">
        <w:t xml:space="preserve">Logo </w:t>
      </w:r>
      <w:r w:rsidRPr="00E8333D">
        <w:t>Icon</w:t>
      </w:r>
      <w:r w:rsidR="00EC1418">
        <w:br/>
      </w:r>
      <w:r w:rsidR="00EC1418" w:rsidRPr="00E8333D">
        <w:t>↓</w:t>
      </w:r>
      <w:r w:rsidR="00EC1418" w:rsidRPr="00E8333D">
        <w:br/>
      </w:r>
      <w:r w:rsidR="00EC1418">
        <w:t>Simplified Logo Icon</w:t>
      </w:r>
    </w:p>
    <w:p w14:paraId="63DA7B28" w14:textId="1761410B" w:rsidR="00405277" w:rsidRDefault="00EC1418" w:rsidP="00CE138B">
      <w:pPr>
        <w:spacing w:before="60" w:after="60"/>
      </w:pPr>
      <w:r w:rsidRPr="00EC1418">
        <w:t>Do not visually compete, invert hierarchy, or substitute one asset where another is more appropriate.</w:t>
      </w:r>
    </w:p>
    <w:p w14:paraId="7765E458" w14:textId="18888E00" w:rsidR="00405277" w:rsidRPr="00341F25" w:rsidRDefault="00405277" w:rsidP="00405277">
      <w:pPr>
        <w:pStyle w:val="Heading2"/>
      </w:pPr>
      <w:bookmarkStart w:id="41" w:name="_Toc234401021"/>
      <w:r>
        <w:t>Logo Usage Rules</w:t>
      </w:r>
      <w:bookmarkEnd w:id="41"/>
    </w:p>
    <w:p w14:paraId="150DCE3C" w14:textId="72FAB942" w:rsidR="00EC1418" w:rsidRPr="00EC1418" w:rsidRDefault="00EC1418" w:rsidP="00EC1418">
      <w:pPr>
        <w:numPr>
          <w:ilvl w:val="0"/>
          <w:numId w:val="13"/>
        </w:numPr>
      </w:pPr>
      <w:r w:rsidRPr="00EC1418">
        <w:t xml:space="preserve">Respect the built-in clear space contained within each logo asset. </w:t>
      </w:r>
    </w:p>
    <w:p w14:paraId="4DAD8327" w14:textId="36293C18" w:rsidR="00EC1418" w:rsidRPr="00EC1418" w:rsidRDefault="00EC1418" w:rsidP="00EC1418">
      <w:pPr>
        <w:numPr>
          <w:ilvl w:val="0"/>
          <w:numId w:val="13"/>
        </w:numPr>
      </w:pPr>
      <w:r w:rsidRPr="00EC1418">
        <w:t xml:space="preserve">Use only approved logo assets contained within this Brand Kit. </w:t>
      </w:r>
    </w:p>
    <w:p w14:paraId="148D4138" w14:textId="5F6EA6EC" w:rsidR="00EC1418" w:rsidRPr="00EC1418" w:rsidRDefault="00EC1418" w:rsidP="00EC1418">
      <w:pPr>
        <w:numPr>
          <w:ilvl w:val="0"/>
          <w:numId w:val="13"/>
        </w:numPr>
      </w:pPr>
      <w:r w:rsidRPr="00EC1418">
        <w:t xml:space="preserve">Do not stretch, distort, rotate, redraw, or recreate any logo element. </w:t>
      </w:r>
    </w:p>
    <w:p w14:paraId="0A0BB0DA" w14:textId="66CA3B2A" w:rsidR="00EC1418" w:rsidRPr="00EC1418" w:rsidRDefault="00EC1418" w:rsidP="00EC1418">
      <w:pPr>
        <w:numPr>
          <w:ilvl w:val="0"/>
          <w:numId w:val="13"/>
        </w:numPr>
      </w:pPr>
      <w:r w:rsidRPr="00EC1418">
        <w:t xml:space="preserve">Do not alter colours outside the approved brand palette. </w:t>
      </w:r>
    </w:p>
    <w:p w14:paraId="7D8C54D0" w14:textId="659236EB" w:rsidR="00EC1418" w:rsidRPr="00EC1418" w:rsidRDefault="00EC1418" w:rsidP="00EC1418">
      <w:pPr>
        <w:numPr>
          <w:ilvl w:val="0"/>
          <w:numId w:val="13"/>
        </w:numPr>
      </w:pPr>
      <w:r w:rsidRPr="00EC1418">
        <w:t xml:space="preserve">Do not apply gradients, shadows, glow effects, outlines, or other visual effects. </w:t>
      </w:r>
    </w:p>
    <w:p w14:paraId="0B9EA38E" w14:textId="4DF35125" w:rsidR="00EC1418" w:rsidRPr="00EC1418" w:rsidRDefault="00EC1418" w:rsidP="00EC1418">
      <w:pPr>
        <w:numPr>
          <w:ilvl w:val="0"/>
          <w:numId w:val="13"/>
        </w:numPr>
      </w:pPr>
      <w:r w:rsidRPr="00EC1418">
        <w:t xml:space="preserve">Use the logo version that provides the greatest clarity and contrast for the application. </w:t>
      </w:r>
    </w:p>
    <w:p w14:paraId="387B32AD" w14:textId="346402A6" w:rsidR="00EC1418" w:rsidRDefault="00EC1418" w:rsidP="00EC1418">
      <w:pPr>
        <w:numPr>
          <w:ilvl w:val="0"/>
          <w:numId w:val="13"/>
        </w:numPr>
      </w:pPr>
      <w:r w:rsidRPr="00EC1418">
        <w:t>Use simplified logo icons where production methods or small sizes require reduced detail.</w:t>
      </w:r>
    </w:p>
    <w:p w14:paraId="4588A6F1" w14:textId="26793B5A" w:rsidR="00167B07" w:rsidRDefault="00167B07" w:rsidP="00167B07">
      <w:pPr>
        <w:pStyle w:val="Heading2"/>
      </w:pPr>
      <w:bookmarkStart w:id="42" w:name="_Toc234401022"/>
      <w:r>
        <w:t>Logo Colour Application</w:t>
      </w:r>
      <w:bookmarkEnd w:id="42"/>
    </w:p>
    <w:p w14:paraId="468B809A" w14:textId="58C1B7E4" w:rsidR="00EC1418" w:rsidRPr="00EC1418" w:rsidRDefault="00EC1418" w:rsidP="00EC1418">
      <w:pPr>
        <w:pStyle w:val="Heading3"/>
      </w:pPr>
      <w:bookmarkStart w:id="43" w:name="_Toc234401023"/>
      <w:r>
        <w:t>Primary Logo</w:t>
      </w:r>
      <w:bookmarkEnd w:id="43"/>
    </w:p>
    <w:tbl>
      <w:tblPr>
        <w:tblStyle w:val="TableGrid"/>
        <w:tblW w:w="5000" w:type="pct"/>
        <w:tblLook w:val="04A0" w:firstRow="1" w:lastRow="0" w:firstColumn="1" w:lastColumn="0" w:noHBand="0" w:noVBand="1"/>
      </w:tblPr>
      <w:tblGrid>
        <w:gridCol w:w="3484"/>
        <w:gridCol w:w="3486"/>
        <w:gridCol w:w="3486"/>
      </w:tblGrid>
      <w:tr w:rsidR="00405277" w:rsidRPr="00526780" w14:paraId="3B573549" w14:textId="001A17C7" w:rsidTr="00C14CBD">
        <w:trPr>
          <w:tblHeader/>
        </w:trPr>
        <w:tc>
          <w:tcPr>
            <w:tcW w:w="1666" w:type="pct"/>
            <w:shd w:val="clear" w:color="auto" w:fill="150A32"/>
          </w:tcPr>
          <w:p w14:paraId="2E3A726B" w14:textId="310C98BC" w:rsidR="00405277" w:rsidRPr="00CE138B" w:rsidRDefault="00C14CBD" w:rsidP="00626067">
            <w:pPr>
              <w:keepNext/>
              <w:spacing w:before="60" w:after="60"/>
              <w:rPr>
                <w:b/>
                <w:bCs/>
              </w:rPr>
            </w:pPr>
            <w:r>
              <w:rPr>
                <w:b/>
                <w:bCs/>
              </w:rPr>
              <w:t>ELEMENT</w:t>
            </w:r>
          </w:p>
        </w:tc>
        <w:tc>
          <w:tcPr>
            <w:tcW w:w="1667" w:type="pct"/>
            <w:shd w:val="clear" w:color="auto" w:fill="150A32"/>
          </w:tcPr>
          <w:p w14:paraId="1344394F" w14:textId="297AD932" w:rsidR="00405277" w:rsidRPr="00526780" w:rsidRDefault="00C14CBD" w:rsidP="00626067">
            <w:pPr>
              <w:keepNext/>
              <w:spacing w:before="60" w:after="60"/>
              <w:rPr>
                <w:b/>
                <w:bCs/>
              </w:rPr>
            </w:pPr>
            <w:r>
              <w:rPr>
                <w:b/>
                <w:bCs/>
              </w:rPr>
              <w:t>COLOUR</w:t>
            </w:r>
          </w:p>
        </w:tc>
        <w:tc>
          <w:tcPr>
            <w:tcW w:w="1667" w:type="pct"/>
            <w:shd w:val="clear" w:color="auto" w:fill="150A32"/>
          </w:tcPr>
          <w:p w14:paraId="040EEF29" w14:textId="610BCEB7" w:rsidR="00405277" w:rsidRDefault="00C14CBD" w:rsidP="00626067">
            <w:pPr>
              <w:keepNext/>
              <w:spacing w:before="60" w:after="60"/>
              <w:rPr>
                <w:b/>
                <w:bCs/>
              </w:rPr>
            </w:pPr>
            <w:r>
              <w:rPr>
                <w:b/>
                <w:bCs/>
              </w:rPr>
              <w:t>HEX CODE</w:t>
            </w:r>
          </w:p>
        </w:tc>
      </w:tr>
      <w:tr w:rsidR="00405277" w:rsidRPr="00405277" w14:paraId="1A4607AB" w14:textId="03D40B9C" w:rsidTr="00405277">
        <w:tc>
          <w:tcPr>
            <w:tcW w:w="1666" w:type="pct"/>
          </w:tcPr>
          <w:p w14:paraId="26CAC733" w14:textId="756892D4" w:rsidR="00405277" w:rsidRPr="00405277" w:rsidRDefault="00DD3DDE" w:rsidP="00626067">
            <w:pPr>
              <w:keepNext/>
              <w:spacing w:before="60" w:after="60"/>
            </w:pPr>
            <w:r>
              <w:t xml:space="preserve">Inner </w:t>
            </w:r>
            <w:r w:rsidR="00EC1418">
              <w:t xml:space="preserve">Circle </w:t>
            </w:r>
          </w:p>
        </w:tc>
        <w:tc>
          <w:tcPr>
            <w:tcW w:w="1667" w:type="pct"/>
          </w:tcPr>
          <w:p w14:paraId="4C48A746" w14:textId="6751B15C" w:rsidR="00405277" w:rsidRPr="00405277" w:rsidRDefault="00DD3DDE" w:rsidP="00626067">
            <w:pPr>
              <w:keepNext/>
              <w:spacing w:before="60" w:after="60"/>
            </w:pPr>
            <w:r>
              <w:t>Electric Mint</w:t>
            </w:r>
          </w:p>
        </w:tc>
        <w:tc>
          <w:tcPr>
            <w:tcW w:w="1667" w:type="pct"/>
          </w:tcPr>
          <w:p w14:paraId="78CE1278" w14:textId="440E06F7" w:rsidR="00405277" w:rsidRDefault="00DD3DDE" w:rsidP="00626067">
            <w:pPr>
              <w:keepNext/>
              <w:spacing w:before="60" w:after="60"/>
            </w:pPr>
            <w:r w:rsidRPr="006567D6">
              <w:t>#15F5BA</w:t>
            </w:r>
            <w:r>
              <w:t xml:space="preserve"> </w:t>
            </w:r>
          </w:p>
        </w:tc>
      </w:tr>
      <w:tr w:rsidR="00DD3DDE" w:rsidRPr="00405277" w14:paraId="2E4EDAD9" w14:textId="77777777" w:rsidTr="00405277">
        <w:tc>
          <w:tcPr>
            <w:tcW w:w="1666" w:type="pct"/>
          </w:tcPr>
          <w:p w14:paraId="31691C3C" w14:textId="6FFFCE93" w:rsidR="00DD3DDE" w:rsidRDefault="00DD3DDE" w:rsidP="00DD3DDE">
            <w:pPr>
              <w:keepNext/>
              <w:spacing w:before="60" w:after="60"/>
            </w:pPr>
            <w:r>
              <w:t xml:space="preserve">Middle </w:t>
            </w:r>
            <w:r w:rsidR="00EC1418">
              <w:t xml:space="preserve">Circle </w:t>
            </w:r>
          </w:p>
        </w:tc>
        <w:tc>
          <w:tcPr>
            <w:tcW w:w="1667" w:type="pct"/>
          </w:tcPr>
          <w:p w14:paraId="286CF075" w14:textId="257BFD5A" w:rsidR="00DD3DDE" w:rsidRDefault="00DD3DDE" w:rsidP="00DD3DDE">
            <w:pPr>
              <w:keepNext/>
              <w:spacing w:before="60" w:after="60"/>
            </w:pPr>
            <w:r>
              <w:t>Digital Teal</w:t>
            </w:r>
          </w:p>
        </w:tc>
        <w:tc>
          <w:tcPr>
            <w:tcW w:w="1667" w:type="pct"/>
          </w:tcPr>
          <w:p w14:paraId="765176FE" w14:textId="20B33259" w:rsidR="00DD3DDE" w:rsidRPr="006567D6" w:rsidRDefault="00DD3DDE" w:rsidP="00DD3DDE">
            <w:pPr>
              <w:keepNext/>
              <w:spacing w:before="60" w:after="60"/>
            </w:pPr>
            <w:r w:rsidRPr="006567D6">
              <w:t>#20B4C9</w:t>
            </w:r>
            <w:r>
              <w:t xml:space="preserve"> </w:t>
            </w:r>
          </w:p>
        </w:tc>
      </w:tr>
      <w:tr w:rsidR="00DD3DDE" w:rsidRPr="00405277" w14:paraId="33FABA77" w14:textId="77777777" w:rsidTr="00405277">
        <w:tc>
          <w:tcPr>
            <w:tcW w:w="1666" w:type="pct"/>
          </w:tcPr>
          <w:p w14:paraId="29D38B4C" w14:textId="24948F20" w:rsidR="00DD3DDE" w:rsidRDefault="00EC1418" w:rsidP="00DD3DDE">
            <w:pPr>
              <w:keepNext/>
              <w:spacing w:before="60" w:after="60"/>
            </w:pPr>
            <w:r>
              <w:t xml:space="preserve">Outer Circle </w:t>
            </w:r>
          </w:p>
        </w:tc>
        <w:tc>
          <w:tcPr>
            <w:tcW w:w="1667" w:type="pct"/>
          </w:tcPr>
          <w:p w14:paraId="3393BAE0" w14:textId="1C47C7B0" w:rsidR="00DD3DDE" w:rsidRDefault="00DD3DDE" w:rsidP="00DD3DDE">
            <w:pPr>
              <w:keepNext/>
              <w:spacing w:before="60" w:after="60"/>
            </w:pPr>
            <w:r>
              <w:t>Electric Mint (neon effect)</w:t>
            </w:r>
          </w:p>
        </w:tc>
        <w:tc>
          <w:tcPr>
            <w:tcW w:w="1667" w:type="pct"/>
          </w:tcPr>
          <w:p w14:paraId="4574FC2A" w14:textId="08C45D98" w:rsidR="00DD3DDE" w:rsidRPr="006567D6" w:rsidRDefault="00DD3DDE" w:rsidP="00DD3DDE">
            <w:pPr>
              <w:keepNext/>
              <w:spacing w:before="60" w:after="60"/>
            </w:pPr>
            <w:r w:rsidRPr="006567D6">
              <w:t>#15F5BA</w:t>
            </w:r>
            <w:r>
              <w:t xml:space="preserve"> </w:t>
            </w:r>
          </w:p>
        </w:tc>
      </w:tr>
      <w:tr w:rsidR="00DD3DDE" w:rsidRPr="00405277" w14:paraId="611E3F42" w14:textId="77777777" w:rsidTr="00405277">
        <w:tc>
          <w:tcPr>
            <w:tcW w:w="1666" w:type="pct"/>
          </w:tcPr>
          <w:p w14:paraId="06760922" w14:textId="25E982A8" w:rsidR="00DD3DDE" w:rsidRDefault="00DD3DDE" w:rsidP="00DD3DDE">
            <w:pPr>
              <w:keepNext/>
              <w:spacing w:before="60" w:after="60"/>
            </w:pPr>
            <w:r>
              <w:t xml:space="preserve">Diagonal </w:t>
            </w:r>
            <w:r w:rsidR="00EC1418">
              <w:t>Elements</w:t>
            </w:r>
          </w:p>
        </w:tc>
        <w:tc>
          <w:tcPr>
            <w:tcW w:w="1667" w:type="pct"/>
          </w:tcPr>
          <w:p w14:paraId="79490F8D" w14:textId="5E525D72" w:rsidR="00DD3DDE" w:rsidRPr="006567D6" w:rsidDel="00DD3DDE" w:rsidRDefault="00DD3DDE" w:rsidP="00DD3DDE">
            <w:pPr>
              <w:keepNext/>
              <w:spacing w:before="60" w:after="60"/>
            </w:pPr>
            <w:r>
              <w:t>Electric Mint</w:t>
            </w:r>
          </w:p>
        </w:tc>
        <w:tc>
          <w:tcPr>
            <w:tcW w:w="1667" w:type="pct"/>
          </w:tcPr>
          <w:p w14:paraId="02E688E4" w14:textId="494EE131" w:rsidR="00DD3DDE" w:rsidRPr="006567D6" w:rsidRDefault="00DD3DDE" w:rsidP="00DD3DDE">
            <w:pPr>
              <w:keepNext/>
              <w:spacing w:before="60" w:after="60"/>
            </w:pPr>
            <w:r w:rsidRPr="006567D6">
              <w:t>#15F5BA</w:t>
            </w:r>
            <w:r>
              <w:t xml:space="preserve"> </w:t>
            </w:r>
          </w:p>
        </w:tc>
      </w:tr>
      <w:tr w:rsidR="00EC1418" w:rsidRPr="00405277" w14:paraId="3DC7D4E4" w14:textId="77777777" w:rsidTr="000A4925">
        <w:tc>
          <w:tcPr>
            <w:tcW w:w="1666" w:type="pct"/>
            <w:shd w:val="clear" w:color="auto" w:fill="FFFFFF" w:themeFill="background1"/>
          </w:tcPr>
          <w:p w14:paraId="5C30CE97" w14:textId="27A81461" w:rsidR="00EC1418" w:rsidRDefault="00EC1418" w:rsidP="000A4925">
            <w:pPr>
              <w:keepNext/>
              <w:spacing w:before="60" w:after="60"/>
            </w:pPr>
            <w:r>
              <w:t xml:space="preserve">Horizontal </w:t>
            </w:r>
            <w:r>
              <w:t>Accent Line</w:t>
            </w:r>
          </w:p>
        </w:tc>
        <w:tc>
          <w:tcPr>
            <w:tcW w:w="1667" w:type="pct"/>
            <w:shd w:val="clear" w:color="auto" w:fill="FFFFFF" w:themeFill="background1"/>
          </w:tcPr>
          <w:p w14:paraId="57726513" w14:textId="77777777" w:rsidR="00EC1418" w:rsidRPr="006567D6" w:rsidRDefault="00EC1418" w:rsidP="000A4925">
            <w:pPr>
              <w:keepNext/>
              <w:spacing w:before="60" w:after="60"/>
            </w:pPr>
            <w:r>
              <w:t>Digital Teal</w:t>
            </w:r>
          </w:p>
        </w:tc>
        <w:tc>
          <w:tcPr>
            <w:tcW w:w="1667" w:type="pct"/>
            <w:shd w:val="clear" w:color="auto" w:fill="FFFFFF" w:themeFill="background1"/>
          </w:tcPr>
          <w:p w14:paraId="5A9C6B28" w14:textId="77777777" w:rsidR="00EC1418" w:rsidRPr="006567D6" w:rsidRDefault="00EC1418" w:rsidP="000A4925">
            <w:pPr>
              <w:keepNext/>
              <w:spacing w:before="60" w:after="60"/>
            </w:pPr>
            <w:r w:rsidRPr="006567D6">
              <w:t>#20B4C9</w:t>
            </w:r>
            <w:r>
              <w:t xml:space="preserve"> </w:t>
            </w:r>
          </w:p>
        </w:tc>
      </w:tr>
      <w:tr w:rsidR="00EC1418" w:rsidRPr="00405277" w14:paraId="7E112BEE" w14:textId="77777777" w:rsidTr="00405277">
        <w:tc>
          <w:tcPr>
            <w:tcW w:w="1666" w:type="pct"/>
          </w:tcPr>
          <w:p w14:paraId="302EED36" w14:textId="5BD7EA02" w:rsidR="00EC1418" w:rsidRDefault="00EC1418" w:rsidP="00DD3DDE">
            <w:pPr>
              <w:keepNext/>
              <w:spacing w:before="60" w:after="60"/>
            </w:pPr>
            <w:r>
              <w:t>Wordmark</w:t>
            </w:r>
          </w:p>
        </w:tc>
        <w:tc>
          <w:tcPr>
            <w:tcW w:w="1667" w:type="pct"/>
          </w:tcPr>
          <w:p w14:paraId="134EFB40" w14:textId="46A4D117" w:rsidR="00EC1418" w:rsidRPr="006567D6" w:rsidRDefault="00EC1418" w:rsidP="00DD3DDE">
            <w:pPr>
              <w:keepNext/>
              <w:spacing w:before="60" w:after="60"/>
            </w:pPr>
            <w:r>
              <w:t>White</w:t>
            </w:r>
          </w:p>
        </w:tc>
        <w:tc>
          <w:tcPr>
            <w:tcW w:w="1667" w:type="pct"/>
          </w:tcPr>
          <w:p w14:paraId="5809766E" w14:textId="340C8F8B" w:rsidR="00EC1418" w:rsidRPr="006567D6" w:rsidRDefault="00EC1418" w:rsidP="00DD3DDE">
            <w:pPr>
              <w:keepNext/>
              <w:spacing w:before="60" w:after="60"/>
            </w:pPr>
            <w:r>
              <w:t>#FFFFFF</w:t>
            </w:r>
          </w:p>
        </w:tc>
      </w:tr>
    </w:tbl>
    <w:p w14:paraId="4BC4A8D8" w14:textId="7663BAD7" w:rsidR="00EC1418" w:rsidRPr="00EC1418" w:rsidRDefault="00EC1418" w:rsidP="00EC1418">
      <w:pPr>
        <w:pStyle w:val="Heading3"/>
      </w:pPr>
      <w:bookmarkStart w:id="44" w:name="_Toc234401024"/>
      <w:r>
        <w:t>Single Coloured</w:t>
      </w:r>
      <w:r>
        <w:t xml:space="preserve"> Logo</w:t>
      </w:r>
      <w:r>
        <w:t>s</w:t>
      </w:r>
      <w:bookmarkEnd w:id="44"/>
    </w:p>
    <w:p w14:paraId="515C27AC" w14:textId="77777777" w:rsidR="00EC1418" w:rsidRPr="00EC1418" w:rsidRDefault="00EC1418" w:rsidP="00EC1418">
      <w:pPr>
        <w:spacing w:before="60" w:after="60"/>
      </w:pPr>
      <w:r w:rsidRPr="00EC1418">
        <w:t>Approved single-colour logo assets may be reproduced entirely in:</w:t>
      </w:r>
    </w:p>
    <w:p w14:paraId="576AE253" w14:textId="77777777" w:rsidR="00EC1418" w:rsidRPr="00EC1418" w:rsidRDefault="00EC1418" w:rsidP="00EC1418">
      <w:pPr>
        <w:numPr>
          <w:ilvl w:val="0"/>
          <w:numId w:val="28"/>
        </w:numPr>
        <w:spacing w:before="60" w:after="60"/>
      </w:pPr>
      <w:r w:rsidRPr="00EC1418">
        <w:t xml:space="preserve">White (#FFFFFF) </w:t>
      </w:r>
    </w:p>
    <w:p w14:paraId="3A79791F" w14:textId="77777777" w:rsidR="00EC1418" w:rsidRPr="00EC1418" w:rsidRDefault="00EC1418" w:rsidP="00EC1418">
      <w:pPr>
        <w:numPr>
          <w:ilvl w:val="0"/>
          <w:numId w:val="28"/>
        </w:numPr>
        <w:spacing w:before="60" w:after="60"/>
      </w:pPr>
      <w:r w:rsidRPr="00EC1418">
        <w:t xml:space="preserve">Midnight Indigo (#150A32) </w:t>
      </w:r>
    </w:p>
    <w:p w14:paraId="61287479" w14:textId="77777777" w:rsidR="00EC1418" w:rsidRPr="00EC1418" w:rsidRDefault="00EC1418" w:rsidP="00EC1418">
      <w:pPr>
        <w:numPr>
          <w:ilvl w:val="0"/>
          <w:numId w:val="28"/>
        </w:numPr>
        <w:spacing w:before="60" w:after="60"/>
      </w:pPr>
      <w:r w:rsidRPr="00EC1418">
        <w:t xml:space="preserve">Digital Teal (#20B4C9) </w:t>
      </w:r>
    </w:p>
    <w:p w14:paraId="68093A78" w14:textId="77777777" w:rsidR="00EC1418" w:rsidRPr="00EC1418" w:rsidRDefault="00EC1418" w:rsidP="00EC1418">
      <w:pPr>
        <w:numPr>
          <w:ilvl w:val="0"/>
          <w:numId w:val="28"/>
        </w:numPr>
        <w:spacing w:before="60" w:after="60"/>
      </w:pPr>
      <w:r w:rsidRPr="00EC1418">
        <w:t xml:space="preserve">Electric Mint (#15F5BA) </w:t>
      </w:r>
    </w:p>
    <w:p w14:paraId="5097611F" w14:textId="77777777" w:rsidR="00EC1418" w:rsidRPr="00EC1418" w:rsidRDefault="00EC1418" w:rsidP="00EC1418">
      <w:pPr>
        <w:spacing w:before="60" w:after="60"/>
      </w:pPr>
      <w:r w:rsidRPr="00EC1418">
        <w:lastRenderedPageBreak/>
        <w:t>Within a single-colour asset, all logo elements must use the same colour. No individual elements are to be recoloured independently.</w:t>
      </w:r>
    </w:p>
    <w:p w14:paraId="76D9BD53" w14:textId="77777777" w:rsidR="00EC1418" w:rsidRDefault="00EC1418" w:rsidP="00EC1418">
      <w:pPr>
        <w:spacing w:before="60" w:after="60"/>
        <w:rPr>
          <w:b/>
          <w:bCs/>
        </w:rPr>
      </w:pPr>
    </w:p>
    <w:p w14:paraId="4FEA6FC9" w14:textId="6FE877C3" w:rsidR="006720B5" w:rsidRDefault="006720B5" w:rsidP="00D52642">
      <w:pPr>
        <w:pStyle w:val="Heading1"/>
      </w:pPr>
      <w:bookmarkStart w:id="45" w:name="_Toc234401025"/>
      <w:r>
        <w:lastRenderedPageBreak/>
        <w:t>Colour Palette</w:t>
      </w:r>
      <w:bookmarkEnd w:id="45"/>
    </w:p>
    <w:p w14:paraId="08674AEF" w14:textId="77777777" w:rsidR="00D52642" w:rsidRPr="00D52642" w:rsidRDefault="00D52642" w:rsidP="00D52642">
      <w:r w:rsidRPr="00D52642">
        <w:t>The Colour Palette defines the official brand colours used across all visual materials. It establishes the role of each colour and how they should be applied in design and communication.</w:t>
      </w:r>
    </w:p>
    <w:p w14:paraId="7DB2683F" w14:textId="5A184BC1" w:rsidR="00D52642" w:rsidRPr="00D52642" w:rsidRDefault="00D52642" w:rsidP="00D52642">
      <w:r w:rsidRPr="00D52642">
        <w:t>It is designed to ensure visual consistency, reinforce brand recognition, and maintain a clear and professional identity across all touchpoints.</w:t>
      </w:r>
      <w:r w:rsidR="00626067">
        <w:t xml:space="preserve"> </w:t>
      </w:r>
    </w:p>
    <w:p w14:paraId="0AE31204" w14:textId="136DD627" w:rsidR="00526780" w:rsidRPr="00526780" w:rsidRDefault="00526780" w:rsidP="00526780">
      <w:pPr>
        <w:pStyle w:val="Heading2"/>
      </w:pPr>
      <w:bookmarkStart w:id="46" w:name="_Toc234401026"/>
      <w:r w:rsidRPr="00526780">
        <w:t>Brand Colours</w:t>
      </w:r>
      <w:bookmarkEnd w:id="46"/>
    </w:p>
    <w:tbl>
      <w:tblPr>
        <w:tblStyle w:val="TableGrid"/>
        <w:tblW w:w="10485" w:type="dxa"/>
        <w:tblLook w:val="04A0" w:firstRow="1" w:lastRow="0" w:firstColumn="1" w:lastColumn="0" w:noHBand="0" w:noVBand="1"/>
      </w:tblPr>
      <w:tblGrid>
        <w:gridCol w:w="2621"/>
        <w:gridCol w:w="2621"/>
        <w:gridCol w:w="2621"/>
        <w:gridCol w:w="2622"/>
      </w:tblGrid>
      <w:tr w:rsidR="00405277" w:rsidRPr="00526780" w14:paraId="306291E5" w14:textId="77777777" w:rsidTr="00405277">
        <w:tc>
          <w:tcPr>
            <w:tcW w:w="2621" w:type="dxa"/>
            <w:shd w:val="clear" w:color="auto" w:fill="150A32"/>
          </w:tcPr>
          <w:p w14:paraId="5717F32C" w14:textId="4797828F" w:rsidR="00405277" w:rsidRPr="00CE138B" w:rsidRDefault="00405277" w:rsidP="00BF205D">
            <w:pPr>
              <w:spacing w:before="60" w:after="60"/>
              <w:rPr>
                <w:b/>
                <w:bCs/>
              </w:rPr>
            </w:pPr>
            <w:r>
              <w:rPr>
                <w:b/>
                <w:bCs/>
              </w:rPr>
              <w:t>H</w:t>
            </w:r>
            <w:r w:rsidR="00626067">
              <w:rPr>
                <w:b/>
                <w:bCs/>
              </w:rPr>
              <w:t>IERARCY</w:t>
            </w:r>
          </w:p>
        </w:tc>
        <w:tc>
          <w:tcPr>
            <w:tcW w:w="2621" w:type="dxa"/>
            <w:shd w:val="clear" w:color="auto" w:fill="150A32"/>
          </w:tcPr>
          <w:p w14:paraId="56704D3B" w14:textId="52DA7BBA" w:rsidR="00405277" w:rsidRPr="00526780" w:rsidRDefault="00405277" w:rsidP="00BF205D">
            <w:pPr>
              <w:spacing w:before="60" w:after="60"/>
              <w:rPr>
                <w:b/>
                <w:bCs/>
              </w:rPr>
            </w:pPr>
            <w:r>
              <w:rPr>
                <w:b/>
                <w:bCs/>
              </w:rPr>
              <w:t>COLOUR</w:t>
            </w:r>
          </w:p>
        </w:tc>
        <w:tc>
          <w:tcPr>
            <w:tcW w:w="2621" w:type="dxa"/>
            <w:shd w:val="clear" w:color="auto" w:fill="150A32"/>
          </w:tcPr>
          <w:p w14:paraId="2D4FA302" w14:textId="2FB104E5" w:rsidR="00405277" w:rsidRPr="00526780" w:rsidRDefault="00405277" w:rsidP="00BF205D">
            <w:pPr>
              <w:spacing w:before="60" w:after="60"/>
              <w:rPr>
                <w:b/>
                <w:bCs/>
              </w:rPr>
            </w:pPr>
            <w:r>
              <w:rPr>
                <w:b/>
                <w:bCs/>
              </w:rPr>
              <w:t>PALETTE</w:t>
            </w:r>
          </w:p>
        </w:tc>
        <w:tc>
          <w:tcPr>
            <w:tcW w:w="2622" w:type="dxa"/>
            <w:shd w:val="clear" w:color="auto" w:fill="150A32"/>
          </w:tcPr>
          <w:p w14:paraId="4CD8B347" w14:textId="481E8D88" w:rsidR="00405277" w:rsidRPr="00526780" w:rsidRDefault="00405277" w:rsidP="00BF205D">
            <w:pPr>
              <w:spacing w:before="60" w:after="60"/>
              <w:rPr>
                <w:b/>
                <w:bCs/>
              </w:rPr>
            </w:pPr>
            <w:r>
              <w:rPr>
                <w:b/>
                <w:bCs/>
              </w:rPr>
              <w:t>HEX</w:t>
            </w:r>
            <w:r w:rsidR="00C14CBD">
              <w:rPr>
                <w:b/>
                <w:bCs/>
              </w:rPr>
              <w:t xml:space="preserve"> CODE</w:t>
            </w:r>
          </w:p>
        </w:tc>
      </w:tr>
      <w:tr w:rsidR="006567D6" w14:paraId="6A559BDF" w14:textId="77777777" w:rsidTr="00405277">
        <w:tc>
          <w:tcPr>
            <w:tcW w:w="2621" w:type="dxa"/>
          </w:tcPr>
          <w:p w14:paraId="2BD4D170" w14:textId="5AF147DA" w:rsidR="006567D6" w:rsidRDefault="006567D6" w:rsidP="00CE138B">
            <w:pPr>
              <w:spacing w:before="60" w:after="60" w:line="278" w:lineRule="auto"/>
            </w:pPr>
            <w:r>
              <w:t xml:space="preserve">Primary </w:t>
            </w:r>
          </w:p>
        </w:tc>
        <w:tc>
          <w:tcPr>
            <w:tcW w:w="2621" w:type="dxa"/>
          </w:tcPr>
          <w:p w14:paraId="1E736FFC" w14:textId="77777777" w:rsidR="006567D6" w:rsidRDefault="006567D6" w:rsidP="00CE138B">
            <w:pPr>
              <w:spacing w:before="60" w:after="60" w:line="278" w:lineRule="auto"/>
            </w:pPr>
            <w:r>
              <w:t>Midnight Indigo</w:t>
            </w:r>
          </w:p>
        </w:tc>
        <w:tc>
          <w:tcPr>
            <w:tcW w:w="2621" w:type="dxa"/>
            <w:shd w:val="clear" w:color="auto" w:fill="150A32"/>
          </w:tcPr>
          <w:p w14:paraId="4D9BD629" w14:textId="77777777" w:rsidR="006567D6" w:rsidRDefault="006567D6" w:rsidP="00CE138B">
            <w:pPr>
              <w:spacing w:before="60" w:after="60" w:line="278" w:lineRule="auto"/>
            </w:pPr>
          </w:p>
        </w:tc>
        <w:tc>
          <w:tcPr>
            <w:tcW w:w="2622" w:type="dxa"/>
          </w:tcPr>
          <w:p w14:paraId="6E73C4E6" w14:textId="77777777" w:rsidR="006567D6" w:rsidRDefault="006567D6" w:rsidP="00CE138B">
            <w:pPr>
              <w:spacing w:before="60" w:after="60" w:line="278" w:lineRule="auto"/>
            </w:pPr>
            <w:r>
              <w:t>#150a32</w:t>
            </w:r>
          </w:p>
        </w:tc>
      </w:tr>
      <w:tr w:rsidR="006567D6" w14:paraId="2728B298" w14:textId="77777777" w:rsidTr="00405277">
        <w:tc>
          <w:tcPr>
            <w:tcW w:w="2621" w:type="dxa"/>
          </w:tcPr>
          <w:p w14:paraId="71499EA3" w14:textId="1C3E2C5D" w:rsidR="006567D6" w:rsidRDefault="006567D6" w:rsidP="00CE138B">
            <w:pPr>
              <w:spacing w:before="60" w:after="60" w:line="278" w:lineRule="auto"/>
            </w:pPr>
            <w:r>
              <w:t xml:space="preserve">Secondary </w:t>
            </w:r>
          </w:p>
        </w:tc>
        <w:tc>
          <w:tcPr>
            <w:tcW w:w="2621" w:type="dxa"/>
          </w:tcPr>
          <w:p w14:paraId="3057D13F" w14:textId="77777777" w:rsidR="006567D6" w:rsidRDefault="006567D6" w:rsidP="00CE138B">
            <w:pPr>
              <w:spacing w:before="60" w:after="60" w:line="278" w:lineRule="auto"/>
            </w:pPr>
            <w:r>
              <w:t>Digital teal</w:t>
            </w:r>
          </w:p>
        </w:tc>
        <w:tc>
          <w:tcPr>
            <w:tcW w:w="2621" w:type="dxa"/>
            <w:shd w:val="clear" w:color="auto" w:fill="20B4C9"/>
          </w:tcPr>
          <w:p w14:paraId="34032572" w14:textId="77777777" w:rsidR="006567D6" w:rsidRDefault="006567D6" w:rsidP="00CE138B">
            <w:pPr>
              <w:spacing w:before="60" w:after="60" w:line="278" w:lineRule="auto"/>
            </w:pPr>
          </w:p>
        </w:tc>
        <w:tc>
          <w:tcPr>
            <w:tcW w:w="2622" w:type="dxa"/>
          </w:tcPr>
          <w:p w14:paraId="77C04BCB" w14:textId="77777777" w:rsidR="006567D6" w:rsidRDefault="006567D6" w:rsidP="00CE138B">
            <w:pPr>
              <w:spacing w:before="60" w:after="60" w:line="278" w:lineRule="auto"/>
            </w:pPr>
            <w:r>
              <w:t>#20b4c9</w:t>
            </w:r>
          </w:p>
        </w:tc>
      </w:tr>
      <w:tr w:rsidR="006567D6" w14:paraId="3F162BCC" w14:textId="77777777" w:rsidTr="00405277">
        <w:tc>
          <w:tcPr>
            <w:tcW w:w="2621" w:type="dxa"/>
          </w:tcPr>
          <w:p w14:paraId="5F5830D5" w14:textId="18389DC4" w:rsidR="006567D6" w:rsidRDefault="006567D6" w:rsidP="00CE138B">
            <w:pPr>
              <w:spacing w:before="60" w:after="60" w:line="278" w:lineRule="auto"/>
            </w:pPr>
            <w:r>
              <w:t xml:space="preserve">Accent </w:t>
            </w:r>
          </w:p>
        </w:tc>
        <w:tc>
          <w:tcPr>
            <w:tcW w:w="2621" w:type="dxa"/>
          </w:tcPr>
          <w:p w14:paraId="55563D62" w14:textId="77777777" w:rsidR="006567D6" w:rsidRDefault="006567D6" w:rsidP="00CE138B">
            <w:pPr>
              <w:spacing w:before="60" w:after="60" w:line="278" w:lineRule="auto"/>
            </w:pPr>
            <w:r>
              <w:t>Electric mint</w:t>
            </w:r>
          </w:p>
        </w:tc>
        <w:tc>
          <w:tcPr>
            <w:tcW w:w="2621" w:type="dxa"/>
            <w:shd w:val="clear" w:color="auto" w:fill="15F5BA"/>
          </w:tcPr>
          <w:p w14:paraId="687DC8EB" w14:textId="77777777" w:rsidR="006567D6" w:rsidRDefault="006567D6" w:rsidP="00CE138B">
            <w:pPr>
              <w:spacing w:before="60" w:after="60" w:line="278" w:lineRule="auto"/>
            </w:pPr>
          </w:p>
        </w:tc>
        <w:tc>
          <w:tcPr>
            <w:tcW w:w="2622" w:type="dxa"/>
          </w:tcPr>
          <w:p w14:paraId="3C91C3ED" w14:textId="77777777" w:rsidR="006567D6" w:rsidRDefault="006567D6" w:rsidP="00CE138B">
            <w:pPr>
              <w:spacing w:before="60" w:after="60" w:line="278" w:lineRule="auto"/>
            </w:pPr>
            <w:r>
              <w:t>#15f5ba</w:t>
            </w:r>
          </w:p>
        </w:tc>
      </w:tr>
      <w:tr w:rsidR="006567D6" w14:paraId="7E2F549A" w14:textId="77777777" w:rsidTr="00405277">
        <w:tc>
          <w:tcPr>
            <w:tcW w:w="2621" w:type="dxa"/>
          </w:tcPr>
          <w:p w14:paraId="509AFCA3" w14:textId="4F092199" w:rsidR="006567D6" w:rsidRDefault="006567D6" w:rsidP="00CE138B">
            <w:pPr>
              <w:spacing w:before="60" w:after="60" w:line="278" w:lineRule="auto"/>
            </w:pPr>
            <w:r>
              <w:t xml:space="preserve">Neutral </w:t>
            </w:r>
          </w:p>
        </w:tc>
        <w:tc>
          <w:tcPr>
            <w:tcW w:w="2621" w:type="dxa"/>
          </w:tcPr>
          <w:p w14:paraId="64DAD6A6" w14:textId="77777777" w:rsidR="006567D6" w:rsidRDefault="006567D6" w:rsidP="00CE138B">
            <w:pPr>
              <w:spacing w:before="60" w:after="60" w:line="278" w:lineRule="auto"/>
            </w:pPr>
            <w:r>
              <w:t>White</w:t>
            </w:r>
          </w:p>
        </w:tc>
        <w:tc>
          <w:tcPr>
            <w:tcW w:w="2621" w:type="dxa"/>
            <w:shd w:val="clear" w:color="auto" w:fill="FFFFFF" w:themeFill="background1"/>
          </w:tcPr>
          <w:p w14:paraId="3A698B8D" w14:textId="77777777" w:rsidR="006567D6" w:rsidRDefault="006567D6" w:rsidP="00CE138B">
            <w:pPr>
              <w:spacing w:before="60" w:after="60" w:line="278" w:lineRule="auto"/>
            </w:pPr>
          </w:p>
        </w:tc>
        <w:tc>
          <w:tcPr>
            <w:tcW w:w="2622" w:type="dxa"/>
          </w:tcPr>
          <w:p w14:paraId="7E1B739D" w14:textId="77777777" w:rsidR="006567D6" w:rsidRDefault="006567D6" w:rsidP="00CE138B">
            <w:pPr>
              <w:spacing w:before="60" w:after="60" w:line="278" w:lineRule="auto"/>
            </w:pPr>
            <w:r>
              <w:t>#ffffff</w:t>
            </w:r>
          </w:p>
        </w:tc>
      </w:tr>
    </w:tbl>
    <w:p w14:paraId="7A1FCFA1" w14:textId="37C901B5" w:rsidR="00526780" w:rsidRPr="00526780" w:rsidRDefault="00526780" w:rsidP="00526780">
      <w:pPr>
        <w:pStyle w:val="Heading2"/>
      </w:pPr>
      <w:bookmarkStart w:id="47" w:name="_Toc234401027"/>
      <w:r w:rsidRPr="00526780">
        <w:t>Colour Meaning</w:t>
      </w:r>
      <w:bookmarkEnd w:id="47"/>
    </w:p>
    <w:p w14:paraId="78E3E5A7" w14:textId="77777777" w:rsidR="00405277" w:rsidRDefault="00405277" w:rsidP="00CE138B">
      <w:pPr>
        <w:spacing w:before="60" w:after="60"/>
      </w:pPr>
      <w:r w:rsidRPr="0052278E">
        <w:t>Our colour palette is built to balance trust, clarity, and energy within a modern technology-focused identity. It is designed to feel grounded and professional at its core, while still allowing space for bold, high-impact accents that communicate innovation and momentum.</w:t>
      </w:r>
    </w:p>
    <w:tbl>
      <w:tblPr>
        <w:tblStyle w:val="TableGrid"/>
        <w:tblW w:w="10485" w:type="dxa"/>
        <w:tblLook w:val="04A0" w:firstRow="1" w:lastRow="0" w:firstColumn="1" w:lastColumn="0" w:noHBand="0" w:noVBand="1"/>
      </w:tblPr>
      <w:tblGrid>
        <w:gridCol w:w="2547"/>
        <w:gridCol w:w="7938"/>
      </w:tblGrid>
      <w:tr w:rsidR="006567D6" w14:paraId="015C0791" w14:textId="77777777" w:rsidTr="00626067">
        <w:tc>
          <w:tcPr>
            <w:tcW w:w="2547" w:type="dxa"/>
          </w:tcPr>
          <w:p w14:paraId="1BA05787" w14:textId="4DA4AA3B" w:rsidR="006567D6" w:rsidRPr="00CE138B" w:rsidRDefault="006567D6" w:rsidP="00CE138B">
            <w:pPr>
              <w:spacing w:before="60" w:after="60" w:line="278" w:lineRule="auto"/>
              <w:rPr>
                <w:b/>
                <w:bCs/>
              </w:rPr>
            </w:pPr>
            <w:r w:rsidRPr="00CE138B">
              <w:rPr>
                <w:b/>
                <w:bCs/>
              </w:rPr>
              <w:t xml:space="preserve">Midnight Indigo </w:t>
            </w:r>
          </w:p>
        </w:tc>
        <w:tc>
          <w:tcPr>
            <w:tcW w:w="7938" w:type="dxa"/>
          </w:tcPr>
          <w:p w14:paraId="583EEECD" w14:textId="2083B2F9" w:rsidR="006567D6" w:rsidRDefault="00405277" w:rsidP="00CE138B">
            <w:pPr>
              <w:spacing w:before="60" w:after="60" w:line="278" w:lineRule="auto"/>
            </w:pPr>
            <w:r>
              <w:t>S</w:t>
            </w:r>
            <w:r w:rsidR="006567D6" w:rsidRPr="0052278E">
              <w:t>erves as the primary brand colour, forming the foundation of the identity. It represents stability, depth, and reliability — reinforcing trust in the solutions we provide.</w:t>
            </w:r>
          </w:p>
        </w:tc>
      </w:tr>
      <w:tr w:rsidR="006567D6" w:rsidRPr="006567D6" w14:paraId="5C918231" w14:textId="77777777" w:rsidTr="00626067">
        <w:tc>
          <w:tcPr>
            <w:tcW w:w="2547" w:type="dxa"/>
          </w:tcPr>
          <w:p w14:paraId="353EAA89" w14:textId="5246C98C" w:rsidR="006567D6" w:rsidRPr="00CE138B" w:rsidRDefault="006567D6" w:rsidP="00CE138B">
            <w:pPr>
              <w:spacing w:before="60" w:after="60" w:line="278" w:lineRule="auto"/>
              <w:rPr>
                <w:b/>
                <w:bCs/>
              </w:rPr>
            </w:pPr>
            <w:r w:rsidRPr="00CE138B">
              <w:rPr>
                <w:b/>
                <w:bCs/>
              </w:rPr>
              <w:t>Digital Teal</w:t>
            </w:r>
          </w:p>
        </w:tc>
        <w:tc>
          <w:tcPr>
            <w:tcW w:w="7938" w:type="dxa"/>
          </w:tcPr>
          <w:p w14:paraId="4FED4589" w14:textId="38859632" w:rsidR="006567D6" w:rsidRPr="006567D6" w:rsidRDefault="00405277" w:rsidP="00CE138B">
            <w:pPr>
              <w:spacing w:before="60" w:after="60" w:line="278" w:lineRule="auto"/>
            </w:pPr>
            <w:r>
              <w:t>Is</w:t>
            </w:r>
            <w:r w:rsidR="006567D6" w:rsidRPr="006567D6">
              <w:t xml:space="preserve"> the secondary colour, supporting the primary palette with a sense of clarity, intelligence, and approachability. It is used to add structure and variation across layouts while maintaining a consistent brand feel.</w:t>
            </w:r>
          </w:p>
        </w:tc>
      </w:tr>
      <w:tr w:rsidR="006567D6" w:rsidRPr="006567D6" w14:paraId="5BEE4C2E" w14:textId="77777777" w:rsidTr="00626067">
        <w:tc>
          <w:tcPr>
            <w:tcW w:w="2547" w:type="dxa"/>
          </w:tcPr>
          <w:p w14:paraId="7E56A3BC" w14:textId="3164EAE8" w:rsidR="006567D6" w:rsidRPr="00CE138B" w:rsidRDefault="006567D6" w:rsidP="00CE138B">
            <w:pPr>
              <w:spacing w:before="60" w:after="60" w:line="278" w:lineRule="auto"/>
              <w:rPr>
                <w:b/>
                <w:bCs/>
              </w:rPr>
            </w:pPr>
            <w:r w:rsidRPr="00CE138B">
              <w:rPr>
                <w:b/>
                <w:bCs/>
              </w:rPr>
              <w:t>Electric Mint</w:t>
            </w:r>
          </w:p>
        </w:tc>
        <w:tc>
          <w:tcPr>
            <w:tcW w:w="7938" w:type="dxa"/>
          </w:tcPr>
          <w:p w14:paraId="5CD469DE" w14:textId="5EE2CFE6" w:rsidR="006567D6" w:rsidRPr="006567D6" w:rsidRDefault="00405277" w:rsidP="00CE138B">
            <w:pPr>
              <w:spacing w:before="60" w:after="60" w:line="278" w:lineRule="auto"/>
            </w:pPr>
            <w:r>
              <w:t>I</w:t>
            </w:r>
            <w:r w:rsidR="006567D6" w:rsidRPr="006567D6">
              <w:t>s the accent colour, used sparingly to draw attention to key actions, highlights, and moments of emphasis. It represents energy, efficiency, and transformation.</w:t>
            </w:r>
          </w:p>
        </w:tc>
      </w:tr>
      <w:tr w:rsidR="006567D6" w:rsidRPr="006567D6" w14:paraId="5CCC8CDF" w14:textId="77777777" w:rsidTr="00626067">
        <w:tc>
          <w:tcPr>
            <w:tcW w:w="2547" w:type="dxa"/>
          </w:tcPr>
          <w:p w14:paraId="41298C90" w14:textId="7478D97D" w:rsidR="006567D6" w:rsidRPr="00CE138B" w:rsidRDefault="006567D6" w:rsidP="00CE138B">
            <w:pPr>
              <w:spacing w:before="60" w:after="60" w:line="278" w:lineRule="auto"/>
              <w:rPr>
                <w:b/>
                <w:bCs/>
              </w:rPr>
            </w:pPr>
            <w:r w:rsidRPr="00CE138B">
              <w:rPr>
                <w:b/>
                <w:bCs/>
              </w:rPr>
              <w:t>White</w:t>
            </w:r>
          </w:p>
        </w:tc>
        <w:tc>
          <w:tcPr>
            <w:tcW w:w="7938" w:type="dxa"/>
          </w:tcPr>
          <w:p w14:paraId="7202498D" w14:textId="67F748CE" w:rsidR="006567D6" w:rsidRPr="006567D6" w:rsidRDefault="00405277" w:rsidP="00CE138B">
            <w:pPr>
              <w:spacing w:before="60" w:after="60" w:line="278" w:lineRule="auto"/>
            </w:pPr>
            <w:r>
              <w:t>A</w:t>
            </w:r>
            <w:r w:rsidR="006567D6" w:rsidRPr="006567D6">
              <w:t>cts as the neutral base and default background colour, ensuring simplicity, readability, and strong contrast across all brand materials.</w:t>
            </w:r>
          </w:p>
        </w:tc>
      </w:tr>
    </w:tbl>
    <w:p w14:paraId="2E304B34" w14:textId="69B46302" w:rsidR="00526780" w:rsidRPr="00526780" w:rsidRDefault="00526780" w:rsidP="00526780">
      <w:pPr>
        <w:pStyle w:val="Heading2"/>
      </w:pPr>
      <w:bookmarkStart w:id="48" w:name="_Toc234401028"/>
      <w:r w:rsidRPr="00526780">
        <w:t>Usage Rules</w:t>
      </w:r>
      <w:bookmarkEnd w:id="48"/>
    </w:p>
    <w:tbl>
      <w:tblPr>
        <w:tblStyle w:val="TableGrid"/>
        <w:tblW w:w="10485" w:type="dxa"/>
        <w:tblLook w:val="04A0" w:firstRow="1" w:lastRow="0" w:firstColumn="1" w:lastColumn="0" w:noHBand="0" w:noVBand="1"/>
      </w:tblPr>
      <w:tblGrid>
        <w:gridCol w:w="2547"/>
        <w:gridCol w:w="7938"/>
      </w:tblGrid>
      <w:tr w:rsidR="006567D6" w:rsidRPr="00CE138B" w14:paraId="4A30F522" w14:textId="77777777" w:rsidTr="00626067">
        <w:tc>
          <w:tcPr>
            <w:tcW w:w="2547" w:type="dxa"/>
          </w:tcPr>
          <w:p w14:paraId="77E23B0C" w14:textId="77777777" w:rsidR="006567D6" w:rsidRPr="006567D6" w:rsidRDefault="006567D6" w:rsidP="00CE138B">
            <w:pPr>
              <w:spacing w:before="60" w:after="60" w:line="278" w:lineRule="auto"/>
              <w:rPr>
                <w:b/>
                <w:bCs/>
              </w:rPr>
            </w:pPr>
            <w:r w:rsidRPr="006567D6">
              <w:rPr>
                <w:b/>
                <w:bCs/>
              </w:rPr>
              <w:t xml:space="preserve">Midnight Indigo </w:t>
            </w:r>
          </w:p>
        </w:tc>
        <w:tc>
          <w:tcPr>
            <w:tcW w:w="7938" w:type="dxa"/>
          </w:tcPr>
          <w:p w14:paraId="3D0028FB" w14:textId="77C6634D" w:rsidR="006567D6" w:rsidRPr="00CE138B" w:rsidRDefault="009237A8" w:rsidP="00CE138B">
            <w:pPr>
              <w:spacing w:before="60" w:after="60" w:line="278" w:lineRule="auto"/>
            </w:pPr>
            <w:r>
              <w:t>L</w:t>
            </w:r>
            <w:r w:rsidR="006567D6" w:rsidRPr="00CE138B">
              <w:t>eads all core branding elements (logos, headers, key identity areas)</w:t>
            </w:r>
          </w:p>
        </w:tc>
      </w:tr>
      <w:tr w:rsidR="006567D6" w:rsidRPr="00CE138B" w14:paraId="660FDB32" w14:textId="77777777" w:rsidTr="00626067">
        <w:tc>
          <w:tcPr>
            <w:tcW w:w="2547" w:type="dxa"/>
          </w:tcPr>
          <w:p w14:paraId="15C6951F" w14:textId="5EB29C44" w:rsidR="006567D6" w:rsidRPr="006567D6" w:rsidRDefault="006567D6" w:rsidP="00CE138B">
            <w:pPr>
              <w:spacing w:before="60" w:after="60" w:line="278" w:lineRule="auto"/>
              <w:rPr>
                <w:b/>
                <w:bCs/>
              </w:rPr>
            </w:pPr>
            <w:r w:rsidRPr="006567D6">
              <w:rPr>
                <w:b/>
                <w:bCs/>
              </w:rPr>
              <w:t>Digital Teal</w:t>
            </w:r>
          </w:p>
        </w:tc>
        <w:tc>
          <w:tcPr>
            <w:tcW w:w="7938" w:type="dxa"/>
          </w:tcPr>
          <w:p w14:paraId="7E538B31" w14:textId="10DC7198" w:rsidR="006567D6" w:rsidRPr="00CE138B" w:rsidRDefault="009237A8" w:rsidP="00CE138B">
            <w:pPr>
              <w:spacing w:before="60" w:after="60" w:line="278" w:lineRule="auto"/>
            </w:pPr>
            <w:r>
              <w:t>S</w:t>
            </w:r>
            <w:r w:rsidRPr="00CE138B">
              <w:t xml:space="preserve">upports </w:t>
            </w:r>
            <w:r w:rsidR="006567D6" w:rsidRPr="00CE138B">
              <w:t>structure, sections, and secondary emphasis</w:t>
            </w:r>
          </w:p>
        </w:tc>
      </w:tr>
      <w:tr w:rsidR="006567D6" w:rsidRPr="00CE138B" w14:paraId="19ADFCC6" w14:textId="77777777" w:rsidTr="00626067">
        <w:tc>
          <w:tcPr>
            <w:tcW w:w="2547" w:type="dxa"/>
          </w:tcPr>
          <w:p w14:paraId="692D8003" w14:textId="0521B69F" w:rsidR="006567D6" w:rsidRPr="006567D6" w:rsidRDefault="006567D6" w:rsidP="00CE138B">
            <w:pPr>
              <w:spacing w:before="60" w:after="60" w:line="278" w:lineRule="auto"/>
              <w:rPr>
                <w:b/>
                <w:bCs/>
              </w:rPr>
            </w:pPr>
            <w:r w:rsidRPr="0052278E">
              <w:rPr>
                <w:b/>
                <w:bCs/>
              </w:rPr>
              <w:t>Electric Mint</w:t>
            </w:r>
          </w:p>
        </w:tc>
        <w:tc>
          <w:tcPr>
            <w:tcW w:w="7938" w:type="dxa"/>
          </w:tcPr>
          <w:p w14:paraId="1194EF53" w14:textId="73FE87FE" w:rsidR="006567D6" w:rsidRPr="00CE138B" w:rsidRDefault="009237A8" w:rsidP="00CE138B">
            <w:pPr>
              <w:spacing w:before="60" w:after="60" w:line="278" w:lineRule="auto"/>
            </w:pPr>
            <w:r>
              <w:t>I</w:t>
            </w:r>
            <w:r w:rsidR="006567D6" w:rsidRPr="00CE138B">
              <w:t>s reserved for calls-to-action (CTAS), highlights, and key points of focus</w:t>
            </w:r>
          </w:p>
        </w:tc>
      </w:tr>
      <w:tr w:rsidR="006567D6" w:rsidRPr="00CE138B" w14:paraId="17B6F263" w14:textId="77777777" w:rsidTr="00626067">
        <w:tc>
          <w:tcPr>
            <w:tcW w:w="2547" w:type="dxa"/>
          </w:tcPr>
          <w:p w14:paraId="20658560" w14:textId="7967A409" w:rsidR="006567D6" w:rsidRPr="006567D6" w:rsidRDefault="006567D6" w:rsidP="00CE138B">
            <w:pPr>
              <w:spacing w:before="60" w:after="60" w:line="278" w:lineRule="auto"/>
              <w:rPr>
                <w:b/>
                <w:bCs/>
              </w:rPr>
            </w:pPr>
            <w:r w:rsidRPr="006567D6">
              <w:rPr>
                <w:b/>
                <w:bCs/>
              </w:rPr>
              <w:t>White</w:t>
            </w:r>
          </w:p>
        </w:tc>
        <w:tc>
          <w:tcPr>
            <w:tcW w:w="7938" w:type="dxa"/>
          </w:tcPr>
          <w:p w14:paraId="71BA6B65" w14:textId="43C32958" w:rsidR="006567D6" w:rsidRPr="00CE138B" w:rsidRDefault="009237A8" w:rsidP="00CE138B">
            <w:pPr>
              <w:spacing w:before="60" w:after="60" w:line="278" w:lineRule="auto"/>
            </w:pPr>
            <w:r>
              <w:t>I</w:t>
            </w:r>
            <w:r w:rsidRPr="00CE138B">
              <w:t xml:space="preserve">s </w:t>
            </w:r>
            <w:r w:rsidR="006567D6" w:rsidRPr="00CE138B">
              <w:t xml:space="preserve">the default background to maintain clarity and simplicity </w:t>
            </w:r>
          </w:p>
        </w:tc>
      </w:tr>
    </w:tbl>
    <w:p w14:paraId="121BE8EF" w14:textId="2CB46A58" w:rsidR="0052278E" w:rsidRDefault="006567D6" w:rsidP="00D52642">
      <w:pPr>
        <w:pStyle w:val="Heading1"/>
      </w:pPr>
      <w:bookmarkStart w:id="49" w:name="_Toc234401029"/>
      <w:r>
        <w:lastRenderedPageBreak/>
        <w:t>Typography</w:t>
      </w:r>
      <w:bookmarkEnd w:id="49"/>
      <w:r w:rsidR="0052278E">
        <w:t xml:space="preserve"> </w:t>
      </w:r>
    </w:p>
    <w:p w14:paraId="7D97BA82" w14:textId="5BC7E6E2" w:rsidR="00877828" w:rsidRPr="00877828" w:rsidRDefault="00877828" w:rsidP="00877828">
      <w:r w:rsidRPr="00877828">
        <w:t xml:space="preserve">Typography plays a key role in creating a consistent and professional brand experience. The </w:t>
      </w:r>
      <w:r w:rsidR="00FA1923">
        <w:t xml:space="preserve">Caylios </w:t>
      </w:r>
      <w:r w:rsidRPr="00877828">
        <w:t>typography system has been selected to balance a modern technology-focused identity with strong readability across digital, print, and presentation materials.</w:t>
      </w:r>
    </w:p>
    <w:p w14:paraId="40DB0D47" w14:textId="77777777" w:rsidR="00877828" w:rsidRPr="00877828" w:rsidRDefault="00877828" w:rsidP="00877828">
      <w:r w:rsidRPr="00877828">
        <w:t>It is designed to ensure that all communication feels clear, structured, and easy to read, while still maintaining a strong and recognisable brand presence.</w:t>
      </w:r>
    </w:p>
    <w:p w14:paraId="220F0146" w14:textId="1BB9BF02" w:rsidR="00526780" w:rsidRPr="00341F25" w:rsidRDefault="00526780" w:rsidP="00526780">
      <w:pPr>
        <w:pStyle w:val="Heading2"/>
      </w:pPr>
      <w:bookmarkStart w:id="50" w:name="_Toc234401030"/>
      <w:r>
        <w:t>Primary Typeface</w:t>
      </w:r>
      <w:bookmarkEnd w:id="50"/>
    </w:p>
    <w:tbl>
      <w:tblPr>
        <w:tblStyle w:val="TableGrid"/>
        <w:tblW w:w="10485" w:type="dxa"/>
        <w:tblLook w:val="04A0" w:firstRow="1" w:lastRow="0" w:firstColumn="1" w:lastColumn="0" w:noHBand="0" w:noVBand="1"/>
      </w:tblPr>
      <w:tblGrid>
        <w:gridCol w:w="2547"/>
        <w:gridCol w:w="7938"/>
      </w:tblGrid>
      <w:tr w:rsidR="00877828" w:rsidRPr="00CE138B" w14:paraId="76D38C25" w14:textId="77777777" w:rsidTr="00626067">
        <w:tc>
          <w:tcPr>
            <w:tcW w:w="2547" w:type="dxa"/>
          </w:tcPr>
          <w:p w14:paraId="79B03CE7" w14:textId="3115F2A1" w:rsidR="00877828" w:rsidRPr="00CE138B" w:rsidRDefault="00877828" w:rsidP="00CE138B">
            <w:pPr>
              <w:spacing w:before="60" w:after="60" w:line="278" w:lineRule="auto"/>
              <w:rPr>
                <w:b/>
                <w:bCs/>
              </w:rPr>
            </w:pPr>
            <w:r w:rsidRPr="00CE138B">
              <w:rPr>
                <w:b/>
                <w:bCs/>
              </w:rPr>
              <w:t>Montserrat</w:t>
            </w:r>
          </w:p>
        </w:tc>
        <w:tc>
          <w:tcPr>
            <w:tcW w:w="7938" w:type="dxa"/>
          </w:tcPr>
          <w:p w14:paraId="61454A57" w14:textId="29685C79" w:rsidR="00877828" w:rsidRPr="00CE138B" w:rsidRDefault="00877828" w:rsidP="00CE138B">
            <w:pPr>
              <w:spacing w:before="60" w:after="60" w:line="278" w:lineRule="auto"/>
            </w:pPr>
            <w:r w:rsidRPr="00CE138B">
              <w:t>Montserrat is the primary typeface for th</w:t>
            </w:r>
            <w:r w:rsidR="00526780">
              <w:t xml:space="preserve">e </w:t>
            </w:r>
            <w:r w:rsidR="00FA1923">
              <w:t xml:space="preserve">Caylios </w:t>
            </w:r>
            <w:r w:rsidRPr="00CE138B">
              <w:t>brand. It is used for the logo, headings, and key messaging.</w:t>
            </w:r>
          </w:p>
          <w:p w14:paraId="09124EA6" w14:textId="77777777" w:rsidR="00877828" w:rsidRPr="00CE138B" w:rsidRDefault="00877828" w:rsidP="00CE138B">
            <w:pPr>
              <w:spacing w:before="60" w:after="60" w:line="278" w:lineRule="auto"/>
            </w:pPr>
            <w:r w:rsidRPr="00CE138B">
              <w:t>Its clean, geometric style reflects the brand’s focus on simplicity, modern technology, and structured thinking.</w:t>
            </w:r>
          </w:p>
          <w:p w14:paraId="791D5F07" w14:textId="617005A0" w:rsidR="00877828" w:rsidRPr="00CE138B" w:rsidRDefault="00877828" w:rsidP="00CE138B">
            <w:pPr>
              <w:spacing w:before="60" w:after="60" w:line="278" w:lineRule="auto"/>
            </w:pPr>
            <w:r w:rsidRPr="00CE138B">
              <w:t>Montserrat is used when we want to create impact, hierarchy, and strong visual identity.</w:t>
            </w:r>
          </w:p>
        </w:tc>
      </w:tr>
      <w:tr w:rsidR="00877828" w:rsidRPr="00CE138B" w14:paraId="751FA85C" w14:textId="77777777" w:rsidTr="00626067">
        <w:tc>
          <w:tcPr>
            <w:tcW w:w="2547" w:type="dxa"/>
          </w:tcPr>
          <w:p w14:paraId="51D0BBA7" w14:textId="66B28EFE" w:rsidR="00877828" w:rsidRDefault="00877828" w:rsidP="00CE138B">
            <w:pPr>
              <w:spacing w:before="60" w:after="60" w:line="278" w:lineRule="auto"/>
              <w:rPr>
                <w:b/>
                <w:bCs/>
              </w:rPr>
            </w:pPr>
            <w:r>
              <w:rPr>
                <w:b/>
                <w:bCs/>
              </w:rPr>
              <w:t>Recommended Usage</w:t>
            </w:r>
          </w:p>
        </w:tc>
        <w:tc>
          <w:tcPr>
            <w:tcW w:w="7938" w:type="dxa"/>
          </w:tcPr>
          <w:p w14:paraId="1854732B" w14:textId="3209E647" w:rsidR="00877828" w:rsidRPr="00CE138B" w:rsidRDefault="00877828" w:rsidP="00CE138B">
            <w:pPr>
              <w:spacing w:before="60" w:after="60" w:line="278" w:lineRule="auto"/>
            </w:pPr>
            <w:r w:rsidRPr="00877828">
              <w:rPr>
                <w:b/>
                <w:bCs/>
              </w:rPr>
              <w:t>Logo:</w:t>
            </w:r>
            <w:r w:rsidRPr="00CE138B">
              <w:rPr>
                <w:b/>
                <w:bCs/>
              </w:rPr>
              <w:t xml:space="preserve"> </w:t>
            </w:r>
            <w:r w:rsidRPr="00CE138B">
              <w:t xml:space="preserve">Montserrat </w:t>
            </w:r>
          </w:p>
          <w:p w14:paraId="7AD2FB74" w14:textId="6B601860" w:rsidR="00877828" w:rsidRPr="00CE138B" w:rsidRDefault="00877828" w:rsidP="00CE138B">
            <w:pPr>
              <w:spacing w:before="60" w:after="60" w:line="278" w:lineRule="auto"/>
            </w:pPr>
            <w:r w:rsidRPr="00877828">
              <w:rPr>
                <w:b/>
                <w:bCs/>
              </w:rPr>
              <w:t>Main Headings (H1):</w:t>
            </w:r>
            <w:r w:rsidRPr="00CE138B">
              <w:rPr>
                <w:b/>
                <w:bCs/>
              </w:rPr>
              <w:t xml:space="preserve"> </w:t>
            </w:r>
            <w:r w:rsidRPr="00CE138B">
              <w:t xml:space="preserve">Montserrat Bold </w:t>
            </w:r>
          </w:p>
          <w:p w14:paraId="0B059DBF" w14:textId="30724B9C" w:rsidR="00877828" w:rsidRPr="00CE138B" w:rsidRDefault="00877828" w:rsidP="00CE138B">
            <w:pPr>
              <w:spacing w:before="60" w:after="60" w:line="278" w:lineRule="auto"/>
            </w:pPr>
            <w:r w:rsidRPr="00877828">
              <w:rPr>
                <w:b/>
                <w:bCs/>
              </w:rPr>
              <w:t>Section Headings (H2):</w:t>
            </w:r>
            <w:r w:rsidRPr="00CE138B">
              <w:rPr>
                <w:b/>
                <w:bCs/>
              </w:rPr>
              <w:t xml:space="preserve"> </w:t>
            </w:r>
            <w:r w:rsidRPr="00CE138B">
              <w:t xml:space="preserve">Montserrat </w:t>
            </w:r>
            <w:r w:rsidR="00812B76" w:rsidRPr="00CE138B">
              <w:t>Bold</w:t>
            </w:r>
            <w:r w:rsidRPr="00CE138B">
              <w:t xml:space="preserve"> </w:t>
            </w:r>
          </w:p>
          <w:p w14:paraId="71816959" w14:textId="7A50430D" w:rsidR="00877828" w:rsidRPr="00CE138B" w:rsidRDefault="00877828" w:rsidP="00CE138B">
            <w:pPr>
              <w:spacing w:before="60" w:after="60" w:line="278" w:lineRule="auto"/>
              <w:rPr>
                <w:b/>
                <w:bCs/>
              </w:rPr>
            </w:pPr>
            <w:r w:rsidRPr="00877828">
              <w:rPr>
                <w:b/>
                <w:bCs/>
              </w:rPr>
              <w:t>Sub-headings (H3):</w:t>
            </w:r>
            <w:r w:rsidRPr="00CE138B">
              <w:rPr>
                <w:b/>
                <w:bCs/>
              </w:rPr>
              <w:t xml:space="preserve"> </w:t>
            </w:r>
            <w:r w:rsidRPr="00CE138B">
              <w:t>Montserrat Medium</w:t>
            </w:r>
            <w:r w:rsidRPr="00CE138B">
              <w:rPr>
                <w:b/>
                <w:bCs/>
              </w:rPr>
              <w:t xml:space="preserve"> </w:t>
            </w:r>
          </w:p>
          <w:p w14:paraId="4FBBDD25" w14:textId="167BFF0D" w:rsidR="00877828" w:rsidRPr="00CE138B" w:rsidRDefault="00877828" w:rsidP="00CE138B">
            <w:pPr>
              <w:spacing w:before="60" w:after="60" w:line="278" w:lineRule="auto"/>
              <w:rPr>
                <w:b/>
                <w:bCs/>
              </w:rPr>
            </w:pPr>
            <w:r w:rsidRPr="00877828">
              <w:rPr>
                <w:b/>
                <w:bCs/>
              </w:rPr>
              <w:t>Key Statements / Emphasis Text:</w:t>
            </w:r>
            <w:r w:rsidRPr="00CE138B">
              <w:rPr>
                <w:b/>
                <w:bCs/>
              </w:rPr>
              <w:t xml:space="preserve"> </w:t>
            </w:r>
            <w:r w:rsidRPr="00CE138B">
              <w:t>Montserrat Bold (as needed for clarity and emphasis)</w:t>
            </w:r>
          </w:p>
        </w:tc>
      </w:tr>
    </w:tbl>
    <w:p w14:paraId="72F1644C" w14:textId="756C09B2" w:rsidR="00526780" w:rsidRPr="00341F25" w:rsidRDefault="00526780" w:rsidP="00526780">
      <w:pPr>
        <w:pStyle w:val="Heading2"/>
      </w:pPr>
      <w:bookmarkStart w:id="51" w:name="_Toc234401031"/>
      <w:r>
        <w:t>Secondary Typeface</w:t>
      </w:r>
      <w:bookmarkEnd w:id="51"/>
    </w:p>
    <w:tbl>
      <w:tblPr>
        <w:tblStyle w:val="TableGrid"/>
        <w:tblW w:w="10485" w:type="dxa"/>
        <w:tblLook w:val="04A0" w:firstRow="1" w:lastRow="0" w:firstColumn="1" w:lastColumn="0" w:noHBand="0" w:noVBand="1"/>
      </w:tblPr>
      <w:tblGrid>
        <w:gridCol w:w="2547"/>
        <w:gridCol w:w="7938"/>
      </w:tblGrid>
      <w:tr w:rsidR="00877828" w:rsidRPr="00CE138B" w14:paraId="191665FD" w14:textId="77777777" w:rsidTr="00626067">
        <w:tc>
          <w:tcPr>
            <w:tcW w:w="2547" w:type="dxa"/>
          </w:tcPr>
          <w:p w14:paraId="4BE3776D" w14:textId="273BA5D6" w:rsidR="00877828" w:rsidRDefault="00812B76" w:rsidP="00CE138B">
            <w:pPr>
              <w:spacing w:before="60" w:after="60" w:line="278" w:lineRule="auto"/>
              <w:rPr>
                <w:b/>
                <w:bCs/>
              </w:rPr>
            </w:pPr>
            <w:r>
              <w:rPr>
                <w:b/>
                <w:bCs/>
              </w:rPr>
              <w:t>Calibri</w:t>
            </w:r>
          </w:p>
        </w:tc>
        <w:tc>
          <w:tcPr>
            <w:tcW w:w="7938" w:type="dxa"/>
          </w:tcPr>
          <w:p w14:paraId="77C3D58D" w14:textId="13C0C802" w:rsidR="00877828" w:rsidRPr="00CE138B" w:rsidRDefault="00812B76" w:rsidP="00CE138B">
            <w:pPr>
              <w:spacing w:before="60" w:after="60" w:line="278" w:lineRule="auto"/>
            </w:pPr>
            <w:r w:rsidRPr="00CE138B">
              <w:t>Calibri</w:t>
            </w:r>
            <w:r w:rsidR="00877828" w:rsidRPr="00CE138B">
              <w:t xml:space="preserve"> is the supporting typeface used for body text and longer-form content.</w:t>
            </w:r>
          </w:p>
          <w:p w14:paraId="2EE47730" w14:textId="77777777" w:rsidR="00877828" w:rsidRPr="00CE138B" w:rsidRDefault="00877828" w:rsidP="00CE138B">
            <w:pPr>
              <w:spacing w:before="60" w:after="60" w:line="278" w:lineRule="auto"/>
            </w:pPr>
            <w:r w:rsidRPr="00CE138B">
              <w:t>It has been selected for its high readability, especially in digital environments, while still complementing the modern and structured feel of Montserrat.</w:t>
            </w:r>
          </w:p>
          <w:p w14:paraId="70697766" w14:textId="589E85B7" w:rsidR="00877828" w:rsidRPr="00CE138B" w:rsidRDefault="00812B76" w:rsidP="00CE138B">
            <w:pPr>
              <w:spacing w:before="60" w:after="60" w:line="278" w:lineRule="auto"/>
            </w:pPr>
            <w:r w:rsidRPr="00CE138B">
              <w:t>Calibri</w:t>
            </w:r>
            <w:r w:rsidR="00877828" w:rsidRPr="00CE138B">
              <w:t xml:space="preserve"> is used when clarity and ease of reading are the priority.</w:t>
            </w:r>
          </w:p>
        </w:tc>
      </w:tr>
      <w:tr w:rsidR="00877828" w:rsidRPr="00CE138B" w14:paraId="0C701F47" w14:textId="77777777" w:rsidTr="00626067">
        <w:tc>
          <w:tcPr>
            <w:tcW w:w="2547" w:type="dxa"/>
          </w:tcPr>
          <w:p w14:paraId="3F2F38DD" w14:textId="7927D843" w:rsidR="00877828" w:rsidRDefault="00877828" w:rsidP="00CE138B">
            <w:pPr>
              <w:spacing w:before="60" w:after="60" w:line="278" w:lineRule="auto"/>
              <w:rPr>
                <w:b/>
                <w:bCs/>
              </w:rPr>
            </w:pPr>
            <w:r>
              <w:rPr>
                <w:b/>
                <w:bCs/>
              </w:rPr>
              <w:t>Recommended Usage</w:t>
            </w:r>
          </w:p>
        </w:tc>
        <w:tc>
          <w:tcPr>
            <w:tcW w:w="7938" w:type="dxa"/>
          </w:tcPr>
          <w:p w14:paraId="63445C7B" w14:textId="05E50B04" w:rsidR="00877828" w:rsidRPr="00CE138B" w:rsidRDefault="00877828" w:rsidP="00CE138B">
            <w:pPr>
              <w:spacing w:before="60" w:after="60" w:line="278" w:lineRule="auto"/>
              <w:rPr>
                <w:b/>
                <w:bCs/>
              </w:rPr>
            </w:pPr>
            <w:r w:rsidRPr="00877828">
              <w:rPr>
                <w:b/>
                <w:bCs/>
              </w:rPr>
              <w:t>Body Text:</w:t>
            </w:r>
            <w:r w:rsidRPr="00CE138B">
              <w:rPr>
                <w:b/>
                <w:bCs/>
              </w:rPr>
              <w:t xml:space="preserve"> </w:t>
            </w:r>
            <w:r w:rsidR="00812B76" w:rsidRPr="00CE138B">
              <w:t>Calibri</w:t>
            </w:r>
            <w:r w:rsidRPr="00CE138B">
              <w:t xml:space="preserve"> Regular</w:t>
            </w:r>
            <w:r w:rsidRPr="00CE138B">
              <w:rPr>
                <w:b/>
                <w:bCs/>
              </w:rPr>
              <w:t xml:space="preserve"> </w:t>
            </w:r>
          </w:p>
          <w:p w14:paraId="507AA957" w14:textId="65160B29" w:rsidR="00423862" w:rsidRDefault="00423862" w:rsidP="00CE138B">
            <w:pPr>
              <w:spacing w:before="60" w:after="60" w:line="278" w:lineRule="auto"/>
            </w:pPr>
            <w:r>
              <w:rPr>
                <w:b/>
                <w:bCs/>
              </w:rPr>
              <w:t xml:space="preserve">Minor Headings: </w:t>
            </w:r>
            <w:r>
              <w:t>Calibri Bold</w:t>
            </w:r>
          </w:p>
          <w:p w14:paraId="509CD68A" w14:textId="2EA02365" w:rsidR="00877828" w:rsidRPr="00CE138B" w:rsidRDefault="00877828" w:rsidP="00CE138B">
            <w:pPr>
              <w:spacing w:before="60" w:after="60" w:line="278" w:lineRule="auto"/>
              <w:rPr>
                <w:b/>
                <w:bCs/>
              </w:rPr>
            </w:pPr>
            <w:r w:rsidRPr="00877828">
              <w:rPr>
                <w:b/>
                <w:bCs/>
              </w:rPr>
              <w:t>Captions / Notes:</w:t>
            </w:r>
            <w:r w:rsidRPr="00CE138B">
              <w:rPr>
                <w:b/>
                <w:bCs/>
              </w:rPr>
              <w:t xml:space="preserve"> </w:t>
            </w:r>
            <w:r w:rsidR="00812B76" w:rsidRPr="00CE138B">
              <w:t>Calibri</w:t>
            </w:r>
            <w:r w:rsidRPr="00CE138B">
              <w:t xml:space="preserve"> Regular</w:t>
            </w:r>
            <w:r w:rsidRPr="00CE138B">
              <w:rPr>
                <w:b/>
                <w:bCs/>
              </w:rPr>
              <w:t xml:space="preserve"> </w:t>
            </w:r>
          </w:p>
          <w:p w14:paraId="2BDF4FA4" w14:textId="14D05105" w:rsidR="00877828" w:rsidRPr="00CE138B" w:rsidRDefault="00877828" w:rsidP="00CE138B">
            <w:pPr>
              <w:spacing w:before="60" w:after="60" w:line="278" w:lineRule="auto"/>
              <w:rPr>
                <w:b/>
                <w:bCs/>
              </w:rPr>
            </w:pPr>
            <w:r w:rsidRPr="00877828">
              <w:rPr>
                <w:b/>
                <w:bCs/>
              </w:rPr>
              <w:t>Supporting Content (documents, reports, proposals):</w:t>
            </w:r>
            <w:r w:rsidRPr="00CE138B">
              <w:rPr>
                <w:b/>
                <w:bCs/>
              </w:rPr>
              <w:t xml:space="preserve"> </w:t>
            </w:r>
            <w:r w:rsidR="00812B76" w:rsidRPr="00CE138B">
              <w:t>Calibri</w:t>
            </w:r>
            <w:r w:rsidRPr="00CE138B">
              <w:t xml:space="preserve"> Regular</w:t>
            </w:r>
            <w:r w:rsidRPr="00CE138B">
              <w:rPr>
                <w:b/>
                <w:bCs/>
              </w:rPr>
              <w:t xml:space="preserve"> </w:t>
            </w:r>
          </w:p>
          <w:p w14:paraId="11A545B6" w14:textId="55DB42E7" w:rsidR="00877828" w:rsidRPr="00CE138B" w:rsidRDefault="00877828" w:rsidP="00D54C33">
            <w:pPr>
              <w:tabs>
                <w:tab w:val="left" w:pos="6024"/>
              </w:tabs>
              <w:spacing w:before="60" w:after="60" w:line="278" w:lineRule="auto"/>
              <w:rPr>
                <w:b/>
                <w:bCs/>
              </w:rPr>
            </w:pPr>
            <w:r w:rsidRPr="00877828">
              <w:rPr>
                <w:b/>
                <w:bCs/>
              </w:rPr>
              <w:t>Forms / Instructions / Explanatory Content:</w:t>
            </w:r>
            <w:r w:rsidRPr="00CE138B">
              <w:rPr>
                <w:b/>
                <w:bCs/>
              </w:rPr>
              <w:t xml:space="preserve"> </w:t>
            </w:r>
            <w:r w:rsidR="00812B76" w:rsidRPr="00CE138B">
              <w:t>Calibri</w:t>
            </w:r>
            <w:r w:rsidRPr="00CE138B">
              <w:t xml:space="preserve"> Regular</w:t>
            </w:r>
            <w:r w:rsidR="00D54C33">
              <w:tab/>
            </w:r>
          </w:p>
        </w:tc>
      </w:tr>
    </w:tbl>
    <w:p w14:paraId="56FA3B68" w14:textId="28C1B9D3" w:rsidR="00526780" w:rsidRPr="00341F25" w:rsidRDefault="00526780" w:rsidP="00626067">
      <w:pPr>
        <w:pStyle w:val="Heading2"/>
      </w:pPr>
      <w:bookmarkStart w:id="52" w:name="_Toc234401032"/>
      <w:r>
        <w:lastRenderedPageBreak/>
        <w:t>Typography Hierarchy</w:t>
      </w:r>
      <w:bookmarkEnd w:id="52"/>
    </w:p>
    <w:p w14:paraId="58C5F745" w14:textId="77777777" w:rsidR="00526780" w:rsidRPr="00877828" w:rsidRDefault="00526780" w:rsidP="00626067">
      <w:pPr>
        <w:keepNext/>
        <w:spacing w:before="60" w:after="60"/>
      </w:pPr>
      <w:r w:rsidRPr="00877828">
        <w:t>This hierarchy ensures consistent structure across all documents and materials.</w:t>
      </w:r>
    </w:p>
    <w:tbl>
      <w:tblPr>
        <w:tblStyle w:val="TableGrid"/>
        <w:tblW w:w="10485" w:type="dxa"/>
        <w:tblLook w:val="04A0" w:firstRow="1" w:lastRow="0" w:firstColumn="1" w:lastColumn="0" w:noHBand="0" w:noVBand="1"/>
      </w:tblPr>
      <w:tblGrid>
        <w:gridCol w:w="1842"/>
        <w:gridCol w:w="1422"/>
        <w:gridCol w:w="1135"/>
        <w:gridCol w:w="1992"/>
        <w:gridCol w:w="4094"/>
      </w:tblGrid>
      <w:tr w:rsidR="00C358FC" w:rsidRPr="00877828" w14:paraId="477A5727" w14:textId="3BD172CC" w:rsidTr="00167B07">
        <w:trPr>
          <w:tblHeader/>
        </w:trPr>
        <w:tc>
          <w:tcPr>
            <w:tcW w:w="1842" w:type="dxa"/>
            <w:shd w:val="clear" w:color="auto" w:fill="150A32"/>
          </w:tcPr>
          <w:p w14:paraId="1B443507" w14:textId="76C6D356" w:rsidR="00C358FC" w:rsidRPr="00877828" w:rsidRDefault="00004D8D" w:rsidP="00626067">
            <w:pPr>
              <w:keepNext/>
              <w:spacing w:before="60" w:after="60"/>
              <w:rPr>
                <w:b/>
                <w:bCs/>
              </w:rPr>
            </w:pPr>
            <w:r w:rsidRPr="00877828">
              <w:rPr>
                <w:b/>
                <w:bCs/>
              </w:rPr>
              <w:t>ELEMENT</w:t>
            </w:r>
          </w:p>
        </w:tc>
        <w:tc>
          <w:tcPr>
            <w:tcW w:w="1422" w:type="dxa"/>
            <w:shd w:val="clear" w:color="auto" w:fill="150A32"/>
          </w:tcPr>
          <w:p w14:paraId="451EDA20" w14:textId="45649A5D" w:rsidR="00C358FC" w:rsidRPr="00877828" w:rsidRDefault="00004D8D" w:rsidP="00626067">
            <w:pPr>
              <w:keepNext/>
              <w:spacing w:before="60" w:after="60"/>
              <w:rPr>
                <w:b/>
                <w:bCs/>
              </w:rPr>
            </w:pPr>
            <w:r w:rsidRPr="00877828">
              <w:rPr>
                <w:b/>
                <w:bCs/>
              </w:rPr>
              <w:t>TYPEFACE</w:t>
            </w:r>
          </w:p>
        </w:tc>
        <w:tc>
          <w:tcPr>
            <w:tcW w:w="1135" w:type="dxa"/>
            <w:shd w:val="clear" w:color="auto" w:fill="150A32"/>
          </w:tcPr>
          <w:p w14:paraId="22B2FC00" w14:textId="1561DAEE" w:rsidR="00C358FC" w:rsidRPr="00877828" w:rsidRDefault="00004D8D" w:rsidP="00626067">
            <w:pPr>
              <w:keepNext/>
              <w:spacing w:before="60" w:after="60"/>
              <w:rPr>
                <w:b/>
                <w:bCs/>
              </w:rPr>
            </w:pPr>
            <w:r w:rsidRPr="00877828">
              <w:rPr>
                <w:b/>
                <w:bCs/>
              </w:rPr>
              <w:t>WEIGHT</w:t>
            </w:r>
          </w:p>
        </w:tc>
        <w:tc>
          <w:tcPr>
            <w:tcW w:w="1992" w:type="dxa"/>
            <w:shd w:val="clear" w:color="auto" w:fill="150A32"/>
          </w:tcPr>
          <w:p w14:paraId="62438351" w14:textId="57E39585" w:rsidR="00C358FC" w:rsidRDefault="00004D8D" w:rsidP="00626067">
            <w:pPr>
              <w:keepNext/>
              <w:spacing w:before="60" w:after="60"/>
              <w:rPr>
                <w:b/>
                <w:bCs/>
              </w:rPr>
            </w:pPr>
            <w:r>
              <w:rPr>
                <w:b/>
                <w:bCs/>
              </w:rPr>
              <w:t>SIZE</w:t>
            </w:r>
          </w:p>
        </w:tc>
        <w:tc>
          <w:tcPr>
            <w:tcW w:w="4094" w:type="dxa"/>
            <w:shd w:val="clear" w:color="auto" w:fill="150A32"/>
          </w:tcPr>
          <w:p w14:paraId="6D2DC683" w14:textId="0986E53A" w:rsidR="00C358FC" w:rsidRPr="00877828" w:rsidRDefault="00004D8D" w:rsidP="00626067">
            <w:pPr>
              <w:keepNext/>
              <w:spacing w:before="60" w:after="60"/>
              <w:rPr>
                <w:b/>
                <w:bCs/>
              </w:rPr>
            </w:pPr>
            <w:r>
              <w:rPr>
                <w:b/>
                <w:bCs/>
              </w:rPr>
              <w:t>SPACING</w:t>
            </w:r>
          </w:p>
        </w:tc>
      </w:tr>
      <w:tr w:rsidR="00C358FC" w14:paraId="4D4CE762" w14:textId="10257798" w:rsidTr="00167B07">
        <w:tc>
          <w:tcPr>
            <w:tcW w:w="1842" w:type="dxa"/>
          </w:tcPr>
          <w:p w14:paraId="58E8C90E" w14:textId="502E43CF" w:rsidR="00C358FC" w:rsidRPr="00877828" w:rsidRDefault="00C358FC" w:rsidP="00626067">
            <w:pPr>
              <w:keepNext/>
              <w:spacing w:before="60" w:after="60"/>
            </w:pPr>
            <w:r>
              <w:t>Logo</w:t>
            </w:r>
          </w:p>
        </w:tc>
        <w:tc>
          <w:tcPr>
            <w:tcW w:w="1422" w:type="dxa"/>
          </w:tcPr>
          <w:p w14:paraId="64CAB48C" w14:textId="6827E167" w:rsidR="00C358FC" w:rsidRPr="00167B07" w:rsidRDefault="00C358FC" w:rsidP="00626067">
            <w:pPr>
              <w:keepNext/>
              <w:spacing w:before="60" w:after="60"/>
              <w:rPr>
                <w:rFonts w:cs="Calibri"/>
              </w:rPr>
            </w:pPr>
            <w:r w:rsidRPr="00167B07">
              <w:rPr>
                <w:rFonts w:cs="Calibri"/>
              </w:rPr>
              <w:t>Montserrat</w:t>
            </w:r>
          </w:p>
        </w:tc>
        <w:tc>
          <w:tcPr>
            <w:tcW w:w="1135" w:type="dxa"/>
          </w:tcPr>
          <w:p w14:paraId="75760FE6" w14:textId="2BBEB863" w:rsidR="00C358FC" w:rsidRPr="00877828" w:rsidRDefault="00C358FC" w:rsidP="00626067">
            <w:pPr>
              <w:keepNext/>
              <w:spacing w:before="60" w:after="60"/>
            </w:pPr>
            <w:r>
              <w:t>Bold</w:t>
            </w:r>
          </w:p>
        </w:tc>
        <w:tc>
          <w:tcPr>
            <w:tcW w:w="1992" w:type="dxa"/>
          </w:tcPr>
          <w:p w14:paraId="68995686" w14:textId="40CFF730" w:rsidR="00C358FC" w:rsidRPr="00C358FC" w:rsidRDefault="00C358FC" w:rsidP="00626067">
            <w:pPr>
              <w:keepNext/>
              <w:spacing w:before="60" w:after="60"/>
            </w:pPr>
            <w:r w:rsidRPr="00C358FC">
              <w:t>As per logo system (</w:t>
            </w:r>
            <w:r w:rsidR="00FA1923">
              <w:t xml:space="preserve">Caylios </w:t>
            </w:r>
            <w:r w:rsidRPr="00C358FC">
              <w:t>lockup rules)</w:t>
            </w:r>
          </w:p>
        </w:tc>
        <w:tc>
          <w:tcPr>
            <w:tcW w:w="4094" w:type="dxa"/>
          </w:tcPr>
          <w:p w14:paraId="0869BA32" w14:textId="5311AFFD" w:rsidR="00C358FC" w:rsidRDefault="00C358FC" w:rsidP="00626067">
            <w:pPr>
              <w:keepNext/>
              <w:spacing w:before="60" w:after="60"/>
            </w:pPr>
            <w:r w:rsidRPr="00C358FC">
              <w:t>As per logo system (no paragraph spacing rules apply)</w:t>
            </w:r>
          </w:p>
        </w:tc>
      </w:tr>
      <w:tr w:rsidR="00C358FC" w14:paraId="58D7CED4" w14:textId="5B18B793" w:rsidTr="00167B07">
        <w:tc>
          <w:tcPr>
            <w:tcW w:w="1842" w:type="dxa"/>
          </w:tcPr>
          <w:p w14:paraId="267CD728" w14:textId="52D794D5" w:rsidR="00C358FC" w:rsidRPr="00877828" w:rsidRDefault="00C358FC" w:rsidP="00626067">
            <w:pPr>
              <w:keepNext/>
              <w:spacing w:before="60" w:after="60"/>
            </w:pPr>
            <w:r>
              <w:t>H1 Heading</w:t>
            </w:r>
          </w:p>
        </w:tc>
        <w:tc>
          <w:tcPr>
            <w:tcW w:w="1422" w:type="dxa"/>
          </w:tcPr>
          <w:p w14:paraId="1E56E1FD" w14:textId="072A47FF" w:rsidR="00C358FC" w:rsidRPr="00167B07" w:rsidRDefault="00C358FC" w:rsidP="00626067">
            <w:pPr>
              <w:keepNext/>
              <w:spacing w:before="60" w:after="60"/>
              <w:rPr>
                <w:rFonts w:cs="Calibri"/>
              </w:rPr>
            </w:pPr>
            <w:r w:rsidRPr="00167B07">
              <w:rPr>
                <w:rFonts w:cs="Calibri"/>
              </w:rPr>
              <w:t>Montserrat</w:t>
            </w:r>
            <w:r w:rsidR="00812B76" w:rsidRPr="00167B07">
              <w:rPr>
                <w:rFonts w:cs="Calibri"/>
              </w:rPr>
              <w:t xml:space="preserve"> Black</w:t>
            </w:r>
          </w:p>
        </w:tc>
        <w:tc>
          <w:tcPr>
            <w:tcW w:w="1135" w:type="dxa"/>
          </w:tcPr>
          <w:p w14:paraId="06287331" w14:textId="5111C2B6" w:rsidR="00C358FC" w:rsidRPr="00877828" w:rsidRDefault="00C358FC" w:rsidP="00626067">
            <w:pPr>
              <w:keepNext/>
              <w:spacing w:before="60" w:after="60"/>
            </w:pPr>
            <w:r>
              <w:t>Bold</w:t>
            </w:r>
          </w:p>
        </w:tc>
        <w:tc>
          <w:tcPr>
            <w:tcW w:w="1992" w:type="dxa"/>
          </w:tcPr>
          <w:p w14:paraId="59B22BF3" w14:textId="55435E8C" w:rsidR="00C358FC" w:rsidRPr="00C358FC" w:rsidRDefault="00C358FC" w:rsidP="00626067">
            <w:pPr>
              <w:keepNext/>
              <w:spacing w:before="60" w:after="60"/>
            </w:pPr>
            <w:r w:rsidRPr="00C358FC">
              <w:t>36–44pt</w:t>
            </w:r>
          </w:p>
        </w:tc>
        <w:tc>
          <w:tcPr>
            <w:tcW w:w="4094" w:type="dxa"/>
          </w:tcPr>
          <w:p w14:paraId="27F658D0" w14:textId="0B272E71" w:rsidR="00C358FC" w:rsidRDefault="00D52642" w:rsidP="00626067">
            <w:pPr>
              <w:keepNext/>
              <w:spacing w:before="60" w:after="60"/>
            </w:pPr>
            <w:r>
              <w:t>18</w:t>
            </w:r>
            <w:r w:rsidR="00C358FC" w:rsidRPr="00C358FC">
              <w:t>pt above / 6pt below</w:t>
            </w:r>
          </w:p>
          <w:p w14:paraId="64C34912" w14:textId="77777777" w:rsidR="00C358FC" w:rsidRDefault="00C358FC" w:rsidP="00626067">
            <w:pPr>
              <w:keepNext/>
              <w:spacing w:before="60" w:after="60"/>
            </w:pPr>
            <w:r w:rsidRPr="00C358FC">
              <w:t>starts on new page</w:t>
            </w:r>
          </w:p>
          <w:p w14:paraId="5E477112" w14:textId="26C59713" w:rsidR="00C358FC" w:rsidRDefault="00C358FC" w:rsidP="00626067">
            <w:pPr>
              <w:keepNext/>
              <w:spacing w:before="60" w:after="60"/>
            </w:pPr>
            <w:r>
              <w:t>acts as section divider</w:t>
            </w:r>
          </w:p>
        </w:tc>
      </w:tr>
      <w:tr w:rsidR="00C358FC" w14:paraId="433743C4" w14:textId="75C9A43D" w:rsidTr="00167B07">
        <w:tc>
          <w:tcPr>
            <w:tcW w:w="1842" w:type="dxa"/>
          </w:tcPr>
          <w:p w14:paraId="619AD8B0" w14:textId="0C896B90" w:rsidR="00C358FC" w:rsidRPr="00877828" w:rsidRDefault="00C358FC" w:rsidP="00626067">
            <w:pPr>
              <w:keepNext/>
              <w:spacing w:before="60" w:after="60"/>
            </w:pPr>
            <w:r>
              <w:t>H2 Heading</w:t>
            </w:r>
          </w:p>
        </w:tc>
        <w:tc>
          <w:tcPr>
            <w:tcW w:w="1422" w:type="dxa"/>
          </w:tcPr>
          <w:p w14:paraId="0C77BF0B" w14:textId="4B4649E1" w:rsidR="00C358FC" w:rsidRPr="00167B07" w:rsidRDefault="00C358FC" w:rsidP="00626067">
            <w:pPr>
              <w:keepNext/>
              <w:spacing w:before="60" w:after="60"/>
              <w:rPr>
                <w:rFonts w:cs="Calibri"/>
              </w:rPr>
            </w:pPr>
            <w:r w:rsidRPr="00167B07">
              <w:rPr>
                <w:rFonts w:cs="Calibri"/>
              </w:rPr>
              <w:t>Montserrat</w:t>
            </w:r>
          </w:p>
        </w:tc>
        <w:tc>
          <w:tcPr>
            <w:tcW w:w="1135" w:type="dxa"/>
          </w:tcPr>
          <w:p w14:paraId="68E8BA12" w14:textId="2BCB6DD3" w:rsidR="00C358FC" w:rsidRPr="00877828" w:rsidRDefault="00812B76" w:rsidP="00626067">
            <w:pPr>
              <w:keepNext/>
              <w:spacing w:before="60" w:after="60"/>
            </w:pPr>
            <w:r>
              <w:t>Bold</w:t>
            </w:r>
          </w:p>
        </w:tc>
        <w:tc>
          <w:tcPr>
            <w:tcW w:w="1992" w:type="dxa"/>
          </w:tcPr>
          <w:p w14:paraId="5B88DB57" w14:textId="6854FA21" w:rsidR="00C358FC" w:rsidRPr="00C358FC" w:rsidRDefault="00C358FC" w:rsidP="00626067">
            <w:pPr>
              <w:keepNext/>
              <w:spacing w:before="60" w:after="60"/>
            </w:pPr>
            <w:r w:rsidRPr="00C358FC">
              <w:t>24–30pt</w:t>
            </w:r>
          </w:p>
        </w:tc>
        <w:tc>
          <w:tcPr>
            <w:tcW w:w="4094" w:type="dxa"/>
          </w:tcPr>
          <w:p w14:paraId="53AEBD28" w14:textId="3910FA74" w:rsidR="00C358FC" w:rsidRDefault="00D52642" w:rsidP="00626067">
            <w:pPr>
              <w:keepNext/>
              <w:spacing w:before="60" w:after="60"/>
            </w:pPr>
            <w:r>
              <w:t>12</w:t>
            </w:r>
            <w:r w:rsidR="00C358FC" w:rsidRPr="00C358FC">
              <w:t>pt above / 6pt below</w:t>
            </w:r>
          </w:p>
        </w:tc>
      </w:tr>
      <w:tr w:rsidR="00C358FC" w14:paraId="68E3AAFD" w14:textId="719B9141" w:rsidTr="00167B07">
        <w:tc>
          <w:tcPr>
            <w:tcW w:w="1842" w:type="dxa"/>
          </w:tcPr>
          <w:p w14:paraId="2DB0F005" w14:textId="65410E1F" w:rsidR="00C358FC" w:rsidRPr="00877828" w:rsidRDefault="00C358FC" w:rsidP="00626067">
            <w:pPr>
              <w:keepNext/>
              <w:spacing w:before="60" w:after="60"/>
            </w:pPr>
            <w:r>
              <w:t>H3 Heading</w:t>
            </w:r>
          </w:p>
        </w:tc>
        <w:tc>
          <w:tcPr>
            <w:tcW w:w="1422" w:type="dxa"/>
          </w:tcPr>
          <w:p w14:paraId="77F4BB1E" w14:textId="369B7D34" w:rsidR="00C358FC" w:rsidRPr="00167B07" w:rsidRDefault="00C358FC" w:rsidP="00626067">
            <w:pPr>
              <w:keepNext/>
              <w:spacing w:before="60" w:after="60"/>
              <w:rPr>
                <w:rFonts w:cs="Calibri"/>
              </w:rPr>
            </w:pPr>
            <w:r w:rsidRPr="00167B07">
              <w:rPr>
                <w:rFonts w:cs="Calibri"/>
              </w:rPr>
              <w:t>Montserrat</w:t>
            </w:r>
          </w:p>
        </w:tc>
        <w:tc>
          <w:tcPr>
            <w:tcW w:w="1135" w:type="dxa"/>
          </w:tcPr>
          <w:p w14:paraId="02BB5CCC" w14:textId="3A5DDB42" w:rsidR="00C358FC" w:rsidRPr="00877828" w:rsidRDefault="00C358FC" w:rsidP="00626067">
            <w:pPr>
              <w:keepNext/>
              <w:spacing w:before="60" w:after="60"/>
            </w:pPr>
            <w:r>
              <w:t>Medium</w:t>
            </w:r>
          </w:p>
        </w:tc>
        <w:tc>
          <w:tcPr>
            <w:tcW w:w="1992" w:type="dxa"/>
          </w:tcPr>
          <w:p w14:paraId="19CA4089" w14:textId="02C3D7B1" w:rsidR="00C358FC" w:rsidRPr="00C358FC" w:rsidRDefault="00C358FC" w:rsidP="00626067">
            <w:pPr>
              <w:keepNext/>
              <w:spacing w:before="60" w:after="60"/>
            </w:pPr>
            <w:r w:rsidRPr="00C358FC">
              <w:t>18–22pt</w:t>
            </w:r>
          </w:p>
        </w:tc>
        <w:tc>
          <w:tcPr>
            <w:tcW w:w="4094" w:type="dxa"/>
          </w:tcPr>
          <w:p w14:paraId="78204FC3" w14:textId="2C537C09" w:rsidR="00C358FC" w:rsidRDefault="00C358FC" w:rsidP="00626067">
            <w:pPr>
              <w:keepNext/>
              <w:spacing w:before="60" w:after="60"/>
            </w:pPr>
            <w:r w:rsidRPr="00C358FC">
              <w:t>6pt above / 6pt below</w:t>
            </w:r>
          </w:p>
        </w:tc>
      </w:tr>
      <w:tr w:rsidR="00C358FC" w14:paraId="0745C2C8" w14:textId="0AA0F470" w:rsidTr="00167B07">
        <w:tc>
          <w:tcPr>
            <w:tcW w:w="1842" w:type="dxa"/>
          </w:tcPr>
          <w:p w14:paraId="6392A395" w14:textId="4A0D5C70" w:rsidR="00C358FC" w:rsidRPr="00877828" w:rsidRDefault="00C358FC" w:rsidP="00CE138B">
            <w:pPr>
              <w:spacing w:before="60" w:after="60"/>
            </w:pPr>
            <w:r>
              <w:t>Body Text</w:t>
            </w:r>
          </w:p>
        </w:tc>
        <w:tc>
          <w:tcPr>
            <w:tcW w:w="1422" w:type="dxa"/>
          </w:tcPr>
          <w:p w14:paraId="0B9A7F92" w14:textId="6541478D" w:rsidR="00C358FC" w:rsidRPr="00877828" w:rsidRDefault="00812B76" w:rsidP="00CE138B">
            <w:pPr>
              <w:spacing w:before="60" w:after="60"/>
            </w:pPr>
            <w:r>
              <w:t>Calibri</w:t>
            </w:r>
          </w:p>
        </w:tc>
        <w:tc>
          <w:tcPr>
            <w:tcW w:w="1135" w:type="dxa"/>
          </w:tcPr>
          <w:p w14:paraId="411CC1DB" w14:textId="118E5A44" w:rsidR="00C358FC" w:rsidRPr="00877828" w:rsidRDefault="00C358FC" w:rsidP="00CE138B">
            <w:pPr>
              <w:spacing w:before="60" w:after="60"/>
            </w:pPr>
            <w:r>
              <w:t>Regular</w:t>
            </w:r>
          </w:p>
        </w:tc>
        <w:tc>
          <w:tcPr>
            <w:tcW w:w="1992" w:type="dxa"/>
          </w:tcPr>
          <w:p w14:paraId="3755A1C8" w14:textId="40D3F8D3" w:rsidR="00C358FC" w:rsidRPr="00C358FC" w:rsidRDefault="00812B76" w:rsidP="00CE138B">
            <w:pPr>
              <w:spacing w:before="60" w:after="60"/>
            </w:pPr>
            <w:r>
              <w:t>11pt</w:t>
            </w:r>
          </w:p>
        </w:tc>
        <w:tc>
          <w:tcPr>
            <w:tcW w:w="4094" w:type="dxa"/>
          </w:tcPr>
          <w:p w14:paraId="5BCE2542" w14:textId="7F1A8462" w:rsidR="00C358FC" w:rsidRDefault="00C358FC" w:rsidP="00CE138B">
            <w:pPr>
              <w:spacing w:before="60" w:after="60"/>
            </w:pPr>
            <w:r w:rsidRPr="00C358FC">
              <w:t>6pt above / 6pt below</w:t>
            </w:r>
          </w:p>
        </w:tc>
      </w:tr>
      <w:tr w:rsidR="00C358FC" w14:paraId="16797A34" w14:textId="0E783424" w:rsidTr="00167B07">
        <w:tc>
          <w:tcPr>
            <w:tcW w:w="1842" w:type="dxa"/>
          </w:tcPr>
          <w:p w14:paraId="1E3EFE35" w14:textId="4983F3B7" w:rsidR="00C358FC" w:rsidRDefault="00C358FC" w:rsidP="00CE138B">
            <w:pPr>
              <w:spacing w:before="60" w:after="60"/>
            </w:pPr>
            <w:r>
              <w:t>Captions / Notes</w:t>
            </w:r>
          </w:p>
        </w:tc>
        <w:tc>
          <w:tcPr>
            <w:tcW w:w="1422" w:type="dxa"/>
          </w:tcPr>
          <w:p w14:paraId="71AAF358" w14:textId="3D1F3C44" w:rsidR="00C358FC" w:rsidRDefault="00812B76" w:rsidP="00CE138B">
            <w:pPr>
              <w:spacing w:before="60" w:after="60"/>
            </w:pPr>
            <w:r>
              <w:t>Calibri</w:t>
            </w:r>
          </w:p>
        </w:tc>
        <w:tc>
          <w:tcPr>
            <w:tcW w:w="1135" w:type="dxa"/>
          </w:tcPr>
          <w:p w14:paraId="46466ABC" w14:textId="49667A01" w:rsidR="00C358FC" w:rsidRDefault="00C358FC" w:rsidP="00CE138B">
            <w:pPr>
              <w:spacing w:before="60" w:after="60"/>
            </w:pPr>
            <w:r>
              <w:t>Regular</w:t>
            </w:r>
          </w:p>
        </w:tc>
        <w:tc>
          <w:tcPr>
            <w:tcW w:w="1992" w:type="dxa"/>
          </w:tcPr>
          <w:p w14:paraId="1D461492" w14:textId="1EFD97FD" w:rsidR="00C358FC" w:rsidRPr="00C358FC" w:rsidRDefault="00812B76" w:rsidP="00CE138B">
            <w:pPr>
              <w:spacing w:before="60" w:after="60"/>
            </w:pPr>
            <w:r>
              <w:t>11pt</w:t>
            </w:r>
          </w:p>
        </w:tc>
        <w:tc>
          <w:tcPr>
            <w:tcW w:w="4094" w:type="dxa"/>
          </w:tcPr>
          <w:p w14:paraId="3474F06B" w14:textId="6B2C4AFF" w:rsidR="00C358FC" w:rsidRDefault="00C358FC" w:rsidP="00CE138B">
            <w:pPr>
              <w:spacing w:before="60" w:after="60"/>
            </w:pPr>
            <w:r w:rsidRPr="00C358FC">
              <w:t>6pt above / 6pt below</w:t>
            </w:r>
          </w:p>
        </w:tc>
      </w:tr>
      <w:tr w:rsidR="00423862" w14:paraId="1FB2FCCE" w14:textId="77777777" w:rsidTr="00167B07">
        <w:tc>
          <w:tcPr>
            <w:tcW w:w="1842" w:type="dxa"/>
          </w:tcPr>
          <w:p w14:paraId="04063F9A" w14:textId="28127282" w:rsidR="00423862" w:rsidRDefault="00423862" w:rsidP="00CE138B">
            <w:pPr>
              <w:spacing w:before="60" w:after="60"/>
            </w:pPr>
            <w:r>
              <w:t>Table Headings</w:t>
            </w:r>
          </w:p>
        </w:tc>
        <w:tc>
          <w:tcPr>
            <w:tcW w:w="1422" w:type="dxa"/>
          </w:tcPr>
          <w:p w14:paraId="7EC2A1E0" w14:textId="5CC806D5" w:rsidR="00423862" w:rsidRDefault="00423862" w:rsidP="00CE138B">
            <w:pPr>
              <w:spacing w:before="60" w:after="60"/>
            </w:pPr>
            <w:r>
              <w:t>Calibri</w:t>
            </w:r>
          </w:p>
        </w:tc>
        <w:tc>
          <w:tcPr>
            <w:tcW w:w="1135" w:type="dxa"/>
          </w:tcPr>
          <w:p w14:paraId="0BC911A7" w14:textId="08A7E81A" w:rsidR="00423862" w:rsidRDefault="00423862" w:rsidP="00CE138B">
            <w:pPr>
              <w:spacing w:before="60" w:after="60"/>
            </w:pPr>
            <w:r>
              <w:t>Bold</w:t>
            </w:r>
          </w:p>
        </w:tc>
        <w:tc>
          <w:tcPr>
            <w:tcW w:w="1992" w:type="dxa"/>
          </w:tcPr>
          <w:p w14:paraId="3BB6F023" w14:textId="569673FF" w:rsidR="00423862" w:rsidRDefault="00423862" w:rsidP="00CE138B">
            <w:pPr>
              <w:spacing w:before="60" w:after="60"/>
            </w:pPr>
            <w:r>
              <w:t>11pt</w:t>
            </w:r>
          </w:p>
        </w:tc>
        <w:tc>
          <w:tcPr>
            <w:tcW w:w="4094" w:type="dxa"/>
          </w:tcPr>
          <w:p w14:paraId="74273897" w14:textId="5B361ACB" w:rsidR="00423862" w:rsidRPr="00C358FC" w:rsidRDefault="00423862" w:rsidP="00CE138B">
            <w:pPr>
              <w:spacing w:before="60" w:after="60"/>
            </w:pPr>
            <w:r>
              <w:t>6pt above / 6pt below</w:t>
            </w:r>
          </w:p>
        </w:tc>
      </w:tr>
      <w:tr w:rsidR="00423862" w14:paraId="3CB159EA" w14:textId="77777777" w:rsidTr="00423862">
        <w:tc>
          <w:tcPr>
            <w:tcW w:w="1842" w:type="dxa"/>
          </w:tcPr>
          <w:p w14:paraId="6A3FF0C3" w14:textId="59859CA1" w:rsidR="00423862" w:rsidRDefault="00423862" w:rsidP="00CE138B">
            <w:pPr>
              <w:spacing w:before="60" w:after="60"/>
            </w:pPr>
            <w:r>
              <w:t>Table Rows</w:t>
            </w:r>
          </w:p>
        </w:tc>
        <w:tc>
          <w:tcPr>
            <w:tcW w:w="1422" w:type="dxa"/>
          </w:tcPr>
          <w:p w14:paraId="32046885" w14:textId="4815E462" w:rsidR="00423862" w:rsidRDefault="00423862" w:rsidP="00CE138B">
            <w:pPr>
              <w:spacing w:before="60" w:after="60"/>
            </w:pPr>
            <w:r>
              <w:t>Calibri</w:t>
            </w:r>
          </w:p>
        </w:tc>
        <w:tc>
          <w:tcPr>
            <w:tcW w:w="1135" w:type="dxa"/>
          </w:tcPr>
          <w:p w14:paraId="6E2A7D92" w14:textId="4DA9CBFC" w:rsidR="00423862" w:rsidRDefault="00423862" w:rsidP="00CE138B">
            <w:pPr>
              <w:spacing w:before="60" w:after="60"/>
            </w:pPr>
            <w:r>
              <w:t>Regular</w:t>
            </w:r>
          </w:p>
        </w:tc>
        <w:tc>
          <w:tcPr>
            <w:tcW w:w="1992" w:type="dxa"/>
          </w:tcPr>
          <w:p w14:paraId="6F204046" w14:textId="07B85640" w:rsidR="00423862" w:rsidRDefault="00423862" w:rsidP="00CE138B">
            <w:pPr>
              <w:spacing w:before="60" w:after="60"/>
            </w:pPr>
            <w:r>
              <w:t>11pt</w:t>
            </w:r>
          </w:p>
        </w:tc>
        <w:tc>
          <w:tcPr>
            <w:tcW w:w="4094" w:type="dxa"/>
          </w:tcPr>
          <w:p w14:paraId="434EAF8C" w14:textId="4FD982F7" w:rsidR="00423862" w:rsidRDefault="00423862" w:rsidP="00CE138B">
            <w:pPr>
              <w:spacing w:before="60" w:after="60"/>
            </w:pPr>
            <w:r>
              <w:t>3pt above / 3pt below</w:t>
            </w:r>
          </w:p>
        </w:tc>
      </w:tr>
    </w:tbl>
    <w:p w14:paraId="40DDF044" w14:textId="26576CFB" w:rsidR="00526780" w:rsidRPr="00341F25" w:rsidRDefault="00526780" w:rsidP="00526780">
      <w:pPr>
        <w:pStyle w:val="Heading2"/>
      </w:pPr>
      <w:bookmarkStart w:id="53" w:name="_Toc234401033"/>
      <w:r>
        <w:t>Typography Size Rules</w:t>
      </w:r>
      <w:bookmarkEnd w:id="53"/>
    </w:p>
    <w:p w14:paraId="1D574110" w14:textId="77777777" w:rsidR="00526780" w:rsidRPr="00C358FC" w:rsidRDefault="00526780" w:rsidP="00626067">
      <w:pPr>
        <w:numPr>
          <w:ilvl w:val="0"/>
          <w:numId w:val="13"/>
        </w:numPr>
      </w:pPr>
      <w:r w:rsidRPr="00C358FC">
        <w:t xml:space="preserve">Sizes are designed for </w:t>
      </w:r>
      <w:r w:rsidRPr="00626067">
        <w:t>Canva, Word, and presentation use</w:t>
      </w:r>
      <w:r w:rsidRPr="00C358FC">
        <w:t xml:space="preserve"> </w:t>
      </w:r>
    </w:p>
    <w:p w14:paraId="3767CCEB" w14:textId="77777777" w:rsidR="00526780" w:rsidRPr="00C358FC" w:rsidRDefault="00526780" w:rsidP="00626067">
      <w:pPr>
        <w:numPr>
          <w:ilvl w:val="0"/>
          <w:numId w:val="13"/>
        </w:numPr>
      </w:pPr>
      <w:r w:rsidRPr="00C358FC">
        <w:t xml:space="preserve">Use the </w:t>
      </w:r>
      <w:r w:rsidRPr="00626067">
        <w:t>lower end of the range for dense documents</w:t>
      </w:r>
      <w:r w:rsidRPr="00C358FC">
        <w:t xml:space="preserve"> </w:t>
      </w:r>
    </w:p>
    <w:p w14:paraId="242D1F80" w14:textId="77777777" w:rsidR="00526780" w:rsidRPr="00C358FC" w:rsidRDefault="00526780" w:rsidP="00626067">
      <w:pPr>
        <w:numPr>
          <w:ilvl w:val="0"/>
          <w:numId w:val="13"/>
        </w:numPr>
      </w:pPr>
      <w:r w:rsidRPr="00C358FC">
        <w:t xml:space="preserve">Use the </w:t>
      </w:r>
      <w:r w:rsidRPr="00626067">
        <w:t>higher end of the range for presentations and marketing material</w:t>
      </w:r>
      <w:r w:rsidRPr="00C358FC">
        <w:t xml:space="preserve"> </w:t>
      </w:r>
    </w:p>
    <w:p w14:paraId="721E39F4" w14:textId="77777777" w:rsidR="00526780" w:rsidRPr="00C358FC" w:rsidRDefault="00526780" w:rsidP="00626067">
      <w:pPr>
        <w:numPr>
          <w:ilvl w:val="0"/>
          <w:numId w:val="13"/>
        </w:numPr>
      </w:pPr>
      <w:r w:rsidRPr="00C358FC">
        <w:t xml:space="preserve">Do not create additional heading levels outside this system </w:t>
      </w:r>
    </w:p>
    <w:p w14:paraId="0CA23849" w14:textId="77777777" w:rsidR="00526780" w:rsidRPr="00877828" w:rsidRDefault="00526780" w:rsidP="00626067">
      <w:pPr>
        <w:numPr>
          <w:ilvl w:val="0"/>
          <w:numId w:val="13"/>
        </w:numPr>
      </w:pPr>
      <w:r w:rsidRPr="00C358FC">
        <w:t>Do not manually scale text outside these defined ranges</w:t>
      </w:r>
    </w:p>
    <w:p w14:paraId="4655F8B3" w14:textId="5CFF5F8D" w:rsidR="00526780" w:rsidRPr="00526780" w:rsidRDefault="00526780" w:rsidP="00526780">
      <w:pPr>
        <w:pStyle w:val="Heading2"/>
      </w:pPr>
      <w:bookmarkStart w:id="54" w:name="_Toc234401034"/>
      <w:r w:rsidRPr="00526780">
        <w:t>Typography Principles</w:t>
      </w:r>
      <w:bookmarkEnd w:id="54"/>
    </w:p>
    <w:p w14:paraId="6B32BCFF" w14:textId="77777777" w:rsidR="00526780" w:rsidRPr="00877828" w:rsidRDefault="00526780" w:rsidP="00626067">
      <w:pPr>
        <w:numPr>
          <w:ilvl w:val="0"/>
          <w:numId w:val="13"/>
        </w:numPr>
      </w:pPr>
      <w:r w:rsidRPr="00877828">
        <w:t xml:space="preserve">Use </w:t>
      </w:r>
      <w:r w:rsidRPr="00626067">
        <w:t>Montserrat for structure and emphasis</w:t>
      </w:r>
      <w:r w:rsidRPr="00877828">
        <w:t xml:space="preserve"> (headings, branding, key messages) </w:t>
      </w:r>
    </w:p>
    <w:p w14:paraId="148977E7" w14:textId="01BC7684" w:rsidR="00526780" w:rsidRPr="00877828" w:rsidRDefault="00526780" w:rsidP="00626067">
      <w:pPr>
        <w:numPr>
          <w:ilvl w:val="0"/>
          <w:numId w:val="13"/>
        </w:numPr>
      </w:pPr>
      <w:r w:rsidRPr="00877828">
        <w:t xml:space="preserve">Use </w:t>
      </w:r>
      <w:r w:rsidR="00E65024">
        <w:t>Calibri</w:t>
      </w:r>
      <w:r w:rsidRPr="00626067">
        <w:t xml:space="preserve"> for readability and explanation</w:t>
      </w:r>
      <w:r w:rsidRPr="00877828">
        <w:t xml:space="preserve"> (anything longer or instructional) </w:t>
      </w:r>
    </w:p>
    <w:p w14:paraId="78C996BB" w14:textId="77777777" w:rsidR="00526780" w:rsidRPr="00877828" w:rsidRDefault="00526780" w:rsidP="00626067">
      <w:pPr>
        <w:numPr>
          <w:ilvl w:val="0"/>
          <w:numId w:val="13"/>
        </w:numPr>
      </w:pPr>
      <w:r w:rsidRPr="00877828">
        <w:t xml:space="preserve">Avoid introducing additional fonts unless there is a clear and approved business need </w:t>
      </w:r>
    </w:p>
    <w:p w14:paraId="68A87E84" w14:textId="77777777" w:rsidR="00526780" w:rsidRPr="00877828" w:rsidRDefault="00526780" w:rsidP="00626067">
      <w:pPr>
        <w:numPr>
          <w:ilvl w:val="0"/>
          <w:numId w:val="13"/>
        </w:numPr>
      </w:pPr>
      <w:r w:rsidRPr="00877828">
        <w:t xml:space="preserve">Maintain consistent font usage across Canva, Microsoft Office, website content, and all external communications </w:t>
      </w:r>
    </w:p>
    <w:p w14:paraId="2AF6B658" w14:textId="235FA62C" w:rsidR="00877828" w:rsidRDefault="00526780" w:rsidP="00626067">
      <w:pPr>
        <w:numPr>
          <w:ilvl w:val="0"/>
          <w:numId w:val="13"/>
        </w:numPr>
      </w:pPr>
      <w:r w:rsidRPr="00877828">
        <w:t>Prioritise clarity over styling — if something becomes harder to read, simplify it</w:t>
      </w:r>
    </w:p>
    <w:p w14:paraId="588614E3" w14:textId="2C41AD27" w:rsidR="00A128D9" w:rsidRDefault="00526780" w:rsidP="00A07932">
      <w:pPr>
        <w:pStyle w:val="Heading1"/>
      </w:pPr>
      <w:bookmarkStart w:id="55" w:name="_Toc234401035"/>
      <w:r>
        <w:lastRenderedPageBreak/>
        <w:t>Brand Image Principles</w:t>
      </w:r>
      <w:bookmarkEnd w:id="55"/>
    </w:p>
    <w:p w14:paraId="603EA9F4" w14:textId="6DEA10FD" w:rsidR="00905C6B" w:rsidRPr="00905C6B" w:rsidRDefault="00905C6B" w:rsidP="00905C6B">
      <w:r w:rsidRPr="00905C6B">
        <w:t>Visuals should simplify complexity and support understanding of how work moves through a business.</w:t>
      </w:r>
      <w:r>
        <w:t xml:space="preserve"> </w:t>
      </w:r>
      <w:r w:rsidRPr="00905C6B">
        <w:t>All visual execution is defined in the Visual Language Guide to ensure consistency across systems.</w:t>
      </w:r>
    </w:p>
    <w:p w14:paraId="7A117A66" w14:textId="6D38D817" w:rsidR="00C11B3C" w:rsidRPr="00C11B3C" w:rsidRDefault="00C11B3C" w:rsidP="00C11B3C"/>
    <w:p w14:paraId="05B3273B" w14:textId="77777777" w:rsidR="00526780" w:rsidRPr="00526780" w:rsidRDefault="00526780" w:rsidP="00526780"/>
    <w:sectPr w:rsidR="00526780" w:rsidRPr="00526780" w:rsidSect="00C14CBD">
      <w:headerReference w:type="default" r:id="rId27"/>
      <w:footerReference w:type="default" r:id="rId28"/>
      <w:type w:val="continuous"/>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F1DB" w14:textId="77777777" w:rsidR="00D44583" w:rsidRDefault="00D44583" w:rsidP="00DD02D4">
      <w:pPr>
        <w:spacing w:after="0" w:line="240" w:lineRule="auto"/>
      </w:pPr>
      <w:r>
        <w:separator/>
      </w:r>
    </w:p>
  </w:endnote>
  <w:endnote w:type="continuationSeparator" w:id="0">
    <w:p w14:paraId="164357D4" w14:textId="77777777" w:rsidR="00D44583" w:rsidRDefault="00D44583" w:rsidP="00DD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Montserrat Black">
    <w:panose1 w:val="00000000000000000000"/>
    <w:charset w:val="00"/>
    <w:family w:val="auto"/>
    <w:pitch w:val="variable"/>
    <w:sig w:usb0="A00002FF" w:usb1="4000247B" w:usb2="00000000" w:usb3="00000000" w:csb0="00000197"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4A2E" w14:textId="1479DC55" w:rsidR="009802DD" w:rsidRDefault="00FA1923" w:rsidP="000B059F">
    <w:pPr>
      <w:pStyle w:val="Footer"/>
      <w:tabs>
        <w:tab w:val="clear" w:pos="4513"/>
        <w:tab w:val="clear" w:pos="9026"/>
        <w:tab w:val="right" w:pos="10466"/>
      </w:tabs>
    </w:pPr>
    <w:r>
      <w:t>CAYLIOS</w:t>
    </w:r>
    <w:r w:rsidR="009802DD">
      <w:tab/>
      <w:t>Page</w:t>
    </w:r>
    <w:r w:rsidR="000B059F">
      <w:t xml:space="preserve"> </w:t>
    </w:r>
    <w:r w:rsidR="000B059F">
      <w:fldChar w:fldCharType="begin"/>
    </w:r>
    <w:r w:rsidR="000B059F">
      <w:instrText xml:space="preserve"> PAGE   \* MERGEFORMAT </w:instrText>
    </w:r>
    <w:r w:rsidR="000B059F">
      <w:fldChar w:fldCharType="separate"/>
    </w:r>
    <w:r w:rsidR="000B059F">
      <w:rPr>
        <w:noProof/>
      </w:rPr>
      <w:t>1</w:t>
    </w:r>
    <w:r w:rsidR="000B059F">
      <w:fldChar w:fldCharType="end"/>
    </w:r>
    <w:r w:rsidR="000B059F">
      <w:t xml:space="preserve"> of</w:t>
    </w:r>
    <w:r w:rsidR="009802DD">
      <w:t xml:space="preserve"> </w:t>
    </w:r>
    <w:fldSimple w:instr=" NUMPAGES   \* MERGEFORMAT ">
      <w:r w:rsidR="000B059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FD03D" w14:textId="77777777" w:rsidR="00D44583" w:rsidRDefault="00D44583" w:rsidP="00DD02D4">
      <w:pPr>
        <w:spacing w:after="0" w:line="240" w:lineRule="auto"/>
      </w:pPr>
      <w:r>
        <w:separator/>
      </w:r>
    </w:p>
  </w:footnote>
  <w:footnote w:type="continuationSeparator" w:id="0">
    <w:p w14:paraId="05C19A5F" w14:textId="77777777" w:rsidR="00D44583" w:rsidRDefault="00D44583" w:rsidP="00DD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B65" w14:textId="2EFD6F04" w:rsidR="009802DD" w:rsidRDefault="009802DD" w:rsidP="009802DD">
    <w:pPr>
      <w:pStyle w:val="Header"/>
      <w:jc w:val="right"/>
    </w:pPr>
    <w:r>
      <w:t>BRAND 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A04"/>
    <w:multiLevelType w:val="multilevel"/>
    <w:tmpl w:val="FB7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64C5B"/>
    <w:multiLevelType w:val="hybridMultilevel"/>
    <w:tmpl w:val="E3D85C4C"/>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2" w15:restartNumberingAfterBreak="0">
    <w:nsid w:val="22D209A3"/>
    <w:multiLevelType w:val="multilevel"/>
    <w:tmpl w:val="DEB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818FC"/>
    <w:multiLevelType w:val="multilevel"/>
    <w:tmpl w:val="5CB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77B9F"/>
    <w:multiLevelType w:val="multilevel"/>
    <w:tmpl w:val="9A6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53625"/>
    <w:multiLevelType w:val="multilevel"/>
    <w:tmpl w:val="AC6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B1639"/>
    <w:multiLevelType w:val="multilevel"/>
    <w:tmpl w:val="8CA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0EC3"/>
    <w:multiLevelType w:val="multilevel"/>
    <w:tmpl w:val="03B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4EE7"/>
    <w:multiLevelType w:val="multilevel"/>
    <w:tmpl w:val="87F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13D5B"/>
    <w:multiLevelType w:val="multilevel"/>
    <w:tmpl w:val="385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31757"/>
    <w:multiLevelType w:val="multilevel"/>
    <w:tmpl w:val="514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C7819"/>
    <w:multiLevelType w:val="multilevel"/>
    <w:tmpl w:val="669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F7981"/>
    <w:multiLevelType w:val="multilevel"/>
    <w:tmpl w:val="3BE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F3D5B"/>
    <w:multiLevelType w:val="multilevel"/>
    <w:tmpl w:val="270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14D8B"/>
    <w:multiLevelType w:val="multilevel"/>
    <w:tmpl w:val="0AD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25E04"/>
    <w:multiLevelType w:val="multilevel"/>
    <w:tmpl w:val="0DA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F6B27"/>
    <w:multiLevelType w:val="hybridMultilevel"/>
    <w:tmpl w:val="291C94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85F6EE9"/>
    <w:multiLevelType w:val="multilevel"/>
    <w:tmpl w:val="484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E22AA"/>
    <w:multiLevelType w:val="multilevel"/>
    <w:tmpl w:val="0AE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97188"/>
    <w:multiLevelType w:val="multilevel"/>
    <w:tmpl w:val="610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8556C"/>
    <w:multiLevelType w:val="hybridMultilevel"/>
    <w:tmpl w:val="B3264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A175442"/>
    <w:multiLevelType w:val="multilevel"/>
    <w:tmpl w:val="6C6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A2965"/>
    <w:multiLevelType w:val="multilevel"/>
    <w:tmpl w:val="7A4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26409"/>
    <w:multiLevelType w:val="multilevel"/>
    <w:tmpl w:val="1374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821D0"/>
    <w:multiLevelType w:val="multilevel"/>
    <w:tmpl w:val="E58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07CE5"/>
    <w:multiLevelType w:val="multilevel"/>
    <w:tmpl w:val="563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359B8"/>
    <w:multiLevelType w:val="multilevel"/>
    <w:tmpl w:val="813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A386D"/>
    <w:multiLevelType w:val="multilevel"/>
    <w:tmpl w:val="F7D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0710">
    <w:abstractNumId w:val="8"/>
  </w:num>
  <w:num w:numId="2" w16cid:durableId="1570386092">
    <w:abstractNumId w:val="20"/>
  </w:num>
  <w:num w:numId="3" w16cid:durableId="1812167323">
    <w:abstractNumId w:val="11"/>
  </w:num>
  <w:num w:numId="4" w16cid:durableId="996346693">
    <w:abstractNumId w:val="9"/>
  </w:num>
  <w:num w:numId="5" w16cid:durableId="194119415">
    <w:abstractNumId w:val="7"/>
  </w:num>
  <w:num w:numId="6" w16cid:durableId="45223764">
    <w:abstractNumId w:val="18"/>
  </w:num>
  <w:num w:numId="7" w16cid:durableId="1791971694">
    <w:abstractNumId w:val="22"/>
  </w:num>
  <w:num w:numId="8" w16cid:durableId="1124497164">
    <w:abstractNumId w:val="3"/>
  </w:num>
  <w:num w:numId="9" w16cid:durableId="839538588">
    <w:abstractNumId w:val="24"/>
  </w:num>
  <w:num w:numId="10" w16cid:durableId="2115009441">
    <w:abstractNumId w:val="23"/>
  </w:num>
  <w:num w:numId="11" w16cid:durableId="1923178140">
    <w:abstractNumId w:val="5"/>
  </w:num>
  <w:num w:numId="12" w16cid:durableId="999114758">
    <w:abstractNumId w:val="16"/>
  </w:num>
  <w:num w:numId="13" w16cid:durableId="1597245538">
    <w:abstractNumId w:val="0"/>
  </w:num>
  <w:num w:numId="14" w16cid:durableId="649335531">
    <w:abstractNumId w:val="15"/>
  </w:num>
  <w:num w:numId="15" w16cid:durableId="1102650413">
    <w:abstractNumId w:val="1"/>
  </w:num>
  <w:num w:numId="16" w16cid:durableId="1723484923">
    <w:abstractNumId w:val="2"/>
  </w:num>
  <w:num w:numId="17" w16cid:durableId="57552674">
    <w:abstractNumId w:val="13"/>
  </w:num>
  <w:num w:numId="18" w16cid:durableId="124810526">
    <w:abstractNumId w:val="25"/>
  </w:num>
  <w:num w:numId="19" w16cid:durableId="1827935004">
    <w:abstractNumId w:val="4"/>
  </w:num>
  <w:num w:numId="20" w16cid:durableId="353580947">
    <w:abstractNumId w:val="14"/>
  </w:num>
  <w:num w:numId="21" w16cid:durableId="563101752">
    <w:abstractNumId w:val="6"/>
  </w:num>
  <w:num w:numId="22" w16cid:durableId="1429079789">
    <w:abstractNumId w:val="19"/>
  </w:num>
  <w:num w:numId="23" w16cid:durableId="1864051583">
    <w:abstractNumId w:val="27"/>
  </w:num>
  <w:num w:numId="24" w16cid:durableId="828637316">
    <w:abstractNumId w:val="17"/>
  </w:num>
  <w:num w:numId="25" w16cid:durableId="443886596">
    <w:abstractNumId w:val="10"/>
  </w:num>
  <w:num w:numId="26" w16cid:durableId="955403755">
    <w:abstractNumId w:val="12"/>
  </w:num>
  <w:num w:numId="27" w16cid:durableId="1097671040">
    <w:abstractNumId w:val="21"/>
  </w:num>
  <w:num w:numId="28" w16cid:durableId="67728773">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04D8D"/>
    <w:rsid w:val="00010ECD"/>
    <w:rsid w:val="000147CB"/>
    <w:rsid w:val="00017794"/>
    <w:rsid w:val="000436E6"/>
    <w:rsid w:val="00054E8A"/>
    <w:rsid w:val="00062D2D"/>
    <w:rsid w:val="000864DD"/>
    <w:rsid w:val="000A4FC4"/>
    <w:rsid w:val="000B059F"/>
    <w:rsid w:val="000B5257"/>
    <w:rsid w:val="000C0418"/>
    <w:rsid w:val="00112021"/>
    <w:rsid w:val="00167B07"/>
    <w:rsid w:val="00174983"/>
    <w:rsid w:val="00181D31"/>
    <w:rsid w:val="001A3ABD"/>
    <w:rsid w:val="001C1AAA"/>
    <w:rsid w:val="001E52EF"/>
    <w:rsid w:val="001F2055"/>
    <w:rsid w:val="001F6D6C"/>
    <w:rsid w:val="00205BB6"/>
    <w:rsid w:val="00221ECB"/>
    <w:rsid w:val="00236C17"/>
    <w:rsid w:val="002A55F6"/>
    <w:rsid w:val="002B16FA"/>
    <w:rsid w:val="002B3D29"/>
    <w:rsid w:val="002B79A2"/>
    <w:rsid w:val="002C1614"/>
    <w:rsid w:val="002D1497"/>
    <w:rsid w:val="002D201E"/>
    <w:rsid w:val="002F0372"/>
    <w:rsid w:val="00306561"/>
    <w:rsid w:val="00331636"/>
    <w:rsid w:val="00341F25"/>
    <w:rsid w:val="003425C9"/>
    <w:rsid w:val="003437CE"/>
    <w:rsid w:val="00347AB2"/>
    <w:rsid w:val="003511D5"/>
    <w:rsid w:val="00357A07"/>
    <w:rsid w:val="00361008"/>
    <w:rsid w:val="00362EBE"/>
    <w:rsid w:val="0036710D"/>
    <w:rsid w:val="00377E1B"/>
    <w:rsid w:val="00394EAB"/>
    <w:rsid w:val="003B5718"/>
    <w:rsid w:val="003B7040"/>
    <w:rsid w:val="003B7F5A"/>
    <w:rsid w:val="003C2B81"/>
    <w:rsid w:val="003C64A8"/>
    <w:rsid w:val="003D50FD"/>
    <w:rsid w:val="003F65DE"/>
    <w:rsid w:val="00405277"/>
    <w:rsid w:val="00417D8C"/>
    <w:rsid w:val="00423862"/>
    <w:rsid w:val="00426645"/>
    <w:rsid w:val="00444B8A"/>
    <w:rsid w:val="00446903"/>
    <w:rsid w:val="00446A87"/>
    <w:rsid w:val="00454C7C"/>
    <w:rsid w:val="00465D4E"/>
    <w:rsid w:val="00472742"/>
    <w:rsid w:val="00483CB7"/>
    <w:rsid w:val="004877B6"/>
    <w:rsid w:val="004B6009"/>
    <w:rsid w:val="004D1DAC"/>
    <w:rsid w:val="004E3E7D"/>
    <w:rsid w:val="00500DBE"/>
    <w:rsid w:val="0050507C"/>
    <w:rsid w:val="00513412"/>
    <w:rsid w:val="0052278E"/>
    <w:rsid w:val="00526780"/>
    <w:rsid w:val="00530053"/>
    <w:rsid w:val="005314A6"/>
    <w:rsid w:val="00535494"/>
    <w:rsid w:val="00540598"/>
    <w:rsid w:val="005468F0"/>
    <w:rsid w:val="00546C61"/>
    <w:rsid w:val="00560A82"/>
    <w:rsid w:val="0056564E"/>
    <w:rsid w:val="00575F89"/>
    <w:rsid w:val="00586B41"/>
    <w:rsid w:val="005932C6"/>
    <w:rsid w:val="0059408B"/>
    <w:rsid w:val="005A07AA"/>
    <w:rsid w:val="005B21CA"/>
    <w:rsid w:val="005B32A1"/>
    <w:rsid w:val="005C0D76"/>
    <w:rsid w:val="005C3886"/>
    <w:rsid w:val="005E2106"/>
    <w:rsid w:val="0062063D"/>
    <w:rsid w:val="00626067"/>
    <w:rsid w:val="006475DB"/>
    <w:rsid w:val="006546FF"/>
    <w:rsid w:val="00655867"/>
    <w:rsid w:val="006567D6"/>
    <w:rsid w:val="00661A8F"/>
    <w:rsid w:val="006720B5"/>
    <w:rsid w:val="00687F98"/>
    <w:rsid w:val="00690E17"/>
    <w:rsid w:val="006935D8"/>
    <w:rsid w:val="0069485F"/>
    <w:rsid w:val="006A2823"/>
    <w:rsid w:val="006A3F7D"/>
    <w:rsid w:val="006B293B"/>
    <w:rsid w:val="006D28E5"/>
    <w:rsid w:val="006F12D0"/>
    <w:rsid w:val="006F5043"/>
    <w:rsid w:val="006F592C"/>
    <w:rsid w:val="00707FBE"/>
    <w:rsid w:val="0071167F"/>
    <w:rsid w:val="00713AA2"/>
    <w:rsid w:val="007162B0"/>
    <w:rsid w:val="00732387"/>
    <w:rsid w:val="00733076"/>
    <w:rsid w:val="00734124"/>
    <w:rsid w:val="00753602"/>
    <w:rsid w:val="007639C9"/>
    <w:rsid w:val="00777309"/>
    <w:rsid w:val="00782727"/>
    <w:rsid w:val="007A39E6"/>
    <w:rsid w:val="007B37E8"/>
    <w:rsid w:val="007C420F"/>
    <w:rsid w:val="00800CDC"/>
    <w:rsid w:val="0080424A"/>
    <w:rsid w:val="00805081"/>
    <w:rsid w:val="00812B76"/>
    <w:rsid w:val="00814213"/>
    <w:rsid w:val="00814E7F"/>
    <w:rsid w:val="008247C2"/>
    <w:rsid w:val="008259E2"/>
    <w:rsid w:val="00831F26"/>
    <w:rsid w:val="00854BDC"/>
    <w:rsid w:val="008605F4"/>
    <w:rsid w:val="0087260C"/>
    <w:rsid w:val="008728AB"/>
    <w:rsid w:val="00877828"/>
    <w:rsid w:val="008779DD"/>
    <w:rsid w:val="00883D9B"/>
    <w:rsid w:val="0089468D"/>
    <w:rsid w:val="0089574B"/>
    <w:rsid w:val="008A2953"/>
    <w:rsid w:val="008A3FBF"/>
    <w:rsid w:val="008A59AD"/>
    <w:rsid w:val="008A6702"/>
    <w:rsid w:val="008C7785"/>
    <w:rsid w:val="008D2908"/>
    <w:rsid w:val="008D2F56"/>
    <w:rsid w:val="008E7298"/>
    <w:rsid w:val="008F2D3F"/>
    <w:rsid w:val="00900C88"/>
    <w:rsid w:val="00905C6B"/>
    <w:rsid w:val="00913E57"/>
    <w:rsid w:val="009237A8"/>
    <w:rsid w:val="00924C6C"/>
    <w:rsid w:val="00934AEE"/>
    <w:rsid w:val="0093583B"/>
    <w:rsid w:val="00945074"/>
    <w:rsid w:val="00963424"/>
    <w:rsid w:val="009802DD"/>
    <w:rsid w:val="009917F0"/>
    <w:rsid w:val="009B1B42"/>
    <w:rsid w:val="009B5ADD"/>
    <w:rsid w:val="009C53F4"/>
    <w:rsid w:val="009D619B"/>
    <w:rsid w:val="009E7AD6"/>
    <w:rsid w:val="009F3D64"/>
    <w:rsid w:val="00A0771E"/>
    <w:rsid w:val="00A07932"/>
    <w:rsid w:val="00A128D9"/>
    <w:rsid w:val="00A136C2"/>
    <w:rsid w:val="00A1534C"/>
    <w:rsid w:val="00A1757E"/>
    <w:rsid w:val="00A32918"/>
    <w:rsid w:val="00A35E2F"/>
    <w:rsid w:val="00A430F0"/>
    <w:rsid w:val="00A6522E"/>
    <w:rsid w:val="00A902D4"/>
    <w:rsid w:val="00A923BF"/>
    <w:rsid w:val="00AA2DE0"/>
    <w:rsid w:val="00AC3630"/>
    <w:rsid w:val="00AC3E24"/>
    <w:rsid w:val="00AD6D36"/>
    <w:rsid w:val="00B42259"/>
    <w:rsid w:val="00B53A59"/>
    <w:rsid w:val="00B66A3C"/>
    <w:rsid w:val="00B71BC6"/>
    <w:rsid w:val="00B7328B"/>
    <w:rsid w:val="00BC2522"/>
    <w:rsid w:val="00BE3E9A"/>
    <w:rsid w:val="00BE6576"/>
    <w:rsid w:val="00BF2DF3"/>
    <w:rsid w:val="00C036FE"/>
    <w:rsid w:val="00C11B3C"/>
    <w:rsid w:val="00C1209A"/>
    <w:rsid w:val="00C13AC9"/>
    <w:rsid w:val="00C14A38"/>
    <w:rsid w:val="00C14CBD"/>
    <w:rsid w:val="00C358FC"/>
    <w:rsid w:val="00C44A46"/>
    <w:rsid w:val="00C53BBF"/>
    <w:rsid w:val="00C54E9C"/>
    <w:rsid w:val="00C573A4"/>
    <w:rsid w:val="00C71EF4"/>
    <w:rsid w:val="00C8448A"/>
    <w:rsid w:val="00C850AD"/>
    <w:rsid w:val="00CB1B5B"/>
    <w:rsid w:val="00CB7185"/>
    <w:rsid w:val="00CC01DC"/>
    <w:rsid w:val="00CD2764"/>
    <w:rsid w:val="00CD639C"/>
    <w:rsid w:val="00CD7802"/>
    <w:rsid w:val="00CE138B"/>
    <w:rsid w:val="00CF1D0B"/>
    <w:rsid w:val="00CF58CA"/>
    <w:rsid w:val="00D40791"/>
    <w:rsid w:val="00D44583"/>
    <w:rsid w:val="00D52642"/>
    <w:rsid w:val="00D54C33"/>
    <w:rsid w:val="00D5596E"/>
    <w:rsid w:val="00D60243"/>
    <w:rsid w:val="00D81E29"/>
    <w:rsid w:val="00D87FD2"/>
    <w:rsid w:val="00D94AFC"/>
    <w:rsid w:val="00D95730"/>
    <w:rsid w:val="00D95BBA"/>
    <w:rsid w:val="00DB64E5"/>
    <w:rsid w:val="00DC1013"/>
    <w:rsid w:val="00DC65D3"/>
    <w:rsid w:val="00DD02D4"/>
    <w:rsid w:val="00DD3DDE"/>
    <w:rsid w:val="00DE6902"/>
    <w:rsid w:val="00E1196A"/>
    <w:rsid w:val="00E44735"/>
    <w:rsid w:val="00E51278"/>
    <w:rsid w:val="00E65024"/>
    <w:rsid w:val="00E716B3"/>
    <w:rsid w:val="00E8078F"/>
    <w:rsid w:val="00E9233E"/>
    <w:rsid w:val="00EA59A0"/>
    <w:rsid w:val="00EA6A45"/>
    <w:rsid w:val="00EC1418"/>
    <w:rsid w:val="00EC1937"/>
    <w:rsid w:val="00EC4D24"/>
    <w:rsid w:val="00ED73E9"/>
    <w:rsid w:val="00EE0395"/>
    <w:rsid w:val="00EF55D6"/>
    <w:rsid w:val="00F06F75"/>
    <w:rsid w:val="00F07DD3"/>
    <w:rsid w:val="00F22C25"/>
    <w:rsid w:val="00F2408D"/>
    <w:rsid w:val="00F41694"/>
    <w:rsid w:val="00F43C59"/>
    <w:rsid w:val="00F43DE2"/>
    <w:rsid w:val="00F544D2"/>
    <w:rsid w:val="00F7380B"/>
    <w:rsid w:val="00F87B7D"/>
    <w:rsid w:val="00F90A74"/>
    <w:rsid w:val="00FA1923"/>
    <w:rsid w:val="00FC4CB8"/>
    <w:rsid w:val="00FC4D13"/>
    <w:rsid w:val="00FE24F6"/>
    <w:rsid w:val="00FE31AF"/>
    <w:rsid w:val="00FE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8B21"/>
  <w15:chartTrackingRefBased/>
  <w15:docId w15:val="{6CFE03C5-3C55-44F0-9514-64FB0A6B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7"/>
    <w:rPr>
      <w:rFonts w:ascii="Calibri" w:hAnsi="Calibri"/>
      <w:sz w:val="22"/>
    </w:rPr>
  </w:style>
  <w:style w:type="paragraph" w:styleId="Heading1">
    <w:name w:val="heading 1"/>
    <w:basedOn w:val="Normal"/>
    <w:next w:val="Normal"/>
    <w:link w:val="Heading1Char"/>
    <w:uiPriority w:val="9"/>
    <w:qFormat/>
    <w:rsid w:val="00812B76"/>
    <w:pPr>
      <w:keepNext/>
      <w:keepLines/>
      <w:pageBreakBefore/>
      <w:spacing w:before="360" w:after="120"/>
      <w:outlineLvl w:val="0"/>
    </w:pPr>
    <w:rPr>
      <w:rFonts w:ascii="Montserrat" w:eastAsiaTheme="majorEastAsia" w:hAnsi="Montserrat" w:cstheme="majorBidi"/>
      <w:b/>
      <w:color w:val="150A32"/>
      <w:sz w:val="72"/>
      <w:szCs w:val="40"/>
    </w:rPr>
  </w:style>
  <w:style w:type="paragraph" w:styleId="Heading2">
    <w:name w:val="heading 2"/>
    <w:basedOn w:val="Normal"/>
    <w:next w:val="Normal"/>
    <w:link w:val="Heading2Char"/>
    <w:uiPriority w:val="9"/>
    <w:unhideWhenUsed/>
    <w:qFormat/>
    <w:rsid w:val="00535494"/>
    <w:pPr>
      <w:keepNext/>
      <w:keepLines/>
      <w:spacing w:before="240" w:after="120"/>
      <w:outlineLvl w:val="1"/>
    </w:pPr>
    <w:rPr>
      <w:rFonts w:ascii="Montserrat" w:eastAsiaTheme="majorEastAsia" w:hAnsi="Montserrat" w:cstheme="majorBidi"/>
      <w:b/>
      <w:color w:val="150A32"/>
      <w:sz w:val="48"/>
      <w:szCs w:val="32"/>
    </w:rPr>
  </w:style>
  <w:style w:type="paragraph" w:styleId="Heading3">
    <w:name w:val="heading 3"/>
    <w:basedOn w:val="Normal"/>
    <w:next w:val="Normal"/>
    <w:link w:val="Heading3Char"/>
    <w:uiPriority w:val="9"/>
    <w:unhideWhenUsed/>
    <w:qFormat/>
    <w:rsid w:val="00535494"/>
    <w:pPr>
      <w:keepNext/>
      <w:keepLines/>
      <w:spacing w:before="120" w:after="120"/>
      <w:outlineLvl w:val="2"/>
    </w:pPr>
    <w:rPr>
      <w:rFonts w:ascii="Montserrat" w:eastAsiaTheme="majorEastAsia" w:hAnsi="Montserrat" w:cstheme="majorBidi"/>
      <w:b/>
      <w:color w:val="150A32"/>
      <w:sz w:val="36"/>
      <w:szCs w:val="28"/>
    </w:rPr>
  </w:style>
  <w:style w:type="paragraph" w:styleId="Heading4">
    <w:name w:val="heading 4"/>
    <w:basedOn w:val="Normal"/>
    <w:next w:val="Normal"/>
    <w:link w:val="Heading4Char"/>
    <w:uiPriority w:val="9"/>
    <w:semiHidden/>
    <w:unhideWhenUsed/>
    <w:qFormat/>
    <w:rsid w:val="00DD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76"/>
    <w:rPr>
      <w:rFonts w:ascii="Montserrat" w:eastAsiaTheme="majorEastAsia" w:hAnsi="Montserrat" w:cstheme="majorBidi"/>
      <w:b/>
      <w:color w:val="150A32"/>
      <w:sz w:val="72"/>
      <w:szCs w:val="40"/>
    </w:rPr>
  </w:style>
  <w:style w:type="character" w:customStyle="1" w:styleId="Heading2Char">
    <w:name w:val="Heading 2 Char"/>
    <w:basedOn w:val="DefaultParagraphFont"/>
    <w:link w:val="Heading2"/>
    <w:uiPriority w:val="9"/>
    <w:rsid w:val="00535494"/>
    <w:rPr>
      <w:rFonts w:ascii="Montserrat" w:eastAsiaTheme="majorEastAsia" w:hAnsi="Montserrat" w:cstheme="majorBidi"/>
      <w:b/>
      <w:color w:val="150A32"/>
      <w:sz w:val="48"/>
      <w:szCs w:val="32"/>
    </w:rPr>
  </w:style>
  <w:style w:type="character" w:customStyle="1" w:styleId="Heading3Char">
    <w:name w:val="Heading 3 Char"/>
    <w:basedOn w:val="DefaultParagraphFont"/>
    <w:link w:val="Heading3"/>
    <w:uiPriority w:val="9"/>
    <w:rsid w:val="00535494"/>
    <w:rPr>
      <w:rFonts w:ascii="Montserrat" w:eastAsiaTheme="majorEastAsia" w:hAnsi="Montserrat" w:cstheme="majorBidi"/>
      <w:b/>
      <w:color w:val="150A32"/>
      <w:sz w:val="36"/>
      <w:szCs w:val="28"/>
    </w:rPr>
  </w:style>
  <w:style w:type="character" w:customStyle="1" w:styleId="Heading4Char">
    <w:name w:val="Heading 4 Char"/>
    <w:basedOn w:val="DefaultParagraphFont"/>
    <w:link w:val="Heading4"/>
    <w:uiPriority w:val="9"/>
    <w:semiHidden/>
    <w:rsid w:val="00DD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D4"/>
    <w:rPr>
      <w:rFonts w:eastAsiaTheme="majorEastAsia" w:cstheme="majorBidi"/>
      <w:color w:val="272727" w:themeColor="text1" w:themeTint="D8"/>
    </w:rPr>
  </w:style>
  <w:style w:type="paragraph" w:styleId="Title">
    <w:name w:val="Title"/>
    <w:basedOn w:val="Normal"/>
    <w:next w:val="Normal"/>
    <w:link w:val="TitleChar"/>
    <w:uiPriority w:val="10"/>
    <w:qFormat/>
    <w:rsid w:val="0069485F"/>
    <w:pPr>
      <w:spacing w:after="80" w:line="240" w:lineRule="auto"/>
      <w:contextualSpacing/>
      <w:jc w:val="center"/>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69485F"/>
    <w:rPr>
      <w:rFonts w:ascii="Montserrat Black" w:eastAsiaTheme="majorEastAsia" w:hAnsi="Montserrat Black" w:cstheme="majorBidi"/>
      <w:spacing w:val="-10"/>
      <w:kern w:val="28"/>
      <w:sz w:val="56"/>
      <w:szCs w:val="56"/>
    </w:rPr>
  </w:style>
  <w:style w:type="paragraph" w:styleId="Subtitle">
    <w:name w:val="Subtitle"/>
    <w:basedOn w:val="Normal"/>
    <w:next w:val="Normal"/>
    <w:link w:val="SubtitleChar"/>
    <w:uiPriority w:val="11"/>
    <w:qFormat/>
    <w:rsid w:val="00D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2D4"/>
    <w:rPr>
      <w:i/>
      <w:iCs/>
      <w:color w:val="404040" w:themeColor="text1" w:themeTint="BF"/>
    </w:rPr>
  </w:style>
  <w:style w:type="paragraph" w:styleId="ListParagraph">
    <w:name w:val="List Paragraph"/>
    <w:basedOn w:val="Normal"/>
    <w:uiPriority w:val="34"/>
    <w:qFormat/>
    <w:rsid w:val="00DD02D4"/>
    <w:pPr>
      <w:ind w:left="720"/>
      <w:contextualSpacing/>
    </w:pPr>
  </w:style>
  <w:style w:type="character" w:styleId="IntenseEmphasis">
    <w:name w:val="Intense Emphasis"/>
    <w:basedOn w:val="DefaultParagraphFont"/>
    <w:uiPriority w:val="21"/>
    <w:qFormat/>
    <w:rsid w:val="00DD02D4"/>
    <w:rPr>
      <w:i/>
      <w:iCs/>
      <w:color w:val="0F4761" w:themeColor="accent1" w:themeShade="BF"/>
    </w:rPr>
  </w:style>
  <w:style w:type="paragraph" w:styleId="IntenseQuote">
    <w:name w:val="Intense Quote"/>
    <w:basedOn w:val="Normal"/>
    <w:next w:val="Normal"/>
    <w:link w:val="IntenseQuoteChar"/>
    <w:uiPriority w:val="30"/>
    <w:qFormat/>
    <w:rsid w:val="00DD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2D4"/>
    <w:rPr>
      <w:i/>
      <w:iCs/>
      <w:color w:val="0F4761" w:themeColor="accent1" w:themeShade="BF"/>
    </w:rPr>
  </w:style>
  <w:style w:type="character" w:styleId="IntenseReference">
    <w:name w:val="Intense Reference"/>
    <w:basedOn w:val="DefaultParagraphFont"/>
    <w:uiPriority w:val="32"/>
    <w:qFormat/>
    <w:rsid w:val="00DD02D4"/>
    <w:rPr>
      <w:b/>
      <w:bCs/>
      <w:smallCaps/>
      <w:color w:val="0F4761" w:themeColor="accent1" w:themeShade="BF"/>
      <w:spacing w:val="5"/>
    </w:rPr>
  </w:style>
  <w:style w:type="paragraph" w:styleId="Header">
    <w:name w:val="header"/>
    <w:basedOn w:val="Normal"/>
    <w:link w:val="HeaderChar"/>
    <w:uiPriority w:val="99"/>
    <w:unhideWhenUsed/>
    <w:rsid w:val="00DD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2D4"/>
  </w:style>
  <w:style w:type="paragraph" w:styleId="Footer">
    <w:name w:val="footer"/>
    <w:basedOn w:val="Normal"/>
    <w:link w:val="FooterChar"/>
    <w:uiPriority w:val="99"/>
    <w:unhideWhenUsed/>
    <w:rsid w:val="00DD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2D4"/>
  </w:style>
  <w:style w:type="table" w:styleId="TableGrid">
    <w:name w:val="Table Grid"/>
    <w:basedOn w:val="TableNormal"/>
    <w:uiPriority w:val="39"/>
    <w:rsid w:val="00DD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7E8"/>
    <w:rPr>
      <w:color w:val="467886" w:themeColor="hyperlink"/>
      <w:u w:val="single"/>
    </w:rPr>
  </w:style>
  <w:style w:type="character" w:styleId="UnresolvedMention">
    <w:name w:val="Unresolved Mention"/>
    <w:basedOn w:val="DefaultParagraphFont"/>
    <w:uiPriority w:val="99"/>
    <w:semiHidden/>
    <w:unhideWhenUsed/>
    <w:rsid w:val="007B37E8"/>
    <w:rPr>
      <w:color w:val="605E5C"/>
      <w:shd w:val="clear" w:color="auto" w:fill="E1DFDD"/>
    </w:rPr>
  </w:style>
  <w:style w:type="paragraph" w:styleId="TOCHeading">
    <w:name w:val="TOC Heading"/>
    <w:basedOn w:val="Heading1"/>
    <w:next w:val="Normal"/>
    <w:uiPriority w:val="39"/>
    <w:unhideWhenUsed/>
    <w:qFormat/>
    <w:rsid w:val="00C573A4"/>
    <w:pPr>
      <w:pageBreakBefore w:val="0"/>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573A4"/>
    <w:pPr>
      <w:spacing w:after="100"/>
    </w:pPr>
  </w:style>
  <w:style w:type="paragraph" w:styleId="TOC2">
    <w:name w:val="toc 2"/>
    <w:basedOn w:val="Normal"/>
    <w:next w:val="Normal"/>
    <w:autoRedefine/>
    <w:uiPriority w:val="39"/>
    <w:unhideWhenUsed/>
    <w:rsid w:val="00C573A4"/>
    <w:pPr>
      <w:spacing w:after="100"/>
      <w:ind w:left="220"/>
    </w:pPr>
  </w:style>
  <w:style w:type="paragraph" w:styleId="TOC3">
    <w:name w:val="toc 3"/>
    <w:basedOn w:val="Normal"/>
    <w:next w:val="Normal"/>
    <w:autoRedefine/>
    <w:uiPriority w:val="39"/>
    <w:unhideWhenUsed/>
    <w:rsid w:val="00A430F0"/>
    <w:pPr>
      <w:spacing w:after="100"/>
      <w:ind w:left="440"/>
    </w:pPr>
  </w:style>
  <w:style w:type="paragraph" w:styleId="NormalWeb">
    <w:name w:val="Normal (Web)"/>
    <w:basedOn w:val="Normal"/>
    <w:uiPriority w:val="99"/>
    <w:semiHidden/>
    <w:unhideWhenUsed/>
    <w:rsid w:val="00472742"/>
    <w:rPr>
      <w:rFonts w:ascii="Times New Roman" w:hAnsi="Times New Roman" w:cs="Times New Roman"/>
      <w:sz w:val="24"/>
    </w:rPr>
  </w:style>
  <w:style w:type="paragraph" w:styleId="Revision">
    <w:name w:val="Revision"/>
    <w:hidden/>
    <w:uiPriority w:val="99"/>
    <w:semiHidden/>
    <w:rsid w:val="009C53F4"/>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SynologyDrive\OurStuff\SynologyDrive\00%20STS\Templates\STS_Client%20Proposal_20260611.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5E42-60B5-4D92-9D61-B8EF04051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STS_Client Proposal_20260611.docx</Template>
  <TotalTime>67</TotalTime>
  <Pages>1</Pages>
  <Words>3573</Words>
  <Characters>20368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Stewart</dc:creator>
  <cp:keywords/>
  <dc:description/>
  <cp:lastModifiedBy>Kylie Stewart</cp:lastModifiedBy>
  <cp:revision>4</cp:revision>
  <dcterms:created xsi:type="dcterms:W3CDTF">2026-07-08T00:19:00Z</dcterms:created>
  <dcterms:modified xsi:type="dcterms:W3CDTF">2026-07-08T01:03:00Z</dcterms:modified>
</cp:coreProperties>
</file>