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styles" Target="word/styles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200"/>
      </w:pPr>
      <w:r>
        <w:t xml:space="preserve">TravelMap Azure 部署配置完全指南</w:t>
      </w:r>
    </w:p>
    <w:p>
      <w:pPr>
        <w:spacing w:after="100"/>
      </w:pPr>
      <w:r>
        <w:t xml:space="preserve">&lt;w:r&gt;&lt;w:rPr&gt;&lt;w:b/&gt;&lt;w:color w:val="1F4E79"/&gt;&lt;/w:rPr&gt;&lt;w:t xml:space="preserve"&gt;—— 从租户、订阅、资源组到资源的全链路配置手册（含问题排查）&lt;/w:t&gt;&lt;/w:r&gt;</w:t>
      </w:r>
    </w:p>
    <w:p>
      <w:pPr>
        <w:spacing w:after="200"/>
      </w:pPr>
      <w:r>
        <w:t xml:space="preserve">&lt;w:r&gt;&lt;w:rPr&gt;&lt;w:i/&gt;&lt;/w:rPr&gt;&lt;w:t xml:space="preserve"&gt;适用范围：本项目（GitHub 组织 walt-xie-hub / TravelHistoryMap 仓库）通过 GitHub Actions 将三个容器镜像部署到 Azure Container Apps 的全部 Azure 侧配置。&lt;/w:t&gt;&lt;/w:r&gt;</w:t>
      </w:r>
    </w:p>
    <w:p>
      <w:pPr>
        <w:pStyle w:val="Heading1"/>
        <w:spacing w:after="200"/>
      </w:pPr>
      <w:r>
        <w:t xml:space="preserve">第一章 总体架构与部署链路</w:t>
      </w:r>
    </w:p>
    <w:p>
      <w:pPr>
        <w:pStyle w:val="Heading2"/>
        <w:spacing w:after="200"/>
      </w:pPr>
      <w:r>
        <w:t xml:space="preserve">1.1 应用部署架构</w:t>
      </w:r>
    </w:p>
    <w:p>
      <w:pPr>
        <w:pStyle w:val="CodeBlock"/>
        <w:spacing w:after="0"/>
        <w:shd w:val="clear" w:color="auto" w:fill="F2F2F2"/>
      </w:pPr>
      <w:r>
        <w:t xml:space="preserve">浏览器 ──► gateway（nginx 网关，唯一 external 公网入口）</w:t>
      </w:r>
    </w:p>
    <w:p>
      <w:pPr>
        <w:pStyle w:val="CodeBlock"/>
        <w:spacing w:after="0"/>
        <w:shd w:val="clear" w:color="auto" w:fill="F2F2F2"/>
      </w:pPr>
      <w:r>
        <w:t xml:space="preserve">              ├── /api/*  ──► user-service（internal，.NET WebAPI :8080）</w:t>
      </w:r>
    </w:p>
    <w:p>
      <w:pPr>
        <w:pStyle w:val="CodeBlock"/>
        <w:spacing w:after="0"/>
        <w:shd w:val="clear" w:color="auto" w:fill="F2F2F2"/>
      </w:pPr>
      <w:r>
        <w:t xml:space="preserve">              └── /*      ──► client（internal，nginx 静态站 :80）</w:t>
      </w:r>
    </w:p>
    <w:p>
      <w:pPr>
        <w:spacing w:after="200"/>
      </w:pPr>
      <w:r>
        <w:t xml:space="preserve">三个容器应用全部运行在 Azure Container Apps 环境 cae-travelmap 中；数据库使用 Azure PostgreSQL Flexible Server（B1ms 免费层）。只有 gateway 对外暴露，其余两个仅内网可达，减少攻击面。</w:t>
      </w:r>
    </w:p>
    <w:p>
      <w:pPr>
        <w:pStyle w:val="Heading2"/>
        <w:spacing w:after="200"/>
      </w:pPr>
      <w:r>
        <w:t xml:space="preserve">1.2 CI/CD 部署链路</w:t>
      </w:r>
    </w:p>
    <w:p>
      <w:pPr>
        <w:pStyle w:val="CodeBlock"/>
        <w:spacing w:after="0"/>
        <w:shd w:val="clear" w:color="auto" w:fill="F2F2F2"/>
      </w:pPr>
      <w:r>
        <w:t xml:space="preserve">push main / 手动触发</w:t>
      </w:r>
    </w:p>
    <w:p>
      <w:pPr>
        <w:pStyle w:val="CodeBlock"/>
        <w:spacing w:after="0"/>
        <w:shd w:val="clear" w:color="auto" w:fill="F2F2F2"/>
      </w:pPr>
      <w:r>
        <w:t xml:space="preserve">   │</w:t>
      </w:r>
    </w:p>
    <w:p>
      <w:pPr>
        <w:pStyle w:val="CodeBlock"/>
        <w:spacing w:after="0"/>
        <w:shd w:val="clear" w:color="auto" w:fill="F2F2F2"/>
      </w:pPr>
      <w:r>
        <w:t xml:space="preserve">   ▼</w:t>
      </w:r>
    </w:p>
    <w:p>
      <w:pPr>
        <w:pStyle w:val="CodeBlock"/>
        <w:spacing w:after="0"/>
        <w:shd w:val="clear" w:color="auto" w:fill="F2F2F2"/>
      </w:pPr>
      <w:r>
        <w:t xml:space="preserve">job ① docker-build：checkout → buildx → 登录 GHCR → 构建并推送 3 个镜像（ghcr.io/walt-xie-hub/*）</w:t>
      </w:r>
    </w:p>
    <w:p>
      <w:pPr>
        <w:pStyle w:val="CodeBlock"/>
        <w:spacing w:after="0"/>
        <w:shd w:val="clear" w:color="auto" w:fill="F2F2F2"/>
      </w:pPr>
      <w:r>
        <w:t xml:space="preserve">   │ （容器内执行 dotnet test / ng test，测试失败即构建失败）</w:t>
      </w:r>
    </w:p>
    <w:p>
      <w:pPr>
        <w:pStyle w:val="CodeBlock"/>
        <w:spacing w:after="0"/>
        <w:shd w:val="clear" w:color="auto" w:fill="F2F2F2"/>
      </w:pPr>
      <w:r>
        <w:t xml:space="preserve">   ▼  needs: docker-build（仅 push main / 手动触发，PR 跳过）</w:t>
      </w:r>
    </w:p>
    <w:p>
      <w:pPr>
        <w:pStyle w:val="CodeBlock"/>
        <w:spacing w:after="0"/>
        <w:shd w:val="clear" w:color="auto" w:fill="F2F2F2"/>
      </w:pPr>
      <w:r>
        <w:t xml:space="preserve">job ② deploy：azure/login（OIDC 无密码）→ container-apps-deploy × 3，更新 3 个应用的镜像</w:t>
      </w:r>
    </w:p>
    <w:p>
      <w:pPr>
        <w:pStyle w:val="Heading2"/>
        <w:spacing w:after="200"/>
      </w:pPr>
      <w:r>
        <w:t xml:space="preserve">1.3 涉及组件总览（自顶向下）</w:t>
      </w:r>
    </w:p>
    <w:tbl>
      <w:tblPr>
        <w:tblStyle w:val="TableGrid"/>
        <w:tblW w:w="0" w:type="auto"/>
      </w:tblPr>
      <w:tblGrid>
        <w:gridCol w:w="2100"/>
        <w:gridCol w:w="3600"/>
        <w:gridCol w:w="1300"/>
        <w:gridCol w:w="30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xml:space="preserve"&gt;租户（Microsoft Entra ID）&lt;/w:t&gt;&lt;/w:r&gt;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xml:space="preserve"&gt;App Registration + Federated Credentials + 服务主体&lt;/w:t&gt;&lt;/w:r&gt;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xml:space="preserve"&gt;第二章&lt;/w:t&gt;&lt;/w:r&gt;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xml:space="preserve"&gt;让 GitHub Actions 能无密码登录 Azure&lt;/w:t&gt;&lt;/w:r&gt;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xml:space="preserve"&gt;订阅&lt;/w:t&gt;&lt;/w:r&gt;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xml:space="preserve"&gt;资源提供程序注册 + 角色分配（Contributor）&lt;/w:t&gt;&lt;/w:r&gt;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xml:space="preserve"&gt;第三章&lt;/w:t&gt;&lt;/w:r&gt;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xml:space="preserve"&gt;开通服务能力 + 授权 CI 操作权限&lt;/w:t&gt;&lt;/w:r&gt;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xml:space="preserve"&gt;资源组&lt;/w:t&gt;&lt;/w:r&gt;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xml:space="preserve"&gt;rg-travelmap&lt;/w:t&gt;&lt;/w:r&gt;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xml:space="preserve"&gt;第四章&lt;/w:t&gt;&lt;/w:r&gt;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xml:space="preserve"&gt;把本次部署的所有资源归到一个逻辑分组&lt;/w:t&gt;&lt;/w:r&gt;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xml:space="preserve"&gt;资源&lt;/w:t&gt;&lt;/w:r&gt;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xml:space="preserve"&gt;Container Apps 环境 / 3 个容器应用 / PostgreSQL&lt;/w:t&gt;&lt;/w:r&gt;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xml:space="preserve"&gt;第五章&lt;/w:t&gt;&lt;/w:r&gt;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xml:space="preserve"&gt;实际运行的服务&lt;/w:t&gt;&lt;/w:r&gt;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xml:space="preserve"&gt;GitHub&lt;/w:t&gt;&lt;/w:r&gt;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xml:space="preserve"&gt;仓库 Secrets + ci.yml workflow&lt;/w:t&gt;&lt;/w:r&gt;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xml:space="preserve"&gt;第六章&lt;/w:t&gt;&lt;/w:r&gt;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xml:space="preserve"&gt;触发构建、推送镜像、执行部署&lt;/w:t&gt;&lt;/w:r&gt;</w:t>
            </w:r>
          </w:p>
        </w:tc>
      </w:tr>
    </w:tbl>
    <w:p>
      <w:pPr>
        <w:pStyle w:val="Heading1"/>
        <w:spacing w:after="200"/>
      </w:pPr>
      <w:r>
        <w:t xml:space="preserve">第二章 租户（Tenant / Microsoft Entra ID）</w:t>
      </w:r>
    </w:p>
    <w:p>
      <w:pPr>
        <w:pStyle w:val="Heading2"/>
        <w:spacing w:after="200"/>
      </w:pPr>
      <w:r>
        <w:t xml:space="preserve">2.1 租户是什么</w:t>
      </w:r>
    </w:p>
    <w:p>
      <w:pPr>
        <w:spacing w:after="120"/>
      </w:pPr>
      <w:r>
        <w:t xml:space="preserve">Azure 租户（Tenant）就是你的 Microsoft Entra ID（旧称 Azure AD）目录，是所有身份与权限的顶层容器。本项目的核心诉求是：让 GitHub Actions 在无密码（OIDC）情况下登录 Azure 执行部署，这件事就是由租户里的三个对象协同完成的：</w:t>
      </w:r>
    </w:p>
    <w:p>
      <w:pPr>
        <w:pStyle w:val="ListBullet"/>
        <w:spacing w:after="60"/>
      </w:pPr>
      <w:r>
        <w:t xml:space="preserve">&lt;w:r&gt;&lt;w:rPr&gt;&lt;w:b/&gt;&lt;/w:rPr&gt;&lt;w:t xml:space="preserve"&gt;App Registration（应用注册）：在租户里登记一个应用身份，作为 GitHub Actions 的"登录账号"。&lt;/w:t&gt;&lt;/w:r&gt;</w:t>
      </w:r>
    </w:p>
    <w:p>
      <w:pPr>
        <w:pStyle w:val="ListBullet"/>
        <w:spacing w:after="60"/>
      </w:pPr>
      <w:r>
        <w:t xml:space="preserve">&lt;w:r&gt;&lt;w:rPr&gt;&lt;w:b/&gt;&lt;/w:rPr&gt;&lt;w:t xml:space="preserve"&gt;Federated Credentials（联合凭据）：声明"我信任 GitHub 这个来源"，并限定只信任本仓库的 main 分支。&lt;/w:t&gt;&lt;/w:r&gt;</w:t>
      </w:r>
    </w:p>
    <w:p>
      <w:pPr>
        <w:pStyle w:val="ListBullet"/>
        <w:spacing w:after="60"/>
      </w:pPr>
      <w:r>
        <w:t xml:space="preserve">&lt;w:r&gt;&lt;w:rPr&gt;&lt;w:b/&gt;&lt;/w:rPr&gt;&lt;w:t xml:space="preserve"&gt;Enterprise Application / Service Principal（服务主体）：应用注册生效后自动产生的实例，真正在 Azure 里执行操作的对象，需要给它授权（见第三章）。&lt;/w:t&gt;&lt;/w:r&gt;</w:t>
      </w:r>
    </w:p>
    <w:p>
      <w:pPr>
        <w:pStyle w:val="Heading2"/>
        <w:spacing w:after="200"/>
      </w:pPr>
      <w:r>
        <w:t xml:space="preserve">2.2 需要配置什么、为什么配置</w:t>
      </w:r>
    </w:p>
    <w:tbl>
      <w:tblPr>
        <w:tblStyle w:val="TableGrid"/>
        <w:tblW w:w="0" w:type="auto"/>
      </w:tblPr>
      <w:tblGrid>
        <w:gridCol w:w="2100"/>
        <w:gridCol w:w="4200"/>
        <w:gridCol w:w="37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xml:space="preserve"&gt;App Registration&lt;/w:t&gt;&lt;/w:r&gt;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xml:space="preserve"&gt;GitHub Actions 用它的 Application (client) ID 请求登录令牌&lt;/w:t&gt;&lt;/w:r&gt;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xml:space="preserve"&gt;Client ID = 仓库 secret 中 AZUREAPPSERVICE_CLIENTID_... 的值（形如 07921b08-...）&lt;/w:t&gt;&lt;/w:r&gt;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xml:space="preserve"&gt;Federated Credential&lt;/w:t&gt;&lt;/w:r&gt;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xml:space="preserve"&gt;Azure 只接受它"声明信任"的 GitHub 来源；声明不对就登录失败&lt;/w:t&gt;&lt;/w:r&gt;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xml:space="preserve"&gt;subject 必须精确匹配：repo:walt-xie-hub@317605909/TravelHistoryMap:ref:refs/heads/main&lt;/w:t&gt;&lt;/w:r&gt;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xml:space="preserve"&gt;服务主体授权&lt;/w:t&gt;&lt;/w:r&gt;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xml:space="preserve"&gt;登录成功后要能操作资源，否则报"没有权限查看订阅"&lt;/w:t&gt;&lt;/w:r&gt;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xml:space="preserve"&gt;给服务主体分配 Contributor 角色（见 3.4）&lt;/w:t&gt;&lt;/w:r&gt;</w:t>
            </w:r>
          </w:p>
        </w:tc>
      </w:tr>
    </w:tbl>
    <w:p>
      <w:pPr>
        <w:pStyle w:val="Heading2"/>
        <w:spacing w:after="200"/>
      </w:pPr>
      <w:r>
        <w:t xml:space="preserve">2.3 怎么配置</w:t>
      </w:r>
    </w:p>
    <w:p>
      <w:pPr>
        <w:spacing w:after="80"/>
      </w:pPr>
      <w:r>
        <w:t xml:space="preserve">&lt;w:r&gt;&lt;w:rPr&gt;&lt;w:b/&gt;&lt;/w:rPr&gt;&lt;w:t xml:space="preserve"&gt;2.3.1 创建/确认 App Registration（门户）&lt;/w:t&gt;&lt;/w:r&gt;</w:t>
      </w:r>
    </w:p>
    <w:p>
      <w:pPr>
        <w:pStyle w:val="ListBullet"/>
        <w:spacing w:after="60"/>
      </w:pPr>
      <w:r>
        <w:t xml:space="preserve">门户搜索 Microsoft Entra ID → App registrations → 新建注册</w:t>
      </w:r>
    </w:p>
    <w:p>
      <w:pPr>
        <w:pStyle w:val="ListBullet"/>
        <w:spacing w:after="60"/>
      </w:pPr>
      <w:r>
        <w:t xml:space="preserve">记录下 Application (client) ID 与 Directory (tenant) ID，它们对应仓库的两个 secret</w:t>
      </w:r>
    </w:p>
    <w:p>
      <w:pPr>
        <w:pStyle w:val="ListBullet"/>
        <w:spacing w:after="60"/>
      </w:pPr>
      <w:r>
        <w:t xml:space="preserve">该应用注册通常由首次创建 Azure App Service / 部署向导时自动生成，仓库里的三个 AZUREAPPSERVICE_* secret 即来源</w:t>
      </w:r>
    </w:p>
    <w:p>
      <w:pPr>
        <w:spacing w:after="80"/>
      </w:pPr>
      <w:r>
        <w:t xml:space="preserve">&lt;w:r&gt;&lt;w:rPr&gt;&lt;w:b/&gt;&lt;/w:rPr&gt;&lt;w:t xml:space="preserve"&gt;2.3.2 新增 Federated Credential（推荐 CLI，Cloud Shell）&lt;/w:t&gt;&lt;/w:r&gt;</w:t>
      </w:r>
    </w:p>
    <w:p>
      <w:pPr>
        <w:pStyle w:val="CodeBlock"/>
        <w:spacing w:after="0"/>
        <w:shd w:val="clear" w:color="auto" w:fill="F2F2F2"/>
      </w:pPr>
      <w:r>
        <w:t xml:space="preserve">az ad app federated-credential list --id "&amp;lt;CLIENT_ID&amp;gt;" --query "[].{name:name, subject:subject}" -o table</w:t>
      </w:r>
    </w:p>
    <w:p>
      <w:pPr>
        <w:pStyle w:val="CodeBlock"/>
        <w:spacing w:after="0"/>
        <w:shd w:val="clear" w:color="auto" w:fill="F2F2F2"/>
      </w:pPr>
      <w:r>
        <w:t xml:space="preserve">az ad app federated-credential create --id "&amp;lt;CLIENT_ID&amp;gt;" --parameters '{</w:t>
      </w:r>
    </w:p>
    <w:p>
      <w:pPr>
        <w:pStyle w:val="CodeBlock"/>
        <w:spacing w:after="0"/>
        <w:shd w:val="clear" w:color="auto" w:fill="F2F2F2"/>
      </w:pPr>
      <w:r>
        <w:t xml:space="preserve">  "name": "github-walt-xie-hub-travelhistorymap-main",</w:t>
      </w:r>
    </w:p>
    <w:p>
      <w:pPr>
        <w:pStyle w:val="CodeBlock"/>
        <w:spacing w:after="0"/>
        <w:shd w:val="clear" w:color="auto" w:fill="F2F2F2"/>
      </w:pPr>
      <w:r>
        <w:t xml:space="preserve">  "issuer": "https://token.actions.githubusercontent.com",</w:t>
      </w:r>
    </w:p>
    <w:p>
      <w:pPr>
        <w:pStyle w:val="CodeBlock"/>
        <w:spacing w:after="0"/>
        <w:shd w:val="clear" w:color="auto" w:fill="F2F2F2"/>
      </w:pPr>
      <w:r>
        <w:t xml:space="preserve">  "subject": "repo:walt-xie-hub@317605909/TravelHistoryMap:ref:refs/heads/main",</w:t>
      </w:r>
    </w:p>
    <w:p>
      <w:pPr>
        <w:pStyle w:val="CodeBlock"/>
        <w:spacing w:after="0"/>
        <w:shd w:val="clear" w:color="auto" w:fill="F2F2F2"/>
      </w:pPr>
      <w:r>
        <w:t xml:space="preserve">  "audiences": ["api://AzureADTokenExchange"]</w:t>
      </w:r>
    </w:p>
    <w:p>
      <w:pPr>
        <w:pStyle w:val="CodeBlock"/>
        <w:spacing w:after="0"/>
        <w:shd w:val="clear" w:color="auto" w:fill="F2F2F2"/>
      </w:pPr>
      <w:r>
        <w:t xml:space="preserve">}'</w:t>
      </w:r>
    </w:p>
    <w:p>
      <w:pPr>
        <w:spacing w:after="80"/>
      </w:pPr>
      <w:r>
        <w:t xml:space="preserve">&lt;w:r&gt;&lt;w:rPr&gt;&lt;w:b/&gt;&lt;/w:rPr&gt;&lt;w:t xml:space="preserve"&gt;2.3.3 门户手动路径（等价）&lt;/w:t&gt;&lt;/w:r&gt;</w:t>
      </w:r>
    </w:p>
    <w:p>
      <w:pPr>
        <w:pStyle w:val="ListBullet"/>
        <w:spacing w:after="60"/>
      </w:pPr>
      <w:r>
        <w:t xml:space="preserve">Microsoft Entra ID → App registrations → 选中应用 → Certificates &amp; secrets → Federated credentials</w:t>
      </w:r>
    </w:p>
    <w:p>
      <w:pPr>
        <w:pStyle w:val="ListBullet"/>
        <w:spacing w:after="60"/>
      </w:pPr>
      <w:r>
        <w:t xml:space="preserve">场景：GitHub Actions deploying Azure resources</w:t>
      </w:r>
    </w:p>
    <w:p>
      <w:pPr>
        <w:pStyle w:val="ListBullet"/>
        <w:spacing w:after="60"/>
      </w:pPr>
      <w:r>
        <w:t xml:space="preserve">Organization = walt-xie-hub，Repository = TravelHistoryMap，Branch = main</w:t>
      </w:r>
    </w:p>
    <w:p>
      <w:pPr>
        <w:pStyle w:val="ListBullet"/>
        <w:spacing w:after="60"/>
      </w:pPr>
      <w:r>
        <w:t xml:space="preserve">保存后确认"主题标识符"为 repo:walt-xie-hub@317605909/TravelHistoryMap:ref:refs/heads/main</w:t>
      </w:r>
    </w:p>
    <w:p>
      <w:pPr>
        <w:pStyle w:val="Heading2"/>
        <w:spacing w:after="200"/>
      </w:pPr>
      <w:r>
        <w:t xml:space="preserve">2.4 本项目踩过的坑（必读）</w:t>
      </w:r>
    </w:p>
    <w:tbl>
      <w:tblPr>
        <w:tblStyle w:val="TableGrid"/>
        <w:tblW w:w="0" w:type="auto"/>
      </w:tblPr>
      <w:tblGrid>
        <w:gridCol w:w="3400"/>
        <w:gridCol w:w="3300"/>
        <w:gridCol w:w="33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xml:space="preserve"&gt;Login to Azure 失败，错误提到 token 里的仓库路径是 walt-xie-hub/TravelHistoryMap，但 Azure 侧只信任旧仓库&lt;/w:t&gt;&lt;/w:r&gt;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xml:space="preserve"&gt;仓库从个人迁移到组织后，Federated Credential 的 subject 还停留在旧仓库&lt;/w:t&gt;&lt;/w:r&gt;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xml:space="preserve"&gt;把 subject 更新为 repo:walt-xie-hub@317605909/TravelHistoryMap:ref:refs/heads/main&lt;/w:t&gt;&lt;/w:r&gt;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xml:space="preserve"&gt;OIDC 报 subject 不匹配，提示 refs/heads/master&lt;/w:t&gt;&lt;/w:r&gt;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xml:space="preserve"&gt;Azure 里配的分支是 master，而仓库默认分支是 main&lt;/w:t&gt;&lt;/w:r&gt;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xml:space="preserve"&gt;把 Branch/主题标识符改为 main&lt;/w:t&gt;&lt;/w:r&gt;</w:t>
            </w:r>
          </w:p>
        </w:tc>
      </w:tr>
    </w:tbl>
    <w:p>
      <w:pPr>
        <w:spacing w:after="200"/>
      </w:pPr>
      <w:r>
        <w:t xml:space="preserve">&lt;w:r&gt;&lt;w:rPr&gt;&lt;w:i/&gt;&lt;/w:rPr&gt;&lt;w:t xml:space="preserve"&gt;注意：一个应用可配多条 Federated Credential；若未来支持 workflow_dispatch 或 PR 部署，可再加 subject：repo:walt-xie-hub/TravelHistoryMap:pull_request。&lt;/w:t&gt;&lt;/w:r&gt;</w:t>
      </w:r>
    </w:p>
    <w:p>
      <w:pPr>
        <w:pStyle w:val="Heading1"/>
        <w:spacing w:after="200"/>
      </w:pPr>
      <w:r>
        <w:t xml:space="preserve">第三章 订阅（Subscription）</w:t>
      </w:r>
    </w:p>
    <w:p>
      <w:pPr>
        <w:pStyle w:val="Heading2"/>
        <w:spacing w:after="200"/>
      </w:pPr>
      <w:r>
        <w:t xml:space="preserve">3.1 订阅是什么</w:t>
      </w:r>
    </w:p>
    <w:p>
      <w:pPr>
        <w:spacing w:after="120"/>
      </w:pPr>
      <w:r>
        <w:t xml:space="preserve">订阅是资源的计费与权限边界容器。资源组和资源都必须挂在某个订阅下。本项目有两个"订阅级"动作必须完成，否则 CI 部署必然失败。</w:t>
      </w:r>
    </w:p>
    <w:p>
      <w:pPr>
        <w:pStyle w:val="Heading2"/>
        <w:spacing w:after="200"/>
      </w:pPr>
      <w:r>
        <w:t xml:space="preserve">3.2 动作一：注册资源提供程序（Resource Provider）</w:t>
      </w:r>
    </w:p>
    <w:p>
      <w:pPr>
        <w:spacing w:after="120"/>
      </w:pPr>
      <w:r>
        <w:t xml:space="preserve">&lt;w:r&gt;&lt;w:rPr&gt;&lt;w:b/&gt;&lt;/w:rPr&gt;&lt;w:t xml:space="preserve"&gt;是什么：&lt;/w:t&gt;&lt;/w:r&gt;资源提供程序是 Azure 里每种资源类型的"服务插件"。新订阅默认只注册了常用服务，第一次使用某类新服务时必须先注册，表示"同意该服务在此订阅运行"。注册是一次性的、免费的，注册不等于创建资源，也不产生费用。</w:t>
      </w:r>
    </w:p>
    <w:p>
      <w:pPr>
        <w:spacing w:after="120"/>
      </w:pPr>
      <w:r>
        <w:t xml:space="preserve">&lt;w:r&gt;&lt;w:rPr&gt;&lt;w:b/&gt;&lt;/w:rPr&gt;&lt;w:t xml:space="preserve"&gt;为什么配：&lt;/w:t&gt;&lt;/w:r&gt;不注册 Microsoft.App 时，部署容器应用会直接报错：'Subscription ... is not registered for the Microsoft.App resource provider'。</w:t>
      </w:r>
    </w:p>
    <w:tbl>
      <w:tblPr>
        <w:tblStyle w:val="TableGrid"/>
        <w:tblW w:w="0" w:type="auto"/>
      </w:tblPr>
      <w:tblGrid>
        <w:gridCol w:w="2800"/>
        <w:gridCol w:w="4200"/>
        <w:gridCol w:w="30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xml:space="preserve"&gt;Microsoft.App&lt;/w:t&gt;&lt;/w:r&gt;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xml:space="preserve"&gt;Azure Container Apps 本体（容器应用、环境、副本、扩缩容）&lt;/w:t&gt;&lt;/w:r&gt;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xml:space="preserve"&gt;必须注册（CI 报错就是它）&lt;/w:t&gt;&lt;/w:r&gt;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xml:space="preserve"&gt;Microsoft.OperationalInsights&lt;/w:t&gt;&lt;/w:r&gt;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xml:space="preserve"&gt;Log Analytics 工作区（应用日志收集）&lt;/w:t&gt;&lt;/w:r&gt;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xml:space="preserve"&gt;建议注册，创建环境时可能自动关联日志工作区&lt;/w:t&gt;&lt;/w:r&gt;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xml:space="preserve"&gt;Microsoft.Insights&lt;/w:t&gt;&lt;/w:r&gt;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xml:space="preserve"&gt;监控指标与告警（Metrics / Alerts）&lt;/w:t&gt;&lt;/w:r&gt;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xml:space="preserve"&gt;建议注册，看 CPU/内存/请求数指标需要&lt;/w:t&gt;&lt;/w:r&gt;</w:t>
            </w:r>
          </w:p>
        </w:tc>
      </w:tr>
    </w:tbl>
    <w:p>
      <w:pPr>
        <w:spacing w:after="60"/>
      </w:pPr>
      <w:r>
        <w:t xml:space="preserve">&lt;w:r&gt;&lt;w:rPr&gt;&lt;w:b/&gt;&lt;/w:rPr&gt;&lt;w:t xml:space="preserve"&gt;怎么配（CLI，Cloud Shell）：&lt;/w:t&gt;&lt;/w:r&gt;</w:t>
      </w:r>
    </w:p>
    <w:p>
      <w:pPr>
        <w:pStyle w:val="CodeBlock"/>
        <w:spacing w:after="0"/>
        <w:shd w:val="clear" w:color="auto" w:fill="F2F2F2"/>
      </w:pPr>
      <w:r>
        <w:t xml:space="preserve">az provider register --namespace Microsoft.App --wait</w:t>
      </w:r>
    </w:p>
    <w:p>
      <w:pPr>
        <w:pStyle w:val="CodeBlock"/>
        <w:spacing w:after="0"/>
        <w:shd w:val="clear" w:color="auto" w:fill="F2F2F2"/>
      </w:pPr>
      <w:r>
        <w:t xml:space="preserve">az provider show --namespace Microsoft.App --query registrationState -o tsv   # 输出 Registered 才继续</w:t>
      </w:r>
    </w:p>
    <w:p>
      <w:pPr>
        <w:spacing w:after="200"/>
      </w:pPr>
      <w:r>
        <w:t xml:space="preserve">&lt;w:r&gt;&lt;w:rPr&gt;&lt;w:b/&gt;&lt;/w:rPr&gt;&lt;w:t xml:space="preserve"&gt;怎么配（门户）：&lt;/w:t&gt;&lt;/w:r&gt;订阅 →（点击订阅名进入详情）→ 资源提供程序 → 搜索 Microsoft.App → 选中 → 顶部"注册"；状态从 未注册 → 注册中 → 已注册（1-3 分钟，多点刷新）。顺手注册 Microsoft.OperationalInsights 和 Microsoft.Insights。</w:t>
      </w:r>
    </w:p>
    <w:p>
      <w:pPr>
        <w:pStyle w:val="Heading2"/>
        <w:spacing w:after="200"/>
      </w:pPr>
      <w:r>
        <w:t xml:space="preserve">3.3 动作二：给服务主体分配角色（权限）</w:t>
      </w:r>
    </w:p>
    <w:p>
      <w:pPr>
        <w:spacing w:after="120"/>
      </w:pPr>
      <w:r>
        <w:t xml:space="preserve">&lt;w:r&gt;&lt;w:rPr&gt;&lt;w:b/&gt;&lt;/w:rPr&gt;&lt;w:t xml:space="preserve"&gt;为什么配：&lt;/w:t&gt;&lt;/w:r&gt;OIDC 登录成功只代表"身份验证通过"，不代表"有权限操作"。服务主体默认看不到任何订阅/资源，必须显式授权，否则 deploy 阶段报 AuthorizationFailed / 没有权限查看订阅。</w:t>
      </w:r>
    </w:p>
    <w:p>
      <w:pPr>
        <w:spacing w:after="120"/>
      </w:pPr>
      <w:r>
        <w:t xml:space="preserve">&lt;w:r&gt;&lt;w:rPr&gt;&lt;w:b/&gt;&lt;/w:rPr&gt;&lt;w:t xml:space="preserve"&gt;授权范围选择：&lt;/w:t&gt;&lt;/w:r&gt;</w:t>
      </w:r>
    </w:p>
    <w:p>
      <w:pPr>
        <w:pStyle w:val="ListBullet"/>
        <w:spacing w:after="60"/>
      </w:pPr>
      <w:r>
        <w:t xml:space="preserve">&lt;w:r&gt;&lt;w:rPr&gt;&lt;w:b/&gt;&lt;/w:rPr&gt;&lt;w:t xml:space="preserve"&gt;订阅级别（/subscriptions/&amp;lt;id&amp;gt;）：最简单，任何资源都能操作，权限偏大。&lt;/w:t&gt;&lt;/w:r&gt;</w:t>
      </w:r>
    </w:p>
    <w:p>
      <w:pPr>
        <w:pStyle w:val="ListBullet"/>
        <w:spacing w:after="60"/>
      </w:pPr>
      <w:r>
        <w:t xml:space="preserve">&lt;w:r&gt;&lt;w:rPr&gt;&lt;w:b/&gt;&lt;/w:rPr&gt;&lt;w:t xml:space="preserve"&gt;资源组级别（/subscriptions/&amp;lt;id&amp;gt;/resourceGroups/rg-travelmap）：最小权限，推荐，但前提是 rg-travelmap 已创建。&lt;/w:t&gt;&lt;/w:r&gt;</w:t>
      </w:r>
    </w:p>
    <w:p>
      <w:pPr>
        <w:spacing w:after="60"/>
      </w:pPr>
      <w:r>
        <w:t xml:space="preserve">&lt;w:r&gt;&lt;w:rPr&gt;&lt;w:b/&gt;&lt;/w:rPr&gt;&lt;w:t xml:space="preserve"&gt;怎么配（CLI，Cloud Shell，PowerShell 语法）：&lt;/w:t&gt;&lt;/w:r&gt;</w:t>
      </w:r>
    </w:p>
    <w:p>
      <w:pPr>
        <w:pStyle w:val="CodeBlock"/>
        <w:spacing w:after="0"/>
        <w:shd w:val="clear" w:color="auto" w:fill="F2F2F2"/>
      </w:pPr>
      <w:r>
        <w:t xml:space="preserve"># 订阅级（最稳）</w:t>
      </w:r>
    </w:p>
    <w:p>
      <w:pPr>
        <w:pStyle w:val="CodeBlock"/>
        <w:spacing w:after="0"/>
        <w:shd w:val="clear" w:color="auto" w:fill="F2F2F2"/>
      </w:pPr>
      <w:r>
        <w:t xml:space="preserve">$CLIENT_ID = "&amp;lt;AZUREAPPSERVICE_CLIENTID_... 的值&amp;gt;"</w:t>
      </w:r>
    </w:p>
    <w:p>
      <w:pPr>
        <w:pStyle w:val="CodeBlock"/>
        <w:spacing w:after="0"/>
        <w:shd w:val="clear" w:color="auto" w:fill="F2F2F2"/>
      </w:pPr>
      <w:r>
        <w:t xml:space="preserve">$SUBSCRIPTION_ID = "&amp;lt;AZUREAPPSERVICE_SUBSCRIPTIONID_... 的值&amp;gt;"</w:t>
      </w:r>
    </w:p>
    <w:p>
      <w:pPr>
        <w:pStyle w:val="CodeBlock"/>
        <w:spacing w:after="0"/>
        <w:shd w:val="clear" w:color="auto" w:fill="F2F2F2"/>
      </w:pPr>
      <w:r>
        <w:t xml:space="preserve">az role assignment create --assignee $CLIENT_ID --role Contributor --scope "/subscriptions/$SUBSCRIPTION_ID"</w:t>
      </w:r>
    </w:p>
    <w:p>
      <w:pPr>
        <w:pStyle w:val="CodeBlock"/>
        <w:spacing w:after="0"/>
        <w:shd w:val="clear" w:color="auto" w:fill="F2F2F2"/>
      </w:pPr>
      <w:r>
        <w:t xml:space="preserve"/>
      </w:r>
    </w:p>
    <w:p>
      <w:pPr>
        <w:pStyle w:val="CodeBlock"/>
        <w:spacing w:after="0"/>
        <w:shd w:val="clear" w:color="auto" w:fill="F2F2F2"/>
      </w:pPr>
      <w:r>
        <w:t xml:space="preserve"># 资源组级（最小权限，更安全）</w:t>
      </w:r>
    </w:p>
    <w:p>
      <w:pPr>
        <w:pStyle w:val="CodeBlock"/>
        <w:spacing w:after="0"/>
        <w:shd w:val="clear" w:color="auto" w:fill="F2F2F2"/>
      </w:pPr>
      <w:r>
        <w:t xml:space="preserve">az role assignment create --assignee $CLIENT_ID --role Contributor `</w:t>
      </w:r>
    </w:p>
    <w:p>
      <w:pPr>
        <w:pStyle w:val="CodeBlock"/>
        <w:spacing w:after="0"/>
        <w:shd w:val="clear" w:color="auto" w:fill="F2F2F2"/>
      </w:pPr>
      <w:r>
        <w:t xml:space="preserve">  --scope "/subscriptions/$SUBSCRIPTION_ID/resourceGroups/rg-travelmap"</w:t>
      </w:r>
    </w:p>
    <w:p>
      <w:pPr>
        <w:spacing w:after="100"/>
      </w:pPr>
      <w:r>
        <w:t xml:space="preserve">&lt;w:r&gt;&lt;w:rPr&gt;&lt;w:b/&gt;&lt;/w:rPr&gt;&lt;w:t xml:space="preserve"&gt;怎么配（门户）：&lt;/w:t&gt;&lt;/w:r&gt;订阅 → 访问控制 (IAM) → + 添加 → 添加角色分配 → 角色页签选 Contributor（参与者）→ 成员页签搜索应用注册名称或 Client ID → 查看 + 分配。</w:t>
      </w:r>
    </w:p>
    <w:p>
      <w:pPr>
        <w:spacing w:after="200"/>
      </w:pPr>
      <w:r>
        <w:t xml:space="preserve">&lt;w:r&gt;&lt;w:rPr&gt;&lt;w:b/&gt;&lt;/w:rPr&gt;&lt;w:t xml:space="preserve"&gt;验证：&lt;/w:t&gt;&lt;/w:r&gt;az role assignment list --assignee "$CLIENT_ID" --all -o table，看到一行 Contributor 即成功。</w:t>
      </w:r>
    </w:p>
    <w:p>
      <w:pPr>
        <w:pStyle w:val="Heading2"/>
        <w:spacing w:after="200"/>
      </w:pPr>
      <w:r>
        <w:t xml:space="preserve">3.4 本项目踩过的坑（必读）</w:t>
      </w:r>
    </w:p>
    <w:tbl>
      <w:tblPr>
        <w:tblStyle w:val="TableGrid"/>
        <w:tblW w:w="0" w:type="auto"/>
      </w:tblPr>
      <w:tblGrid>
        <w:gridCol w:w="3400"/>
        <w:gridCol w:w="3300"/>
        <w:gridCol w:w="33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xml:space="preserve"&gt;Login to Azure 通过，但报没有订阅/权限不足&lt;/w:t&gt;&lt;/w:r&gt;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xml:space="preserve"&gt;服务主体只有 App Service 资源级权限，没有订阅/资源组 Contributor&lt;/w:t&gt;&lt;/w:r&gt;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xml:space="preserve"&gt;按 3.3 给服务主体分配 Contributor&lt;/w:t&gt;&lt;/w:r&gt;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xml:space="preserve"&gt;门户"添加角色分配"搜索"参与者"结果为空/全是细分角色&lt;/w:t&gt;&lt;/w:r&gt;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xml:space="preserve"&gt;门户角色向导的搜索+类别过滤组合有 bug&lt;/w:t&gt;&lt;/w:r&gt;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xml:space="preserve"&gt;清空过滤、搜英文 Contributor；或直接用 CLI 一条命令解决&lt;/w:t&gt;&lt;/w:r&gt;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xml:space="preserve"&gt;角色浏览页明明能看到"参与者（常规）"&lt;/w:t&gt;&lt;/w:r&gt;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xml:space="preserve"&gt;门户向导过滤异常（非角色不存在）&lt;/w:t&gt;&lt;/w:r&gt;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xml:space="preserve"&gt;Contributor 是 Azure 四大基础内置角色之一，不可能被移除，改走 CLI&lt;/w:t&gt;&lt;/w:r&gt;</w:t>
            </w:r>
          </w:p>
        </w:tc>
      </w:tr>
    </w:tbl>
    <w:p>
      <w:pPr>
        <w:pStyle w:val="Heading1"/>
        <w:spacing w:after="200"/>
      </w:pPr>
      <w:r>
        <w:t xml:space="preserve">第四章 资源组（Resource Group）</w:t>
      </w:r>
    </w:p>
    <w:p>
      <w:pPr>
        <w:pStyle w:val="Heading2"/>
        <w:spacing w:after="200"/>
      </w:pPr>
      <w:r>
        <w:t xml:space="preserve">4.1 资源组是什么</w:t>
      </w:r>
    </w:p>
    <w:p>
      <w:pPr>
        <w:spacing w:after="120"/>
      </w:pPr>
      <w:r>
        <w:t xml:space="preserve">资源组是资源的逻辑容器，用于统一管理生命周期、权限与成本归属。本项目所有 Azure 资源统一放在 rg-travelmap 下，便于一键排查和按组授权（最小权限授权通常就落在资源组上）。</w:t>
      </w:r>
    </w:p>
    <w:p>
      <w:pPr>
        <w:pStyle w:val="Heading2"/>
        <w:spacing w:after="200"/>
      </w:pPr>
      <w:r>
        <w:t xml:space="preserve">4.2 配置什么、为什么、怎么配</w:t>
      </w:r>
    </w:p>
    <w:tbl>
      <w:tblPr>
        <w:tblStyle w:val="TableGrid"/>
        <w:tblW w:w="0" w:type="auto"/>
      </w:tblPr>
      <w:tblGrid>
        <w:gridCol w:w="1600"/>
        <w:gridCol w:w="84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xml:space="preserve"&gt;名称&lt;/w:t&gt;&lt;/w:r&gt;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xml:space="preserve"&gt;rg-travelmap&lt;/w:t&gt;&lt;/w:r&gt;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xml:space="preserve"&gt;区域&lt;/w:t&gt;&lt;/w:r&gt;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xml:space="preserve"&gt;eastasia（东亚），必须与 ci.yml 中 CAE_REGION=eastasia 一致&lt;/w:t&gt;&lt;/w:r&gt;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xml:space="preserve"&gt;为什么&lt;/w:t&gt;&lt;/w:r&gt;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xml:space="preserve"&gt;deploy action 的 scope、脚本的资源定位都基于它；区域与镜像/环境所在区域保持一致可避免跨区域访问&lt;/w:t&gt;&lt;/w:r&gt;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xml:space="preserve"&gt;怎么配&lt;/w:t&gt;&lt;/w:r&gt;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 group create --name rg-travelmap --location eastasia&lt;/w:t&gt;&lt;/w:r&gt;</w:t>
            </w:r>
          </w:p>
        </w:tc>
      </w:tr>
    </w:tbl>
    <w:p>
      <w:pPr>
        <w:spacing w:after="200"/>
      </w:pPr>
      <w:r>
        <w:t xml:space="preserve">&lt;w:r&gt;&lt;w:rPr&gt;&lt;w:b/&gt;&lt;/w:rPr&gt;&lt;w:t xml:space="preserve"&gt;坑：&lt;/w:t&gt;&lt;/w:r&gt;如果选择资源组级授权（3.3 最小权限方案），必须先创建资源组再授权，否则 scope 不存在会报错。</w:t>
      </w:r>
    </w:p>
    <w:p>
      <w:pPr>
        <w:pStyle w:val="Heading1"/>
        <w:spacing w:after="200"/>
      </w:pPr>
      <w:r>
        <w:t xml:space="preserve">第五章 资源（Resources）</w:t>
      </w:r>
    </w:p>
    <w:p>
      <w:pPr>
        <w:pStyle w:val="Heading2"/>
        <w:spacing w:after="200"/>
      </w:pPr>
      <w:r>
        <w:t xml:space="preserve">5.1 资源清单总览</w:t>
      </w:r>
    </w:p>
    <w:tbl>
      <w:tblPr>
        <w:tblStyle w:val="TableGrid"/>
        <w:tblW w:w="0" w:type="auto"/>
      </w:tblPr>
      <w:tblGrid>
        <w:gridCol w:w="1800"/>
        <w:gridCol w:w="2300"/>
        <w:gridCol w:w="3600"/>
        <w:gridCol w:w="23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xml:space="preserve"&gt;容器应用环境&lt;/w:t&gt;&lt;/w:r&gt;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xml:space="preserve"&gt;cae-travelmap&lt;/w:t&gt;&lt;/w:r&gt;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xml:space="preserve"&gt;Azure Container Apps 环境（区域 eastasia）&lt;/w:t&gt;&lt;/w:r&gt;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xml:space="preserve"&gt;—&lt;/w:t&gt;&lt;/w:r&gt;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xml:space="preserve"&gt;容器应用·后端&lt;/w:t&gt;&lt;/w:r&gt;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xml:space="preserve"&gt;user-service&lt;/w:t&gt;&lt;/w:r&gt;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xml:space="preserve"&gt;ghcr.io/walt-xie-hub/travelmap-user-service:latest，:8080&lt;/w:t&gt;&lt;/w:r&gt;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xml:space="preserve"&gt;internal&lt;/w:t&gt;&lt;/w:r&gt;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xml:space="preserve"&gt;容器应用·前端&lt;/w:t&gt;&lt;/w:r&gt;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xml:space="preserve"&gt;client&lt;/w:t&gt;&lt;/w:r&gt;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xml:space="preserve"&gt;ghcr.io/walt-xie-hub/travelmap-client:latest，:80&lt;/w:t&gt;&lt;/w:r&gt;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xml:space="preserve"&gt;internal&lt;/w:t&gt;&lt;/w:r&gt;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xml:space="preserve"&gt;容器应用·网关&lt;/w:t&gt;&lt;/w:r&gt;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xml:space="preserve"&gt;gateway&lt;/w:t&gt;&lt;/w:r&gt;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xml:space="preserve"&gt;ghcr.io/walt-xie-hub/travelmap-gateway:latest，:80&lt;/w:t&gt;&lt;/w:r&gt;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xml:space="preserve"&gt;external（唯一公网入口）&lt;/w:t&gt;&lt;/w:r&gt;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xml:space="preserve"&gt;数据库&lt;/w:t&gt;&lt;/w:r&gt;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xml:space="preserve"&gt;pg-travelmap&lt;/w:t&gt;&lt;/w:r&gt;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xml:space="preserve"&gt;PostgreSQL Flexible Server，Standard_B1ms（免费层）&lt;/w:t&gt;&lt;/w:r&gt;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xml:space="preserve"&gt;public access Enabled&lt;/w:t&gt;&lt;/w:r&gt;</w:t>
            </w:r>
          </w:p>
        </w:tc>
      </w:tr>
    </w:tbl>
    <w:p>
      <w:pPr>
        <w:pStyle w:val="Heading2"/>
        <w:spacing w:after="200"/>
      </w:pPr>
      <w:r>
        <w:t xml:space="preserve">5.2 容器应用环境 cae-travelmap</w:t>
      </w:r>
    </w:p>
    <w:p>
      <w:pPr>
        <w:spacing w:after="120"/>
      </w:pPr>
      <w:r>
        <w:t xml:space="preserve">&lt;w:r&gt;&lt;w:rPr&gt;&lt;w:b/&gt;&lt;/w:rPr&gt;&lt;w:t xml:space="preserve"&gt;是什么：&lt;/w:t&gt;&lt;/w:r&gt;Container Apps 环境是容器应用共享的运行时与网络边界（类似 Kubernetes 集群）。环境名必须与 ci.yml 的 CAE_NAME=cae-travelmap 一致。</w:t>
      </w:r>
    </w:p>
    <w:p>
      <w:pPr>
        <w:spacing w:after="100"/>
      </w:pPr>
      <w:r>
        <w:t xml:space="preserve">&lt;w:r&gt;&lt;w:rPr&gt;&lt;w:b/&gt;&lt;/w:rPr&gt;&lt;w:t xml:space="preserve"&gt;为什么配：&lt;/w:t&gt;&lt;/w:r&gt;所有容器应用都要在同一个环境内才能用内部域名互相访问；环境也是 min-replicas 0 缩容策略与免费额度的归属单位。</w:t>
      </w:r>
    </w:p>
    <w:p>
      <w:pPr>
        <w:pStyle w:val="CodeBlock"/>
        <w:spacing w:after="0"/>
        <w:shd w:val="clear" w:color="auto" w:fill="F2F2F2"/>
      </w:pPr>
      <w:r>
        <w:t xml:space="preserve">az containerapp env create --name cae-travelmap -g rg-travelmap --location eastasia</w:t>
      </w:r>
    </w:p>
    <w:p>
      <w:pPr>
        <w:pStyle w:val="Heading2"/>
        <w:spacing w:after="200"/>
      </w:pPr>
      <w:r>
        <w:t xml:space="preserve">5.3 三个容器应用详解</w:t>
      </w:r>
    </w:p>
    <w:p>
      <w:pPr>
        <w:spacing w:after="120"/>
      </w:pPr>
      <w:r>
        <w:t xml:space="preserve">&lt;w:r&gt;&lt;w:rPr&gt;&lt;w:b/&gt;&lt;w:color w:val="C00000"/&gt;&lt;/w:rPr&gt;&lt;w:t xml:space="preserve"&gt;设计原则：只有 gateway 对外（external），user-service 与 client 对内（internal）。&lt;/w:t&gt;&lt;/w:r&gt;</w:t>
      </w:r>
    </w:p>
    <w:p>
      <w:pPr>
        <w:pStyle w:val="ListBullet"/>
        <w:spacing w:after="60"/>
      </w:pPr>
      <w:r>
        <w:t xml:space="preserve">&lt;w:r&gt;&lt;w:rPr&gt;&lt;w:b/&gt;&lt;/w:rPr&gt;&lt;w:t xml:space="preserve"&gt;为什么：&lt;/w:t&gt;&lt;/w:r&gt;用户只应通过网关访问；后端和前端不直接暴露公网，减少攻击面、省公网 IP。</w:t>
      </w:r>
    </w:p>
    <w:p>
      <w:pPr>
        <w:pStyle w:val="ListBullet"/>
        <w:spacing w:after="60"/>
      </w:pPr>
      <w:r>
        <w:t xml:space="preserve">&lt;w:r&gt;&lt;w:rPr&gt;&lt;w:b/&gt;&lt;/w:rPr&gt;&lt;w:t xml:space="preserve"&gt;内部域名格式：&lt;/w:t&gt;&lt;/w:r&gt;&lt;应用名&gt;.internal.&lt;环境名&gt;.&lt;区域&gt;.azurecontainerapps.io，例如 user-service.internal.cae-travelmap.eastasia.azurecontainerapps.io</w:t>
      </w:r>
    </w:p>
    <w:p>
      <w:pPr>
        <w:spacing w:after="60"/>
      </w:pPr>
      <w:r>
        <w:t xml:space="preserve">&lt;w:r&gt;&lt;w:rPr&gt;&lt;w:b/&gt;&lt;/w:rPr&gt;&lt;w:t xml:space="preserve"&gt;① user-service（后端，internal，:8080）&lt;/w:t&gt;&lt;/w:r&gt;</w:t>
      </w:r>
    </w:p>
    <w:p>
      <w:pPr>
        <w:pStyle w:val="CodeBlock"/>
        <w:spacing w:after="0"/>
        <w:shd w:val="clear" w:color="auto" w:fill="F2F2F2"/>
      </w:pPr>
      <w:r>
        <w:t xml:space="preserve">az containerapp create \</w:t>
      </w:r>
    </w:p>
    <w:p>
      <w:pPr>
        <w:pStyle w:val="CodeBlock"/>
        <w:spacing w:after="0"/>
        <w:shd w:val="clear" w:color="auto" w:fill="F2F2F2"/>
      </w:pPr>
      <w:r>
        <w:t xml:space="preserve">  --name user-service -g rg-travelmap --environment cae-travelmap \</w:t>
      </w:r>
    </w:p>
    <w:p>
      <w:pPr>
        <w:pStyle w:val="CodeBlock"/>
        <w:spacing w:after="0"/>
        <w:shd w:val="clear" w:color="auto" w:fill="F2F2F2"/>
      </w:pPr>
      <w:r>
        <w:t xml:space="preserve">  --image ghcr.io/walt-xie-hub/travelmap-user-service:latest \</w:t>
      </w:r>
    </w:p>
    <w:p>
      <w:pPr>
        <w:pStyle w:val="CodeBlock"/>
        <w:spacing w:after="0"/>
        <w:shd w:val="clear" w:color="auto" w:fill="F2F2F2"/>
      </w:pPr>
      <w:r>
        <w:t xml:space="preserve">  --target-port 8080 --ingress internal --min-replicas 0 --max-replicas 3 \</w:t>
      </w:r>
    </w:p>
    <w:p>
      <w:pPr>
        <w:pStyle w:val="CodeBlock"/>
        <w:spacing w:after="0"/>
        <w:shd w:val="clear" w:color="auto" w:fill="F2F2F2"/>
      </w:pPr>
      <w:r>
        <w:t xml:space="preserve">  --secrets db-password="&amp;lt;你的PG密码&amp;gt;" \</w:t>
      </w:r>
    </w:p>
    <w:p>
      <w:pPr>
        <w:pStyle w:val="CodeBlock"/>
        <w:spacing w:after="0"/>
        <w:shd w:val="clear" w:color="auto" w:fill="F2F2F2"/>
      </w:pPr>
      <w:r>
        <w:t xml:space="preserve">  --env-vars \</w:t>
      </w:r>
    </w:p>
    <w:p>
      <w:pPr>
        <w:pStyle w:val="CodeBlock"/>
        <w:spacing w:after="0"/>
        <w:shd w:val="clear" w:color="auto" w:fill="F2F2F2"/>
      </w:pPr>
      <w:r>
        <w:t xml:space="preserve">    "ConnectionStrings__DefaultConnection=Host=pg-travelmap.postgres.database.azure.com;Port=5432;Database=appdb;Username=appuser;Password=secretref:db-password;Pooling=true" \</w:t>
      </w:r>
    </w:p>
    <w:p>
      <w:pPr>
        <w:pStyle w:val="CodeBlock"/>
        <w:spacing w:after="0"/>
        <w:shd w:val="clear" w:color="auto" w:fill="F2F2F2"/>
      </w:pPr>
      <w:r>
        <w:t xml:space="preserve">    "Db__Password=secretref:db-password"</w:t>
      </w:r>
    </w:p>
    <w:p>
      <w:pPr>
        <w:pStyle w:val="ListBullet"/>
        <w:spacing w:after="60"/>
      </w:pPr>
      <w:r>
        <w:t xml:space="preserve">&lt;w:r&gt;&lt;w:rPr&gt;&lt;w:b/&gt;&lt;/w:rPr&gt;&lt;w:t xml:space="preserve"&gt;secrets：&lt;/w:t&gt;&lt;/w:r&gt;db-password 以 secret 方式存储，环境变量通过 secretref:db-password 引用，避免明文密码出现在容器配置里。</w:t>
      </w:r>
    </w:p>
    <w:p>
      <w:pPr>
        <w:pStyle w:val="ListBullet"/>
        <w:spacing w:after="60"/>
      </w:pPr>
      <w:r>
        <w:t xml:space="preserve">&lt;w:r&gt;&lt;w:rPr&gt;&lt;w:b/&gt;&lt;/w:rPr&gt;&lt;w:t xml:space="preserve"&gt;min-replicas 0：&lt;/w:t&gt;&lt;/w:r&gt;空闲缩容到零，落在免费额度内；有请求时自动扩容到 max 3。</w:t>
      </w:r>
    </w:p>
    <w:p>
      <w:pPr>
        <w:spacing w:after="60"/>
      </w:pPr>
      <w:r>
        <w:t xml:space="preserve">&lt;w:r&gt;&lt;w:rPr&gt;&lt;w:b/&gt;&lt;/w:rPr&gt;&lt;w:t xml:space="preserve"&gt;② client（前端，internal，:80）&lt;/w:t&gt;&lt;/w:r&gt;</w:t>
      </w:r>
    </w:p>
    <w:p>
      <w:pPr>
        <w:pStyle w:val="CodeBlock"/>
        <w:spacing w:after="0"/>
        <w:shd w:val="clear" w:color="auto" w:fill="F2F2F2"/>
      </w:pPr>
      <w:r>
        <w:t xml:space="preserve">az containerapp create \</w:t>
      </w:r>
    </w:p>
    <w:p>
      <w:pPr>
        <w:pStyle w:val="CodeBlock"/>
        <w:spacing w:after="0"/>
        <w:shd w:val="clear" w:color="auto" w:fill="F2F2F2"/>
      </w:pPr>
      <w:r>
        <w:t xml:space="preserve">  --name client -g rg-travelmap --environment cae-travelmap \</w:t>
      </w:r>
    </w:p>
    <w:p>
      <w:pPr>
        <w:pStyle w:val="CodeBlock"/>
        <w:spacing w:after="0"/>
        <w:shd w:val="clear" w:color="auto" w:fill="F2F2F2"/>
      </w:pPr>
      <w:r>
        <w:t xml:space="preserve">  --image ghcr.io/walt-xie-hub/travelmap-client:latest \</w:t>
      </w:r>
    </w:p>
    <w:p>
      <w:pPr>
        <w:pStyle w:val="CodeBlock"/>
        <w:spacing w:after="0"/>
        <w:shd w:val="clear" w:color="auto" w:fill="F2F2F2"/>
      </w:pPr>
      <w:r>
        <w:t xml:space="preserve">  --target-port 80 --ingress internal --min-replicas 0 --max-replicas 3</w:t>
      </w:r>
    </w:p>
    <w:p>
      <w:pPr>
        <w:spacing w:after="60"/>
      </w:pPr>
      <w:r>
        <w:t xml:space="preserve">&lt;w:r&gt;&lt;w:rPr&gt;&lt;w:b/&gt;&lt;/w:rPr&gt;&lt;w:t xml:space="preserve"&gt;③ gateway（网关，external，:80，唯一入口）&lt;/w:t&gt;&lt;/w:r&gt;</w:t>
      </w:r>
    </w:p>
    <w:p>
      <w:pPr>
        <w:pStyle w:val="CodeBlock"/>
        <w:spacing w:after="0"/>
        <w:shd w:val="clear" w:color="auto" w:fill="F2F2F2"/>
      </w:pPr>
      <w:r>
        <w:t xml:space="preserve">az containerapp create \</w:t>
      </w:r>
    </w:p>
    <w:p>
      <w:pPr>
        <w:pStyle w:val="CodeBlock"/>
        <w:spacing w:after="0"/>
        <w:shd w:val="clear" w:color="auto" w:fill="F2F2F2"/>
      </w:pPr>
      <w:r>
        <w:t xml:space="preserve">  --name gateway -g rg-travelmap --environment cae-travelmap \</w:t>
      </w:r>
    </w:p>
    <w:p>
      <w:pPr>
        <w:pStyle w:val="CodeBlock"/>
        <w:spacing w:after="0"/>
        <w:shd w:val="clear" w:color="auto" w:fill="F2F2F2"/>
      </w:pPr>
      <w:r>
        <w:t xml:space="preserve">  --image ghcr.io/walt-xie-hub/travelmap-gateway:latest \</w:t>
      </w:r>
    </w:p>
    <w:p>
      <w:pPr>
        <w:pStyle w:val="CodeBlock"/>
        <w:spacing w:after="0"/>
        <w:shd w:val="clear" w:color="auto" w:fill="F2F2F2"/>
      </w:pPr>
      <w:r>
        <w:t xml:space="preserve">  --target-port 80 --ingress external --min-replicas 0 --max-replicas 3 \</w:t>
      </w:r>
    </w:p>
    <w:p>
      <w:pPr>
        <w:pStyle w:val="CodeBlock"/>
        <w:spacing w:after="0"/>
        <w:shd w:val="clear" w:color="auto" w:fill="F2F2F2"/>
      </w:pPr>
      <w:r>
        <w:t xml:space="preserve">  --env-vars \</w:t>
      </w:r>
    </w:p>
    <w:p>
      <w:pPr>
        <w:pStyle w:val="CodeBlock"/>
        <w:spacing w:after="0"/>
        <w:shd w:val="clear" w:color="auto" w:fill="F2F2F2"/>
      </w:pPr>
      <w:r>
        <w:t xml:space="preserve">    "USER_SERVICE_URL=http://user-service.internal.cae-travelmap.eastasia.azurecontainerapps.io" \</w:t>
      </w:r>
    </w:p>
    <w:p>
      <w:pPr>
        <w:pStyle w:val="CodeBlock"/>
        <w:spacing w:after="0"/>
        <w:shd w:val="clear" w:color="auto" w:fill="F2F2F2"/>
      </w:pPr>
      <w:r>
        <w:t xml:space="preserve">    "CLIENT_URL=http://client.internal.cae-travelmap.eastasia.azurecontainerapps.io"</w:t>
      </w:r>
    </w:p>
    <w:p>
      <w:pPr>
        <w:pStyle w:val="ListBullet"/>
        <w:spacing w:after="60"/>
      </w:pPr>
      <w:r>
        <w:t xml:space="preserve">&lt;w:r&gt;&lt;w:rPr&gt;&lt;w:b/&gt;&lt;/w:rPr&gt;&lt;w:t xml:space="preserve"&gt;环境变量的作用：&lt;/w:t&gt;&lt;/w:r&gt;gateway 的 nginx 模板用它们生成 /api/* 到后端、/* 到前端的反向代理地址。地址写错会导致页面 502。</w:t>
      </w:r>
    </w:p>
    <w:p>
      <w:pPr>
        <w:spacing w:after="200"/>
      </w:pPr>
      <w:r>
        <w:t xml:space="preserve">&lt;w:r&gt;&lt;w:rPr&gt;&lt;w:b/&gt;&lt;/w:rPr&gt;&lt;w:t xml:space="preserve"&gt;获取公网地址：&lt;/w:t&gt;&lt;/w:r&gt;az containerapp show -n gateway -g rg-travelmap --query properties.configuration.ingress.fqdn -o tsv，输出 https://gateway.xxx.eastasia.azurecontainerapps.io 即网站入口。</w:t>
      </w:r>
    </w:p>
    <w:p>
      <w:pPr>
        <w:pStyle w:val="Heading2"/>
        <w:spacing w:after="200"/>
      </w:pPr>
      <w:r>
        <w:t xml:space="preserve">5.4 数据库 PostgreSQL（pg-travelmap）</w:t>
      </w:r>
    </w:p>
    <w:p>
      <w:pPr>
        <w:pStyle w:val="CodeBlock"/>
        <w:spacing w:after="0"/>
        <w:shd w:val="clear" w:color="auto" w:fill="F2F2F2"/>
      </w:pPr>
      <w:r>
        <w:t xml:space="preserve">az postgres flexible-server create -g rg-travelmap \</w:t>
      </w:r>
    </w:p>
    <w:p>
      <w:pPr>
        <w:pStyle w:val="CodeBlock"/>
        <w:spacing w:after="0"/>
        <w:shd w:val="clear" w:color="auto" w:fill="F2F2F2"/>
      </w:pPr>
      <w:r>
        <w:t xml:space="preserve">  --name pg-travelmap --sku-name Standard_B1ms --tier Burstable \</w:t>
      </w:r>
    </w:p>
    <w:p>
      <w:pPr>
        <w:pStyle w:val="CodeBlock"/>
        <w:spacing w:after="0"/>
        <w:shd w:val="clear" w:color="auto" w:fill="F2F2F2"/>
      </w:pPr>
      <w:r>
        <w:t xml:space="preserve">  --storage-size 32 --public-access Enabled \</w:t>
      </w:r>
    </w:p>
    <w:p>
      <w:pPr>
        <w:pStyle w:val="CodeBlock"/>
        <w:spacing w:after="0"/>
        <w:shd w:val="clear" w:color="auto" w:fill="F2F2F2"/>
      </w:pPr>
      <w:r>
        <w:t xml:space="preserve">  --admin-user appuser --admin-password "&amp;lt;你的强密码&amp;gt;" --yes</w:t>
      </w:r>
    </w:p>
    <w:p>
      <w:pPr>
        <w:pStyle w:val="ListBullet"/>
        <w:spacing w:after="60"/>
      </w:pPr>
      <w:r>
        <w:t xml:space="preserve">&lt;w:r&gt;&lt;w:rPr&gt;&lt;w:b/&gt;&lt;/w:rPr&gt;&lt;w:t xml:space="preserve"&gt;为什么 B1ms：&lt;/w:t&gt;&lt;/w:r&gt;Burstable 突发性能机型，12 个月内免费；到期转付费，需设提醒。</w:t>
      </w:r>
    </w:p>
    <w:p>
      <w:pPr>
        <w:pStyle w:val="ListBullet"/>
        <w:spacing w:after="60"/>
      </w:pPr>
      <w:r>
        <w:t xml:space="preserve">&lt;w:r&gt;&lt;w:rPr&gt;&lt;w:b/&gt;&lt;/w:rPr&gt;&lt;w:t xml:space="preserve"&gt;连接串：&lt;/w:t&gt;&lt;/w:r&gt;Host=pg-travelmap.postgres.database.azure.com;Port=5432;Database=appdb;Username=appuser;Password=...(通过 secret 注入)。</w:t>
      </w:r>
    </w:p>
    <w:p>
      <w:pPr>
        <w:pStyle w:val="Heading1"/>
        <w:spacing w:after="200"/>
      </w:pPr>
      <w:r>
        <w:t xml:space="preserve">第六章 GitHub 侧配套配置</w:t>
      </w:r>
    </w:p>
    <w:p>
      <w:pPr>
        <w:pStyle w:val="Heading2"/>
        <w:spacing w:after="200"/>
      </w:pPr>
      <w:r>
        <w:t xml:space="preserve">6.1 仓库 Secrets（OIDC 三件套）</w:t>
      </w:r>
    </w:p>
    <w:p>
      <w:pPr>
        <w:spacing w:after="120"/>
      </w:pPr>
      <w:r>
        <w:t xml:space="preserve">这三个 secret 由 Azure 部署向导自动生成，存放在仓库 Settings → Secrets and variables → Actions，供 ci.yml 的 azure/login 使用：</w:t>
      </w:r>
    </w:p>
    <w:p>
      <w:pPr>
        <w:pStyle w:val="CodeBlock"/>
        <w:spacing w:after="0"/>
        <w:shd w:val="clear" w:color="auto" w:fill="F2F2F2"/>
      </w:pPr>
      <w:r>
        <w:t xml:space="preserve">AZUREAPPSERVICE_CLIENTID_3E4B653535F64E518FC068312A4ACF78      # Application (client) ID</w:t>
      </w:r>
    </w:p>
    <w:p>
      <w:pPr>
        <w:pStyle w:val="CodeBlock"/>
        <w:spacing w:after="0"/>
        <w:shd w:val="clear" w:color="auto" w:fill="F2F2F2"/>
      </w:pPr>
      <w:r>
        <w:t xml:space="preserve">AZUREAPPSERVICE_TENANTID_A2B2CD6D4C5C4A77B27AE5DA70E292AE      # Directory (tenant) ID</w:t>
      </w:r>
    </w:p>
    <w:p>
      <w:pPr>
        <w:pStyle w:val="CodeBlock"/>
        <w:spacing w:after="0"/>
        <w:shd w:val="clear" w:color="auto" w:fill="F2F2F2"/>
      </w:pPr>
      <w:r>
        <w:t xml:space="preserve">AZUREAPPSERVICE_SUBSCRIPTIONID_12264A5C94164B61945E7CA2E9EEE253  # Subscription ID</w:t>
      </w:r>
    </w:p>
    <w:p>
      <w:pPr>
        <w:pStyle w:val="ListBullet"/>
        <w:spacing w:after="60"/>
      </w:pPr>
      <w:r>
        <w:t xml:space="preserve">&lt;w:r&gt;&lt;w:rPr&gt;&lt;w:b/&gt;&lt;/w:rPr&gt;&lt;w:t xml:space="preserve"&gt;Client ID：&lt;/w:t&gt;&lt;/w:r&gt;对应第二章 App Registration，是给服务主体授权（3.3）时的 assignee。</w:t>
      </w:r>
    </w:p>
    <w:p>
      <w:pPr>
        <w:pStyle w:val="ListBullet"/>
        <w:spacing w:after="60"/>
      </w:pPr>
      <w:r>
        <w:t xml:space="preserve">&lt;w:r&gt;&lt;w:rPr&gt;&lt;w:b/&gt;&lt;/w:rPr&gt;&lt;w:t xml:space="preserve"&gt;Tenant ID：&lt;/w:t&gt;&lt;/w:r&gt;对应第二章租户。</w:t>
      </w:r>
    </w:p>
    <w:p>
      <w:pPr>
        <w:pStyle w:val="ListBullet"/>
        <w:spacing w:after="60"/>
      </w:pPr>
      <w:r>
        <w:t xml:space="preserve">&lt;w:r&gt;&lt;w:rPr&gt;&lt;w:b/&gt;&lt;/w:rPr&gt;&lt;w:t xml:space="preserve"&gt;Subscription ID：&lt;/w:t&gt;&lt;/w:r&gt;对应第三章订阅，是授权 scope 与角色分配里的订阅 ID。</w:t>
      </w:r>
    </w:p>
    <w:p>
      <w:pPr>
        <w:pStyle w:val="Heading2"/>
        <w:spacing w:after="200"/>
      </w:pPr>
      <w:r>
        <w:t xml:space="preserve">6.2 ci.yml 关键设计点</w:t>
      </w:r>
    </w:p>
    <w:tbl>
      <w:tblPr>
        <w:tblStyle w:val="TableGrid"/>
        <w:tblW w:w="0" w:type="auto"/>
      </w:tblPr>
      <w:tblGrid>
        <w:gridCol w:w="5000"/>
        <w:gridCol w:w="50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xml:space="preserve"&gt;镜像命名空间：ghcr.io/${{ github.repository_owner }}/travelmap-*&lt;/w:t&gt;&lt;/w:r&gt;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xml:space="preserve"&gt;镜像跟随仓库 owner。仓库在组织 walt-xie-hub 下时自动推送到 ghcr.io/walt-xie-hub/*，迁移仓库后不用改代码&lt;/w:t&gt;&lt;/w:r&gt;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xml:space="preserve"&gt;包可见性接口：orgs/&amp;lt;owner&amp;gt;/packages/container/&amp;lt;img&amp;gt;&lt;/w:t&gt;&lt;/w:r&gt;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xml:space="preserve"&gt;组织仓库的 GHCR 包属于 org 命名空间，必须调用 orgs 接口（user/packages 只能改个人包）；并显式传 GH_TOKEN&lt;/w:t&gt;&lt;/w:r&gt;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xml:space="preserve"&gt;deploy job 条件：github.event_name != 'pull_request'&lt;/w:t&gt;&lt;/w:r&gt;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xml:space="preserve"&gt;PR 只构建测试不部署&lt;/w:t&gt;&lt;/w:r&gt;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xml:space="preserve"&gt;permissions: id-token: write&lt;/w:t&gt;&lt;/w:r&gt;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xml:space="preserve"&gt;OIDC 登录 Azure 需要请求短期 JWT&lt;/w:t&gt;&lt;/w:r&gt;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xml:space="preserve"&gt;container-apps-deploy-action × 3&lt;/w:t&gt;&lt;/w:r&gt;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xml:space="preserve"&gt;只更新已存在应用的镜像，不负责创建（资源必须预先建好，见第五章）&lt;/w:t&gt;&lt;/w:r&gt;</w:t>
            </w:r>
          </w:p>
        </w:tc>
      </w:tr>
    </w:tbl>
    <w:p>
      <w:pPr>
        <w:pStyle w:val="Heading2"/>
        <w:spacing w:after="200"/>
      </w:pPr>
      <w:r>
        <w:t xml:space="preserve">6.3 常见 GitHub 侧问题</w:t>
      </w:r>
    </w:p>
    <w:tbl>
      <w:tblPr>
        <w:tblStyle w:val="TableGrid"/>
        <w:tblW w:w="0" w:type="auto"/>
      </w:tblPr>
      <w:tblGrid>
        <w:gridCol w:w="3200"/>
        <w:gridCol w:w="3300"/>
        <w:gridCol w:w="35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xml:space="preserve"&gt;buildx 报 502 Bad Gateway&lt;/w:t&gt;&lt;/w:r&gt;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xml:space="preserve"&gt;GitHub Actions 基础设施偶发网络抖动&lt;/w:t&gt;&lt;/w:r&gt;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xml:space="preserve"&gt;点 Re-run failed jobs 重跑即可，通常一次就过&lt;/w:t&gt;&lt;/w:r&gt;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xml:space="preserve"&gt;推镜像报权限错误（无法 push 到 ghcr.io/waltxie1986/...）&lt;/w:t&gt;&lt;/w:r&gt;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xml:space="preserve"&gt;仓库迁到组织后镜像命名空间还是个人&lt;/w:t&gt;&lt;/w:r&gt;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xml:space="preserve"&gt;ci.yml 改用 ${{ github.repository_owner }}&lt;/w:t&gt;&lt;/w:r&gt;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xml:space="preserve"&gt;设置包可见性失败&lt;/w:t&gt;&lt;/w:r&gt;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xml:space="preserve"&gt;调用了 user/packages 接口，组织包要用 orgs 接口&lt;/w:t&gt;&lt;/w:r&gt;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xml:space="preserve"&gt;改用 orgs/&amp;lt;owner&amp;gt;/packages/container/&amp;lt;img&amp;gt; 并传 GH_TOKEN&lt;/w:t&gt;&lt;/w:r&gt;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xml:space="preserve"&gt;本地 git push 提示仓库迁移&lt;/w:t&gt;&lt;/w:r&gt;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xml:space="preserve"&gt;git remote 还指向旧地址&lt;/w:t&gt;&lt;/w:r&gt;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xml:space="preserve"&gt;git remote set-url origin https://github.com/walt-xie-hub/TravelHistoryMap.git&lt;/w:t&gt;&lt;/w:r&gt;</w:t>
            </w:r>
          </w:p>
        </w:tc>
      </w:tr>
    </w:tbl>
    <w:p>
      <w:pPr>
        <w:pStyle w:val="Heading1"/>
        <w:spacing w:after="200"/>
      </w:pPr>
      <w:r>
        <w:t xml:space="preserve">第七章 全量问题排查速查表</w:t>
      </w:r>
    </w:p>
    <w:tbl>
      <w:tblPr>
        <w:tblStyle w:val="TableGrid"/>
        <w:tblW w:w="0" w:type="auto"/>
      </w:tblPr>
      <w:tblGrid>
        <w:gridCol w:w="500"/>
        <w:gridCol w:w="2900"/>
        <w:gridCol w:w="1000"/>
        <w:gridCol w:w="2800"/>
        <w:gridCol w:w="28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xml:space="preserve"&gt;1&lt;/w:t&gt;&lt;/w:r&gt;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xml:space="preserve"&gt;Login to Azure 失败：token 里仓库路径是组织，Azure 只信任旧仓库&lt;/w:t&gt;&lt;/w:r&gt;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xml:space="preserve"&gt;租户&lt;/w:t&gt;&lt;/w:r&gt;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xml:space="preserve"&gt;Federated Credential subject 还是旧仓库&lt;/w:t&gt;&lt;/w:r&gt;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xml:space="preserve"&gt;更新 subject 为 repo:walt-xie-hub@317605909/TravelHistoryMap:ref:refs/heads/main&lt;/w:t&gt;&lt;/w:r&gt;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xml:space="preserve"&gt;2&lt;/w:t&gt;&lt;/w:r&gt;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xml:space="preserve"&gt;OIDC subject 不匹配（master vs main）&lt;/w:t&gt;&lt;/w:r&gt;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xml:space="preserve"&gt;租户&lt;/w:t&gt;&lt;/w:r&gt;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xml:space="preserve"&gt;Azure 配的分支是 master&lt;/w:t&gt;&lt;/w:r&gt;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xml:space="preserve"&gt;Branch/主题标识符改为 main&lt;/w:t&gt;&lt;/w:r&gt;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xml:space="preserve"&gt;3&lt;/w:t&gt;&lt;/w:r&gt;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xml:space="preserve"&gt;Login 通过但报无订阅/权限不足&lt;/w:t&gt;&lt;/w:r&gt;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xml:space="preserve"&gt;订阅&lt;/w:t&gt;&lt;/w:r&gt;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xml:space="preserve"&gt;服务主体没有 Contributor&lt;/w:t&gt;&lt;/w:r&gt;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 role assignment create --assignee &amp;lt;CLIENT_ID&amp;gt; --role Contributor --scope ...&lt;/w:t&gt;&lt;/w:r&gt;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xml:space="preserve"&gt;4&lt;/w:t&gt;&lt;/w:r&gt;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xml:space="preserve"&gt;门户搜不到"参与者"&lt;/w:t&gt;&lt;/w:r&gt;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xml:space="preserve"&gt;订阅（门户 UI）&lt;/w:t&gt;&lt;/w:r&gt;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xml:space="preserve"&gt;门户角色向导过滤 bug&lt;/w:t&gt;&lt;/w:r&gt;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xml:space="preserve"&gt;清过滤搜 Contributor 或直接用 CLI&lt;/w:t&gt;&lt;/w:r&gt;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xml:space="preserve"&gt;5&lt;/w:t&gt;&lt;/w:r&gt;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xml:space="preserve"&gt;deploy 报 not registered for Microsoft.App&lt;/w:t&gt;&lt;/w:r&gt;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xml:space="preserve"&gt;订阅&lt;/w:t&gt;&lt;/w:r&gt;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xml:space="preserve"&gt;资源提供程序未注册&lt;/w:t&gt;&lt;/w:r&gt;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 provider register -n Microsoft.App --wait（顺手注册 OperationalInsights / Insights）&lt;/w:t&gt;&lt;/w:r&gt;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xml:space="preserve"&gt;6&lt;/w:t&gt;&lt;/w:r&gt;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xml:space="preserve"&gt;deploy 报 Container App not found&lt;/w:t&gt;&lt;/w:r&gt;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xml:space="preserve"&gt;资源&lt;/w:t&gt;&lt;/w:r&gt;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xml:space="preserve"&gt;Azure 上还没建 3 个容器应用&lt;/w:t&gt;&lt;/w:r&gt;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xml:space="preserve"&gt;运行仓库根目录 deploy-azure.sh 初始化&lt;/w:t&gt;&lt;/w:r&gt;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xml:space="preserve"&gt;7&lt;/w:t&gt;&lt;/w:r&gt;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xml:space="preserve"&gt;推镜像权限错误 / 包可见性失败&lt;/w:t&gt;&lt;/w:r&gt;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xml:space="preserve"&gt;GitHub&lt;/w:t&gt;&lt;/w:r&gt;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xml:space="preserve"&gt;镜像命名空间与包接口未跟随组织&lt;/w:t&gt;&lt;/w:r&gt;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xml:space="preserve"&gt;ci.yml 用 ${{ github.repository_owner }} + orgs/.../packages&lt;/w:t&gt;&lt;/w:r&gt;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xml:space="preserve"&gt;8&lt;/w:t&gt;&lt;/w:r&gt;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xml:space="preserve"&gt;buildx 502&lt;/w:t&gt;&lt;/w:r&gt;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xml:space="preserve"&gt;GitHub&lt;/w:t&gt;&lt;/w:r&gt;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xml:space="preserve"&gt;基础设施偶发网络抖动&lt;/w:t&gt;&lt;/w:r&gt;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xml:space="preserve"&gt;Re-run failed jobs&lt;/w:t&gt;&lt;/w:r&gt;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xml:space="preserve"&gt;9&lt;/w:t&gt;&lt;/w:r&gt;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xml:space="preserve"&gt;访问网关 502 / 页面白屏&lt;/w:t&gt;&lt;/w:r&gt;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xml:space="preserve"&gt;资源&lt;/w:t&gt;&lt;/w:r&gt;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xml:space="preserve"&gt;gateway 的 USER_SERVICE_URL / CLIENT_URL 内部域名或环境名/区域不对&lt;/w:t&gt;&lt;/w:r&gt;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xml:space="preserve"&gt;核对 cae-travelmap / eastasia 与内部域名格式&lt;/w:t&gt;&lt;/w:r&gt;</w:t>
            </w:r>
          </w:p>
        </w:tc>
      </w:tr>
    </w:tbl>
    <w:p>
      <w:pPr>
        <w:pStyle w:val="Heading1"/>
        <w:spacing w:after="200"/>
      </w:pPr>
      <w:r>
        <w:t xml:space="preserve">附录 A 一次性初始化脚本（deploy-azure.sh 等价命令）</w:t>
      </w:r>
    </w:p>
    <w:p>
      <w:pPr>
        <w:pStyle w:val="CodeBlock"/>
        <w:spacing w:after="0"/>
        <w:shd w:val="clear" w:color="auto" w:fill="F2F2F2"/>
      </w:pPr>
      <w:r>
        <w:t xml:space="preserve"># 0) 注册资源提供程序（一次）</w:t>
      </w:r>
    </w:p>
    <w:p>
      <w:pPr>
        <w:pStyle w:val="CodeBlock"/>
        <w:spacing w:after="0"/>
        <w:shd w:val="clear" w:color="auto" w:fill="F2F2F2"/>
      </w:pPr>
      <w:r>
        <w:t xml:space="preserve">az provider register --namespace Microsoft.App --wait</w:t>
      </w:r>
    </w:p>
    <w:p>
      <w:pPr>
        <w:pStyle w:val="CodeBlock"/>
        <w:spacing w:after="0"/>
        <w:shd w:val="clear" w:color="auto" w:fill="F2F2F2"/>
      </w:pPr>
      <w:r>
        <w:t xml:space="preserve">az provider register --namespace Microsoft.OperationalInsights --wait</w:t>
      </w:r>
    </w:p>
    <w:p>
      <w:pPr>
        <w:pStyle w:val="CodeBlock"/>
        <w:spacing w:after="0"/>
        <w:shd w:val="clear" w:color="auto" w:fill="F2F2F2"/>
      </w:pPr>
      <w:r>
        <w:t xml:space="preserve">az provider register --namespace Microsoft.Insights --wait</w:t>
      </w:r>
    </w:p>
    <w:p>
      <w:pPr>
        <w:pStyle w:val="CodeBlock"/>
        <w:spacing w:after="0"/>
        <w:shd w:val="clear" w:color="auto" w:fill="F2F2F2"/>
      </w:pPr>
      <w:r>
        <w:t xml:space="preserve"/>
      </w:r>
    </w:p>
    <w:p>
      <w:pPr>
        <w:pStyle w:val="CodeBlock"/>
        <w:spacing w:after="0"/>
        <w:shd w:val="clear" w:color="auto" w:fill="F2F2F2"/>
      </w:pPr>
      <w:r>
        <w:t xml:space="preserve"># 1) 资源组 + 环境</w:t>
      </w:r>
    </w:p>
    <w:p>
      <w:pPr>
        <w:pStyle w:val="CodeBlock"/>
        <w:spacing w:after="0"/>
        <w:shd w:val="clear" w:color="auto" w:fill="F2F2F2"/>
      </w:pPr>
      <w:r>
        <w:t xml:space="preserve">az group create --name rg-travelmap --location eastasia</w:t>
      </w:r>
    </w:p>
    <w:p>
      <w:pPr>
        <w:pStyle w:val="CodeBlock"/>
        <w:spacing w:after="0"/>
        <w:shd w:val="clear" w:color="auto" w:fill="F2F2F2"/>
      </w:pPr>
      <w:r>
        <w:t xml:space="preserve">az containerapp env create --name cae-travelmap -g rg-travelmap --location eastasia</w:t>
      </w:r>
    </w:p>
    <w:p>
      <w:pPr>
        <w:pStyle w:val="CodeBlock"/>
        <w:spacing w:after="0"/>
        <w:shd w:val="clear" w:color="auto" w:fill="F2F2F2"/>
      </w:pPr>
      <w:r>
        <w:t xml:space="preserve"/>
      </w:r>
    </w:p>
    <w:p>
      <w:pPr>
        <w:pStyle w:val="CodeBlock"/>
        <w:spacing w:after="0"/>
        <w:shd w:val="clear" w:color="auto" w:fill="F2F2F2"/>
      </w:pPr>
      <w:r>
        <w:t xml:space="preserve"># 2) PostgreSQL 免费层</w:t>
      </w:r>
    </w:p>
    <w:p>
      <w:pPr>
        <w:pStyle w:val="CodeBlock"/>
        <w:spacing w:after="0"/>
        <w:shd w:val="clear" w:color="auto" w:fill="F2F2F2"/>
      </w:pPr>
      <w:r>
        <w:t xml:space="preserve">az postgres flexible-server create -g rg-travelmap --name pg-travelmap \</w:t>
      </w:r>
    </w:p>
    <w:p>
      <w:pPr>
        <w:pStyle w:val="CodeBlock"/>
        <w:spacing w:after="0"/>
        <w:shd w:val="clear" w:color="auto" w:fill="F2F2F2"/>
      </w:pPr>
      <w:r>
        <w:t xml:space="preserve">  --sku-name Standard_B1ms --tier Burstable --storage-size 32 \</w:t>
      </w:r>
    </w:p>
    <w:p>
      <w:pPr>
        <w:pStyle w:val="CodeBlock"/>
        <w:spacing w:after="0"/>
        <w:shd w:val="clear" w:color="auto" w:fill="F2F2F2"/>
      </w:pPr>
      <w:r>
        <w:t xml:space="preserve">  --public-access Enabled --admin-user appuser --admin-password "&amp;lt;密码&amp;gt;" --yes</w:t>
      </w:r>
    </w:p>
    <w:p>
      <w:pPr>
        <w:pStyle w:val="CodeBlock"/>
        <w:spacing w:after="0"/>
        <w:shd w:val="clear" w:color="auto" w:fill="F2F2F2"/>
      </w:pPr>
      <w:r>
        <w:t xml:space="preserve"/>
      </w:r>
    </w:p>
    <w:p>
      <w:pPr>
        <w:pStyle w:val="CodeBlock"/>
        <w:spacing w:after="0"/>
        <w:shd w:val="clear" w:color="auto" w:fill="F2F2F2"/>
      </w:pPr>
      <w:r>
        <w:t xml:space="preserve"># 3) 服务主体授权（Cloud Shell PowerShell 语法）</w:t>
      </w:r>
    </w:p>
    <w:p>
      <w:pPr>
        <w:pStyle w:val="CodeBlock"/>
        <w:spacing w:after="0"/>
        <w:shd w:val="clear" w:color="auto" w:fill="F2F2F2"/>
      </w:pPr>
      <w:r>
        <w:t xml:space="preserve">$CLIENT_ID="&amp;lt;CLIENT_ID&amp;gt;"; $SUBSCRIPTION_ID="&amp;lt;SUBSCRIPTION_ID&amp;gt;"</w:t>
      </w:r>
    </w:p>
    <w:p>
      <w:pPr>
        <w:pStyle w:val="CodeBlock"/>
        <w:spacing w:after="0"/>
        <w:shd w:val="clear" w:color="auto" w:fill="F2F2F2"/>
      </w:pPr>
      <w:r>
        <w:t xml:space="preserve">az role assignment create --assignee $CLIENT_ID --role Contributor --scope "/subscriptions/$SUBSCRIPTION_ID"</w:t>
      </w:r>
    </w:p>
    <w:p>
      <w:pPr>
        <w:pStyle w:val="CodeBlock"/>
        <w:spacing w:after="0"/>
        <w:shd w:val="clear" w:color="auto" w:fill="F2F2F2"/>
      </w:pPr>
      <w:r>
        <w:t xml:space="preserve"/>
      </w:r>
    </w:p>
    <w:p>
      <w:pPr>
        <w:pStyle w:val="CodeBlock"/>
        <w:spacing w:after="0"/>
        <w:shd w:val="clear" w:color="auto" w:fill="F2F2F2"/>
      </w:pPr>
      <w:r>
        <w:t xml:space="preserve"># 4) 三个容器应用（镜像路径：ghcr.io/walt-xie-hub/*）——见 5.3</w:t>
      </w:r>
    </w:p>
    <w:p>
      <w:pPr>
        <w:pStyle w:val="CodeBlock"/>
        <w:spacing w:after="0"/>
        <w:shd w:val="clear" w:color="auto" w:fill="F2F2F2"/>
      </w:pPr>
      <w:r>
        <w:t xml:space="preserve"># 5) 触发 CI：push main 或手动 Run workflow</w:t>
      </w:r>
    </w:p>
    <w:p>
      <w:pPr>
        <w:pStyle w:val="Heading1"/>
        <w:spacing w:after="200"/>
      </w:pPr>
      <w:r>
        <w:t xml:space="preserve">附录 B 常用验证命令</w:t>
      </w:r>
    </w:p>
    <w:p>
      <w:pPr>
        <w:pStyle w:val="CodeBlock"/>
        <w:spacing w:after="0"/>
        <w:shd w:val="clear" w:color="auto" w:fill="F2F2F2"/>
      </w:pPr>
      <w:r>
        <w:t xml:space="preserve">az provider show --namespace Microsoft.App --query registrationState -o tsv   # 应为 Registered</w:t>
      </w:r>
    </w:p>
    <w:p>
      <w:pPr>
        <w:pStyle w:val="CodeBlock"/>
        <w:spacing w:after="0"/>
        <w:shd w:val="clear" w:color="auto" w:fill="F2F2F2"/>
      </w:pPr>
      <w:r>
        <w:t xml:space="preserve">az role assignment list --assignee "$CLIENT_ID" --all -o table                # 应有 Contributor 一行</w:t>
      </w:r>
    </w:p>
    <w:p>
      <w:pPr>
        <w:pStyle w:val="CodeBlock"/>
        <w:spacing w:after="0"/>
        <w:shd w:val="clear" w:color="auto" w:fill="F2F2F2"/>
      </w:pPr>
      <w:r>
        <w:t xml:space="preserve">az containerapp show -n gateway -g rg-travelmap --query properties.configuration.ingress.fqdn -o tsv  # 公网入口</w:t>
      </w:r>
    </w:p>
    <w:p>
      <w:pPr>
        <w:pStyle w:val="CodeBlock"/>
        <w:spacing w:after="0"/>
        <w:shd w:val="clear" w:color="auto" w:fill="F2F2F2"/>
      </w:pPr>
      <w:r>
        <w:t xml:space="preserve">az containerapp list -g rg-travelmap -o table                                 # 3 个应用是否就绪</w:t>
      </w:r>
    </w:p>
    <w:p>
      <w:pPr>
        <w:pStyle w:val="Heading1"/>
        <w:spacing w:after="200"/>
      </w:pPr>
      <w:r>
        <w:t xml:space="preserve">附录 C 关键命名对照表</w:t>
      </w:r>
    </w:p>
    <w:tbl>
      <w:tblPr>
        <w:tblStyle w:val="TableGrid"/>
        <w:tblW w:w="0" w:type="auto"/>
      </w:tblPr>
      <w:tblGrid>
        <w:gridCol w:w="2100"/>
        <w:gridCol w:w="3600"/>
        <w:gridCol w:w="4300"/>
      </w:tblGrid>
      <w:tr>
        <w:trPr>
          <w:tblHeader/>
        </w:trPr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xml:space="preserve"&gt;资源组&lt;/w:t&gt;&lt;/w:r&gt;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xml:space="preserve"&gt;rg-travelmap&lt;/w:t&gt;&lt;/w:r&gt;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&lt;w:r&gt;&lt;w:rPr&gt;&lt;w:b/&gt;&lt;/w:rPr&gt;&lt;w:t xml:space="preserve"&gt;Azure / ci.yml / deploy-azure.sh&lt;/w:t&gt;&lt;/w:r&gt;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xml:space="preserve"&gt;容器应用环境&lt;/w:t&gt;&lt;/w:r&gt;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xml:space="preserve"&gt;cae-travelmap&lt;/w:t&gt;&lt;/w:r&gt;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xml:space="preserve"&gt;Azure / ci.yml CAE_NAME&lt;/w:t&gt;&lt;/w:r&gt;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xml:space="preserve"&gt;区域&lt;/w:t&gt;&lt;/w:r&gt;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xml:space="preserve"&gt;eastasia&lt;/w:t&gt;&lt;/w:r&gt;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xml:space="preserve"&gt;ci.yml CAE_REGION / 资源创建命令&lt;/w:t&gt;&lt;/w:r&gt;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xml:space="preserve"&gt;镜像前缀&lt;/w:t&gt;&lt;/w:r&gt;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xml:space="preserve"&gt;ghcr.io/walt-xie-hub/&lt;/w:t&gt;&lt;/w:r&gt;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xml:space="preserve"&gt;ci.yml / deploy-azure.sh&lt;/w:t&gt;&lt;/w:r&gt;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xml:space="preserve"&gt;数据库&lt;/w:t&gt;&lt;/w:r&gt;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xml:space="preserve"&gt;pg-travelmap&lt;/w:t&gt;&lt;/w:r&gt;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xml:space="preserve"&gt;连接串 Host&lt;/w:t&gt;&lt;/w:r&gt;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xml:space="preserve"&gt;OIDC 三个 secret&lt;/w:t&gt;&lt;/w:r&gt;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xml:space="preserve"&gt;AZUREAPPSERVICE_*&lt;/w:t&gt;&lt;/w:r&gt;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xml:space="preserve"&gt;GitHub 仓库 Secrets&lt;/w:t&gt;&lt;/w:r&gt;</w:t>
            </w:r>
          </w:p>
        </w:tc>
      </w:tr>
      <w:tr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xml:space="preserve"&gt;Federated subject&lt;/w:t&gt;&lt;/w:r&gt;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xml:space="preserve"&gt;repo:walt-xie-hub@317605909/TravelHistoryMap:ref:refs/heads/main&lt;/w:t&gt;&lt;/w:r&gt;</w:t>
            </w:r>
          </w:p>
        </w:tc>
        <w:tc>
          <w:tcPr>
            <w:tcW w:w="0" w:type="dxa"/>
            <w:vAlign w:val="center"/>
          </w:tcPr>
          <w:p>
            <w:pPr>
              <w:spacing w:after="0"/>
            </w:pPr>
            <w:r>
              <w:t xml:space="preserve">&lt;w:r&gt;&lt;w:t xml:space="preserve"&gt;Microsoft Entra ID&lt;/w:t&gt;&lt;/w:r&gt;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0"/>
      </w:pPr>
      <w:r>
        <w:t xml:space="preserve">&lt;w:r&gt;&lt;w:rPr&gt;&lt;w:i/&gt;&lt;w:color w:val="808080"/&gt;&lt;/w:rPr&gt;&lt;w:t xml:space="preserve"&gt;—— 文档结束 ——&lt;/w:t&gt;&lt;/w:r&gt;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/>
        <w:sz w:val="21"/>
        <w:szCs w:val="21"/>
      </w:rPr>
    </w:rPrDefault>
  </w:docDefaults>
  <w:style w:type="paragraph" w:default="1" w:styleId="Normal">
    <w:name w:val="Normal"/>
  </w:style>
  <w:style w:type="paragraph" w:styleId="Heading1">
    <w:name w:val="heading 1"/>
    <w:pPr>
      <w:keepNext/>
      <w:spacing w:before="360" w:after="200"/>
      <w:outlineLvl w:val="0"/>
    </w:pPr>
    <w:rPr>
      <w:rFonts w:ascii="Calibri" w:hAnsi="Calibri" w:eastAsia="微软雅黑"/>
      <w:b/>
      <w:color w:val="1F4E79"/>
      <w:sz w:val="32"/>
      <w:szCs w:val="32"/>
    </w:rPr>
  </w:style>
  <w:style w:type="paragraph" w:styleId="Heading2">
    <w:name w:val="heading 2"/>
    <w:pPr>
      <w:keepNext/>
      <w:spacing w:before="240" w:after="160"/>
      <w:outlineLvl w:val="1"/>
    </w:pPr>
    <w:rPr>
      <w:rFonts w:ascii="Calibri" w:hAnsi="Calibri" w:eastAsia="微软雅黑"/>
      <w:b/>
      <w:color w:val="2E74B5"/>
      <w:sz w:val="26"/>
      <w:szCs w:val="26"/>
    </w:rPr>
  </w:style>
  <w:style w:type="paragraph" w:styleId="Heading3">
    <w:name w:val="heading 3"/>
    <w:pPr>
      <w:keepNext/>
      <w:spacing w:before="200" w:after="120"/>
      <w:outlineLvl w:val="2"/>
    </w:pPr>
    <w:rPr>
      <w:rFonts w:ascii="Calibri" w:hAnsi="Calibri" w:eastAsia="微软雅黑"/>
      <w:b/>
      <w:color w:val="2E74B5"/>
      <w:sz w:val="24"/>
      <w:szCs w:val="24"/>
    </w:rPr>
  </w:style>
  <w:style w:type="paragraph" w:styleId="CodeBlock">
    <w:name w:val="CodeBlock"/>
    <w:pPr>
      <w:spacing w:after="0"/>
      <w:ind w:left="200"/>
      <w:shd w:val="clear" w:color="auto" w:fill="F2F2F2"/>
    </w:pPr>
    <w:rPr>
      <w:rFonts w:ascii="Consolas" w:hAnsi="Consolas" w:eastAsia="微软雅黑"/>
      <w:sz w:val="19"/>
      <w:szCs w:val="19"/>
    </w:rPr>
  </w:style>
  <w:style w:type="paragraph" w:styleId="ListBullet">
    <w:name w:val="ListBullet"/>
    <w:pPr>
      <w:spacing w:after="60"/>
      <w:ind w:left="480" w:hanging="240"/>
    </w:pPr>
    <w:rPr>
      <w:rFonts w:eastAsia="微软雅黑"/>
    </w:rPr>
  </w:style>
  <w:style w:type="paragraph" w:styleId="ListBullet2">
    <w:name w:val="ListBullet2"/>
    <w:pPr>
      <w:spacing w:after="60"/>
      <w:ind w:left="900" w:hanging="240"/>
    </w:pPr>
    <w:rPr>
      <w:rFonts w:eastAsia="微软雅黑"/>
    </w:rPr>
  </w:style>
  <w:style w:type="table" w:styleId="TableGrid">
    <w:name w:val="TableGrid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</w:tblPr>
    <w:tblCellMar>
      <w:top w:w="40" w:type="dxa"/>
      <w:left w:w="80" w:type="dxa"/>
      <w:bottom w:w="40" w:type="dxa"/>
      <w:right w:w="80" w:type="dxa"/>
    </w:tblCellMa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