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40F" w:rsidRDefault="00D4640F" w:rsidP="00D4640F">
      <w:pPr>
        <w:jc w:val="center"/>
        <w:rPr>
          <w:sz w:val="28"/>
          <w:szCs w:val="28"/>
        </w:rPr>
      </w:pPr>
      <w:r w:rsidRPr="00D4640F">
        <w:rPr>
          <w:sz w:val="28"/>
          <w:szCs w:val="28"/>
        </w:rPr>
        <w:t>Dynamic Programming for Trajectory</w:t>
      </w:r>
      <w:r w:rsidR="001E66CC">
        <w:rPr>
          <w:sz w:val="28"/>
          <w:szCs w:val="28"/>
        </w:rPr>
        <w:t xml:space="preserve"> </w:t>
      </w:r>
      <w:r w:rsidR="001E66CC">
        <w:rPr>
          <w:rFonts w:hint="eastAsia"/>
          <w:sz w:val="28"/>
          <w:szCs w:val="28"/>
        </w:rPr>
        <w:t>throu</w:t>
      </w:r>
      <w:r w:rsidR="001E66CC">
        <w:rPr>
          <w:sz w:val="28"/>
          <w:szCs w:val="28"/>
        </w:rPr>
        <w:t>gh Doors</w:t>
      </w:r>
      <w:r w:rsidRPr="00D4640F">
        <w:rPr>
          <w:sz w:val="28"/>
          <w:szCs w:val="28"/>
        </w:rPr>
        <w:t xml:space="preserve"> of a UAV</w:t>
      </w:r>
    </w:p>
    <w:p w:rsidR="00D21DA8" w:rsidRPr="00D4640F" w:rsidRDefault="00854A45" w:rsidP="00D4640F">
      <w:pPr>
        <w:jc w:val="center"/>
        <w:rPr>
          <w:sz w:val="28"/>
          <w:szCs w:val="28"/>
        </w:rPr>
      </w:pPr>
      <w:r>
        <w:rPr>
          <w:rFonts w:hint="eastAsia"/>
          <w:sz w:val="28"/>
          <w:szCs w:val="28"/>
        </w:rPr>
        <w:t>X</w:t>
      </w:r>
      <w:r>
        <w:rPr>
          <w:sz w:val="28"/>
          <w:szCs w:val="28"/>
        </w:rPr>
        <w:t>in Ye</w:t>
      </w:r>
      <w:r w:rsidR="00D21DA8">
        <w:rPr>
          <w:rFonts w:hint="eastAsia"/>
          <w:sz w:val="28"/>
          <w:szCs w:val="28"/>
        </w:rPr>
        <w:t xml:space="preserve"> </w:t>
      </w:r>
      <w:r>
        <w:rPr>
          <w:sz w:val="28"/>
          <w:szCs w:val="28"/>
        </w:rPr>
        <w:t>16</w:t>
      </w:r>
      <w:r w:rsidR="00D21DA8">
        <w:rPr>
          <w:sz w:val="28"/>
          <w:szCs w:val="28"/>
        </w:rPr>
        <w:t>.0</w:t>
      </w:r>
      <w:r>
        <w:rPr>
          <w:sz w:val="28"/>
          <w:szCs w:val="28"/>
        </w:rPr>
        <w:t>4</w:t>
      </w:r>
      <w:r w:rsidR="00D21DA8">
        <w:rPr>
          <w:sz w:val="28"/>
          <w:szCs w:val="28"/>
        </w:rPr>
        <w:t>.2019</w:t>
      </w:r>
    </w:p>
    <w:p w:rsidR="00D4640F" w:rsidRDefault="00D4640F"/>
    <w:p w:rsidR="00EA1E75" w:rsidRDefault="00343AB1">
      <w:r>
        <w:t>“</w:t>
      </w:r>
      <w:r>
        <w:rPr>
          <w:rFonts w:hint="eastAsia"/>
        </w:rPr>
        <w:t>uav</w:t>
      </w:r>
      <w:r>
        <w:t>_time_opt</w:t>
      </w:r>
      <w:r w:rsidR="00FD3DA5">
        <w:t>.m</w:t>
      </w:r>
      <w:r>
        <w:t>”</w:t>
      </w:r>
      <w:r>
        <w:rPr>
          <w:rFonts w:hint="eastAsia"/>
        </w:rPr>
        <w:t xml:space="preserve"> implements a dynamic optimization for UAV trajectory</w:t>
      </w:r>
      <w:r w:rsidR="00EA1E75">
        <w:t xml:space="preserve"> with the open source library CASADI</w:t>
      </w:r>
      <w:r>
        <w:rPr>
          <w:rFonts w:hint="eastAsia"/>
        </w:rPr>
        <w:t xml:space="preserve">. </w:t>
      </w:r>
      <w:r w:rsidR="00C323C1">
        <w:t>To run this program, you need to import the library first. You might have to modify the following lines.</w:t>
      </w:r>
    </w:p>
    <w:tbl>
      <w:tblPr>
        <w:tblStyle w:val="a4"/>
        <w:tblW w:w="0" w:type="auto"/>
        <w:tblLook w:val="04A0" w:firstRow="1" w:lastRow="0" w:firstColumn="1" w:lastColumn="0" w:noHBand="0" w:noVBand="1"/>
      </w:tblPr>
      <w:tblGrid>
        <w:gridCol w:w="8296"/>
      </w:tblGrid>
      <w:tr w:rsidR="00C323C1" w:rsidTr="00C323C1">
        <w:tc>
          <w:tcPr>
            <w:tcW w:w="8296" w:type="dxa"/>
          </w:tcPr>
          <w:p w:rsidR="00C323C1" w:rsidRPr="00C323C1" w:rsidRDefault="00C323C1" w:rsidP="00C323C1">
            <w:pPr>
              <w:autoSpaceDE w:val="0"/>
              <w:autoSpaceDN w:val="0"/>
              <w:adjustRightInd w:val="0"/>
              <w:jc w:val="left"/>
              <w:rPr>
                <w:rFonts w:ascii="Courier New" w:hAnsi="Courier New" w:cs="Courier New"/>
                <w:kern w:val="0"/>
                <w:szCs w:val="21"/>
              </w:rPr>
            </w:pPr>
            <w:r w:rsidRPr="00C323C1">
              <w:rPr>
                <w:rFonts w:ascii="Courier New" w:hAnsi="Courier New" w:cs="Courier New"/>
                <w:color w:val="000000"/>
                <w:kern w:val="0"/>
                <w:szCs w:val="21"/>
              </w:rPr>
              <w:t>addpath(</w:t>
            </w:r>
            <w:r w:rsidRPr="00C323C1">
              <w:rPr>
                <w:rFonts w:ascii="Courier New" w:hAnsi="Courier New" w:cs="Courier New"/>
                <w:color w:val="A020F0"/>
                <w:kern w:val="0"/>
                <w:szCs w:val="21"/>
              </w:rPr>
              <w:t>'../../../casadi'</w:t>
            </w:r>
            <w:r w:rsidRPr="00C323C1">
              <w:rPr>
                <w:rFonts w:ascii="Courier New" w:hAnsi="Courier New" w:cs="Courier New"/>
                <w:color w:val="000000"/>
                <w:kern w:val="0"/>
                <w:szCs w:val="21"/>
              </w:rPr>
              <w:t>)</w:t>
            </w:r>
          </w:p>
          <w:p w:rsidR="00C323C1" w:rsidRPr="00C323C1" w:rsidRDefault="00C323C1" w:rsidP="00C323C1">
            <w:pPr>
              <w:autoSpaceDE w:val="0"/>
              <w:autoSpaceDN w:val="0"/>
              <w:adjustRightInd w:val="0"/>
              <w:jc w:val="left"/>
              <w:rPr>
                <w:rFonts w:ascii="Courier New" w:hAnsi="Courier New" w:cs="Courier New"/>
                <w:kern w:val="0"/>
                <w:szCs w:val="21"/>
              </w:rPr>
            </w:pPr>
            <w:r w:rsidRPr="00C323C1">
              <w:rPr>
                <w:rFonts w:ascii="Courier New" w:hAnsi="Courier New" w:cs="Courier New"/>
                <w:color w:val="000000"/>
                <w:kern w:val="0"/>
                <w:szCs w:val="21"/>
              </w:rPr>
              <w:t xml:space="preserve">import </w:t>
            </w:r>
            <w:r w:rsidRPr="00C323C1">
              <w:rPr>
                <w:rFonts w:ascii="Courier New" w:hAnsi="Courier New" w:cs="Courier New"/>
                <w:color w:val="A020F0"/>
                <w:kern w:val="0"/>
                <w:szCs w:val="21"/>
              </w:rPr>
              <w:t>casadi.*</w:t>
            </w:r>
            <w:r w:rsidRPr="00C323C1">
              <w:rPr>
                <w:rFonts w:ascii="Courier New" w:hAnsi="Courier New" w:cs="Courier New"/>
                <w:color w:val="000000"/>
                <w:kern w:val="0"/>
                <w:szCs w:val="21"/>
              </w:rPr>
              <w:t>;</w:t>
            </w:r>
          </w:p>
        </w:tc>
      </w:tr>
    </w:tbl>
    <w:p w:rsidR="00EA1E75" w:rsidRDefault="00EA1E75"/>
    <w:p w:rsidR="00B82973" w:rsidRDefault="00B82973">
      <w:r>
        <w:t>The input variables are the thrust forces at four rotors. The state variables</w:t>
      </w:r>
      <w:r>
        <w:rPr>
          <w:rFonts w:hint="eastAsia"/>
        </w:rPr>
        <w:t xml:space="preserve"> are</w:t>
      </w:r>
      <w:r>
        <w:t xml:space="preserve"> position (x, y, z), velocity (x, y, z), angles (roll, pitch, yaw), and angular rates (roll, pitch, yaw). </w:t>
      </w:r>
    </w:p>
    <w:p w:rsidR="00B82973" w:rsidRDefault="00B82973">
      <m:oMathPara>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 xml:space="preserve"> ϕ ψ θ </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m:t>
              </m:r>
            </m:e>
            <m:sup>
              <m:r>
                <w:rPr>
                  <w:rFonts w:ascii="Cambria Math" w:hAnsi="Cambria Math"/>
                </w:rPr>
                <m:t>T</m:t>
              </m:r>
            </m:sup>
          </m:sSup>
        </m:oMath>
      </m:oMathPara>
    </w:p>
    <w:p w:rsidR="00F85D40" w:rsidRDefault="00343AB1">
      <w:r>
        <w:t xml:space="preserve">The objective is to minimize the weighted cost of consumed energy by rotors, under constraints of UAV dynamics, bounds of states and inputs, starting and final conditions. The constraints </w:t>
      </w:r>
      <w:r w:rsidR="00B82973">
        <w:t xml:space="preserve">also </w:t>
      </w:r>
      <w:r>
        <w:t>take the way points into consideration.</w:t>
      </w:r>
      <w:r w:rsidR="007725F7">
        <w:t xml:space="preserve"> In this example, there are two way points.</w:t>
      </w:r>
      <w:r>
        <w:t xml:space="preserve"> The UAV flies pass these way points at a given state (given position, velocity etc.</w:t>
      </w:r>
      <w:r w:rsidR="00012A37">
        <w:t xml:space="preserve"> accordingly</w:t>
      </w:r>
      <w:r>
        <w:t xml:space="preserve">). These way points separate the overall time into time intervals. The objective functional is accumulated in </w:t>
      </w:r>
      <w:r>
        <w:rPr>
          <w:rFonts w:hint="eastAsia"/>
        </w:rPr>
        <w:t>each</w:t>
      </w:r>
      <w:r>
        <w:t xml:space="preserve"> of the intervals</w:t>
      </w:r>
      <w:r w:rsidR="00FD3DA5">
        <w:t xml:space="preserve">. </w:t>
      </w:r>
    </w:p>
    <w:p w:rsidR="00A97A90" w:rsidRDefault="00A97A90"/>
    <w:p w:rsidR="00272016" w:rsidRDefault="00272016"/>
    <w:p w:rsidR="00272016" w:rsidRPr="00812C31" w:rsidRDefault="00272016">
      <m:oMathPara>
        <m:oMath>
          <m:r>
            <w:rPr>
              <w:rFonts w:ascii="Cambria Math" w:hAnsi="Cambria Math"/>
            </w:rPr>
            <m:t>J=</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Ru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)dt</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Ru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)dt</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3</m:t>
                  </m:r>
                </m:sub>
              </m:sSub>
            </m:sup>
            <m:e>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Ru</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)dt</m:t>
              </m:r>
            </m:e>
          </m:nary>
        </m:oMath>
      </m:oMathPara>
    </w:p>
    <w:p w:rsidR="00812C31" w:rsidRDefault="00812C31"/>
    <w:p w:rsidR="00812C31" w:rsidRPr="00B91149" w:rsidRDefault="00812C31">
      <w:r>
        <w:rPr>
          <w:rFonts w:hint="eastAsia"/>
        </w:rPr>
        <w:t>s.t.</w:t>
      </w:r>
    </w:p>
    <w:p w:rsidR="00B91149" w:rsidRPr="00756072" w:rsidRDefault="0040448F" w:rsidP="00B82973">
      <w:pPr>
        <w:jc w:val="cente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um>
            <m:den>
              <m:r>
                <w:rPr>
                  <w:rFonts w:ascii="Cambria Math" w:hAnsi="Cambria Math" w:cs="Times New Roman"/>
                </w:rPr>
                <m:t>dt</m:t>
              </m:r>
            </m:den>
          </m:f>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oMath>
      </m:oMathPara>
    </w:p>
    <w:p w:rsidR="00A97A90" w:rsidRPr="00B82973" w:rsidRDefault="00B82973" w:rsidP="00A97A90">
      <w:pPr>
        <w:rPr>
          <w:rFonts w:ascii="Times New Roman" w:hAnsi="Times New Roman" w:cs="Times New Roman"/>
        </w:rPr>
      </w:pPr>
      <m:oMathPara>
        <m:oMath>
          <m:r>
            <w:rPr>
              <w:rFonts w:ascii="Cambria Math" w:hAnsi="Cambria Math"/>
            </w:rPr>
            <m:t>u</m:t>
          </m:r>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u</m:t>
                  </m:r>
                </m:e>
                <m:sub>
                  <m:r>
                    <w:rPr>
                      <w:rFonts w:ascii="Cambria Math" w:hAnsi="Cambria Math"/>
                    </w:rPr>
                    <m:t>max</m:t>
                  </m:r>
                </m:sub>
              </m:sSub>
            </m:e>
          </m:d>
        </m:oMath>
      </m:oMathPara>
    </w:p>
    <w:p w:rsidR="00B82973" w:rsidRPr="006065BB" w:rsidRDefault="0040448F" w:rsidP="00B82973">
      <m:oMathPara>
        <m:oMath>
          <m:sSub>
            <m:sSubPr>
              <m:ctrlPr>
                <w:rPr>
                  <w:rFonts w:ascii="Cambria Math" w:hAnsi="Cambria Math"/>
                  <w:i/>
                </w:rPr>
              </m:ctrlPr>
            </m:sSubPr>
            <m:e>
              <m:r>
                <w:rPr>
                  <w:rFonts w:ascii="Cambria Math" w:hAnsi="Cambria Math"/>
                </w:rPr>
                <m:t>v</m:t>
              </m:r>
            </m:e>
            <m:sub>
              <m:r>
                <w:rPr>
                  <w:rFonts w:ascii="Cambria Math" w:hAnsi="Cambria Math"/>
                </w:rPr>
                <m:t>x,y,z</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max</m:t>
                  </m:r>
                </m:sub>
              </m:sSub>
            </m:e>
          </m:d>
        </m:oMath>
      </m:oMathPara>
    </w:p>
    <w:p w:rsidR="006065BB" w:rsidRPr="00162076" w:rsidRDefault="006065BB" w:rsidP="006065BB">
      <m:oMathPara>
        <m:oMath>
          <m:r>
            <w:rPr>
              <w:rFonts w:ascii="Cambria Math" w:hAnsi="Cambria Math"/>
            </w:rPr>
            <m:t>ϕ(∙)∈</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max</m:t>
                  </m:r>
                </m:sub>
              </m:sSub>
            </m:e>
          </m:d>
        </m:oMath>
      </m:oMathPara>
    </w:p>
    <w:p w:rsidR="006065BB" w:rsidRPr="00162076" w:rsidRDefault="006065BB" w:rsidP="006065BB">
      <m:oMathPara>
        <m:oMath>
          <m:r>
            <w:rPr>
              <w:rFonts w:ascii="Cambria Math" w:hAnsi="Cambria Math"/>
            </w:rPr>
            <m:t>ψ(∙)∈</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max</m:t>
                  </m:r>
                </m:sub>
              </m:sSub>
            </m:e>
          </m:d>
        </m:oMath>
      </m:oMathPara>
    </w:p>
    <w:p w:rsidR="006065BB" w:rsidRPr="005155DE" w:rsidRDefault="006065BB" w:rsidP="006065BB">
      <m:oMathPara>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z0</m:t>
                  </m:r>
                </m:sub>
              </m:sSub>
              <m:r>
                <w:rPr>
                  <w:rFonts w:ascii="Cambria Math" w:hAnsi="Cambria Math"/>
                </w:rPr>
                <m:t xml:space="preserve"> 0 0 0 0 0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0 0 0]</m:t>
              </m:r>
            </m:e>
            <m:sup>
              <m:r>
                <w:rPr>
                  <w:rFonts w:ascii="Cambria Math" w:hAnsi="Cambria Math"/>
                </w:rPr>
                <m:t>T</m:t>
              </m:r>
            </m:sup>
          </m:sSup>
        </m:oMath>
      </m:oMathPara>
    </w:p>
    <w:p w:rsidR="005155DE" w:rsidRPr="005155DE" w:rsidRDefault="005155DE" w:rsidP="006065B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p w:rsidR="005155DE" w:rsidRPr="005155DE" w:rsidRDefault="005155DE" w:rsidP="005155DE">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5155DE" w:rsidRPr="005155DE" w:rsidRDefault="005155DE" w:rsidP="005155D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5155DE" w:rsidRPr="005155DE" w:rsidRDefault="005155DE" w:rsidP="005155DE">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5155DE" w:rsidRPr="005155DE" w:rsidRDefault="005155DE" w:rsidP="005155DE">
      <m:oMathPara>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z3</m:t>
                  </m:r>
                </m:sub>
              </m:sSub>
              <m:r>
                <w:rPr>
                  <w:rFonts w:ascii="Cambria Math" w:hAnsi="Cambria Math"/>
                </w:rPr>
                <m:t xml:space="preserve"> 0 0 0 0 0 </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0 0 0]</m:t>
              </m:r>
            </m:e>
            <m:sup>
              <m:r>
                <w:rPr>
                  <w:rFonts w:ascii="Cambria Math" w:hAnsi="Cambria Math"/>
                </w:rPr>
                <m:t>T</m:t>
              </m:r>
            </m:sup>
          </m:sSup>
        </m:oMath>
      </m:oMathPara>
    </w:p>
    <w:p w:rsidR="00DC3CD8" w:rsidRDefault="00DC3CD8"/>
    <w:p w:rsidR="00DC3CD8" w:rsidRDefault="00D54D2B">
      <w:r>
        <w:t>For this free end time problem, t</w:t>
      </w:r>
      <w:r w:rsidR="00DC3CD8">
        <w:rPr>
          <w:rFonts w:hint="eastAsia"/>
        </w:rPr>
        <w:t>ime transformation is applied</w:t>
      </w:r>
      <w:r w:rsidR="009E6B6F">
        <w:t xml:space="preserve"> for</w:t>
      </w:r>
      <w:r w:rsidR="00AD39E8">
        <w:t xml:space="preserve"> </w:t>
      </w:r>
      <m:oMath>
        <m:r>
          <w:rPr>
            <w:rFonts w:ascii="Cambria Math" w:hAnsi="Cambria Math" w:cs="Times New Roman"/>
          </w:rPr>
          <m:t>i=1,2,3</m:t>
        </m:r>
      </m:oMath>
      <w:r w:rsidR="00DC3CD8">
        <w:rPr>
          <w:rFonts w:hint="eastAsia"/>
        </w:rPr>
        <w:t>.</w:t>
      </w:r>
    </w:p>
    <w:p w:rsidR="00DC3CD8" w:rsidRPr="00756072" w:rsidRDefault="0040448F" w:rsidP="00DC3CD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τ</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fi</m:t>
              </m:r>
            </m:sub>
          </m:sSub>
        </m:oMath>
      </m:oMathPara>
    </w:p>
    <w:p w:rsidR="00DC3CD8" w:rsidRPr="00756072" w:rsidRDefault="00DC3CD8" w:rsidP="00DC3CD8">
      <w:pPr>
        <w:rPr>
          <w:rFonts w:ascii="Times New Roman" w:hAnsi="Times New Roman" w:cs="Times New Roman"/>
        </w:rPr>
      </w:pPr>
      <m:oMathPara>
        <m:oMath>
          <m:r>
            <w:rPr>
              <w:rFonts w:ascii="Cambria Math" w:hAnsi="Cambria Math" w:cs="Times New Roman"/>
            </w:rPr>
            <m:t>τ</m:t>
          </m:r>
          <m:r>
            <m:rPr>
              <m:sty m:val="p"/>
            </m:rPr>
            <w:rPr>
              <w:rFonts w:ascii="Cambria Math" w:hAnsi="Cambria Math" w:cs="Times New Roman"/>
            </w:rPr>
            <m:t>∈[0, 1]</m:t>
          </m:r>
        </m:oMath>
      </m:oMathPara>
    </w:p>
    <w:p w:rsidR="00DC3CD8" w:rsidRPr="00756072" w:rsidRDefault="0040448F" w:rsidP="00DC3CD8">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dx</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num>
            <m:den>
              <m:r>
                <w:rPr>
                  <w:rFonts w:ascii="Cambria Math" w:hAnsi="Cambria Math" w:cs="Times New Roman"/>
                </w:rPr>
                <m:t>dτ</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fi</m:t>
              </m:r>
            </m:sub>
          </m:sSub>
          <m:r>
            <w:rPr>
              <w:rFonts w:ascii="Cambria Math" w:hAnsi="Cambria Math" w:cs="Times New Roman"/>
            </w:rPr>
            <m:t>f</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τ</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τ</m:t>
              </m:r>
            </m:e>
          </m:d>
          <m:r>
            <m:rPr>
              <m:sty m:val="p"/>
            </m:rPr>
            <w:rPr>
              <w:rFonts w:ascii="Cambria Math" w:hAnsi="Cambria Math" w:cs="Times New Roman"/>
            </w:rPr>
            <m:t>)</m:t>
          </m:r>
        </m:oMath>
      </m:oMathPara>
    </w:p>
    <w:p w:rsidR="00DC3CD8" w:rsidRDefault="00DC3CD8"/>
    <w:p w:rsidR="004276EE" w:rsidRDefault="0040153A">
      <w:r>
        <w:rPr>
          <w:noProof/>
        </w:rPr>
        <w:drawing>
          <wp:inline distT="0" distB="0" distL="0" distR="0" wp14:anchorId="7D68F5E0" wp14:editId="5C9E868A">
            <wp:extent cx="5274310" cy="4896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896485"/>
                    </a:xfrm>
                    <a:prstGeom prst="rect">
                      <a:avLst/>
                    </a:prstGeom>
                  </pic:spPr>
                </pic:pic>
              </a:graphicData>
            </a:graphic>
          </wp:inline>
        </w:drawing>
      </w:r>
    </w:p>
    <w:p w:rsidR="00B75B41" w:rsidRDefault="00B75B41">
      <w:r>
        <w:rPr>
          <w:rFonts w:hint="eastAsia"/>
        </w:rPr>
        <w:t xml:space="preserve">The two way points are marked once in the position plot with </w:t>
      </w:r>
      <w:r>
        <w:t>“</w:t>
      </w:r>
      <w:r>
        <w:rPr>
          <w:rFonts w:hint="eastAsia"/>
        </w:rPr>
        <w:t>*</w:t>
      </w:r>
      <w:r>
        <w:t>”</w:t>
      </w:r>
      <w:r w:rsidR="00216B4E">
        <w:t>. To be noticed is that the output changes rapidly at these two points, which might cause instability!</w:t>
      </w:r>
    </w:p>
    <w:p w:rsidR="00725ACB" w:rsidRDefault="00725ACB"/>
    <w:p w:rsidR="00C76FFD" w:rsidRDefault="00C76FFD"/>
    <w:p w:rsidR="004276EE" w:rsidRDefault="00CD0D61">
      <w:r>
        <w:rPr>
          <w:noProof/>
        </w:rPr>
        <w:drawing>
          <wp:inline distT="0" distB="0" distL="0" distR="0" wp14:anchorId="2EC25070" wp14:editId="5DF4648C">
            <wp:extent cx="3680953" cy="172835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0610" cy="1756366"/>
                    </a:xfrm>
                    <a:prstGeom prst="rect">
                      <a:avLst/>
                    </a:prstGeom>
                  </pic:spPr>
                </pic:pic>
              </a:graphicData>
            </a:graphic>
          </wp:inline>
        </w:drawing>
      </w:r>
      <w:r w:rsidR="004276EE">
        <w:rPr>
          <w:noProof/>
        </w:rPr>
        <w:drawing>
          <wp:inline distT="0" distB="0" distL="0" distR="0" wp14:anchorId="4755BFCB" wp14:editId="3FAB99E6">
            <wp:extent cx="1579958" cy="176212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0434" cy="1807268"/>
                    </a:xfrm>
                    <a:prstGeom prst="rect">
                      <a:avLst/>
                    </a:prstGeom>
                  </pic:spPr>
                </pic:pic>
              </a:graphicData>
            </a:graphic>
          </wp:inline>
        </w:drawing>
      </w:r>
    </w:p>
    <w:p w:rsidR="004276EE" w:rsidRPr="004276EE" w:rsidRDefault="00B75B41">
      <w:r>
        <w:t xml:space="preserve">The figures above are the </w:t>
      </w:r>
      <w:r w:rsidR="004276EE">
        <w:rPr>
          <w:rFonts w:hint="eastAsia"/>
        </w:rPr>
        <w:t>3D view and top-down view of the trajectory with given starting states and end states, passing through</w:t>
      </w:r>
      <w:r w:rsidR="004276EE">
        <w:t xml:space="preserve"> way points</w:t>
      </w:r>
      <w:r w:rsidR="004276EE">
        <w:rPr>
          <w:rFonts w:hint="eastAsia"/>
        </w:rPr>
        <w:t xml:space="preserve"> </w:t>
      </w:r>
      <w:r w:rsidR="004276EE">
        <w:t>[2;0;1.5] and [7;6;0.2] with desired velocity directions</w:t>
      </w:r>
    </w:p>
    <w:p w:rsidR="00000EC8" w:rsidRDefault="00000EC8"/>
    <w:p w:rsidR="00725ACB" w:rsidRDefault="00725ACB"/>
    <w:p w:rsidR="00000EC8" w:rsidRDefault="00BF787F" w:rsidP="00000EC8">
      <w:r>
        <w:rPr>
          <w:rFonts w:hint="eastAsia"/>
        </w:rPr>
        <w:t xml:space="preserve">All above have also been implemented in </w:t>
      </w:r>
      <w:r>
        <w:t>python, which is compatible in ROS system.</w:t>
      </w:r>
      <w:r w:rsidR="00000EC8">
        <w:t xml:space="preserve">The program </w:t>
      </w:r>
      <w:r>
        <w:lastRenderedPageBreak/>
        <w:t>is</w:t>
      </w:r>
      <w:r w:rsidR="00000EC8">
        <w:t xml:space="preserve"> able to publish control set points including position, velocity, acceleration (attitude), and angular velocity. It can then be simulated at real time in GAZEBO.</w:t>
      </w:r>
      <w:r w:rsidR="00144F57">
        <w:t xml:space="preserve"> </w:t>
      </w:r>
      <w:bookmarkStart w:id="0" w:name="_GoBack"/>
      <w:bookmarkEnd w:id="0"/>
    </w:p>
    <w:p w:rsidR="00000EC8" w:rsidRDefault="0040448F">
      <w:hyperlink r:id="rId9" w:history="1">
        <w:r w:rsidR="00144F57">
          <w:rPr>
            <w:rStyle w:val="a7"/>
          </w:rPr>
          <w:t>https://github.com/waltYeh/rotors_simulator</w:t>
        </w:r>
      </w:hyperlink>
    </w:p>
    <w:p w:rsidR="001E66CC" w:rsidRDefault="001E66CC"/>
    <w:p w:rsidR="001E66CC" w:rsidRDefault="001E66CC"/>
    <w:p w:rsidR="001E66CC" w:rsidRDefault="001E66CC">
      <w:pPr>
        <w:widowControl/>
        <w:jc w:val="left"/>
      </w:pPr>
      <w:r>
        <w:br w:type="page"/>
      </w:r>
    </w:p>
    <w:p w:rsidR="001E66CC" w:rsidRDefault="001E66CC" w:rsidP="001E66CC">
      <w:pPr>
        <w:jc w:val="center"/>
        <w:rPr>
          <w:sz w:val="28"/>
          <w:szCs w:val="28"/>
        </w:rPr>
      </w:pPr>
      <w:r w:rsidRPr="00D4640F">
        <w:rPr>
          <w:sz w:val="28"/>
          <w:szCs w:val="28"/>
        </w:rPr>
        <w:lastRenderedPageBreak/>
        <w:t xml:space="preserve">Dynamic Programming for </w:t>
      </w:r>
      <w:r>
        <w:rPr>
          <w:sz w:val="28"/>
          <w:szCs w:val="28"/>
        </w:rPr>
        <w:t>Grasping</w:t>
      </w:r>
      <w:r w:rsidRPr="00D4640F">
        <w:rPr>
          <w:sz w:val="28"/>
          <w:szCs w:val="28"/>
        </w:rPr>
        <w:t xml:space="preserve"> of a UAV</w:t>
      </w:r>
    </w:p>
    <w:p w:rsidR="001E66CC" w:rsidRDefault="001E66CC" w:rsidP="001E66CC">
      <w:r>
        <w:t>“</w:t>
      </w:r>
      <w:r w:rsidRPr="001E66CC">
        <w:t>uav_grasp_opt_var_mass</w:t>
      </w:r>
      <w:r>
        <w:t>.m”</w:t>
      </w:r>
      <w:r>
        <w:rPr>
          <w:rFonts w:hint="eastAsia"/>
        </w:rPr>
        <w:t xml:space="preserve"> implements a dynamic optimization for UAV </w:t>
      </w:r>
      <w:r>
        <w:t>grasping with the open source library CASADI</w:t>
      </w:r>
      <w:r>
        <w:rPr>
          <w:rFonts w:hint="eastAsia"/>
        </w:rPr>
        <w:t xml:space="preserve">. </w:t>
      </w:r>
    </w:p>
    <w:p w:rsidR="001E66CC" w:rsidRDefault="001E66CC" w:rsidP="001E66CC"/>
    <w:p w:rsidR="001E66CC" w:rsidRDefault="001E66CC" w:rsidP="001E66CC">
      <w:r>
        <w:t xml:space="preserve">The model is built in a plane, in which the front and rear rotor of the UAV lie. The arm can rotate only in this plane. Another simplification is that the joint between arm and UAV is at the center of mass of this UAV. </w:t>
      </w:r>
      <w:r w:rsidR="00316746">
        <w:t>(Justin R. Thomas, Grasping, perching and visual servoing for micro aerial vehicles, 2017)</w:t>
      </w:r>
    </w:p>
    <w:p w:rsidR="001E66CC" w:rsidRDefault="00316746" w:rsidP="00316746">
      <w:pPr>
        <w:jc w:val="center"/>
      </w:pPr>
      <w:r>
        <w:rPr>
          <w:noProof/>
        </w:rPr>
        <w:drawing>
          <wp:inline distT="0" distB="0" distL="0" distR="0" wp14:anchorId="49B24F83" wp14:editId="231FD7C5">
            <wp:extent cx="2858662" cy="2298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603" cy="2299457"/>
                    </a:xfrm>
                    <a:prstGeom prst="rect">
                      <a:avLst/>
                    </a:prstGeom>
                  </pic:spPr>
                </pic:pic>
              </a:graphicData>
            </a:graphic>
          </wp:inline>
        </w:drawing>
      </w:r>
    </w:p>
    <w:p w:rsidR="00316746" w:rsidRDefault="00316746" w:rsidP="00316746">
      <w:pPr>
        <w:jc w:val="center"/>
      </w:pPr>
      <w:r>
        <w:rPr>
          <w:noProof/>
        </w:rPr>
        <w:drawing>
          <wp:inline distT="0" distB="0" distL="0" distR="0" wp14:anchorId="3B09B70B" wp14:editId="4773C51B">
            <wp:extent cx="1631950" cy="358483"/>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5256" cy="376783"/>
                    </a:xfrm>
                    <a:prstGeom prst="rect">
                      <a:avLst/>
                    </a:prstGeom>
                  </pic:spPr>
                </pic:pic>
              </a:graphicData>
            </a:graphic>
          </wp:inline>
        </w:drawing>
      </w:r>
    </w:p>
    <w:p w:rsidR="00316746" w:rsidRDefault="00316746" w:rsidP="00316746">
      <w:pPr>
        <w:jc w:val="center"/>
      </w:pPr>
      <w:r>
        <w:rPr>
          <w:noProof/>
        </w:rPr>
        <w:drawing>
          <wp:inline distT="0" distB="0" distL="0" distR="0" wp14:anchorId="56A4BF4B" wp14:editId="7EE97D34">
            <wp:extent cx="3657600" cy="1293767"/>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6915" cy="1297062"/>
                    </a:xfrm>
                    <a:prstGeom prst="rect">
                      <a:avLst/>
                    </a:prstGeom>
                  </pic:spPr>
                </pic:pic>
              </a:graphicData>
            </a:graphic>
          </wp:inline>
        </w:drawing>
      </w:r>
    </w:p>
    <w:p w:rsidR="00316746" w:rsidRDefault="00316746" w:rsidP="00316746">
      <w:pPr>
        <w:jc w:val="center"/>
        <w:rPr>
          <w:rFonts w:hint="eastAsia"/>
        </w:rPr>
      </w:pPr>
      <w:r>
        <w:rPr>
          <w:noProof/>
        </w:rPr>
        <w:drawing>
          <wp:inline distT="0" distB="0" distL="0" distR="0" wp14:anchorId="5931CCB9" wp14:editId="65FC32D9">
            <wp:extent cx="2202190" cy="22352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423" cy="2237467"/>
                    </a:xfrm>
                    <a:prstGeom prst="rect">
                      <a:avLst/>
                    </a:prstGeom>
                  </pic:spPr>
                </pic:pic>
              </a:graphicData>
            </a:graphic>
          </wp:inline>
        </w:drawing>
      </w:r>
    </w:p>
    <w:p w:rsidR="001E66CC" w:rsidRDefault="001E66CC" w:rsidP="001E66CC">
      <w:r>
        <w:t xml:space="preserve">The input variables are the total thrust forces of four rotors T, the torque generated by the front and rear rotor M, and the torque of the servo at the joint </w:t>
      </w:r>
      <m:oMath>
        <m:r>
          <w:rPr>
            <w:rFonts w:ascii="Cambria Math" w:hAnsi="Cambria Math"/>
          </w:rPr>
          <m:t>τ</m:t>
        </m:r>
      </m:oMath>
      <w:r>
        <w:rPr>
          <w:rFonts w:hint="eastAsia"/>
        </w:rPr>
        <w:t>.</w:t>
      </w:r>
      <w:r>
        <w:t xml:space="preserve"> </w:t>
      </w:r>
    </w:p>
    <w:p w:rsidR="001E66CC" w:rsidRDefault="001E66CC" w:rsidP="001E66CC">
      <m:oMathPara>
        <m:oMath>
          <m:r>
            <w:rPr>
              <w:rFonts w:ascii="Cambria Math" w:hAnsi="Cambria Math"/>
            </w:rPr>
            <w:lastRenderedPageBreak/>
            <m:t>u=</m:t>
          </m:r>
          <m:sSup>
            <m:sSupPr>
              <m:ctrlPr>
                <w:rPr>
                  <w:rFonts w:ascii="Cambria Math" w:hAnsi="Cambria Math"/>
                  <w:i/>
                </w:rPr>
              </m:ctrlPr>
            </m:sSupPr>
            <m:e>
              <m:r>
                <w:rPr>
                  <w:rFonts w:ascii="Cambria Math" w:hAnsi="Cambria Math"/>
                </w:rPr>
                <m:t>[T, M,τ]</m:t>
              </m:r>
            </m:e>
            <m:sup>
              <m:r>
                <w:rPr>
                  <w:rFonts w:ascii="Cambria Math" w:hAnsi="Cambria Math"/>
                </w:rPr>
                <m:t>T</m:t>
              </m:r>
            </m:sup>
          </m:sSup>
        </m:oMath>
      </m:oMathPara>
    </w:p>
    <w:p w:rsidR="001E66CC" w:rsidRDefault="001E66CC" w:rsidP="001E66CC">
      <w:r>
        <w:t>The state variables</w:t>
      </w:r>
      <w:r>
        <w:rPr>
          <w:rFonts w:hint="eastAsia"/>
        </w:rPr>
        <w:t xml:space="preserve"> are</w:t>
      </w:r>
      <w:r>
        <w:t xml:space="preserve"> </w:t>
      </w:r>
      <w:r w:rsidR="00204ECB">
        <w:rPr>
          <w:rFonts w:hint="eastAsia"/>
        </w:rPr>
        <w:t>hori</w:t>
      </w:r>
      <w:r w:rsidR="00204ECB">
        <w:t>zontal position of UAV, vertical position of UAV</w:t>
      </w:r>
      <w:r>
        <w:t xml:space="preserve">, </w:t>
      </w:r>
      <w:r w:rsidR="00204ECB">
        <w:t xml:space="preserve">pitch </w:t>
      </w:r>
      <w:r>
        <w:t>angle</w:t>
      </w:r>
      <w:r w:rsidR="00204ECB">
        <w:t xml:space="preserve"> of UAV</w:t>
      </w:r>
      <w:r>
        <w:t xml:space="preserve">, </w:t>
      </w:r>
      <w:r w:rsidR="00204ECB">
        <w:t>angle of arm with respect to horizon, and also their derivatives</w:t>
      </w:r>
      <w:r>
        <w:t xml:space="preserve">. </w:t>
      </w:r>
    </w:p>
    <w:p w:rsidR="001E66CC" w:rsidRDefault="001E66CC" w:rsidP="001E66CC">
      <m:oMathPara>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q</m:t>
                  </m:r>
                </m:sub>
              </m:sSub>
              <m:r>
                <w:rPr>
                  <w:rFonts w:ascii="Cambria Math" w:hAnsi="Cambria Math"/>
                </w:rPr>
                <m:t xml:space="preserve">  θ β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z</m:t>
                      </m:r>
                    </m:e>
                  </m:acc>
                </m:e>
                <m:sub>
                  <m:r>
                    <w:rPr>
                      <w:rFonts w:ascii="Cambria Math" w:hAnsi="Cambria Math"/>
                    </w:rPr>
                    <m:t>q</m:t>
                  </m:r>
                </m:sub>
              </m:sSub>
              <m:acc>
                <m:accPr>
                  <m:chr m:val="̇"/>
                  <m:ctrlPr>
                    <w:rPr>
                      <w:rFonts w:ascii="Cambria Math" w:hAnsi="Cambria Math"/>
                      <w:i/>
                    </w:rPr>
                  </m:ctrlPr>
                </m:accPr>
                <m:e>
                  <m:r>
                    <w:rPr>
                      <w:rFonts w:ascii="Cambria Math" w:hAnsi="Cambria Math"/>
                    </w:rPr>
                    <m:t xml:space="preserve">θ </m:t>
                  </m:r>
                </m:e>
              </m:acc>
              <m:acc>
                <m:accPr>
                  <m:chr m:val="̇"/>
                  <m:ctrlPr>
                    <w:rPr>
                      <w:rFonts w:ascii="Cambria Math" w:hAnsi="Cambria Math"/>
                      <w:i/>
                    </w:rPr>
                  </m:ctrlPr>
                </m:accPr>
                <m:e>
                  <m:r>
                    <w:rPr>
                      <w:rFonts w:ascii="Cambria Math" w:hAnsi="Cambria Math"/>
                    </w:rPr>
                    <m:t>β</m:t>
                  </m:r>
                </m:e>
              </m:acc>
              <m:r>
                <w:rPr>
                  <w:rFonts w:ascii="Cambria Math" w:hAnsi="Cambria Math"/>
                </w:rPr>
                <m:t>]</m:t>
              </m:r>
            </m:e>
            <m:sup>
              <m:r>
                <w:rPr>
                  <w:rFonts w:ascii="Cambria Math" w:hAnsi="Cambria Math"/>
                </w:rPr>
                <m:t>T</m:t>
              </m:r>
            </m:sup>
          </m:sSup>
        </m:oMath>
      </m:oMathPara>
    </w:p>
    <w:p w:rsidR="001E66CC" w:rsidRDefault="001E66CC" w:rsidP="001E66CC">
      <w:r>
        <w:t>The objective is to minimize the weighted cost of consumed energy</w:t>
      </w:r>
      <w:r w:rsidR="00204ECB">
        <w:t xml:space="preserve"> of inputs, and the angle between the UAV and arm should not be far away from 90 degrees.</w:t>
      </w:r>
      <w:r>
        <w:t xml:space="preserve"> </w:t>
      </w:r>
      <w:r w:rsidR="00535524">
        <w:t>The dynamics of the system can be obtained from Lagrange mechanics. Bear in mind that the payload</w:t>
      </w:r>
      <w:r w:rsidR="00EC2180">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w:r w:rsidR="00535524">
        <w:t xml:space="preserve"> is added only in the second interval. Other c</w:t>
      </w:r>
      <w:r>
        <w:t xml:space="preserve">onstraints </w:t>
      </w:r>
      <w:r w:rsidR="00535524">
        <w:t xml:space="preserve">include </w:t>
      </w:r>
      <w:r>
        <w:t xml:space="preserve">bounds of states and inputs, starting and final conditions. The constraints also take the </w:t>
      </w:r>
      <w:r w:rsidR="00204ECB">
        <w:t>state of grasping into consideration</w:t>
      </w:r>
      <w:r>
        <w:t xml:space="preserve">. </w:t>
      </w:r>
      <w:r w:rsidR="00204ECB">
        <w:t>When t</w:t>
      </w:r>
      <w:r>
        <w:t>he UAV flies pass the</w:t>
      </w:r>
      <w:r w:rsidR="00204ECB">
        <w:t xml:space="preserve"> object, the end point of arm should meet the object at the absolute velocity of zero</w:t>
      </w:r>
      <w:r>
        <w:t>. The objective functional is accumulated in the intervals</w:t>
      </w:r>
      <w:r w:rsidR="00204ECB">
        <w:t xml:space="preserve"> before and after grasping</w:t>
      </w:r>
      <w:r>
        <w:t xml:space="preserve">. </w:t>
      </w:r>
    </w:p>
    <w:p w:rsidR="001E66CC" w:rsidRDefault="001E66CC" w:rsidP="001E66CC"/>
    <w:p w:rsidR="001E66CC" w:rsidRDefault="001E66CC" w:rsidP="001E66CC"/>
    <w:p w:rsidR="001E66CC" w:rsidRPr="00812C31" w:rsidRDefault="001E66CC" w:rsidP="001E66CC">
      <m:oMathPara>
        <m:oMath>
          <m:r>
            <w:rPr>
              <w:rFonts w:ascii="Cambria Math" w:hAnsi="Cambria Math"/>
            </w:rPr>
            <m:t>J=</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Ru</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(β-θ-</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r>
                    <w:rPr>
                      <w:rFonts w:ascii="Cambria Math" w:hAnsi="Cambria Math" w:cs="Times New Roman"/>
                    </w:rPr>
                    <m:t>)</m:t>
                  </m:r>
                </m:e>
                <m:sup>
                  <m:r>
                    <w:rPr>
                      <w:rFonts w:ascii="Cambria Math" w:hAnsi="Cambria Math" w:cs="Times New Roman"/>
                    </w:rPr>
                    <m:t>T</m:t>
                  </m:r>
                </m:sup>
              </m:sSup>
              <m:r>
                <m:rPr>
                  <m:sty m:val="p"/>
                </m:rPr>
                <w:rPr>
                  <w:rFonts w:ascii="Cambria Math" w:hAnsi="Cambria Math" w:cs="Times New Roman"/>
                </w:rPr>
                <m:t>Q</m:t>
              </m:r>
              <m:r>
                <w:rPr>
                  <w:rFonts w:ascii="Cambria Math" w:hAnsi="Cambria Math" w:cs="Times New Roman"/>
                </w:rPr>
                <m:t>(β-θ-</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dt</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d>
                <m:dPr>
                  <m:ctrlPr>
                    <w:rPr>
                      <w:rFonts w:ascii="Cambria Math" w:hAnsi="Cambria Math" w:cs="Times New Roman"/>
                    </w:rPr>
                  </m:ctrlPr>
                </m:dPr>
                <m:e>
                  <m:r>
                    <w:rPr>
                      <w:rFonts w:ascii="Cambria Math" w:hAnsi="Cambria Math" w:cs="Times New Roman"/>
                    </w:rPr>
                    <m:t>t</m:t>
                  </m:r>
                </m:e>
              </m:d>
              <m:r>
                <w:rPr>
                  <w:rFonts w:ascii="Cambria Math" w:hAnsi="Cambria Math" w:cs="Times New Roman"/>
                </w:rPr>
                <m:t>Ru</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(β-θ-</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r>
                    <w:rPr>
                      <w:rFonts w:ascii="Cambria Math" w:hAnsi="Cambria Math" w:cs="Times New Roman"/>
                    </w:rPr>
                    <m:t>)</m:t>
                  </m:r>
                </m:e>
                <m:sup>
                  <m:r>
                    <w:rPr>
                      <w:rFonts w:ascii="Cambria Math" w:hAnsi="Cambria Math" w:cs="Times New Roman"/>
                    </w:rPr>
                    <m:t>T</m:t>
                  </m:r>
                </m:sup>
              </m:sSup>
              <m:r>
                <m:rPr>
                  <m:sty m:val="p"/>
                </m:rPr>
                <w:rPr>
                  <w:rFonts w:ascii="Cambria Math" w:hAnsi="Cambria Math" w:cs="Times New Roman"/>
                </w:rPr>
                <m:t>Q</m:t>
              </m:r>
              <m:r>
                <w:rPr>
                  <w:rFonts w:ascii="Cambria Math" w:hAnsi="Cambria Math" w:cs="Times New Roman"/>
                </w:rPr>
                <m:t>(β-θ-</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dt</m:t>
              </m:r>
            </m:e>
          </m:nary>
        </m:oMath>
      </m:oMathPara>
    </w:p>
    <w:p w:rsidR="001E66CC" w:rsidRDefault="001E66CC" w:rsidP="001E66CC"/>
    <w:p w:rsidR="001E66CC" w:rsidRPr="00B91149" w:rsidRDefault="001E66CC" w:rsidP="001E66CC">
      <w:r>
        <w:rPr>
          <w:rFonts w:hint="eastAsia"/>
        </w:rPr>
        <w:t>s.t.</w:t>
      </w:r>
    </w:p>
    <w:p w:rsidR="001E66CC" w:rsidRPr="00756072" w:rsidRDefault="0040448F" w:rsidP="001E66CC">
      <w:pPr>
        <w:jc w:val="cente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um>
            <m:den>
              <m:r>
                <w:rPr>
                  <w:rFonts w:ascii="Cambria Math" w:hAnsi="Cambria Math" w:cs="Times New Roman"/>
                </w:rPr>
                <m:t>dt</m:t>
              </m:r>
            </m:den>
          </m:f>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oMath>
      </m:oMathPara>
    </w:p>
    <w:p w:rsidR="001E66CC" w:rsidRPr="00EC2180" w:rsidRDefault="00EC2180" w:rsidP="001E66CC">
      <w:pPr>
        <w:rPr>
          <w:rFonts w:ascii="Times New Roman" w:hAnsi="Times New Roman" w:cs="Times New Roman"/>
        </w:rPr>
      </w:pPr>
      <m:oMathPara>
        <m:oMath>
          <m:r>
            <w:rPr>
              <w:rFonts w:ascii="Cambria Math" w:hAnsi="Cambria Math"/>
            </w:rPr>
            <m:t>T</m:t>
          </m:r>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m:t>
                  </m:r>
                </m:sub>
              </m:sSub>
            </m:e>
          </m:d>
        </m:oMath>
      </m:oMathPara>
    </w:p>
    <w:p w:rsidR="00EC2180" w:rsidRPr="00B82973" w:rsidRDefault="00EC2180" w:rsidP="00EC2180">
      <w:pPr>
        <w:rPr>
          <w:rFonts w:ascii="Times New Roman" w:hAnsi="Times New Roman" w:cs="Times New Roman"/>
        </w:rPr>
      </w:pPr>
      <m:oMathPara>
        <m:oMath>
          <m:r>
            <w:rPr>
              <w:rFonts w:ascii="Cambria Math" w:hAnsi="Cambria Math"/>
            </w:rPr>
            <m:t>M</m:t>
          </m:r>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max</m:t>
                  </m:r>
                </m:sub>
              </m:sSub>
            </m:e>
          </m:d>
        </m:oMath>
      </m:oMathPara>
    </w:p>
    <w:p w:rsidR="00EC2180" w:rsidRPr="00B82973" w:rsidRDefault="00EC2180" w:rsidP="00EC2180">
      <w:pPr>
        <w:rPr>
          <w:rFonts w:ascii="Times New Roman" w:hAnsi="Times New Roman" w:cs="Times New Roman"/>
        </w:rPr>
      </w:pPr>
      <m:oMathPara>
        <m:oMath>
          <m:r>
            <w:rPr>
              <w:rFonts w:ascii="Cambria Math" w:hAnsi="Cambria Math"/>
            </w:rPr>
            <m:t>τ</m:t>
          </m:r>
          <m:d>
            <m:dPr>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max</m:t>
                  </m:r>
                </m:sub>
              </m:sSub>
            </m:e>
          </m:d>
        </m:oMath>
      </m:oMathPara>
    </w:p>
    <w:p w:rsidR="00EC2180" w:rsidRPr="00EC2180" w:rsidRDefault="00EC2180" w:rsidP="001E66CC">
      <m:oMathPara>
        <m:oMath>
          <m:r>
            <w:rPr>
              <w:rFonts w:ascii="Cambria Math" w:hAnsi="Cambria Math"/>
            </w:rPr>
            <m:t>γ=β-θ∈</m:t>
          </m:r>
          <m:d>
            <m:dPr>
              <m:begChr m:val="["/>
              <m:endChr m:val="]"/>
              <m:ctrlPr>
                <w:rPr>
                  <w:rFonts w:ascii="Cambria Math" w:hAnsi="Cambria Math"/>
                  <w:i/>
                </w:rPr>
              </m:ctrlPr>
            </m:dPr>
            <m:e>
              <m:r>
                <w:rPr>
                  <w:rFonts w:ascii="Cambria Math" w:hAnsi="Cambria Math"/>
                </w:rPr>
                <m:t>0, π</m:t>
              </m:r>
            </m:e>
          </m:d>
        </m:oMath>
      </m:oMathPara>
    </w:p>
    <w:p w:rsidR="001E66CC" w:rsidRPr="00EC2180" w:rsidRDefault="0040448F" w:rsidP="001E66C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max</m:t>
                  </m:r>
                </m:sub>
              </m:sSub>
            </m:e>
          </m:d>
        </m:oMath>
      </m:oMathPara>
    </w:p>
    <w:p w:rsidR="00EC2180" w:rsidRPr="006065BB" w:rsidRDefault="0040448F" w:rsidP="001E66C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g</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max</m:t>
                  </m:r>
                </m:sub>
              </m:sSub>
            </m:e>
          </m:d>
        </m:oMath>
      </m:oMathPara>
    </w:p>
    <w:p w:rsidR="001E66CC" w:rsidRPr="00162076" w:rsidRDefault="00EC2180" w:rsidP="001E66CC">
      <m:oMathPara>
        <m:oMath>
          <m:r>
            <w:rPr>
              <w:rFonts w:ascii="Cambria Math" w:hAnsi="Cambria Math"/>
            </w:rPr>
            <m:t>θ(∙)∈</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max</m:t>
                  </m:r>
                </m:sub>
              </m:sSub>
            </m:e>
          </m:d>
        </m:oMath>
      </m:oMathPara>
    </w:p>
    <w:p w:rsidR="001E66CC" w:rsidRPr="00D94858" w:rsidRDefault="001E66CC" w:rsidP="001E66CC">
      <m:oMathPara>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q0</m:t>
                  </m:r>
                </m:sub>
              </m:sSub>
              <m:r>
                <w:rPr>
                  <w:rFonts w:ascii="Cambria Math" w:hAnsi="Cambria Math"/>
                </w:rPr>
                <m:t xml:space="preserve">  0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0 0 0 0]</m:t>
              </m:r>
            </m:e>
            <m:sup>
              <m:r>
                <w:rPr>
                  <w:rFonts w:ascii="Cambria Math" w:hAnsi="Cambria Math"/>
                </w:rPr>
                <m:t>T</m:t>
              </m:r>
            </m:sup>
          </m:sSup>
        </m:oMath>
      </m:oMathPara>
    </w:p>
    <w:p w:rsidR="00D94858" w:rsidRPr="005155DE" w:rsidRDefault="00D94858" w:rsidP="00D94858">
      <m:oMathPara>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q2</m:t>
                  </m:r>
                </m:sub>
              </m:sSub>
              <m:r>
                <w:rPr>
                  <w:rFonts w:ascii="Cambria Math" w:hAnsi="Cambria Math"/>
                </w:rPr>
                <m:t xml:space="preserve">  0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0 0 0 0]</m:t>
              </m:r>
            </m:e>
            <m:sup>
              <m:r>
                <w:rPr>
                  <w:rFonts w:ascii="Cambria Math" w:hAnsi="Cambria Math"/>
                </w:rPr>
                <m:t>T</m:t>
              </m:r>
            </m:sup>
          </m:sSup>
        </m:oMath>
      </m:oMathPara>
    </w:p>
    <w:p w:rsidR="00D94858" w:rsidRPr="005155DE" w:rsidRDefault="00D94858" w:rsidP="001E66CC"/>
    <w:p w:rsidR="001E66CC" w:rsidRPr="005155DE" w:rsidRDefault="0040448F" w:rsidP="001E66CC">
      <m:oMathPara>
        <m:oMath>
          <m:sSub>
            <m:sSubPr>
              <m:ctrlPr>
                <w:rPr>
                  <w:rFonts w:ascii="Cambria Math" w:hAnsi="Cambria Math"/>
                  <w:i/>
                </w:rPr>
              </m:ctrlPr>
            </m:sSubPr>
            <m:e>
              <m:r>
                <w:rPr>
                  <w:rFonts w:ascii="Cambria Math" w:hAnsi="Cambria Math"/>
                </w:rPr>
                <m:t>x</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obj</m:t>
              </m:r>
            </m:sub>
          </m:sSub>
        </m:oMath>
      </m:oMathPara>
    </w:p>
    <w:p w:rsidR="00EC2180" w:rsidRPr="00872AF1" w:rsidRDefault="0040448F" w:rsidP="00EC2180">
      <m:oMathPara>
        <m:oMath>
          <m:sSub>
            <m:sSubPr>
              <m:ctrlPr>
                <w:rPr>
                  <w:rFonts w:ascii="Cambria Math" w:hAnsi="Cambria Math"/>
                  <w:i/>
                </w:rPr>
              </m:ctrlPr>
            </m:sSubPr>
            <m:e>
              <m:r>
                <w:rPr>
                  <w:rFonts w:ascii="Cambria Math" w:hAnsi="Cambria Math"/>
                </w:rPr>
                <m:t>z</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obj</m:t>
              </m:r>
            </m:sub>
          </m:sSub>
        </m:oMath>
      </m:oMathPara>
    </w:p>
    <w:p w:rsidR="00872AF1" w:rsidRPr="005155DE" w:rsidRDefault="0040448F" w:rsidP="00872AF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L</m:t>
              </m:r>
            </m:e>
            <m:sub>
              <m:r>
                <w:rPr>
                  <w:rFonts w:ascii="Cambria Math" w:hAnsi="Cambria Math"/>
                </w:rPr>
                <m:t>arm</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func>
          <m:r>
            <w:rPr>
              <w:rFonts w:ascii="Cambria Math" w:hAnsi="Cambria Math"/>
            </w:rPr>
            <m:t>=0</m:t>
          </m:r>
        </m:oMath>
      </m:oMathPara>
    </w:p>
    <w:p w:rsidR="00872AF1" w:rsidRPr="005155DE" w:rsidRDefault="0040448F" w:rsidP="00872AF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L</m:t>
              </m:r>
            </m:e>
            <m:sub>
              <m:r>
                <w:rPr>
                  <w:rFonts w:ascii="Cambria Math" w:hAnsi="Cambria Math"/>
                </w:rPr>
                <m:t>arm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func>
          <m:r>
            <w:rPr>
              <w:rFonts w:ascii="Cambria Math" w:hAnsi="Cambria Math"/>
            </w:rPr>
            <m:t>=0</m:t>
          </m:r>
        </m:oMath>
      </m:oMathPara>
    </w:p>
    <w:p w:rsidR="00872AF1" w:rsidRPr="005155DE" w:rsidRDefault="00872AF1" w:rsidP="00EC2180"/>
    <w:p w:rsidR="001E66CC" w:rsidRDefault="001E66CC" w:rsidP="001E66CC"/>
    <w:p w:rsidR="001E66CC" w:rsidRDefault="001E66CC" w:rsidP="001E66CC">
      <w:r>
        <w:t>For this free end time problem, t</w:t>
      </w:r>
      <w:r>
        <w:rPr>
          <w:rFonts w:hint="eastAsia"/>
        </w:rPr>
        <w:t>ime transformation is applied</w:t>
      </w:r>
      <w:r>
        <w:t xml:space="preserve"> for </w:t>
      </w:r>
      <m:oMath>
        <m:r>
          <w:rPr>
            <w:rFonts w:ascii="Cambria Math" w:hAnsi="Cambria Math" w:cs="Times New Roman"/>
          </w:rPr>
          <m:t>i=1,2</m:t>
        </m:r>
      </m:oMath>
      <w:r>
        <w:rPr>
          <w:rFonts w:hint="eastAsia"/>
        </w:rPr>
        <w:t>.</w:t>
      </w:r>
    </w:p>
    <w:p w:rsidR="001E66CC" w:rsidRPr="00756072" w:rsidRDefault="0040448F" w:rsidP="001E66C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τ</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fi</m:t>
              </m:r>
            </m:sub>
          </m:sSub>
        </m:oMath>
      </m:oMathPara>
    </w:p>
    <w:p w:rsidR="001E66CC" w:rsidRPr="00756072" w:rsidRDefault="001E66CC" w:rsidP="001E66CC">
      <w:pPr>
        <w:rPr>
          <w:rFonts w:ascii="Times New Roman" w:hAnsi="Times New Roman" w:cs="Times New Roman"/>
        </w:rPr>
      </w:pPr>
      <m:oMathPara>
        <m:oMath>
          <m:r>
            <w:rPr>
              <w:rFonts w:ascii="Cambria Math" w:hAnsi="Cambria Math" w:cs="Times New Roman"/>
            </w:rPr>
            <m:t>τ</m:t>
          </m:r>
          <m:r>
            <m:rPr>
              <m:sty m:val="p"/>
            </m:rPr>
            <w:rPr>
              <w:rFonts w:ascii="Cambria Math" w:hAnsi="Cambria Math" w:cs="Times New Roman"/>
            </w:rPr>
            <m:t>∈[0, 1]</m:t>
          </m:r>
        </m:oMath>
      </m:oMathPara>
    </w:p>
    <w:p w:rsidR="001E66CC" w:rsidRPr="00756072" w:rsidRDefault="0040448F" w:rsidP="001E66CC">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dx</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num>
            <m:den>
              <m:r>
                <w:rPr>
                  <w:rFonts w:ascii="Cambria Math" w:hAnsi="Cambria Math" w:cs="Times New Roman"/>
                </w:rPr>
                <m:t>dτ</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fi</m:t>
              </m:r>
            </m:sub>
          </m:sSub>
          <m:r>
            <w:rPr>
              <w:rFonts w:ascii="Cambria Math" w:hAnsi="Cambria Math" w:cs="Times New Roman"/>
            </w:rPr>
            <m:t>f</m:t>
          </m:r>
          <m:r>
            <m:rPr>
              <m:sty m:val="p"/>
            </m:rPr>
            <w:rPr>
              <w:rFonts w:ascii="Cambria Math" w:hAnsi="Cambria Math" w:cs="Times New Roman"/>
            </w:rPr>
            <m:t>(</m:t>
          </m:r>
          <m:r>
            <w:rPr>
              <w:rFonts w:ascii="Cambria Math" w:hAnsi="Cambria Math" w:cs="Times New Roman"/>
            </w:rPr>
            <m:t>τ</m:t>
          </m:r>
          <m:r>
            <m:rPr>
              <m:sty m:val="p"/>
            </m:rPr>
            <w:rPr>
              <w:rFonts w:ascii="Cambria Math" w:hAnsi="Cambria Math" w:cs="Times New Roman"/>
            </w:rPr>
            <m:t>,</m:t>
          </m:r>
          <m:r>
            <w:rPr>
              <w:rFonts w:ascii="Cambria Math" w:hAnsi="Cambria Math" w:cs="Times New Roman"/>
            </w:rPr>
            <m:t>x</m:t>
          </m:r>
          <m:d>
            <m:dPr>
              <m:ctrlPr>
                <w:rPr>
                  <w:rFonts w:ascii="Cambria Math" w:hAnsi="Cambria Math" w:cs="Times New Roman"/>
                </w:rPr>
              </m:ctrlPr>
            </m:dPr>
            <m:e>
              <m:r>
                <w:rPr>
                  <w:rFonts w:ascii="Cambria Math" w:hAnsi="Cambria Math" w:cs="Times New Roman"/>
                </w:rPr>
                <m:t>τ</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τ</m:t>
              </m:r>
            </m:e>
          </m:d>
          <m:r>
            <m:rPr>
              <m:sty m:val="p"/>
            </m:rPr>
            <w:rPr>
              <w:rFonts w:ascii="Cambria Math" w:hAnsi="Cambria Math" w:cs="Times New Roman"/>
            </w:rPr>
            <m:t>)</m:t>
          </m:r>
        </m:oMath>
      </m:oMathPara>
    </w:p>
    <w:p w:rsidR="001E66CC" w:rsidRDefault="001E66CC" w:rsidP="001E66CC"/>
    <w:p w:rsidR="001E66CC" w:rsidRDefault="001D021B" w:rsidP="001E66CC">
      <w:r>
        <w:rPr>
          <w:noProof/>
        </w:rPr>
        <w:drawing>
          <wp:inline distT="0" distB="0" distL="0" distR="0" wp14:anchorId="4806CEFC" wp14:editId="517EE0AE">
            <wp:extent cx="5274310" cy="50812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81270"/>
                    </a:xfrm>
                    <a:prstGeom prst="rect">
                      <a:avLst/>
                    </a:prstGeom>
                  </pic:spPr>
                </pic:pic>
              </a:graphicData>
            </a:graphic>
          </wp:inline>
        </w:drawing>
      </w:r>
    </w:p>
    <w:p w:rsidR="001E66CC" w:rsidRDefault="00102DA3" w:rsidP="001E66CC">
      <w:r>
        <w:t xml:space="preserve">The states with respect to time. </w:t>
      </w:r>
      <w:r w:rsidR="001E66CC">
        <w:rPr>
          <w:rFonts w:hint="eastAsia"/>
        </w:rPr>
        <w:t xml:space="preserve">The </w:t>
      </w:r>
      <w:r w:rsidR="00D51EF3">
        <w:t>grasping state is</w:t>
      </w:r>
      <w:r w:rsidR="001E66CC">
        <w:rPr>
          <w:rFonts w:hint="eastAsia"/>
        </w:rPr>
        <w:t xml:space="preserve"> marked once in the position plot with </w:t>
      </w:r>
      <w:r w:rsidR="001E66CC">
        <w:t>“</w:t>
      </w:r>
      <w:r w:rsidR="001E66CC">
        <w:rPr>
          <w:rFonts w:hint="eastAsia"/>
        </w:rPr>
        <w:t>*</w:t>
      </w:r>
      <w:r w:rsidR="001E66CC">
        <w:t xml:space="preserve">”. </w:t>
      </w:r>
    </w:p>
    <w:p w:rsidR="001E66CC" w:rsidRDefault="001E66CC" w:rsidP="001E66CC"/>
    <w:p w:rsidR="001E66CC" w:rsidRDefault="001D021B" w:rsidP="001E66CC">
      <w:r>
        <w:rPr>
          <w:noProof/>
        </w:rPr>
        <w:lastRenderedPageBreak/>
        <w:drawing>
          <wp:inline distT="0" distB="0" distL="0" distR="0" wp14:anchorId="03DF885F" wp14:editId="729CD86D">
            <wp:extent cx="5274310" cy="51485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48580"/>
                    </a:xfrm>
                    <a:prstGeom prst="rect">
                      <a:avLst/>
                    </a:prstGeom>
                  </pic:spPr>
                </pic:pic>
              </a:graphicData>
            </a:graphic>
          </wp:inline>
        </w:drawing>
      </w:r>
    </w:p>
    <w:p w:rsidR="001E66CC" w:rsidRDefault="001E66CC" w:rsidP="001E66CC">
      <w:r>
        <w:rPr>
          <w:rFonts w:hint="eastAsia"/>
        </w:rPr>
        <w:t xml:space="preserve">The </w:t>
      </w:r>
      <w:r>
        <w:t xml:space="preserve">plotting of </w:t>
      </w:r>
      <w:r w:rsidR="00102DA3">
        <w:t>system inputs</w:t>
      </w:r>
      <w:r>
        <w:rPr>
          <w:rFonts w:hint="eastAsia"/>
        </w:rPr>
        <w:t>.</w:t>
      </w:r>
    </w:p>
    <w:p w:rsidR="001E66CC" w:rsidRDefault="001E66CC" w:rsidP="001E66CC"/>
    <w:p w:rsidR="001E66CC" w:rsidRDefault="001D021B" w:rsidP="001E66CC">
      <w:r>
        <w:rPr>
          <w:noProof/>
        </w:rPr>
        <w:drawing>
          <wp:inline distT="0" distB="0" distL="0" distR="0" wp14:anchorId="3CB9CC51" wp14:editId="1A25991F">
            <wp:extent cx="5274310" cy="31140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4040"/>
                    </a:xfrm>
                    <a:prstGeom prst="rect">
                      <a:avLst/>
                    </a:prstGeom>
                  </pic:spPr>
                </pic:pic>
              </a:graphicData>
            </a:graphic>
          </wp:inline>
        </w:drawing>
      </w:r>
    </w:p>
    <w:p w:rsidR="001E66CC" w:rsidRPr="004276EE" w:rsidRDefault="00102DA3" w:rsidP="001E66CC">
      <w:r>
        <w:lastRenderedPageBreak/>
        <w:t>The figure</w:t>
      </w:r>
      <w:r w:rsidR="001E66CC">
        <w:t xml:space="preserve"> above </w:t>
      </w:r>
      <w:r>
        <w:t xml:space="preserve">is the trajectory of UAV and the </w:t>
      </w:r>
      <w:r w:rsidR="001D021B">
        <w:t xml:space="preserve">trajectory of the </w:t>
      </w:r>
      <w:r>
        <w:t xml:space="preserve">end point of arm. The </w:t>
      </w:r>
      <w:r w:rsidR="001D021B">
        <w:t>quivers show the incline angles of the UAV at some time points, and the line connecting two trajectories shows the poses of arm at some time points.</w:t>
      </w:r>
    </w:p>
    <w:p w:rsidR="001E66CC" w:rsidRDefault="001E66CC" w:rsidP="001E66CC"/>
    <w:p w:rsidR="001E66CC" w:rsidRDefault="001E66CC" w:rsidP="001E66CC">
      <w:r>
        <w:t xml:space="preserve">The next move </w:t>
      </w:r>
      <w:r w:rsidR="00BF787F">
        <w:t>can be</w:t>
      </w:r>
      <w:r>
        <w:t xml:space="preserve"> implement</w:t>
      </w:r>
      <w:r w:rsidR="00BF787F">
        <w:t>ing</w:t>
      </w:r>
      <w:r>
        <w:t xml:space="preserve"> these in python, which is compatible in ROS system. </w:t>
      </w:r>
      <w:r w:rsidR="00167117">
        <w:t xml:space="preserve">Also important is to build a model in GAZEBO. </w:t>
      </w:r>
      <w:r>
        <w:t>It can then be simulated at real time.</w:t>
      </w:r>
    </w:p>
    <w:p w:rsidR="001E66CC" w:rsidRDefault="001E66CC"/>
    <w:p w:rsidR="00FD4AC0" w:rsidRDefault="00FD4AC0"/>
    <w:p w:rsidR="00FD4AC0" w:rsidRDefault="00FD4AC0">
      <w:pPr>
        <w:widowControl/>
        <w:jc w:val="left"/>
      </w:pPr>
      <w:r>
        <w:br w:type="page"/>
      </w:r>
    </w:p>
    <w:p w:rsidR="00A877BC" w:rsidRPr="00A877BC" w:rsidRDefault="00A877BC" w:rsidP="00E66410">
      <w:pPr>
        <w:jc w:val="center"/>
        <w:rPr>
          <w:sz w:val="28"/>
          <w:szCs w:val="28"/>
        </w:rPr>
      </w:pPr>
      <w:r w:rsidRPr="00A877BC">
        <w:rPr>
          <w:sz w:val="28"/>
          <w:szCs w:val="28"/>
        </w:rPr>
        <w:lastRenderedPageBreak/>
        <w:t>Controller Synthesis for the Elimination of Disturbance</w:t>
      </w:r>
    </w:p>
    <w:p w:rsidR="00C26F8D" w:rsidRDefault="00C26F8D" w:rsidP="00C26F8D">
      <w:r>
        <w:t>“disturbance_compensation.m”</w:t>
      </w:r>
      <w:r>
        <w:rPr>
          <w:rFonts w:hint="eastAsia"/>
        </w:rPr>
        <w:t xml:space="preserve"> implements a </w:t>
      </w:r>
      <w:r>
        <w:t>controller, which on the one hand eliminates the disturbance of arm upon position of quad rotor, on the other hand eliminates</w:t>
      </w:r>
      <w:r>
        <w:rPr>
          <w:rFonts w:hint="eastAsia"/>
        </w:rPr>
        <w:t xml:space="preserve"> </w:t>
      </w:r>
      <w:r>
        <w:t xml:space="preserve">the disturbance of </w:t>
      </w:r>
      <w:r w:rsidR="009D35A5">
        <w:t>drone</w:t>
      </w:r>
      <w:r>
        <w:t xml:space="preserve"> movement upon the attitude of arm. The controller is designed under linearized model.</w:t>
      </w:r>
      <w:r w:rsidR="00DD4A32">
        <w:t xml:space="preserve"> It is compared to another controller with same design parameters in “riccati_controller_linear.m”</w:t>
      </w:r>
    </w:p>
    <w:p w:rsidR="00C26F8D" w:rsidRDefault="00C26F8D" w:rsidP="00C26F8D"/>
    <w:p w:rsidR="00A877BC" w:rsidRDefault="00C26F8D">
      <w:r>
        <w:rPr>
          <w:rFonts w:hint="eastAsia"/>
        </w:rPr>
        <w:t>Tak</w:t>
      </w:r>
      <w:r>
        <w:t xml:space="preserve">e the working point as follows: the </w:t>
      </w:r>
      <w:r w:rsidR="009D35A5">
        <w:t>drone</w:t>
      </w:r>
      <w:r>
        <w:t xml:space="preserve"> stays at a near hovering attitude, and the arm is vertically pointing downwards. When the angles and the angular rates</w:t>
      </w:r>
      <w:r w:rsidRPr="00C26F8D">
        <w:t xml:space="preserve"> </w:t>
      </w:r>
      <w:r>
        <w:t>are small, the plant is linearized.</w:t>
      </w:r>
    </w:p>
    <w:p w:rsidR="00173EC6" w:rsidRDefault="00173EC6" w:rsidP="00173EC6">
      <w:pPr>
        <w:jc w:val="center"/>
      </w:pPr>
      <w:r>
        <w:rPr>
          <w:noProof/>
        </w:rPr>
        <w:drawing>
          <wp:inline distT="0" distB="0" distL="0" distR="0" wp14:anchorId="3F7E471F" wp14:editId="6A7B56B0">
            <wp:extent cx="1631950" cy="358483"/>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5256" cy="376783"/>
                    </a:xfrm>
                    <a:prstGeom prst="rect">
                      <a:avLst/>
                    </a:prstGeom>
                  </pic:spPr>
                </pic:pic>
              </a:graphicData>
            </a:graphic>
          </wp:inline>
        </w:drawing>
      </w:r>
    </w:p>
    <w:p w:rsidR="00C26F8D" w:rsidRDefault="0040448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β</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β</m:t>
                        </m:r>
                      </m:e>
                    </m:acc>
                  </m:e>
                </m:mr>
              </m:m>
            </m:e>
          </m:d>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hAnsi="Cambria Math"/>
                            <w:i/>
                          </w:rPr>
                        </m:ctrlPr>
                      </m:sSubPr>
                      <m:e>
                        <m:r>
                          <w:rPr>
                            <w:rFonts w:ascii="Cambria Math" w:hAnsi="Cambria Math"/>
                          </w:rPr>
                          <m:t>A</m:t>
                        </m:r>
                      </m:e>
                      <m:sub>
                        <m:r>
                          <w:rPr>
                            <w:rFonts w:ascii="Cambria Math" w:hAnsi="Cambria Math"/>
                          </w:rPr>
                          <m:t>83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84</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∆β</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β</m:t>
                        </m:r>
                      </m:e>
                    </m:acc>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53</m:t>
                        </m:r>
                      </m:sub>
                    </m:sSub>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q</m:t>
                            </m:r>
                          </m:sub>
                        </m:sSub>
                        <m:r>
                          <w:rPr>
                            <w:rFonts w:ascii="Cambria Math" w:eastAsia="Cambria Math" w:hAnsi="Cambria Math" w:cs="Cambria Math"/>
                          </w:rPr>
                          <m:t>)</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q</m:t>
                            </m:r>
                          </m:sub>
                        </m:sSub>
                      </m:den>
                    </m:f>
                    <m:ctrlPr>
                      <w:rPr>
                        <w:rFonts w:ascii="Cambria Math" w:eastAsia="Cambria Math" w:hAnsi="Cambria Math" w:cs="Cambria Math"/>
                        <w:i/>
                      </w:rPr>
                    </m:ctrlPr>
                  </m:e>
                  <m:e>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q</m:t>
                            </m:r>
                          </m:sub>
                        </m:sSub>
                      </m:den>
                    </m:f>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83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e>
                </m:mr>
                <m:mr>
                  <m:e>
                    <m:r>
                      <w:rPr>
                        <w:rFonts w:ascii="Cambria Math" w:hAnsi="Cambria Math"/>
                      </w:rPr>
                      <m:t>M</m:t>
                    </m:r>
                  </m:e>
                </m:mr>
                <m:mr>
                  <m:e>
                    <m:r>
                      <w:rPr>
                        <w:rFonts w:ascii="Cambria Math" w:hAnsi="Cambria Math"/>
                      </w:rPr>
                      <m:t>τ</m:t>
                    </m:r>
                  </m:e>
                </m:mr>
              </m:m>
            </m:e>
          </m:d>
        </m:oMath>
      </m:oMathPara>
    </w:p>
    <w:p w:rsidR="00C26F8D" w:rsidRDefault="00387F1C">
      <w:r>
        <w:t>If the</w:t>
      </w:r>
      <w:r>
        <w:rPr>
          <w:rFonts w:hint="eastAsia"/>
        </w:rPr>
        <w:t xml:space="preserve"> input variables </w:t>
      </w:r>
      <w:r>
        <w:t>is</w:t>
      </w:r>
      <w:r>
        <w:rPr>
          <w:rFonts w:hint="eastAsia"/>
        </w:rPr>
        <w:t xml:space="preserve"> rewritten </w:t>
      </w:r>
      <w:r>
        <w:t>as</w:t>
      </w:r>
      <w:r>
        <w:rPr>
          <w:rFonts w:hint="eastAsia"/>
        </w:rPr>
        <w:t xml:space="preserve">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τ]</m:t>
            </m:r>
          </m:e>
          <m:sup>
            <m:r>
              <w:rPr>
                <w:rFonts w:ascii="Cambria Math" w:hAnsi="Cambria Math"/>
              </w:rPr>
              <m:t>T</m:t>
            </m:r>
          </m:sup>
        </m:sSup>
      </m:oMath>
      <w:r w:rsidR="009D35A5">
        <w:rPr>
          <w:rFonts w:hint="eastAsia"/>
        </w:rPr>
        <w:t>:</w:t>
      </w:r>
    </w:p>
    <w:p w:rsidR="00387F1C" w:rsidRDefault="0040448F" w:rsidP="00387F1C">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β</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β</m:t>
                        </m:r>
                      </m:e>
                    </m:acc>
                  </m:e>
                </m:mr>
              </m:m>
            </m:e>
          </m:d>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hAnsi="Cambria Math"/>
                            <w:i/>
                          </w:rPr>
                        </m:ctrlPr>
                      </m:sSubPr>
                      <m:e>
                        <m:r>
                          <w:rPr>
                            <w:rFonts w:ascii="Cambria Math" w:hAnsi="Cambria Math"/>
                          </w:rPr>
                          <m:t>A</m:t>
                        </m:r>
                      </m:e>
                      <m:sub>
                        <m:r>
                          <w:rPr>
                            <w:rFonts w:ascii="Cambria Math" w:hAnsi="Cambria Math"/>
                          </w:rPr>
                          <m:t>83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84</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∆β</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β</m:t>
                        </m:r>
                      </m:e>
                    </m:acc>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53</m:t>
                        </m:r>
                      </m:sub>
                    </m:sSub>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q</m:t>
                            </m:r>
                          </m:sub>
                        </m:sSub>
                        <m:r>
                          <w:rPr>
                            <w:rFonts w:ascii="Cambria Math" w:eastAsia="Cambria Math" w:hAnsi="Cambria Math" w:cs="Cambria Math"/>
                          </w:rPr>
                          <m:t>)</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q</m:t>
                            </m:r>
                          </m:sub>
                        </m:sSub>
                        <m:r>
                          <w:rPr>
                            <w:rFonts w:ascii="Cambria Math" w:eastAsia="Cambria Math" w:hAnsi="Cambria Math" w:cs="Cambria Math"/>
                          </w:rPr>
                          <m:t>)</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q</m:t>
                            </m:r>
                          </m:sub>
                        </m:sSub>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q</m:t>
                            </m:r>
                          </m:sub>
                        </m:sSub>
                      </m:den>
                    </m:f>
                    <m:ctrlPr>
                      <w:rPr>
                        <w:rFonts w:ascii="Cambria Math" w:eastAsia="Cambria Math" w:hAnsi="Cambria Math" w:cs="Cambria Math"/>
                        <w:i/>
                      </w:rPr>
                    </m:ctrlPr>
                  </m:e>
                  <m:e>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q</m:t>
                            </m:r>
                          </m:sub>
                        </m:sSub>
                      </m:den>
                    </m:f>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83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e>
                </m:mr>
                <m:m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mr>
                <m:mr>
                  <m:e>
                    <m:r>
                      <w:rPr>
                        <w:rFonts w:ascii="Cambria Math" w:hAnsi="Cambria Math"/>
                      </w:rPr>
                      <m:t>τ</m:t>
                    </m:r>
                  </m:e>
                </m:mr>
              </m:m>
            </m:e>
          </m:d>
        </m:oMath>
      </m:oMathPara>
    </w:p>
    <w:p w:rsidR="00412F08" w:rsidRDefault="00412F08"/>
    <w:p w:rsidR="00387F1C" w:rsidRDefault="00412F08">
      <w:r>
        <w:rPr>
          <w:rFonts w:hint="eastAsia"/>
        </w:rPr>
        <w:t>N</w:t>
      </w:r>
      <w:r>
        <w:t>o</w:t>
      </w:r>
      <w:r>
        <w:rPr>
          <w:rFonts w:hint="eastAsia"/>
        </w:rPr>
        <w:t xml:space="preserve">w </w:t>
      </w:r>
      <w:r>
        <w:t xml:space="preserve">consider the arm as disturbance. </w:t>
      </w:r>
      <w:r w:rsidR="009D35A5">
        <w:t>R</w:t>
      </w:r>
      <w:r>
        <w:t xml:space="preserve">ewrite the differential equation without state variables </w:t>
      </w:r>
      <m:oMath>
        <m:r>
          <w:rPr>
            <w:rFonts w:ascii="Cambria Math" w:eastAsia="Cambria Math" w:hAnsi="Cambria Math" w:cs="Cambria Math"/>
          </w:rPr>
          <m:t>∆β</m:t>
        </m:r>
      </m:oMath>
      <w:r>
        <w:rPr>
          <w:rFonts w:hint="eastAsia"/>
        </w:rPr>
        <w:t xml:space="preserve"> and</w:t>
      </w:r>
      <w:r w:rsidR="009D35A5">
        <w:t xml:space="preserve"> </w:t>
      </w:r>
      <m:oMath>
        <m:acc>
          <m:accPr>
            <m:chr m:val="̇"/>
            <m:ctrlPr>
              <w:rPr>
                <w:rFonts w:ascii="Cambria Math" w:hAnsi="Cambria Math"/>
                <w:i/>
              </w:rPr>
            </m:ctrlPr>
          </m:accPr>
          <m:e>
            <m:r>
              <w:rPr>
                <w:rFonts w:ascii="Cambria Math" w:hAnsi="Cambria Math"/>
              </w:rPr>
              <m:t>β</m:t>
            </m:r>
          </m:e>
        </m:acc>
      </m:oMath>
      <w:r w:rsidR="009D35A5">
        <w:rPr>
          <w:rFonts w:hint="eastAsia"/>
        </w:rPr>
        <w:t>:</w:t>
      </w:r>
    </w:p>
    <w:p w:rsidR="009D35A5" w:rsidRPr="009D35A5" w:rsidRDefault="0040448F" w:rsidP="009D35A5">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r>
                  <m:e>
                    <m:acc>
                      <m:accPr>
                        <m:chr m:val="̈"/>
                        <m:ctrlPr>
                          <w:rPr>
                            <w:rFonts w:ascii="Cambria Math" w:hAnsi="Cambria Math"/>
                            <w:i/>
                          </w:rPr>
                        </m:ctrlPr>
                      </m:accPr>
                      <m:e>
                        <m:r>
                          <w:rPr>
                            <w:rFonts w:ascii="Cambria Math" w:hAnsi="Cambria Math"/>
                          </w:rPr>
                          <m:t>θ</m:t>
                        </m:r>
                      </m:e>
                    </m:acc>
                  </m:e>
                </m:mr>
              </m:m>
            </m:e>
          </m:d>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r>
                  <m:e>
                    <m:acc>
                      <m:accPr>
                        <m:chr m:val="̇"/>
                        <m:ctrlPr>
                          <w:rPr>
                            <w:rFonts w:ascii="Cambria Math" w:hAnsi="Cambria Math"/>
                            <w:i/>
                          </w:rPr>
                        </m:ctrlPr>
                      </m:accPr>
                      <m:e>
                        <m:r>
                          <w:rPr>
                            <w:rFonts w:ascii="Cambria Math" w:hAnsi="Cambria Math"/>
                          </w:rPr>
                          <m:t>θ</m:t>
                        </m:r>
                      </m:e>
                    </m:acc>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q</m:t>
                            </m:r>
                          </m:sub>
                        </m:sSub>
                        <m:r>
                          <w:rPr>
                            <w:rFonts w:ascii="Cambria Math" w:eastAsia="Cambria Math" w:hAnsi="Cambria Math" w:cs="Cambria Math"/>
                          </w:rPr>
                          <m:t>)</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q</m:t>
                            </m:r>
                          </m:sub>
                        </m:sSub>
                        <m:r>
                          <w:rPr>
                            <w:rFonts w:ascii="Cambria Math" w:eastAsia="Cambria Math" w:hAnsi="Cambria Math" w:cs="Cambria Math"/>
                          </w:rPr>
                          <m:t>)</m:t>
                        </m:r>
                      </m:den>
                    </m:f>
                    <m:ctrlPr>
                      <w:rPr>
                        <w:rFonts w:ascii="Cambria Math" w:eastAsia="Cambria Math" w:hAnsi="Cambria Math" w:cs="Cambria Math"/>
                        <w:i/>
                      </w:rPr>
                    </m:ctrlPr>
                  </m:e>
                </m:mr>
                <m:mr>
                  <m:e>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q</m:t>
                            </m:r>
                          </m:sub>
                        </m:sSub>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q</m:t>
                            </m:r>
                          </m:sub>
                        </m:sSub>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e>
                </m:mr>
                <m:m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53</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q</m:t>
                            </m:r>
                          </m:sub>
                        </m:sSub>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∆β</m:t>
                    </m:r>
                  </m:e>
                </m:mr>
                <m:mr>
                  <m:e>
                    <m:r>
                      <m:rPr>
                        <m:sty m:val="p"/>
                      </m:rPr>
                      <w:rPr>
                        <w:rFonts w:ascii="Cambria Math" w:hAnsi="Cambria Math"/>
                      </w:rPr>
                      <m:t>τ</m:t>
                    </m:r>
                  </m:e>
                </m:mr>
              </m:m>
            </m:e>
          </m:d>
        </m:oMath>
      </m:oMathPara>
    </w:p>
    <w:p w:rsidR="009D35A5" w:rsidRDefault="0040448F" w:rsidP="009D35A5">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d</m:t>
              </m:r>
            </m:sub>
          </m:sSub>
        </m:oMath>
      </m:oMathPara>
    </w:p>
    <w:p w:rsidR="009D35A5" w:rsidRDefault="009D35A5" w:rsidP="009D35A5"/>
    <w:p w:rsidR="009D35A5" w:rsidRPr="009D35A5" w:rsidRDefault="009D35A5" w:rsidP="009D35A5">
      <w:r>
        <w:rPr>
          <w:rFonts w:hint="eastAsia"/>
        </w:rPr>
        <w:t>N</w:t>
      </w:r>
      <w:r>
        <w:t>o</w:t>
      </w:r>
      <w:r>
        <w:rPr>
          <w:rFonts w:hint="eastAsia"/>
        </w:rPr>
        <w:t xml:space="preserve">w </w:t>
      </w:r>
      <w:r>
        <w:t>consider the drone as disturbance:</w:t>
      </w:r>
    </w:p>
    <w:p w:rsidR="009D35A5" w:rsidRPr="009D35A5" w:rsidRDefault="0040448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β</m:t>
                        </m:r>
                      </m:e>
                    </m:acc>
                  </m:e>
                </m:mr>
                <m:mr>
                  <m:e>
                    <m:acc>
                      <m:accPr>
                        <m:chr m:val="̈"/>
                        <m:ctrlPr>
                          <w:rPr>
                            <w:rFonts w:ascii="Cambria Math" w:hAnsi="Cambria Math"/>
                            <w:i/>
                          </w:rPr>
                        </m:ctrlPr>
                      </m:accPr>
                      <m:e>
                        <m:r>
                          <w:rPr>
                            <w:rFonts w:ascii="Cambria Math" w:hAnsi="Cambria Math"/>
                          </w:rPr>
                          <m:t>β</m:t>
                        </m:r>
                      </m:e>
                    </m:ac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84</m:t>
                        </m:r>
                      </m:sub>
                    </m:sSub>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∆β</m:t>
                    </m:r>
                  </m:e>
                </m:mr>
                <m:mr>
                  <m:e>
                    <m:acc>
                      <m:accPr>
                        <m:chr m:val="̇"/>
                        <m:ctrlPr>
                          <w:rPr>
                            <w:rFonts w:ascii="Cambria Math" w:hAnsi="Cambria Math"/>
                            <w:i/>
                          </w:rPr>
                        </m:ctrlPr>
                      </m:accPr>
                      <m:e>
                        <m:r>
                          <w:rPr>
                            <w:rFonts w:ascii="Cambria Math" w:hAnsi="Cambria Math"/>
                          </w:rPr>
                          <m:t>β</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0</m:t>
                    </m:r>
                  </m:e>
                </m:mr>
                <m:mr>
                  <m:e>
                    <m:sSub>
                      <m:sSubPr>
                        <m:ctrlPr>
                          <w:rPr>
                            <w:rFonts w:ascii="Cambria Math" w:hAnsi="Cambria Math"/>
                            <w:i/>
                          </w:rPr>
                        </m:ctrlPr>
                      </m:sSubPr>
                      <m:e>
                        <m:r>
                          <w:rPr>
                            <w:rFonts w:ascii="Cambria Math" w:hAnsi="Cambria Math"/>
                          </w:rPr>
                          <m:t>B</m:t>
                        </m:r>
                      </m:e>
                      <m:sub>
                        <m:r>
                          <w:rPr>
                            <w:rFonts w:ascii="Cambria Math" w:hAnsi="Cambria Math"/>
                          </w:rPr>
                          <m:t>83</m:t>
                        </m:r>
                      </m:sub>
                    </m:sSub>
                  </m:e>
                </m:mr>
              </m:m>
            </m:e>
          </m:d>
          <m:r>
            <w:rPr>
              <w:rFonts w:ascii="Cambria Math" w:hAnsi="Cambria Math"/>
            </w:rPr>
            <m:t>τ+</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0</m:t>
                    </m:r>
                  </m:e>
                </m:mr>
                <m:mr>
                  <m:e>
                    <m:sSub>
                      <m:sSubPr>
                        <m:ctrlPr>
                          <w:rPr>
                            <w:rFonts w:ascii="Cambria Math" w:hAnsi="Cambria Math"/>
                            <w:i/>
                          </w:rPr>
                        </m:ctrlPr>
                      </m:sSubPr>
                      <m:e>
                        <m:r>
                          <w:rPr>
                            <w:rFonts w:ascii="Cambria Math" w:hAnsi="Cambria Math"/>
                          </w:rPr>
                          <m:t>A</m:t>
                        </m:r>
                      </m:e>
                      <m:sub>
                        <m:r>
                          <w:rPr>
                            <w:rFonts w:ascii="Cambria Math" w:hAnsi="Cambria Math"/>
                          </w:rPr>
                          <m:t>83</m:t>
                        </m:r>
                      </m:sub>
                    </m:sSub>
                  </m:e>
                </m:mr>
              </m:m>
            </m:e>
          </m:d>
          <m:r>
            <w:rPr>
              <w:rFonts w:ascii="Cambria Math" w:hAnsi="Cambria Math"/>
            </w:rPr>
            <m:t>θ</m:t>
          </m:r>
        </m:oMath>
      </m:oMathPara>
    </w:p>
    <w:p w:rsidR="008D4549" w:rsidRDefault="0040448F" w:rsidP="008D4549">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r>
            <w:rPr>
              <w:rFonts w:ascii="Cambria Math" w:hAnsi="Cambria Math"/>
            </w:rPr>
            <m:t>θ</m:t>
          </m:r>
        </m:oMath>
      </m:oMathPara>
    </w:p>
    <w:p w:rsidR="009D35A5" w:rsidRDefault="009D35A5"/>
    <w:p w:rsidR="00666BF2" w:rsidRDefault="00666BF2">
      <w:r>
        <w:rPr>
          <w:rFonts w:hint="eastAsia"/>
        </w:rPr>
        <w:t xml:space="preserve">Assume that the disturbance can be measured, especially we need a servo with current feedback. </w:t>
      </w:r>
      <w:r>
        <w:t>Then the compensated input for drone and for arm is respectively:</w:t>
      </w:r>
    </w:p>
    <w:p w:rsidR="00666BF2" w:rsidRPr="00666BF2" w:rsidRDefault="0040448F">
      <m:oMathPara>
        <m:oMath>
          <m:sSub>
            <m:sSubPr>
              <m:ctrlPr>
                <w:rPr>
                  <w:rFonts w:ascii="Cambria Math" w:hAnsi="Cambria Math"/>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m:t>
              </m:r>
              <m:r>
                <w:rPr>
                  <w:rFonts w:ascii="Cambria Math" w:hAnsi="Cambria Math" w:hint="eastAsia"/>
                </w:rPr>
                <m:t>R</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dz</m:t>
              </m:r>
            </m:sub>
          </m:sSub>
        </m:oMath>
      </m:oMathPara>
    </w:p>
    <w:p w:rsidR="00666BF2" w:rsidRPr="00573DF9" w:rsidRDefault="0040448F" w:rsidP="00666BF2">
      <m:oMathPara>
        <m:oMath>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m:t>
              </m:r>
              <m:r>
                <w:rPr>
                  <w:rFonts w:ascii="Cambria Math" w:hAnsi="Cambria Math" w:hint="eastAsia"/>
                </w:rPr>
                <m:t>R</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az</m:t>
              </m:r>
            </m:sub>
          </m:sSub>
        </m:oMath>
      </m:oMathPara>
    </w:p>
    <w:p w:rsidR="00573DF9" w:rsidRPr="00573DF9" w:rsidRDefault="0040448F" w:rsidP="00666BF2">
      <m:oMathPara>
        <m:oMath>
          <m:sSub>
            <m:sSubPr>
              <m:ctrlPr>
                <w:rPr>
                  <w:rFonts w:ascii="Cambria Math" w:hAnsi="Cambria Math"/>
                </w:rPr>
              </m:ctrlPr>
            </m:sSubPr>
            <m:e>
              <m:r>
                <w:rPr>
                  <w:rFonts w:ascii="Cambria Math" w:hAnsi="Cambria Math"/>
                </w:rPr>
                <m:t>u</m:t>
              </m:r>
            </m:e>
            <m:sub>
              <m:r>
                <w:rPr>
                  <w:rFonts w:ascii="Cambria Math" w:hAnsi="Cambria Math"/>
                </w:rPr>
                <m:t>dz</m:t>
              </m:r>
            </m:sub>
          </m:sSub>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e>
            <m:sup>
              <m:r>
                <w:rPr>
                  <w:rFonts w:ascii="Cambria Math" w:hAnsi="Cambria Math"/>
                </w:rPr>
                <m:t>-1</m:t>
              </m:r>
            </m:sup>
          </m:sSup>
          <m:sSubSup>
            <m:sSubSupPr>
              <m:ctrlPr>
                <w:rPr>
                  <w:rFonts w:ascii="Cambria Math" w:hAnsi="Cambria Math"/>
                  <w:i/>
                </w:rPr>
              </m:ctrlPr>
            </m:sSubSupPr>
            <m:e>
              <m:r>
                <w:rPr>
                  <w:rFonts w:ascii="Cambria Math" w:hAnsi="Cambria Math"/>
                </w:rPr>
                <m:t>B</m:t>
              </m:r>
            </m:e>
            <m:sub>
              <m:r>
                <w:rPr>
                  <w:rFonts w:ascii="Cambria Math" w:hAnsi="Cambria Math"/>
                </w:rPr>
                <m:t>d</m:t>
              </m:r>
            </m:sub>
            <m:sup>
              <m:r>
                <w:rPr>
                  <w:rFonts w:ascii="Cambria Math" w:hAnsi="Cambria Math"/>
                </w:rPr>
                <m:t>T</m:t>
              </m:r>
            </m:sup>
          </m:sSubSup>
          <m:sSub>
            <m:sSubPr>
              <m:ctrlPr>
                <w:rPr>
                  <w:rFonts w:ascii="Cambria Math" w:hAnsi="Cambria Math"/>
                </w:rPr>
              </m:ctrlPr>
            </m:sSubPr>
            <m:e>
              <m:r>
                <w:rPr>
                  <w:rFonts w:ascii="Cambria Math" w:hAnsi="Cambria Math"/>
                </w:rPr>
                <m:t>E</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d</m:t>
              </m:r>
            </m:sub>
          </m:sSub>
        </m:oMath>
      </m:oMathPara>
    </w:p>
    <w:p w:rsidR="00573DF9" w:rsidRPr="00387F1C" w:rsidRDefault="0040448F" w:rsidP="00573DF9">
      <m:oMathPara>
        <m:oMath>
          <m:sSub>
            <m:sSubPr>
              <m:ctrlPr>
                <w:rPr>
                  <w:rFonts w:ascii="Cambria Math" w:hAnsi="Cambria Math"/>
                </w:rPr>
              </m:ctrlPr>
            </m:sSubPr>
            <m:e>
              <m:r>
                <w:rPr>
                  <w:rFonts w:ascii="Cambria Math" w:hAnsi="Cambria Math"/>
                </w:rPr>
                <m:t>u</m:t>
              </m:r>
            </m:e>
            <m:sub>
              <m:r>
                <w:rPr>
                  <w:rFonts w:ascii="Cambria Math" w:hAnsi="Cambria Math"/>
                </w:rPr>
                <m:t>az</m:t>
              </m:r>
            </m:sub>
          </m:sSub>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e>
            <m:sup>
              <m:r>
                <w:rPr>
                  <w:rFonts w:ascii="Cambria Math" w:hAnsi="Cambria Math"/>
                </w:rPr>
                <m:t>-1</m:t>
              </m:r>
            </m:sup>
          </m:sSup>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T</m:t>
              </m:r>
            </m:sup>
          </m:sSubSup>
          <m:sSub>
            <m:sSubPr>
              <m:ctrlPr>
                <w:rPr>
                  <w:rFonts w:ascii="Cambria Math" w:hAnsi="Cambria Math"/>
                </w:rPr>
              </m:ctrlPr>
            </m:sSubPr>
            <m:e>
              <m:r>
                <w:rPr>
                  <w:rFonts w:ascii="Cambria Math" w:hAnsi="Cambria Math"/>
                </w:rPr>
                <m:t>E</m:t>
              </m:r>
            </m:e>
            <m:sub>
              <m:r>
                <w:rPr>
                  <w:rFonts w:ascii="Cambria Math" w:hAnsi="Cambria Math"/>
                </w:rPr>
                <m:t>a</m:t>
              </m:r>
            </m:sub>
          </m:sSub>
          <m:r>
            <w:rPr>
              <w:rFonts w:ascii="Cambria Math" w:hAnsi="Cambria Math"/>
            </w:rPr>
            <m:t>θ</m:t>
          </m:r>
        </m:oMath>
      </m:oMathPara>
    </w:p>
    <w:p w:rsidR="00573DF9" w:rsidRDefault="00573DF9" w:rsidP="00666BF2"/>
    <w:p w:rsidR="009A48FC" w:rsidRPr="00387F1C" w:rsidRDefault="0040448F" w:rsidP="00666BF2">
      <m:oMath>
        <m:sSub>
          <m:sSubPr>
            <m:ctrlPr>
              <w:rPr>
                <w:rFonts w:ascii="Cambria Math" w:hAnsi="Cambria Math"/>
              </w:rPr>
            </m:ctrlPr>
          </m:sSubPr>
          <m:e>
            <m:r>
              <w:rPr>
                <w:rFonts w:ascii="Cambria Math" w:hAnsi="Cambria Math"/>
              </w:rPr>
              <m:t>u</m:t>
            </m:r>
          </m:e>
          <m:sub>
            <m:r>
              <w:rPr>
                <w:rFonts w:ascii="Cambria Math" w:hAnsi="Cambria Math"/>
              </w:rPr>
              <m:t>d</m:t>
            </m:r>
            <m:r>
              <w:rPr>
                <w:rFonts w:ascii="Cambria Math" w:hAnsi="Cambria Math" w:hint="eastAsia"/>
              </w:rPr>
              <m:t>R</m:t>
            </m:r>
          </m:sub>
        </m:sSub>
      </m:oMath>
      <w:r w:rsidR="009A48FC">
        <w:rPr>
          <w:rFonts w:hint="eastAsia"/>
        </w:rPr>
        <w:t xml:space="preserve"> and </w:t>
      </w:r>
      <m:oMath>
        <m:sSub>
          <m:sSubPr>
            <m:ctrlPr>
              <w:rPr>
                <w:rFonts w:ascii="Cambria Math" w:hAnsi="Cambria Math"/>
              </w:rPr>
            </m:ctrlPr>
          </m:sSubPr>
          <m:e>
            <m:r>
              <w:rPr>
                <w:rFonts w:ascii="Cambria Math" w:hAnsi="Cambria Math"/>
              </w:rPr>
              <m:t>u</m:t>
            </m:r>
          </m:e>
          <m:sub>
            <m:r>
              <w:rPr>
                <w:rFonts w:ascii="Cambria Math" w:hAnsi="Cambria Math"/>
              </w:rPr>
              <m:t>a</m:t>
            </m:r>
            <m:r>
              <w:rPr>
                <w:rFonts w:ascii="Cambria Math" w:hAnsi="Cambria Math" w:hint="eastAsia"/>
              </w:rPr>
              <m:t>R</m:t>
            </m:r>
          </m:sub>
        </m:sSub>
      </m:oMath>
      <w:r w:rsidR="009A48FC">
        <w:rPr>
          <w:rFonts w:hint="eastAsia"/>
        </w:rPr>
        <w:t xml:space="preserve"> are designed </w:t>
      </w:r>
      <w:r w:rsidR="009A48FC">
        <w:t xml:space="preserve">separately </w:t>
      </w:r>
      <w:r w:rsidR="009A48FC">
        <w:rPr>
          <w:rFonts w:hint="eastAsia"/>
        </w:rPr>
        <w:t xml:space="preserve">by </w:t>
      </w:r>
      <w:r w:rsidR="009A48FC">
        <w:t>Ri</w:t>
      </w:r>
      <w:r w:rsidR="009A48FC">
        <w:rPr>
          <w:rFonts w:hint="eastAsia"/>
        </w:rPr>
        <w:t>ccati equations</w:t>
      </w:r>
      <w:r w:rsidR="009A48FC">
        <w:t xml:space="preserve">. A pre-filter (Vorfilter) </w:t>
      </w:r>
      <w:r w:rsidR="00052D24">
        <w:t xml:space="preserve">is then designed to ensure stationery accuracy. </w:t>
      </w:r>
    </w:p>
    <w:p w:rsidR="00666BF2" w:rsidRDefault="00052D24">
      <w:r>
        <w:rPr>
          <w:noProof/>
        </w:rPr>
        <w:drawing>
          <wp:inline distT="0" distB="0" distL="0" distR="0" wp14:anchorId="059072AB" wp14:editId="2561B48C">
            <wp:extent cx="5274310" cy="22593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59330"/>
                    </a:xfrm>
                    <a:prstGeom prst="rect">
                      <a:avLst/>
                    </a:prstGeom>
                  </pic:spPr>
                </pic:pic>
              </a:graphicData>
            </a:graphic>
          </wp:inline>
        </w:drawing>
      </w:r>
    </w:p>
    <w:p w:rsidR="00052D24" w:rsidRDefault="00052D24">
      <w:r>
        <w:rPr>
          <w:rFonts w:hint="eastAsia"/>
        </w:rPr>
        <w:t xml:space="preserve">In comparison, another controller </w:t>
      </w:r>
      <w:r>
        <w:t xml:space="preserve">considering the system as a whole </w:t>
      </w:r>
      <w:r>
        <w:rPr>
          <w:rFonts w:hint="eastAsia"/>
        </w:rPr>
        <w:t xml:space="preserve">without elimination of disturbance is designed by </w:t>
      </w:r>
      <w:r>
        <w:t>Ri</w:t>
      </w:r>
      <w:r>
        <w:rPr>
          <w:rFonts w:hint="eastAsia"/>
        </w:rPr>
        <w:t>ccati equations</w:t>
      </w:r>
      <w:r>
        <w:t>.</w:t>
      </w:r>
      <w:r w:rsidR="00BE6EB1">
        <w:t xml:space="preserve"> The cost coefficients for Riccati equations Q and R are identical for the comparison.</w:t>
      </w:r>
    </w:p>
    <w:p w:rsidR="00052D24" w:rsidRPr="00387F1C" w:rsidRDefault="00052D24">
      <w:r>
        <w:rPr>
          <w:noProof/>
        </w:rPr>
        <w:drawing>
          <wp:inline distT="0" distB="0" distL="0" distR="0" wp14:anchorId="2061D455" wp14:editId="5B16E73D">
            <wp:extent cx="5274310" cy="19310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31035"/>
                    </a:xfrm>
                    <a:prstGeom prst="rect">
                      <a:avLst/>
                    </a:prstGeom>
                  </pic:spPr>
                </pic:pic>
              </a:graphicData>
            </a:graphic>
          </wp:inline>
        </w:drawing>
      </w:r>
    </w:p>
    <w:p w:rsidR="00FD4AC0" w:rsidRDefault="00530992">
      <w:pPr>
        <w:rPr>
          <w:noProof/>
        </w:rPr>
      </w:pPr>
      <w:r>
        <w:rPr>
          <w:noProof/>
        </w:rPr>
        <w:lastRenderedPageBreak/>
        <w:drawing>
          <wp:inline distT="0" distB="0" distL="0" distR="0" wp14:anchorId="1BD17274" wp14:editId="0C0EECF4">
            <wp:extent cx="2473036" cy="3216494"/>
            <wp:effectExtent l="0" t="0" r="381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8331" cy="3236387"/>
                    </a:xfrm>
                    <a:prstGeom prst="rect">
                      <a:avLst/>
                    </a:prstGeom>
                  </pic:spPr>
                </pic:pic>
              </a:graphicData>
            </a:graphic>
          </wp:inline>
        </w:drawing>
      </w:r>
      <w:r w:rsidR="008D5B6A" w:rsidRPr="008D5B6A">
        <w:rPr>
          <w:noProof/>
        </w:rPr>
        <w:t xml:space="preserve"> </w:t>
      </w:r>
      <w:r w:rsidR="008D5B6A">
        <w:rPr>
          <w:noProof/>
        </w:rPr>
        <w:drawing>
          <wp:inline distT="0" distB="0" distL="0" distR="0" wp14:anchorId="4F7DFBFE" wp14:editId="4EF656AE">
            <wp:extent cx="2547207" cy="3218815"/>
            <wp:effectExtent l="0" t="0" r="571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8091" cy="3245205"/>
                    </a:xfrm>
                    <a:prstGeom prst="rect">
                      <a:avLst/>
                    </a:prstGeom>
                  </pic:spPr>
                </pic:pic>
              </a:graphicData>
            </a:graphic>
          </wp:inline>
        </w:drawing>
      </w:r>
    </w:p>
    <w:p w:rsidR="008A3FDE" w:rsidRDefault="008A3FDE">
      <w:pPr>
        <w:rPr>
          <w:noProof/>
        </w:rPr>
      </w:pPr>
      <w:r>
        <w:rPr>
          <w:noProof/>
        </w:rPr>
        <w:t>Figures show the step responses (at 1 sec. a step signal for x and z, and at 6 sec. a step for the angle of arm beta) of disturbance eliminat</w:t>
      </w:r>
      <w:r w:rsidR="00371E4E">
        <w:rPr>
          <w:noProof/>
        </w:rPr>
        <w:t>ing</w:t>
      </w:r>
      <w:r>
        <w:rPr>
          <w:noProof/>
        </w:rPr>
        <w:t xml:space="preserve"> controller (left) and an ordinary controller</w:t>
      </w:r>
      <w:r w:rsidR="00377DFE">
        <w:rPr>
          <w:noProof/>
        </w:rPr>
        <w:t xml:space="preserve"> (right)</w:t>
      </w:r>
      <w:r>
        <w:rPr>
          <w:noProof/>
        </w:rPr>
        <w:t xml:space="preserve"> with the same design parameters. </w:t>
      </w:r>
      <w:r w:rsidR="00371E4E">
        <w:rPr>
          <w:noProof/>
        </w:rPr>
        <w:t>However, the disturbance eliminating controller takes longer time to settle x.</w:t>
      </w:r>
    </w:p>
    <w:p w:rsidR="00B55134" w:rsidRDefault="00B55134">
      <w:pPr>
        <w:rPr>
          <w:noProof/>
        </w:rPr>
      </w:pPr>
    </w:p>
    <w:p w:rsidR="002A377B" w:rsidRDefault="002A377B">
      <w:pPr>
        <w:rPr>
          <w:noProof/>
        </w:rPr>
      </w:pPr>
      <w:r>
        <w:rPr>
          <w:rFonts w:hint="eastAsia"/>
          <w:noProof/>
        </w:rPr>
        <w:t>The controller</w:t>
      </w:r>
      <w:r>
        <w:rPr>
          <w:noProof/>
        </w:rPr>
        <w:t xml:space="preserve"> is designed under linearized model. When it is directly applied to the original non-linear model, the effectiveness of disturbance elimination is not weakened too much</w:t>
      </w:r>
      <w:r w:rsidR="00BF74C5">
        <w:rPr>
          <w:noProof/>
        </w:rPr>
        <w:t>, when the angle of arm is not too far away from vertically downwards (smaller than 0.6 rad)</w:t>
      </w:r>
      <w:r>
        <w:rPr>
          <w:noProof/>
        </w:rPr>
        <w:t>. However, the reaction of output z is much slower. This is due to the thrust reduction in z direction when the drone is tilt for horizontal movement.</w:t>
      </w:r>
    </w:p>
    <w:p w:rsidR="002A377B" w:rsidRDefault="002A377B" w:rsidP="0040448F">
      <w:pPr>
        <w:jc w:val="center"/>
        <w:rPr>
          <w:rFonts w:hint="eastAsia"/>
          <w:noProof/>
        </w:rPr>
      </w:pPr>
      <w:r>
        <w:rPr>
          <w:noProof/>
        </w:rPr>
        <w:drawing>
          <wp:inline distT="0" distB="0" distL="0" distR="0" wp14:anchorId="16ABFAFC" wp14:editId="6D658CA0">
            <wp:extent cx="3347297" cy="321310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7890" cy="3223268"/>
                    </a:xfrm>
                    <a:prstGeom prst="rect">
                      <a:avLst/>
                    </a:prstGeom>
                  </pic:spPr>
                </pic:pic>
              </a:graphicData>
            </a:graphic>
          </wp:inline>
        </w:drawing>
      </w:r>
    </w:p>
    <w:p w:rsidR="002A377B" w:rsidRPr="002A377B" w:rsidRDefault="002A377B">
      <w:pPr>
        <w:rPr>
          <w:noProof/>
        </w:rPr>
      </w:pPr>
    </w:p>
    <w:p w:rsidR="00FC4399" w:rsidRDefault="00FC4399" w:rsidP="00FC4399">
      <w:pPr>
        <w:jc w:val="center"/>
        <w:rPr>
          <w:sz w:val="28"/>
          <w:szCs w:val="28"/>
        </w:rPr>
      </w:pPr>
      <w:r w:rsidRPr="00FC4399">
        <w:rPr>
          <w:sz w:val="28"/>
          <w:szCs w:val="28"/>
        </w:rPr>
        <w:t>Difficulties applying Falb</w:t>
      </w:r>
      <w:r w:rsidR="000674F9">
        <w:rPr>
          <w:sz w:val="28"/>
          <w:szCs w:val="28"/>
        </w:rPr>
        <w:t>-</w:t>
      </w:r>
      <w:r w:rsidRPr="00FC4399">
        <w:rPr>
          <w:sz w:val="28"/>
          <w:szCs w:val="28"/>
        </w:rPr>
        <w:t>Wolovich Decoupling</w:t>
      </w:r>
    </w:p>
    <w:p w:rsidR="00FC4399" w:rsidRDefault="00FC4399" w:rsidP="00FC4399">
      <w:pPr>
        <w:rPr>
          <w:szCs w:val="21"/>
        </w:rPr>
      </w:pPr>
      <w:r>
        <w:rPr>
          <w:rFonts w:hint="eastAsia"/>
          <w:szCs w:val="21"/>
        </w:rPr>
        <w:t>The problem of disturbance elimination introduced above is mainly due to the torque of the servo, which in many cases is not measu</w:t>
      </w:r>
      <w:r>
        <w:rPr>
          <w:szCs w:val="21"/>
        </w:rPr>
        <w:t>r</w:t>
      </w:r>
      <w:r>
        <w:rPr>
          <w:rFonts w:hint="eastAsia"/>
          <w:szCs w:val="21"/>
        </w:rPr>
        <w:t>able</w:t>
      </w:r>
      <w:r>
        <w:rPr>
          <w:szCs w:val="21"/>
        </w:rPr>
        <w:t>. Therefore it is natural to use a decoupling controller.</w:t>
      </w:r>
    </w:p>
    <w:p w:rsidR="00821EEA" w:rsidRDefault="00821EEA" w:rsidP="00FC4399">
      <w:pPr>
        <w:rPr>
          <w:szCs w:val="21"/>
        </w:rPr>
      </w:pPr>
    </w:p>
    <w:p w:rsidR="00821EEA" w:rsidRDefault="00821EEA" w:rsidP="00FC4399">
      <w:pPr>
        <w:rPr>
          <w:szCs w:val="21"/>
        </w:rPr>
      </w:pPr>
      <w:r>
        <w:rPr>
          <w:szCs w:val="21"/>
        </w:rPr>
        <w:t>According to the formulary of the course RLM:</w:t>
      </w:r>
    </w:p>
    <w:p w:rsidR="00FC4399" w:rsidRPr="00FC4399" w:rsidRDefault="00821EEA" w:rsidP="00FC4399">
      <w:pPr>
        <w:rPr>
          <w:szCs w:val="21"/>
        </w:rPr>
      </w:pPr>
      <w:r>
        <w:rPr>
          <w:noProof/>
        </w:rPr>
        <w:drawing>
          <wp:inline distT="0" distB="0" distL="0" distR="0" wp14:anchorId="122F389D" wp14:editId="0020B28F">
            <wp:extent cx="5274310" cy="27952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95270"/>
                    </a:xfrm>
                    <a:prstGeom prst="rect">
                      <a:avLst/>
                    </a:prstGeom>
                  </pic:spPr>
                </pic:pic>
              </a:graphicData>
            </a:graphic>
          </wp:inline>
        </w:drawing>
      </w:r>
    </w:p>
    <w:p w:rsidR="00FC4399" w:rsidRDefault="00FC4399" w:rsidP="00FC4399">
      <w:pPr>
        <w:rPr>
          <w:szCs w:val="21"/>
        </w:rPr>
      </w:pPr>
      <w:r>
        <w:rPr>
          <w:szCs w:val="21"/>
        </w:rPr>
        <w:t xml:space="preserve">The first step of </w:t>
      </w:r>
      <w:r w:rsidRPr="00FC4399">
        <w:rPr>
          <w:szCs w:val="21"/>
        </w:rPr>
        <w:t>Falb Wolovich Decoupling</w:t>
      </w:r>
      <w:r>
        <w:rPr>
          <w:szCs w:val="21"/>
        </w:rPr>
        <w:t xml:space="preserve"> is to determine the differential order of each output x, z, and beta. According to common sense</w:t>
      </w:r>
      <w:r w:rsidR="00D1752E">
        <w:rPr>
          <w:szCs w:val="21"/>
        </w:rPr>
        <w:t xml:space="preserve"> and without considering the coupling</w:t>
      </w:r>
      <w:r>
        <w:rPr>
          <w:szCs w:val="21"/>
        </w:rPr>
        <w:t xml:space="preserve">, x has a differential order of 4 </w:t>
      </w:r>
      <w:r w:rsidR="00821EEA">
        <w:rPr>
          <w:szCs w:val="21"/>
        </w:rPr>
        <w:t>w.r.t.</w:t>
      </w:r>
      <w:r>
        <w:rPr>
          <w:szCs w:val="21"/>
        </w:rPr>
        <w:t xml:space="preserve"> the </w:t>
      </w:r>
      <w:r w:rsidR="00D1752E">
        <w:rPr>
          <w:szCs w:val="21"/>
        </w:rPr>
        <w:t>input torque generated by rotors (torque (angular acceleration) – angular rate – angle (translational acceleration) – velocity - position)</w:t>
      </w:r>
      <w:r w:rsidR="00821EEA">
        <w:rPr>
          <w:szCs w:val="21"/>
        </w:rPr>
        <w:t>,</w:t>
      </w:r>
      <w:r w:rsidR="00D1752E">
        <w:rPr>
          <w:szCs w:val="21"/>
        </w:rPr>
        <w:t xml:space="preserve"> </w:t>
      </w:r>
      <w:r w:rsidR="00821EEA">
        <w:rPr>
          <w:szCs w:val="21"/>
        </w:rPr>
        <w:t>z has an order of 2</w:t>
      </w:r>
      <w:r w:rsidR="00821EEA">
        <w:rPr>
          <w:szCs w:val="21"/>
        </w:rPr>
        <w:t xml:space="preserve"> w.r.t.</w:t>
      </w:r>
      <w:r w:rsidR="00821EEA">
        <w:rPr>
          <w:szCs w:val="21"/>
        </w:rPr>
        <w:t xml:space="preserve"> the rotor thrust, and beta has an order of 2 w.r.t. the torque of the servo. However, the differential order of x in coupled model is 2 due to the direct influence of servo torque upon the translational acceleration of the drone, which is described by the element </w:t>
      </w:r>
      <m:oMath>
        <m:sSub>
          <m:sSubPr>
            <m:ctrlPr>
              <w:rPr>
                <w:rFonts w:ascii="Cambria Math" w:hAnsi="Cambria Math"/>
                <w:i/>
              </w:rPr>
            </m:ctrlPr>
          </m:sSubPr>
          <m:e>
            <m:r>
              <w:rPr>
                <w:rFonts w:ascii="Cambria Math" w:hAnsi="Cambria Math"/>
              </w:rPr>
              <m:t>B</m:t>
            </m:r>
          </m:e>
          <m:sub>
            <m:r>
              <w:rPr>
                <w:rFonts w:ascii="Cambria Math" w:hAnsi="Cambria Math"/>
              </w:rPr>
              <m:t>53</m:t>
            </m:r>
          </m:sub>
        </m:sSub>
      </m:oMath>
      <w:r w:rsidR="00821EEA">
        <w:rPr>
          <w:rFonts w:hint="eastAsia"/>
        </w:rPr>
        <w:t xml:space="preserve"> in the linearized model.</w:t>
      </w:r>
      <w:r w:rsidR="00821EEA">
        <w:rPr>
          <w:szCs w:val="21"/>
        </w:rPr>
        <w:t xml:space="preserve"> In this case, </w:t>
      </w:r>
      <w:r w:rsidR="0047709F">
        <w:rPr>
          <w:szCs w:val="21"/>
        </w:rPr>
        <w:t>the matrix</w:t>
      </w:r>
      <w:r w:rsidR="0047709F" w:rsidRPr="0047709F">
        <w:rPr>
          <w:i/>
          <w:szCs w:val="21"/>
        </w:rPr>
        <w:t xml:space="preserve"> D</w:t>
      </w:r>
      <w:r w:rsidR="0047709F" w:rsidRPr="0047709F">
        <w:rPr>
          <w:i/>
          <w:szCs w:val="21"/>
          <w:vertAlign w:val="superscript"/>
        </w:rPr>
        <w:t>*</w:t>
      </w:r>
      <w:r w:rsidR="0047709F">
        <w:rPr>
          <w:szCs w:val="21"/>
        </w:rPr>
        <w:t xml:space="preserve"> is singular. Falb-Wolovich decoupling cannot be applied. </w:t>
      </w:r>
    </w:p>
    <w:p w:rsidR="0047709F" w:rsidRDefault="0047709F" w:rsidP="00FC4399">
      <w:pPr>
        <w:rPr>
          <w:szCs w:val="21"/>
        </w:rPr>
      </w:pPr>
    </w:p>
    <w:p w:rsidR="0047709F" w:rsidRPr="0047709F" w:rsidRDefault="0047709F" w:rsidP="00FC4399">
      <w:pPr>
        <w:rPr>
          <w:rFonts w:hint="eastAsia"/>
          <w:szCs w:val="21"/>
        </w:rPr>
      </w:pPr>
      <w:r>
        <w:rPr>
          <w:szCs w:val="21"/>
        </w:rPr>
        <w:t>If we nevertheless set the differential order as 4, the decoupling cannot be achieved, because the designed controller neglect</w:t>
      </w:r>
      <w:r w:rsidR="008B3A2F">
        <w:rPr>
          <w:szCs w:val="21"/>
        </w:rPr>
        <w:t>s</w:t>
      </w:r>
      <w:r>
        <w:rPr>
          <w:szCs w:val="21"/>
        </w:rPr>
        <w:t xml:space="preserve"> the influence of </w:t>
      </w:r>
      <w:r>
        <w:rPr>
          <w:szCs w:val="21"/>
        </w:rPr>
        <w:t xml:space="preserve"> </w:t>
      </w:r>
      <m:oMath>
        <m:sSub>
          <m:sSubPr>
            <m:ctrlPr>
              <w:rPr>
                <w:rFonts w:ascii="Cambria Math" w:hAnsi="Cambria Math"/>
                <w:i/>
              </w:rPr>
            </m:ctrlPr>
          </m:sSubPr>
          <m:e>
            <m:r>
              <w:rPr>
                <w:rFonts w:ascii="Cambria Math" w:hAnsi="Cambria Math"/>
              </w:rPr>
              <m:t>B</m:t>
            </m:r>
          </m:e>
          <m:sub>
            <m:r>
              <w:rPr>
                <w:rFonts w:ascii="Cambria Math" w:hAnsi="Cambria Math"/>
              </w:rPr>
              <m:t>53</m:t>
            </m:r>
          </m:sub>
        </m:sSub>
      </m:oMath>
      <w:r>
        <w:t>, which actually plays an important role in</w:t>
      </w:r>
      <w:r w:rsidRPr="0047709F">
        <w:rPr>
          <w:rFonts w:hint="eastAsia"/>
        </w:rPr>
        <w:t xml:space="preserve"> </w:t>
      </w:r>
      <w:r>
        <w:rPr>
          <w:rFonts w:hint="eastAsia"/>
        </w:rPr>
        <w:t>the dynamic</w:t>
      </w:r>
      <w:r>
        <w:rPr>
          <w:rFonts w:hint="eastAsia"/>
        </w:rPr>
        <w:t>.</w:t>
      </w:r>
    </w:p>
    <w:sectPr w:rsidR="0047709F" w:rsidRPr="00477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E4B" w:rsidRDefault="00452E4B" w:rsidP="001E66CC">
      <w:r>
        <w:separator/>
      </w:r>
    </w:p>
  </w:endnote>
  <w:endnote w:type="continuationSeparator" w:id="0">
    <w:p w:rsidR="00452E4B" w:rsidRDefault="00452E4B" w:rsidP="001E6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E4B" w:rsidRDefault="00452E4B" w:rsidP="001E66CC">
      <w:r>
        <w:separator/>
      </w:r>
    </w:p>
  </w:footnote>
  <w:footnote w:type="continuationSeparator" w:id="0">
    <w:p w:rsidR="00452E4B" w:rsidRDefault="00452E4B" w:rsidP="001E6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B1"/>
    <w:rsid w:val="00000EC8"/>
    <w:rsid w:val="00012A37"/>
    <w:rsid w:val="00052D24"/>
    <w:rsid w:val="000674F9"/>
    <w:rsid w:val="000764EB"/>
    <w:rsid w:val="000B754B"/>
    <w:rsid w:val="00102DA3"/>
    <w:rsid w:val="00144F57"/>
    <w:rsid w:val="00167117"/>
    <w:rsid w:val="00173EC6"/>
    <w:rsid w:val="001D021B"/>
    <w:rsid w:val="001E66CC"/>
    <w:rsid w:val="00204ECB"/>
    <w:rsid w:val="00216B4E"/>
    <w:rsid w:val="00272016"/>
    <w:rsid w:val="002A377B"/>
    <w:rsid w:val="002B04C6"/>
    <w:rsid w:val="00316746"/>
    <w:rsid w:val="00343AB1"/>
    <w:rsid w:val="00371E4E"/>
    <w:rsid w:val="00377DFE"/>
    <w:rsid w:val="00387F1C"/>
    <w:rsid w:val="0040153A"/>
    <w:rsid w:val="0040448F"/>
    <w:rsid w:val="00412F08"/>
    <w:rsid w:val="004276EE"/>
    <w:rsid w:val="00452E4B"/>
    <w:rsid w:val="0047709F"/>
    <w:rsid w:val="004E557C"/>
    <w:rsid w:val="005155DE"/>
    <w:rsid w:val="00530992"/>
    <w:rsid w:val="00535524"/>
    <w:rsid w:val="00573DF9"/>
    <w:rsid w:val="005A0CA3"/>
    <w:rsid w:val="006065BB"/>
    <w:rsid w:val="00666BF2"/>
    <w:rsid w:val="00725ACB"/>
    <w:rsid w:val="007725F7"/>
    <w:rsid w:val="007D191A"/>
    <w:rsid w:val="00812C31"/>
    <w:rsid w:val="00821EEA"/>
    <w:rsid w:val="00854A45"/>
    <w:rsid w:val="00872AF1"/>
    <w:rsid w:val="008A3FDE"/>
    <w:rsid w:val="008B3A2F"/>
    <w:rsid w:val="008D069A"/>
    <w:rsid w:val="008D4549"/>
    <w:rsid w:val="008D5B6A"/>
    <w:rsid w:val="0093124D"/>
    <w:rsid w:val="009765DC"/>
    <w:rsid w:val="009A48FC"/>
    <w:rsid w:val="009A49E5"/>
    <w:rsid w:val="009D35A5"/>
    <w:rsid w:val="009E6B6F"/>
    <w:rsid w:val="00A877BC"/>
    <w:rsid w:val="00A95615"/>
    <w:rsid w:val="00A97A90"/>
    <w:rsid w:val="00AD39E8"/>
    <w:rsid w:val="00B13AEC"/>
    <w:rsid w:val="00B55134"/>
    <w:rsid w:val="00B75B41"/>
    <w:rsid w:val="00B82973"/>
    <w:rsid w:val="00B835FD"/>
    <w:rsid w:val="00B91149"/>
    <w:rsid w:val="00BE6EB1"/>
    <w:rsid w:val="00BF74C5"/>
    <w:rsid w:val="00BF787F"/>
    <w:rsid w:val="00C26F8D"/>
    <w:rsid w:val="00C323C1"/>
    <w:rsid w:val="00C63AFB"/>
    <w:rsid w:val="00C76FFD"/>
    <w:rsid w:val="00CD0D61"/>
    <w:rsid w:val="00D1752E"/>
    <w:rsid w:val="00D21DA8"/>
    <w:rsid w:val="00D4640F"/>
    <w:rsid w:val="00D51EF3"/>
    <w:rsid w:val="00D54D2B"/>
    <w:rsid w:val="00D678BD"/>
    <w:rsid w:val="00D94858"/>
    <w:rsid w:val="00DC3CD8"/>
    <w:rsid w:val="00DD4A32"/>
    <w:rsid w:val="00DE4387"/>
    <w:rsid w:val="00DF6D68"/>
    <w:rsid w:val="00E66410"/>
    <w:rsid w:val="00E970BF"/>
    <w:rsid w:val="00EA1E75"/>
    <w:rsid w:val="00EC2180"/>
    <w:rsid w:val="00F85D40"/>
    <w:rsid w:val="00FC4399"/>
    <w:rsid w:val="00FD3DA5"/>
    <w:rsid w:val="00FD4AC0"/>
    <w:rsid w:val="00FE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87B0E2-CB26-4172-ABA5-DB0C24FF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2016"/>
    <w:rPr>
      <w:color w:val="808080"/>
    </w:rPr>
  </w:style>
  <w:style w:type="table" w:styleId="a4">
    <w:name w:val="Table Grid"/>
    <w:basedOn w:val="a1"/>
    <w:uiPriority w:val="39"/>
    <w:rsid w:val="00C3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E66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E66CC"/>
    <w:rPr>
      <w:sz w:val="18"/>
      <w:szCs w:val="18"/>
    </w:rPr>
  </w:style>
  <w:style w:type="paragraph" w:styleId="a6">
    <w:name w:val="footer"/>
    <w:basedOn w:val="a"/>
    <w:link w:val="Char0"/>
    <w:uiPriority w:val="99"/>
    <w:unhideWhenUsed/>
    <w:rsid w:val="001E66CC"/>
    <w:pPr>
      <w:tabs>
        <w:tab w:val="center" w:pos="4153"/>
        <w:tab w:val="right" w:pos="8306"/>
      </w:tabs>
      <w:snapToGrid w:val="0"/>
      <w:jc w:val="left"/>
    </w:pPr>
    <w:rPr>
      <w:sz w:val="18"/>
      <w:szCs w:val="18"/>
    </w:rPr>
  </w:style>
  <w:style w:type="character" w:customStyle="1" w:styleId="Char0">
    <w:name w:val="页脚 Char"/>
    <w:basedOn w:val="a0"/>
    <w:link w:val="a6"/>
    <w:uiPriority w:val="99"/>
    <w:rsid w:val="001E66CC"/>
    <w:rPr>
      <w:sz w:val="18"/>
      <w:szCs w:val="18"/>
    </w:rPr>
  </w:style>
  <w:style w:type="character" w:styleId="a7">
    <w:name w:val="Hyperlink"/>
    <w:basedOn w:val="a0"/>
    <w:uiPriority w:val="99"/>
    <w:semiHidden/>
    <w:unhideWhenUsed/>
    <w:rsid w:val="00144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https://github.com/waltYeh/rotors_simulator"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12</Pages>
  <Words>1557</Words>
  <Characters>8877</Characters>
  <Application>Microsoft Office Word</Application>
  <DocSecurity>0</DocSecurity>
  <Lines>73</Lines>
  <Paragraphs>20</Paragraphs>
  <ScaleCrop>false</ScaleCrop>
  <Company>微软中国</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欣</dc:creator>
  <cp:keywords/>
  <dc:description/>
  <cp:lastModifiedBy>叶 欣</cp:lastModifiedBy>
  <cp:revision>73</cp:revision>
  <cp:lastPrinted>2019-03-27T18:00:00Z</cp:lastPrinted>
  <dcterms:created xsi:type="dcterms:W3CDTF">2019-03-27T15:23:00Z</dcterms:created>
  <dcterms:modified xsi:type="dcterms:W3CDTF">2019-04-16T09:02:00Z</dcterms:modified>
</cp:coreProperties>
</file>