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color w:val="333333"/>
          <w:sz w:val="29"/>
          <w:szCs w:val="29"/>
        </w:rPr>
      </w:pPr>
      <w:r w:rsidDel="00000000" w:rsidR="00000000" w:rsidRPr="00000000">
        <w:rPr>
          <w:color w:val="333333"/>
          <w:sz w:val="29"/>
          <w:szCs w:val="29"/>
          <w:rtl w:val="0"/>
        </w:rPr>
        <w:t xml:space="preserve">Страховые медицинские организации, с которыми заключены договоры на оказание и оплату медицинской помощи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ООО "СК "АК БАРС-Мед"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"/>
        <w:gridCol w:w="2955"/>
        <w:gridCol w:w="5880"/>
        <w:tblGridChange w:id="0">
          <w:tblGrid>
            <w:gridCol w:w="300"/>
            <w:gridCol w:w="2955"/>
            <w:gridCol w:w="588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Наименование страховой медицинской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Общество с ограниченной ответственностью "Страховая компания "АК БАРС-Мед"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ОС № 3943-01 от  17.12.2014 г.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ИНН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1657049646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КПП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165701001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Адрес юридический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420124, Республика Татарстан, г.Казань, ул.Меридианная, д.1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ФИО руководителя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Гарифуллин Линар Рустамович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Телефоны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(843) 524-96-00 (приемная)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(843) 524-96-29 (факс)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008080"/>
                <w:sz w:val="21"/>
                <w:szCs w:val="21"/>
                <w:u w:val="single"/>
              </w:rPr>
            </w:pPr>
            <w:hyperlink r:id="rId6">
              <w:r w:rsidDel="00000000" w:rsidR="00000000" w:rsidRPr="00000000">
                <w:rPr>
                  <w:color w:val="008080"/>
                  <w:sz w:val="21"/>
                  <w:szCs w:val="21"/>
                  <w:u w:val="single"/>
                  <w:rtl w:val="0"/>
                </w:rPr>
                <w:t xml:space="preserve">www.akbarsmed.ru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008080"/>
                <w:sz w:val="21"/>
                <w:szCs w:val="21"/>
              </w:rPr>
            </w:pPr>
            <w:r w:rsidDel="00000000" w:rsidR="00000000" w:rsidRPr="00000000">
              <w:rPr>
                <w:color w:val="008080"/>
                <w:sz w:val="21"/>
                <w:szCs w:val="21"/>
                <w:rtl w:val="0"/>
              </w:rPr>
              <w:t xml:space="preserve">secretar@akbarsmed.ru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b w:val="1"/>
                <w:bCs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Телефон «Горячей линии»: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Общефедеральный телефонный номер: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b w:val="1"/>
                <w:bCs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8-800-500-03-03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(круглосуточно, звонок по РФ бесплатный, консультации по вопросам ОМС и защиты прав застрахованных граждан)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Отдел защиты прав застрахованных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(843) 527-48-61</w:t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Пункты выдачи полисов обязательного медицинского страхования на территории Апастовского района.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3630"/>
        <w:gridCol w:w="2160"/>
        <w:gridCol w:w="2970"/>
        <w:tblGridChange w:id="0">
          <w:tblGrid>
            <w:gridCol w:w="360"/>
            <w:gridCol w:w="3630"/>
            <w:gridCol w:w="2160"/>
            <w:gridCol w:w="297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Фактический адрес пункта выдачи полисов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Номер телефона пункта выдачи полисов (с кодом населенного пункта)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График работы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c.Б.Кайбицы, ул.Солнечный Бульвар, д.20 </w:t>
              <w:tab/>
              <w:t xml:space="preserve">2 этаж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(84370) 21-2-75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Понедельник-пятница: 8.00-17.0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ООО "СМО "Спасение"</w:t>
      </w:r>
      <w:r w:rsidDel="00000000" w:rsidR="00000000" w:rsidRPr="00000000">
        <w:rPr>
          <w:rtl w:val="0"/>
        </w:rPr>
      </w:r>
    </w:p>
    <w:tbl>
      <w:tblPr>
        <w:tblStyle w:val="Table3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"/>
        <w:gridCol w:w="3375"/>
        <w:gridCol w:w="5475"/>
        <w:tblGridChange w:id="0">
          <w:tblGrid>
            <w:gridCol w:w="300"/>
            <w:gridCol w:w="3375"/>
            <w:gridCol w:w="547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Наименование страховой медицинской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Общество с ограниченной ответственностью "Страховое медицинское общество "Спасение"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ОС № 3528-01 от 25.12.2014 г.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ИНН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1659148586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КПП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165901001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420059, Республика Татарстан, г. Казань, ул. Эсперанто, д.47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ФИО руководителя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Глушков Геннадий Николаевич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Телефоны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(843) 570-07-17 (многоканальный)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(843) 241-02-83 (факс)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008080"/>
                <w:sz w:val="21"/>
                <w:szCs w:val="21"/>
                <w:u w:val="single"/>
              </w:rPr>
            </w:pPr>
            <w:hyperlink r:id="rId7">
              <w:r w:rsidDel="00000000" w:rsidR="00000000" w:rsidRPr="00000000">
                <w:rPr>
                  <w:color w:val="008080"/>
                  <w:sz w:val="21"/>
                  <w:szCs w:val="21"/>
                  <w:u w:val="single"/>
                  <w:rtl w:val="0"/>
                </w:rPr>
                <w:t xml:space="preserve">www.spasenie-med.ru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008080"/>
                <w:sz w:val="21"/>
                <w:szCs w:val="21"/>
              </w:rPr>
            </w:pPr>
            <w:r w:rsidDel="00000000" w:rsidR="00000000" w:rsidRPr="00000000">
              <w:rPr>
                <w:color w:val="008080"/>
                <w:sz w:val="21"/>
                <w:szCs w:val="21"/>
                <w:rtl w:val="0"/>
              </w:rPr>
              <w:t xml:space="preserve">office@spasenie-med.ru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b w:val="1"/>
                <w:bCs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Телефоны «Горячей линии»: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8-800-100-0717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(звонок по РФ бесплатный)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Отдел защиты прав застрахованных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(843) 278-14-20 (внутр: 352)</w:t>
            </w:r>
          </w:p>
        </w:tc>
      </w:tr>
    </w:tbl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ООО СМО "Чулпан-Мед"</w:t>
      </w:r>
      <w:r w:rsidDel="00000000" w:rsidR="00000000" w:rsidRPr="00000000">
        <w:rPr>
          <w:rtl w:val="0"/>
        </w:rPr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"/>
        <w:gridCol w:w="3240"/>
        <w:gridCol w:w="5595"/>
        <w:tblGridChange w:id="0">
          <w:tblGrid>
            <w:gridCol w:w="300"/>
            <w:gridCol w:w="3240"/>
            <w:gridCol w:w="559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Наименование страховой медицинской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Общество с ограниченной ответственностью Страховая медицинская организация "Чулпан-Мед"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С №3957 16 от 20.04.2007 г.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ИНН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1644031803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КПП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164401001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Адрес юридический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423450, Республика Татарстан,</w:t>
            </w:r>
          </w:p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г. Альметьевск, ул. Пушкина, д. 66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ФИО руководителя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Директор - Галяутдинов Баязит Аледдинович;</w:t>
            </w:r>
          </w:p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Исполнительный директор - Калимуллин Анвар Рамилевич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Телефоны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(8553) 30-44-85 (приемная, факс)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008080"/>
                <w:sz w:val="21"/>
                <w:szCs w:val="21"/>
                <w:u w:val="single"/>
              </w:rPr>
            </w:pPr>
            <w:hyperlink r:id="rId8">
              <w:r w:rsidDel="00000000" w:rsidR="00000000" w:rsidRPr="00000000">
                <w:rPr>
                  <w:color w:val="008080"/>
                  <w:sz w:val="21"/>
                  <w:szCs w:val="21"/>
                  <w:u w:val="single"/>
                  <w:rtl w:val="0"/>
                </w:rPr>
                <w:t xml:space="preserve">чулпан-мед.рф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008080"/>
                <w:sz w:val="21"/>
                <w:szCs w:val="21"/>
              </w:rPr>
            </w:pPr>
            <w:r w:rsidDel="00000000" w:rsidR="00000000" w:rsidRPr="00000000">
              <w:rPr>
                <w:color w:val="008080"/>
                <w:sz w:val="21"/>
                <w:szCs w:val="21"/>
                <w:rtl w:val="0"/>
              </w:rPr>
              <w:t xml:space="preserve">chulpan_med@mail.ru</w:t>
            </w:r>
          </w:p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008080"/>
                <w:sz w:val="21"/>
                <w:szCs w:val="21"/>
              </w:rPr>
            </w:pPr>
            <w:r w:rsidDel="00000000" w:rsidR="00000000" w:rsidRPr="00000000">
              <w:rPr>
                <w:color w:val="008080"/>
                <w:sz w:val="21"/>
                <w:szCs w:val="21"/>
                <w:rtl w:val="0"/>
              </w:rPr>
              <w:t xml:space="preserve">chmed_oms@mail.ru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b w:val="1"/>
                <w:bCs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Телефоны «Горячей линии»: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8-800-200-10-65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(круглосуточно, звонок по РФ бесплатный)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Отдел защиты прав застрахованных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(843) 238-78-23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kbarsmed.ru/" TargetMode="External"/><Relationship Id="rId7" Type="http://schemas.openxmlformats.org/officeDocument/2006/relationships/hyperlink" Target="http://www.spasenie-med.ru/" TargetMode="External"/><Relationship Id="rId8" Type="http://schemas.openxmlformats.org/officeDocument/2006/relationships/hyperlink" Target="http://xn----7sbnd1aifo8a2b.xn--p1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