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E3560" w14:textId="204B3548" w:rsidR="00B80E3A" w:rsidRDefault="00A45532" w:rsidP="00A45532">
      <w:pPr>
        <w:pStyle w:val="Ttulo1"/>
        <w:rPr>
          <w:lang w:val="es-CO"/>
        </w:rPr>
      </w:pPr>
      <w:r>
        <w:rPr>
          <w:lang w:val="es-CO"/>
        </w:rPr>
        <w:t>Razonamiento del parcial_2</w:t>
      </w:r>
    </w:p>
    <w:p w14:paraId="0047BCD7" w14:textId="18D5DC51" w:rsidR="00A45532" w:rsidRDefault="00A45532" w:rsidP="00A45532">
      <w:pPr>
        <w:pStyle w:val="Ttulo2"/>
      </w:pPr>
      <w:r>
        <w:t>Informática II</w:t>
      </w:r>
    </w:p>
    <w:p w14:paraId="5F71E19F" w14:textId="2CB45AF1" w:rsidR="00A45532" w:rsidRDefault="00A45532" w:rsidP="00A45532">
      <w:pPr>
        <w:pStyle w:val="Ttulo2"/>
      </w:pPr>
      <w:r>
        <w:t>Estudiante:  Juan Alejandro Gualteros Fonseca</w:t>
      </w:r>
    </w:p>
    <w:p w14:paraId="06938BC9" w14:textId="2325D1BB" w:rsidR="00A45532" w:rsidRDefault="00A45532" w:rsidP="00A45532">
      <w:pPr>
        <w:rPr>
          <w:lang w:val="es-ES" w:eastAsia="en-US"/>
        </w:rPr>
      </w:pPr>
      <w:r>
        <w:rPr>
          <w:lang w:val="es-ES" w:eastAsia="en-US"/>
        </w:rPr>
        <w:t>Aplicando los conocimientos previos respecto al tema, y lo que se conoce previamente del parcial, se toma el siguiente análisis para cada punto de solución:</w:t>
      </w:r>
    </w:p>
    <w:p w14:paraId="7CEBB8C3" w14:textId="66BE2A89" w:rsidR="00A45532" w:rsidRDefault="00A45532" w:rsidP="00A45532">
      <w:pPr>
        <w:pStyle w:val="Ttulo2"/>
      </w:pPr>
      <w:r>
        <w:t>Datos iniciales</w:t>
      </w:r>
    </w:p>
    <w:p w14:paraId="2872B96A" w14:textId="69292694" w:rsidR="00A45532" w:rsidRDefault="00A45532" w:rsidP="00A45532">
      <w:pPr>
        <w:rPr>
          <w:lang w:val="es-ES" w:eastAsia="en-US"/>
        </w:rPr>
      </w:pPr>
      <w:r>
        <w:rPr>
          <w:lang w:val="es-ES" w:eastAsia="en-US"/>
        </w:rPr>
        <w:t xml:space="preserve">Conocemos la exigencia de dos cañones, uno, con intención ofensiva y otro con intención defensiva, separados por una distancia </w:t>
      </w:r>
      <w:r w:rsidRPr="00A45532">
        <w:rPr>
          <w:b/>
          <w:bCs/>
          <w:lang w:val="es-ES" w:eastAsia="en-US"/>
        </w:rPr>
        <w:t>d</w:t>
      </w:r>
      <w:r>
        <w:rPr>
          <w:lang w:val="es-ES" w:eastAsia="en-US"/>
        </w:rPr>
        <w:t>, definida por el usuario, que para la preferencia del programa será dada en metros, ambas tienen balas con sensores de diferentes rangos de destrucción, los cuales son los siguientes:</w:t>
      </w:r>
    </w:p>
    <w:p w14:paraId="6AB9F3E0" w14:textId="77777777" w:rsidR="00575F7C" w:rsidRDefault="00575F7C" w:rsidP="00A45532">
      <w:pPr>
        <w:rPr>
          <w:lang w:val="es-ES" w:eastAsia="en-US"/>
        </w:rPr>
      </w:pPr>
    </w:p>
    <w:p w14:paraId="3B220B0D" w14:textId="686E6B7D" w:rsidR="00A45532" w:rsidRDefault="00A45532" w:rsidP="00A45532">
      <w:pPr>
        <w:rPr>
          <w:lang w:val="es-ES" w:eastAsia="en-US"/>
        </w:rPr>
      </w:pPr>
      <w:r>
        <w:rPr>
          <w:lang w:val="es-ES" w:eastAsia="en-US"/>
        </w:rPr>
        <w:t>D_Defensivo = 0.025d</w:t>
      </w:r>
    </w:p>
    <w:p w14:paraId="6F1E99A3" w14:textId="4FEB6534" w:rsidR="00A45532" w:rsidRDefault="00A45532" w:rsidP="00A45532">
      <w:pPr>
        <w:rPr>
          <w:lang w:val="es-ES" w:eastAsia="en-US"/>
        </w:rPr>
      </w:pPr>
      <w:r>
        <w:rPr>
          <w:lang w:val="es-ES" w:eastAsia="en-US"/>
        </w:rPr>
        <w:t>D_Ofensivo = 0.05d</w:t>
      </w:r>
    </w:p>
    <w:p w14:paraId="14965369" w14:textId="058C9698" w:rsidR="00A45532" w:rsidRDefault="00A45532" w:rsidP="00A45532">
      <w:pPr>
        <w:rPr>
          <w:lang w:val="es-ES" w:eastAsia="en-US"/>
        </w:rPr>
      </w:pPr>
      <w:r>
        <w:rPr>
          <w:lang w:val="es-ES" w:eastAsia="en-US"/>
        </w:rPr>
        <w:t>N_D_</w:t>
      </w:r>
      <w:r w:rsidR="00C20819">
        <w:rPr>
          <w:lang w:val="es-ES" w:eastAsia="en-US"/>
        </w:rPr>
        <w:t>Ofensivo = 0.005d</w:t>
      </w:r>
    </w:p>
    <w:p w14:paraId="3C84237A" w14:textId="3451C335" w:rsidR="00C20819" w:rsidRDefault="00C20819" w:rsidP="00A45532">
      <w:pPr>
        <w:rPr>
          <w:lang w:val="es-ES" w:eastAsia="en-US"/>
        </w:rPr>
      </w:pPr>
    </w:p>
    <w:p w14:paraId="1DF7374B" w14:textId="7ACDB8BB" w:rsidR="00C20819" w:rsidRDefault="00C20819" w:rsidP="00C20819">
      <w:pPr>
        <w:rPr>
          <w:lang w:val="es-ES" w:eastAsia="en-US"/>
        </w:rPr>
      </w:pPr>
      <w:r>
        <w:rPr>
          <w:lang w:val="es-ES" w:eastAsia="en-US"/>
        </w:rPr>
        <w:t>Con estas medidas, se puede calcular la aproximación los disparos que re pueden ejecutar con la intención de atacar o defender sus respetivos cañones, es de denotar nos ideas iniciales, primero el cañón ofensivo idealmente solo ataca, cuando este sea atacado, y dentro de cada cañón hay un infiltrado que envía, la información del disparo de un cañón al oponente, con diferentes tiempos de reacción, respetivamente:</w:t>
      </w:r>
    </w:p>
    <w:p w14:paraId="4134CE67" w14:textId="77777777" w:rsidR="00575F7C" w:rsidRDefault="00575F7C" w:rsidP="00C20819">
      <w:pPr>
        <w:rPr>
          <w:lang w:val="es-ES" w:eastAsia="en-US"/>
        </w:rPr>
      </w:pPr>
    </w:p>
    <w:p w14:paraId="55540A28" w14:textId="450E1978" w:rsidR="00C20819" w:rsidRDefault="00C20819" w:rsidP="00C20819">
      <w:pPr>
        <w:rPr>
          <w:lang w:val="es-ES" w:eastAsia="en-US"/>
        </w:rPr>
      </w:pPr>
      <w:r>
        <w:rPr>
          <w:lang w:val="es-ES" w:eastAsia="en-US"/>
        </w:rPr>
        <w:t>Cañón_Defensivo = 2 Segundos</w:t>
      </w:r>
    </w:p>
    <w:p w14:paraId="48F3F752" w14:textId="21DF119F" w:rsidR="00C20819" w:rsidRDefault="00C20819" w:rsidP="00C20819">
      <w:pPr>
        <w:rPr>
          <w:lang w:val="es-ES" w:eastAsia="en-US"/>
        </w:rPr>
      </w:pPr>
      <w:r>
        <w:rPr>
          <w:lang w:val="es-ES" w:eastAsia="en-US"/>
        </w:rPr>
        <w:t>Cañon_Ofensivo = 1 Segundo</w:t>
      </w:r>
    </w:p>
    <w:p w14:paraId="531962FC" w14:textId="0FF7446D" w:rsidR="00575F7C" w:rsidRDefault="00575F7C" w:rsidP="00C20819">
      <w:pPr>
        <w:rPr>
          <w:lang w:val="es-ES" w:eastAsia="en-US"/>
        </w:rPr>
      </w:pPr>
    </w:p>
    <w:p w14:paraId="1C08CC23" w14:textId="674C0B5A" w:rsidR="00575F7C" w:rsidRDefault="00575F7C" w:rsidP="00C20819">
      <w:pPr>
        <w:rPr>
          <w:lang w:val="es-ES" w:eastAsia="en-US"/>
        </w:rPr>
      </w:pPr>
      <w:r>
        <w:rPr>
          <w:lang w:val="es-ES" w:eastAsia="en-US"/>
        </w:rPr>
        <w:t>Cada cañón y cada bala, tienen una posición definida en un instante de tiempo, los punto requeridos son:</w:t>
      </w:r>
    </w:p>
    <w:p w14:paraId="6B5C6E8F" w14:textId="77777777" w:rsidR="00975409" w:rsidRDefault="00975409" w:rsidP="00C20819">
      <w:pPr>
        <w:rPr>
          <w:lang w:val="es-ES" w:eastAsia="en-US"/>
        </w:rPr>
      </w:pPr>
    </w:p>
    <w:p w14:paraId="355BA55C" w14:textId="540A4F3F" w:rsidR="00575F7C" w:rsidRDefault="00575F7C" w:rsidP="00575F7C">
      <w:pPr>
        <w:pStyle w:val="Ttulo2"/>
        <w:numPr>
          <w:ilvl w:val="0"/>
          <w:numId w:val="1"/>
        </w:numPr>
      </w:pPr>
      <w:r>
        <w:lastRenderedPageBreak/>
        <w:t>(8%) Generar disparos (al menos tres) ofensivos, que comprendan la integridad del cañón defensivo</w:t>
      </w:r>
      <w:r w:rsidR="00280B0E">
        <w:t>.</w:t>
      </w:r>
    </w:p>
    <w:p w14:paraId="5CEF66EA" w14:textId="4D649337" w:rsidR="00975409" w:rsidRDefault="008B030B" w:rsidP="008B030B">
      <w:pPr>
        <w:rPr>
          <w:lang w:val="es-ES" w:eastAsia="en-US"/>
        </w:rPr>
      </w:pPr>
      <w:r>
        <w:rPr>
          <w:noProof/>
          <w:lang w:val="es-ES" w:eastAsia="en-US"/>
        </w:rPr>
        <w:drawing>
          <wp:anchor distT="0" distB="0" distL="114300" distR="114300" simplePos="0" relativeHeight="251658240" behindDoc="0" locked="0" layoutInCell="1" allowOverlap="1" wp14:anchorId="4EB2A760" wp14:editId="28CECB93">
            <wp:simplePos x="0" y="0"/>
            <wp:positionH relativeFrom="column">
              <wp:posOffset>-914400</wp:posOffset>
            </wp:positionH>
            <wp:positionV relativeFrom="paragraph">
              <wp:posOffset>1403985</wp:posOffset>
            </wp:positionV>
            <wp:extent cx="8054776" cy="3714750"/>
            <wp:effectExtent l="0" t="0" r="3810" b="0"/>
            <wp:wrapThrough wrapText="bothSides">
              <wp:wrapPolygon edited="0">
                <wp:start x="0" y="0"/>
                <wp:lineTo x="0" y="21489"/>
                <wp:lineTo x="21559" y="21489"/>
                <wp:lineTo x="2155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t="23136"/>
                    <a:stretch/>
                  </pic:blipFill>
                  <pic:spPr bwMode="auto">
                    <a:xfrm>
                      <a:off x="0" y="0"/>
                      <a:ext cx="8054776" cy="371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5562">
        <w:rPr>
          <w:lang w:val="es-ES" w:eastAsia="en-US"/>
        </w:rPr>
        <w:t xml:space="preserve">Para generar los disparos, se requiere primero tener una información previa, ya que el cálculo, se debe tomar en cuenta a variables previas, sean estas, la velocidad de disparo, el ángulo de tiro, o la ubicación de ambos cañones para el cálculo, de tres tiros efectivos, dependiendo de los datos ingresados, se dependiendo el valor faltante dentro de la variable, por lo que se sigue el siguiente gráfico: </w:t>
      </w:r>
    </w:p>
    <w:p w14:paraId="26708304" w14:textId="6F6332A3" w:rsidR="008B030B" w:rsidRPr="00975409" w:rsidRDefault="008B030B" w:rsidP="008B030B">
      <w:pPr>
        <w:rPr>
          <w:lang w:val="es-ES" w:eastAsia="en-US"/>
        </w:rPr>
      </w:pPr>
      <w:r>
        <w:rPr>
          <w:lang w:val="es-ES" w:eastAsia="en-US"/>
        </w:rPr>
        <w:t>Se solicitará al usuario que ingrese dos variables, la distancia de los cañones que se vera representada, por la distancia horizontal y la distancia vertical, o la altura del cañón defensivo, más otra variable que será ingresada por calculo autónomo, o por ingreso del usuario que sea la variable, de velocidad o la de ángulo de disparo, ángulo que debe ser superior, al formado por el triangulo dado por la distancia real de ambos cañones.</w:t>
      </w:r>
    </w:p>
    <w:p w14:paraId="4D9E9492" w14:textId="328734A9" w:rsidR="00280B0E" w:rsidRDefault="00280B0E" w:rsidP="00575F7C">
      <w:pPr>
        <w:pStyle w:val="Ttulo2"/>
        <w:numPr>
          <w:ilvl w:val="0"/>
          <w:numId w:val="1"/>
        </w:numPr>
      </w:pPr>
      <w:r>
        <w:lastRenderedPageBreak/>
        <w:t>(8%) Generar disparos (al menos tres) defensivos que comprometan la integridad del cañón ofensivo.</w:t>
      </w:r>
    </w:p>
    <w:p w14:paraId="07FBFC08" w14:textId="1800F86F" w:rsidR="008B030B" w:rsidRPr="008B030B" w:rsidRDefault="008B030B" w:rsidP="008B030B">
      <w:pPr>
        <w:rPr>
          <w:lang w:val="es-ES" w:eastAsia="en-US"/>
        </w:rPr>
      </w:pPr>
      <w:r>
        <w:rPr>
          <w:noProof/>
          <w:lang w:val="es-ES" w:eastAsia="en-US"/>
        </w:rPr>
        <w:drawing>
          <wp:anchor distT="0" distB="0" distL="114300" distR="114300" simplePos="0" relativeHeight="251659264" behindDoc="0" locked="0" layoutInCell="1" allowOverlap="1" wp14:anchorId="43C9A9F6" wp14:editId="6765CD41">
            <wp:simplePos x="0" y="0"/>
            <wp:positionH relativeFrom="column">
              <wp:posOffset>-914400</wp:posOffset>
            </wp:positionH>
            <wp:positionV relativeFrom="paragraph">
              <wp:posOffset>1050925</wp:posOffset>
            </wp:positionV>
            <wp:extent cx="7724775" cy="3653155"/>
            <wp:effectExtent l="0" t="0" r="9525" b="4445"/>
            <wp:wrapThrough wrapText="bothSides">
              <wp:wrapPolygon edited="0">
                <wp:start x="0" y="0"/>
                <wp:lineTo x="0" y="21514"/>
                <wp:lineTo x="21573" y="21514"/>
                <wp:lineTo x="2157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l="10096" t="29113" r="6891" b="5448"/>
                    <a:stretch/>
                  </pic:blipFill>
                  <pic:spPr bwMode="auto">
                    <a:xfrm>
                      <a:off x="0" y="0"/>
                      <a:ext cx="7724775" cy="365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eastAsia="en-US"/>
        </w:rPr>
        <w:t>Al igual que en el punto anterior, tenido en cuenta las variables principales, como las distancias entre los cañones tanto vertical como horizontal, se deberá analizar ángulos y velocidades de tiro, con la capacidad de impactar el objetivo requerido, y así poder entregar, datos concluyentes para un disparo efectivo según:</w:t>
      </w:r>
    </w:p>
    <w:p w14:paraId="02AAC97D" w14:textId="78478254" w:rsidR="00280B0E" w:rsidRDefault="00280B0E" w:rsidP="00575F7C">
      <w:pPr>
        <w:pStyle w:val="Ttulo2"/>
        <w:numPr>
          <w:ilvl w:val="0"/>
          <w:numId w:val="1"/>
        </w:numPr>
      </w:pPr>
      <w:r>
        <w:t>(8%) Dado un disparo ofensivo, generar (al menos tres) disparos defensivos que impidan que el cañón defensivo sea destruido sin importar si el cañón ofensivo pueda ser destruido.</w:t>
      </w:r>
    </w:p>
    <w:p w14:paraId="6A5FBFB5" w14:textId="0F76CA15" w:rsidR="008B030B" w:rsidRPr="008B030B" w:rsidRDefault="00ED7445" w:rsidP="008B030B">
      <w:pPr>
        <w:rPr>
          <w:lang w:val="es-ES" w:eastAsia="en-US"/>
        </w:rPr>
      </w:pPr>
      <w:r>
        <w:rPr>
          <w:lang w:val="es-ES" w:eastAsia="en-US"/>
        </w:rPr>
        <w:t xml:space="preserve">Se debe tomar en cuenta los rangos de destrucción entregados anteriormente, de esta forma podeos calcular, según los datos entregados por el informante, </w:t>
      </w:r>
    </w:p>
    <w:p w14:paraId="457AF6E3" w14:textId="76BE65FB" w:rsidR="00280B0E" w:rsidRDefault="00280B0E" w:rsidP="00575F7C">
      <w:pPr>
        <w:pStyle w:val="Ttulo2"/>
        <w:numPr>
          <w:ilvl w:val="0"/>
          <w:numId w:val="1"/>
        </w:numPr>
      </w:pPr>
      <w:r>
        <w:lastRenderedPageBreak/>
        <w:t xml:space="preserve">(8%) </w:t>
      </w:r>
      <w:r>
        <w:t xml:space="preserve">Dado un disparo ofensivo, generar (al menos tres) disparos defensivos que impidan que el cañón defensivo </w:t>
      </w:r>
      <w:r>
        <w:t>y ofensivo puedan ser destruidos.</w:t>
      </w:r>
    </w:p>
    <w:p w14:paraId="4B74F071" w14:textId="75B22F81" w:rsidR="00575F7C" w:rsidRDefault="00280B0E" w:rsidP="00575F7C">
      <w:pPr>
        <w:pStyle w:val="Ttulo2"/>
        <w:numPr>
          <w:ilvl w:val="0"/>
          <w:numId w:val="1"/>
        </w:numPr>
      </w:pPr>
      <w:r>
        <w:t>(68%)</w:t>
      </w:r>
      <w:r w:rsidR="00575F7C">
        <w:t xml:space="preserve"> </w:t>
      </w:r>
      <w:r>
        <w:t>Dado un disparo ofensivo efectivo y un disparo defensivo que comprometa la efectividad del ataque ofensivo, generar (al menos tres) disparos que neutralicen el ataque defensivo y permitan que el ataque ofensivo sea efectivo.</w:t>
      </w:r>
    </w:p>
    <w:p w14:paraId="3FBA9176" w14:textId="24103CBF" w:rsidR="00C20819" w:rsidRDefault="00C20819" w:rsidP="00C20819">
      <w:pPr>
        <w:rPr>
          <w:lang w:val="es-ES" w:eastAsia="en-US"/>
        </w:rPr>
      </w:pPr>
      <w:r>
        <w:rPr>
          <w:lang w:val="es-ES" w:eastAsia="en-US"/>
        </w:rPr>
        <w:t xml:space="preserve">  </w:t>
      </w:r>
    </w:p>
    <w:p w14:paraId="0ABCBC33" w14:textId="77777777" w:rsidR="00C20819" w:rsidRPr="00A45532" w:rsidRDefault="00C20819" w:rsidP="00A45532">
      <w:pPr>
        <w:rPr>
          <w:lang w:val="es-ES" w:eastAsia="en-US"/>
        </w:rPr>
      </w:pPr>
    </w:p>
    <w:p w14:paraId="5E9CB9B6" w14:textId="77777777" w:rsidR="00A45532" w:rsidRPr="00A45532" w:rsidRDefault="00A45532" w:rsidP="00A45532">
      <w:pPr>
        <w:rPr>
          <w:lang w:val="es-ES" w:eastAsia="en-US"/>
        </w:rPr>
      </w:pPr>
    </w:p>
    <w:sectPr w:rsidR="00A45532" w:rsidRPr="00A45532" w:rsidSect="00A1042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3679E"/>
    <w:multiLevelType w:val="hybridMultilevel"/>
    <w:tmpl w:val="B406B9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45"/>
    <w:rsid w:val="00005705"/>
    <w:rsid w:val="001C0FC6"/>
    <w:rsid w:val="00227C45"/>
    <w:rsid w:val="00280B0E"/>
    <w:rsid w:val="002B727B"/>
    <w:rsid w:val="00357673"/>
    <w:rsid w:val="00510187"/>
    <w:rsid w:val="00575F7C"/>
    <w:rsid w:val="005861AD"/>
    <w:rsid w:val="00701553"/>
    <w:rsid w:val="008A7331"/>
    <w:rsid w:val="008B030B"/>
    <w:rsid w:val="008F5387"/>
    <w:rsid w:val="009601C7"/>
    <w:rsid w:val="00975409"/>
    <w:rsid w:val="009D5562"/>
    <w:rsid w:val="00A1042F"/>
    <w:rsid w:val="00A45532"/>
    <w:rsid w:val="00AB6989"/>
    <w:rsid w:val="00AF433D"/>
    <w:rsid w:val="00B02213"/>
    <w:rsid w:val="00B80E3A"/>
    <w:rsid w:val="00C20819"/>
    <w:rsid w:val="00CA60DE"/>
    <w:rsid w:val="00E22215"/>
    <w:rsid w:val="00E425F1"/>
    <w:rsid w:val="00ED7445"/>
    <w:rsid w:val="00FB22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332"/>
  <w15:chartTrackingRefBased/>
  <w15:docId w15:val="{8345E9D3-48CD-49C9-951B-880A61C2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48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F1"/>
    <w:pPr>
      <w:spacing w:line="360" w:lineRule="auto"/>
      <w:jc w:val="both"/>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CA60DE"/>
    <w:pPr>
      <w:keepNext/>
      <w:keepLines/>
      <w:spacing w:line="480" w:lineRule="auto"/>
      <w:ind w:firstLine="0"/>
      <w:jc w:val="center"/>
      <w:outlineLvl w:val="0"/>
    </w:pPr>
    <w:rPr>
      <w:rFonts w:eastAsiaTheme="majorEastAsia" w:cstheme="majorBidi"/>
      <w:b/>
      <w:szCs w:val="32"/>
      <w:lang w:val="es-ES" w:eastAsia="en-US"/>
    </w:rPr>
  </w:style>
  <w:style w:type="paragraph" w:styleId="Ttulo2">
    <w:name w:val="heading 2"/>
    <w:basedOn w:val="Normal"/>
    <w:next w:val="Normal"/>
    <w:link w:val="Ttulo2Car"/>
    <w:autoRedefine/>
    <w:uiPriority w:val="9"/>
    <w:unhideWhenUsed/>
    <w:qFormat/>
    <w:rsid w:val="008A7331"/>
    <w:pPr>
      <w:keepNext/>
      <w:keepLines/>
      <w:spacing w:before="40" w:line="480" w:lineRule="auto"/>
      <w:ind w:firstLine="0"/>
      <w:jc w:val="left"/>
      <w:outlineLvl w:val="1"/>
    </w:pPr>
    <w:rPr>
      <w:rFonts w:eastAsiaTheme="majorEastAsia" w:cstheme="majorBidi"/>
      <w:b/>
      <w:color w:val="000000" w:themeColor="text1"/>
      <w:szCs w:val="26"/>
      <w:lang w:val="es-ES" w:eastAsia="en-US"/>
    </w:rPr>
  </w:style>
  <w:style w:type="paragraph" w:styleId="Ttulo3">
    <w:name w:val="heading 3"/>
    <w:basedOn w:val="Normal"/>
    <w:next w:val="Normal"/>
    <w:link w:val="Ttulo3Car"/>
    <w:uiPriority w:val="9"/>
    <w:semiHidden/>
    <w:unhideWhenUsed/>
    <w:qFormat/>
    <w:rsid w:val="005861AD"/>
    <w:pPr>
      <w:keepNext/>
      <w:keepLines/>
      <w:spacing w:before="40" w:line="240" w:lineRule="auto"/>
      <w:outlineLvl w:val="2"/>
    </w:pPr>
    <w:rPr>
      <w:rFonts w:ascii="Cambria Math" w:eastAsiaTheme="majorEastAsia" w:hAnsi="Cambria Math" w:cstheme="majorBidi"/>
      <w:color w:val="3B3838" w:themeColor="background2" w:themeShade="40"/>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0D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A7331"/>
    <w:rPr>
      <w:rFonts w:ascii="Times New Roman" w:eastAsiaTheme="majorEastAsia" w:hAnsi="Times New Roman" w:cstheme="majorBidi"/>
      <w:b/>
      <w:color w:val="000000" w:themeColor="text1"/>
      <w:sz w:val="24"/>
      <w:szCs w:val="26"/>
    </w:rPr>
  </w:style>
  <w:style w:type="paragraph" w:styleId="Sinespaciado">
    <w:name w:val="No Spacing"/>
    <w:aliases w:val="Citas"/>
    <w:uiPriority w:val="1"/>
    <w:qFormat/>
    <w:rsid w:val="00357673"/>
    <w:pPr>
      <w:spacing w:line="240" w:lineRule="auto"/>
      <w:jc w:val="both"/>
    </w:pPr>
    <w:rPr>
      <w:rFonts w:ascii="Cambria Math" w:hAnsi="Cambria Math"/>
      <w:i/>
      <w:color w:val="000000" w:themeColor="text1"/>
      <w:sz w:val="24"/>
    </w:rPr>
  </w:style>
  <w:style w:type="paragraph" w:styleId="Cita">
    <w:name w:val="Quote"/>
    <w:basedOn w:val="Normal"/>
    <w:next w:val="Normal"/>
    <w:link w:val="CitaCar"/>
    <w:uiPriority w:val="29"/>
    <w:qFormat/>
    <w:rsid w:val="009601C7"/>
    <w:pPr>
      <w:spacing w:before="200" w:after="160"/>
      <w:ind w:left="709" w:hanging="709"/>
      <w:jc w:val="left"/>
    </w:pPr>
    <w:rPr>
      <w:i/>
      <w:iCs/>
    </w:rPr>
  </w:style>
  <w:style w:type="character" w:customStyle="1" w:styleId="CitaCar">
    <w:name w:val="Cita Car"/>
    <w:basedOn w:val="Fuentedeprrafopredeter"/>
    <w:link w:val="Cita"/>
    <w:uiPriority w:val="29"/>
    <w:rsid w:val="009601C7"/>
    <w:rPr>
      <w:rFonts w:ascii="Times New Roman" w:hAnsi="Times New Roman"/>
      <w:i/>
      <w:iCs/>
      <w:color w:val="000000" w:themeColor="text1"/>
      <w:sz w:val="24"/>
    </w:rPr>
  </w:style>
  <w:style w:type="character" w:customStyle="1" w:styleId="Ttulo3Car">
    <w:name w:val="Título 3 Car"/>
    <w:basedOn w:val="Fuentedeprrafopredeter"/>
    <w:link w:val="Ttulo3"/>
    <w:uiPriority w:val="9"/>
    <w:semiHidden/>
    <w:rsid w:val="005861AD"/>
    <w:rPr>
      <w:rFonts w:ascii="Cambria Math" w:eastAsiaTheme="majorEastAsia" w:hAnsi="Cambria Math" w:cstheme="majorBidi"/>
      <w:color w:val="3B3838" w:themeColor="background2" w:themeShade="40"/>
      <w:lang w:eastAsia="es-ES_tradnl"/>
    </w:rPr>
  </w:style>
  <w:style w:type="paragraph" w:customStyle="1" w:styleId="Bibliografia">
    <w:name w:val="Bibliografia"/>
    <w:basedOn w:val="Normal"/>
    <w:link w:val="BibliografiaCar"/>
    <w:qFormat/>
    <w:rsid w:val="00FB22DF"/>
    <w:pPr>
      <w:ind w:left="709" w:hanging="709"/>
      <w:jc w:val="left"/>
    </w:pPr>
    <w:rPr>
      <w:color w:val="000000" w:themeColor="text1"/>
    </w:rPr>
  </w:style>
  <w:style w:type="character" w:customStyle="1" w:styleId="BibliografiaCar">
    <w:name w:val="Bibliografia Car"/>
    <w:basedOn w:val="Fuentedeprrafopredeter"/>
    <w:link w:val="Bibliografia"/>
    <w:rsid w:val="00FB22DF"/>
    <w:rPr>
      <w:rFonts w:ascii="Times New Roman" w:hAnsi="Times New Roman" w:cs="Times New Roman"/>
      <w:color w:val="000000" w:themeColor="text1"/>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Gualteros</dc:creator>
  <cp:keywords/>
  <dc:description/>
  <cp:lastModifiedBy>Juan Alejandro Gualteros</cp:lastModifiedBy>
  <cp:revision>6</cp:revision>
  <dcterms:created xsi:type="dcterms:W3CDTF">2020-12-12T17:59:00Z</dcterms:created>
  <dcterms:modified xsi:type="dcterms:W3CDTF">2020-12-12T18:44:00Z</dcterms:modified>
</cp:coreProperties>
</file>