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5CFA" w:rsidRDefault="007C7536" w:rsidP="007C7536">
      <w:pPr>
        <w:pStyle w:val="Title"/>
      </w:pPr>
      <w:r>
        <w:t>Test 3 Study Guide</w:t>
      </w:r>
    </w:p>
    <w:p w:rsidR="007C7536" w:rsidRDefault="007C7536" w:rsidP="007C7536">
      <w:pPr>
        <w:pStyle w:val="Heading2"/>
      </w:pPr>
      <w:r>
        <w:t>Definitions:</w:t>
      </w:r>
    </w:p>
    <w:p w:rsidR="007C7536" w:rsidRDefault="007C7536" w:rsidP="007C7536">
      <w:pPr>
        <w:pStyle w:val="ListParagraph"/>
        <w:numPr>
          <w:ilvl w:val="0"/>
          <w:numId w:val="1"/>
        </w:numPr>
      </w:pPr>
      <w:r>
        <w:t>The Principal Of Locality</w:t>
      </w:r>
    </w:p>
    <w:p w:rsidR="007C7536" w:rsidRDefault="007C7536" w:rsidP="007C7536">
      <w:pPr>
        <w:pStyle w:val="ListParagraph"/>
        <w:numPr>
          <w:ilvl w:val="1"/>
          <w:numId w:val="1"/>
        </w:numPr>
      </w:pPr>
      <w:r>
        <w:t>A program tends to access data that forms a physical cluster in memory. Multiple accesses may be made within the same block.</w:t>
      </w:r>
    </w:p>
    <w:p w:rsidR="007C7536" w:rsidRDefault="007C7536" w:rsidP="007C7536">
      <w:pPr>
        <w:pStyle w:val="ListParagraph"/>
        <w:numPr>
          <w:ilvl w:val="0"/>
          <w:numId w:val="1"/>
        </w:numPr>
      </w:pPr>
      <w:r>
        <w:t>Temporal Locality</w:t>
      </w:r>
    </w:p>
    <w:p w:rsidR="007C7536" w:rsidRDefault="007C7536" w:rsidP="007C7536">
      <w:pPr>
        <w:pStyle w:val="ListParagraph"/>
        <w:numPr>
          <w:ilvl w:val="1"/>
          <w:numId w:val="1"/>
        </w:numPr>
      </w:pPr>
      <w:r>
        <w:t>If an item is referenced, it will tend to be referenced again soon.</w:t>
      </w:r>
    </w:p>
    <w:p w:rsidR="007C7536" w:rsidRDefault="007C7536" w:rsidP="007C7536">
      <w:pPr>
        <w:pStyle w:val="ListParagraph"/>
        <w:numPr>
          <w:ilvl w:val="0"/>
          <w:numId w:val="1"/>
        </w:numPr>
      </w:pPr>
      <w:r>
        <w:t xml:space="preserve">Spatial Locality </w:t>
      </w:r>
    </w:p>
    <w:p w:rsidR="007C7536" w:rsidRDefault="007C7536" w:rsidP="007C7536">
      <w:pPr>
        <w:pStyle w:val="ListParagraph"/>
        <w:numPr>
          <w:ilvl w:val="1"/>
          <w:numId w:val="1"/>
        </w:numPr>
      </w:pPr>
      <w:r>
        <w:t xml:space="preserve">If an item is referenced, items where memory addresses are close by will tend to be referenced soon. </w:t>
      </w:r>
    </w:p>
    <w:p w:rsidR="007C7536" w:rsidRDefault="007C7536" w:rsidP="007C7536">
      <w:pPr>
        <w:pStyle w:val="ListParagraph"/>
        <w:numPr>
          <w:ilvl w:val="0"/>
          <w:numId w:val="1"/>
        </w:numPr>
      </w:pPr>
      <w:r>
        <w:t xml:space="preserve">Memory Hierarchy </w:t>
      </w:r>
    </w:p>
    <w:p w:rsidR="007C7536" w:rsidRDefault="007C7536" w:rsidP="007C7536">
      <w:pPr>
        <w:pStyle w:val="ListParagraph"/>
        <w:numPr>
          <w:ilvl w:val="1"/>
          <w:numId w:val="1"/>
        </w:numPr>
      </w:pPr>
      <w:r>
        <w:t>A structure that uses multiple levels of memory, in order to decrease memory access time.</w:t>
      </w:r>
    </w:p>
    <w:p w:rsidR="007C7536" w:rsidRDefault="007C7536" w:rsidP="007C7536">
      <w:pPr>
        <w:pStyle w:val="ListParagraph"/>
        <w:numPr>
          <w:ilvl w:val="0"/>
          <w:numId w:val="1"/>
        </w:numPr>
      </w:pPr>
      <w:r>
        <w:t xml:space="preserve">Cache Memory </w:t>
      </w:r>
    </w:p>
    <w:p w:rsidR="007C7536" w:rsidRDefault="007C7536" w:rsidP="007C7536">
      <w:pPr>
        <w:pStyle w:val="ListParagraph"/>
        <w:numPr>
          <w:ilvl w:val="1"/>
          <w:numId w:val="1"/>
        </w:numPr>
      </w:pPr>
      <w:r>
        <w:t>The level of the memory hierarchy between the processor and the main memory used to take advantage of temporal and spatial locality.</w:t>
      </w:r>
    </w:p>
    <w:p w:rsidR="007C7536" w:rsidRDefault="007C7536" w:rsidP="007C7536">
      <w:pPr>
        <w:pStyle w:val="ListParagraph"/>
        <w:numPr>
          <w:ilvl w:val="0"/>
          <w:numId w:val="1"/>
        </w:numPr>
      </w:pPr>
      <w:r>
        <w:t>Memory Rule</w:t>
      </w:r>
    </w:p>
    <w:p w:rsidR="007C7536" w:rsidRDefault="007C7536" w:rsidP="007C7536">
      <w:pPr>
        <w:pStyle w:val="ListParagraph"/>
        <w:numPr>
          <w:ilvl w:val="1"/>
          <w:numId w:val="1"/>
        </w:numPr>
      </w:pPr>
      <w:r>
        <w:t xml:space="preserve">As the distance from the processor increases, the size of the memory as well as the access time increases. The access time for main memory may be up to 100 times slower than cache. </w:t>
      </w:r>
    </w:p>
    <w:p w:rsidR="00040B3E" w:rsidRDefault="00040B3E" w:rsidP="007C7536">
      <w:pPr>
        <w:pStyle w:val="ListParagraph"/>
        <w:numPr>
          <w:ilvl w:val="0"/>
          <w:numId w:val="1"/>
        </w:numPr>
      </w:pPr>
      <w:r>
        <w:rPr>
          <w:noProof/>
        </w:rPr>
        <w:pict>
          <v:rect id="_x0000_s1027" style="position:absolute;left:0;text-align:left;margin-left:155.5pt;margin-top:74.15pt;width:94.9pt;height:35.5pt;z-index:251659264" fillcolor="white [3201]" strokecolor="#95b3d7 [1940]" strokeweight="1pt">
            <v:fill color2="#b8cce4 [1300]" focusposition="1" focussize="" focus="100%" type="gradient"/>
            <v:shadow on="t" type="perspective" color="#243f60 [1604]" opacity=".5" offset="1pt" offset2="-3pt"/>
            <v:textbox>
              <w:txbxContent>
                <w:p w:rsidR="007C7536" w:rsidRDefault="007C7536" w:rsidP="007C7536">
                  <w:pPr>
                    <w:jc w:val="center"/>
                  </w:pPr>
                  <w:r>
                    <w:t>Cache</w:t>
                  </w:r>
                  <w:r w:rsidR="00040B3E">
                    <w:br/>
                  </w:r>
                  <w:r w:rsidR="00040B3E" w:rsidRPr="00040B3E">
                    <w:rPr>
                      <w:sz w:val="16"/>
                      <w:szCs w:val="16"/>
                    </w:rPr>
                    <w:t>Small, Fast</w:t>
                  </w:r>
                  <w:r w:rsidR="00040B3E">
                    <w:rPr>
                      <w:sz w:val="16"/>
                      <w:szCs w:val="16"/>
                    </w:rPr>
                    <w:t>, Expensive</w:t>
                  </w:r>
                </w:p>
              </w:txbxContent>
            </v:textbox>
          </v:rect>
        </w:pict>
      </w:r>
      <w:r>
        <w:rPr>
          <w:noProof/>
        </w:rPr>
        <w:pict>
          <v:rect id="_x0000_s1028" style="position:absolute;left:0;text-align:left;margin-left:146.75pt;margin-top:134.7pt;width:116.7pt;height:32.75pt;z-index:251660288" fillcolor="white [3201]" strokecolor="#95b3d7 [1940]" strokeweight="1pt">
            <v:fill color2="#b8cce4 [1300]" focusposition="1" focussize="" focus="100%" type="gradient"/>
            <v:shadow on="t" type="perspective" color="#243f60 [1604]" opacity=".5" offset="1pt" offset2="-3pt"/>
            <v:textbox>
              <w:txbxContent>
                <w:p w:rsidR="007C7536" w:rsidRDefault="00040B3E" w:rsidP="007C7536">
                  <w:pPr>
                    <w:jc w:val="center"/>
                  </w:pPr>
                  <w:r>
                    <w:t>Main Memory</w:t>
                  </w:r>
                  <w:r>
                    <w:br/>
                  </w:r>
                  <w:r w:rsidRPr="00040B3E">
                    <w:rPr>
                      <w:sz w:val="16"/>
                      <w:szCs w:val="16"/>
                    </w:rPr>
                    <w:t>Large, Slow, Inexpensive</w:t>
                  </w:r>
                </w:p>
              </w:txbxContent>
            </v:textbox>
          </v:rect>
        </w:pict>
      </w:r>
      <w:r>
        <w:rPr>
          <w:noProof/>
        </w:rPr>
        <w:pict>
          <v:rect id="_x0000_s1026" style="position:absolute;left:0;text-align:left;margin-left:162.55pt;margin-top:24.15pt;width:78.55pt;height:27.85pt;z-index:251658240" fillcolor="white [3201]" strokecolor="#95b3d7 [1940]" strokeweight="1pt">
            <v:fill color2="#b8cce4 [1300]" focusposition="1" focussize="" focus="100%" type="gradient"/>
            <v:shadow on="t" type="perspective" color="#243f60 [1604]" opacity=".5" offset="1pt" offset2="-3pt"/>
            <v:textbox>
              <w:txbxContent>
                <w:p w:rsidR="007C7536" w:rsidRDefault="007C7536" w:rsidP="007C7536">
                  <w:pPr>
                    <w:jc w:val="center"/>
                  </w:pPr>
                  <w:r>
                    <w:t>Processor</w:t>
                  </w:r>
                  <w:r w:rsidR="00040B3E">
                    <w:br/>
                  </w:r>
                </w:p>
              </w:txbxContent>
            </v:textbox>
          </v:rect>
        </w:pict>
      </w:r>
      <w:r>
        <w:rPr>
          <w:noProof/>
        </w:rPr>
        <w:pi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_x0000_s1032" type="#_x0000_t70" style="position:absolute;left:0;text-align:left;margin-left:196.95pt;margin-top:53.95pt;width:10.9pt;height:19.1pt;z-index:251663360" fillcolor="#95b3d7 [1940]" strokecolor="#95b3d7 [1940]" strokeweight="1pt">
            <v:fill color2="#dbe5f1 [660]" angle="-45" focusposition="1" focussize="" focus="-50%" type="gradient"/>
            <v:shadow on="t" type="perspective" color="#243f60 [1604]" opacity=".5" offset="1pt" offset2="-3pt"/>
            <v:textbox style="layout-flow:vertical-ideographic"/>
          </v:shape>
        </w:pict>
      </w:r>
      <w:r>
        <w:rPr>
          <w:noProof/>
        </w:rPr>
        <w:pict>
          <v:shape id="_x0000_s1033" type="#_x0000_t70" style="position:absolute;left:0;text-align:left;margin-left:197.5pt;margin-top:112.85pt;width:10.9pt;height:19.1pt;z-index:251664384" fillcolor="#95b3d7 [1940]" strokecolor="#95b3d7 [1940]" strokeweight="1pt">
            <v:fill color2="#dbe5f1 [660]" angle="-45" focusposition="1" focussize="" focus="-50%" type="gradient"/>
            <v:shadow on="t" type="perspective" color="#243f60 [1604]" opacity=".5" offset="1pt" offset2="-3pt"/>
            <v:textbox style="layout-flow:vertical-ideographic"/>
          </v:shape>
        </w:pict>
      </w:r>
      <w:r>
        <w:rPr>
          <w:noProof/>
        </w:rPr>
        <w:pict>
          <v:shapetype id="_x0000_t202" coordsize="21600,21600" o:spt="202" path="m,l,21600r21600,l21600,xe">
            <v:stroke joinstyle="miter"/>
            <v:path gradientshapeok="t" o:connecttype="rect"/>
          </v:shapetype>
          <v:shape id="_x0000_s1030" type="#_x0000_t202" style="position:absolute;left:0;text-align:left;margin-left:242.2pt;margin-top:112.85pt;width:1in;height:19.1pt;z-index:251662336" strokecolor="white [3212]">
            <o:extrusion v:ext="view" rotationangle="5"/>
            <v:textbox>
              <w:txbxContent>
                <w:p w:rsidR="00040B3E" w:rsidRPr="00040B3E" w:rsidRDefault="00040B3E" w:rsidP="00040B3E">
                  <w:pPr>
                    <w:rPr>
                      <w:sz w:val="18"/>
                      <w:szCs w:val="18"/>
                    </w:rPr>
                  </w:pPr>
                  <w:r>
                    <w:rPr>
                      <w:sz w:val="18"/>
                      <w:szCs w:val="18"/>
                    </w:rPr>
                    <w:t>Blocks</w:t>
                  </w:r>
                </w:p>
              </w:txbxContent>
            </v:textbox>
          </v:shape>
        </w:pict>
      </w:r>
      <w:r>
        <w:rPr>
          <w:noProof/>
        </w:rPr>
        <w:pict>
          <v:shape id="_x0000_s1029" type="#_x0000_t202" style="position:absolute;left:0;text-align:left;margin-left:242.2pt;margin-top:55.05pt;width:1in;height:19.1pt;z-index:251661312" strokecolor="white [3212]">
            <o:extrusion v:ext="view" rotationangle="5"/>
            <v:textbox>
              <w:txbxContent>
                <w:p w:rsidR="00040B3E" w:rsidRPr="00040B3E" w:rsidRDefault="00040B3E">
                  <w:pPr>
                    <w:rPr>
                      <w:sz w:val="18"/>
                      <w:szCs w:val="18"/>
                    </w:rPr>
                  </w:pPr>
                  <w:r w:rsidRPr="00040B3E">
                    <w:rPr>
                      <w:sz w:val="18"/>
                      <w:szCs w:val="18"/>
                    </w:rPr>
                    <w:t>Words</w:t>
                  </w:r>
                </w:p>
              </w:txbxContent>
            </v:textbox>
          </v:shape>
        </w:pict>
      </w:r>
      <w:r>
        <w:t>Basic</w:t>
      </w:r>
      <w:r w:rsidR="007C7536">
        <w:t xml:space="preserve"> Memory Structure</w:t>
      </w:r>
    </w:p>
    <w:p w:rsidR="00040B3E" w:rsidRDefault="00040B3E" w:rsidP="00040B3E"/>
    <w:p w:rsidR="00040B3E" w:rsidRDefault="00040B3E" w:rsidP="00040B3E"/>
    <w:p w:rsidR="00040B3E" w:rsidRDefault="00040B3E" w:rsidP="00040B3E"/>
    <w:p w:rsidR="00040B3E" w:rsidRDefault="00040B3E" w:rsidP="00040B3E"/>
    <w:p w:rsidR="00040B3E" w:rsidRDefault="00040B3E" w:rsidP="00040B3E"/>
    <w:p w:rsidR="00040B3E" w:rsidRDefault="00040B3E" w:rsidP="00040B3E"/>
    <w:p w:rsidR="00040B3E" w:rsidRDefault="00040B3E" w:rsidP="00040B3E"/>
    <w:p w:rsidR="00040B3E" w:rsidRDefault="00040B3E" w:rsidP="00040B3E">
      <w:pPr>
        <w:pStyle w:val="ListParagraph"/>
        <w:numPr>
          <w:ilvl w:val="0"/>
          <w:numId w:val="1"/>
        </w:numPr>
      </w:pPr>
      <w:r>
        <w:t>Cache Block</w:t>
      </w:r>
    </w:p>
    <w:p w:rsidR="00040B3E" w:rsidRDefault="00040B3E" w:rsidP="00040B3E">
      <w:pPr>
        <w:pStyle w:val="ListParagraph"/>
        <w:numPr>
          <w:ilvl w:val="1"/>
          <w:numId w:val="1"/>
        </w:numPr>
      </w:pPr>
      <w:r>
        <w:t>The minimum amount of information transferred between cache and main memory.</w:t>
      </w:r>
    </w:p>
    <w:p w:rsidR="00040B3E" w:rsidRDefault="00040B3E" w:rsidP="00040B3E">
      <w:pPr>
        <w:pStyle w:val="ListParagraph"/>
        <w:numPr>
          <w:ilvl w:val="0"/>
          <w:numId w:val="1"/>
        </w:numPr>
      </w:pPr>
      <w:r>
        <w:t>Hit Rate</w:t>
      </w:r>
    </w:p>
    <w:p w:rsidR="00040B3E" w:rsidRDefault="00040B3E" w:rsidP="00040B3E">
      <w:pPr>
        <w:pStyle w:val="ListParagraph"/>
        <w:numPr>
          <w:ilvl w:val="1"/>
          <w:numId w:val="1"/>
        </w:numPr>
      </w:pPr>
      <w:r>
        <w:t xml:space="preserve">The probability that a requested memory item is in the cache. </w:t>
      </w:r>
      <w:r w:rsidR="00105548">
        <w:t xml:space="preserve"> (0 &lt;= p &lt;= 1)</w:t>
      </w:r>
    </w:p>
    <w:p w:rsidR="00040B3E" w:rsidRDefault="00040B3E" w:rsidP="00040B3E">
      <w:pPr>
        <w:pStyle w:val="ListParagraph"/>
        <w:numPr>
          <w:ilvl w:val="0"/>
          <w:numId w:val="1"/>
        </w:numPr>
      </w:pPr>
      <w:r>
        <w:t>Cache Hit</w:t>
      </w:r>
    </w:p>
    <w:p w:rsidR="00040B3E" w:rsidRDefault="00040B3E" w:rsidP="00040B3E">
      <w:pPr>
        <w:pStyle w:val="ListParagraph"/>
        <w:numPr>
          <w:ilvl w:val="1"/>
          <w:numId w:val="1"/>
        </w:numPr>
      </w:pPr>
      <w:r>
        <w:lastRenderedPageBreak/>
        <w:t>If the requested word is in the cache, read or write operations are performed directly in the cache without access memory</w:t>
      </w:r>
    </w:p>
    <w:p w:rsidR="00040B3E" w:rsidRDefault="00040B3E" w:rsidP="00040B3E">
      <w:pPr>
        <w:pStyle w:val="ListParagraph"/>
        <w:numPr>
          <w:ilvl w:val="0"/>
          <w:numId w:val="1"/>
        </w:numPr>
      </w:pPr>
      <w:r>
        <w:t>Cache Miss</w:t>
      </w:r>
    </w:p>
    <w:p w:rsidR="00040B3E" w:rsidRDefault="00105548" w:rsidP="00040B3E">
      <w:pPr>
        <w:pStyle w:val="ListParagraph"/>
        <w:numPr>
          <w:ilvl w:val="1"/>
          <w:numId w:val="1"/>
        </w:numPr>
      </w:pPr>
      <w:r>
        <w:t>If the requested word is not in the cache, a block of words containing the requested word is brought to cache.</w:t>
      </w:r>
    </w:p>
    <w:p w:rsidR="00105548" w:rsidRDefault="00105548" w:rsidP="00105548">
      <w:pPr>
        <w:pStyle w:val="ListParagraph"/>
        <w:numPr>
          <w:ilvl w:val="0"/>
          <w:numId w:val="1"/>
        </w:numPr>
      </w:pPr>
      <w:r>
        <w:t>Miss Rate</w:t>
      </w:r>
    </w:p>
    <w:p w:rsidR="00105548" w:rsidRDefault="00105548" w:rsidP="00105548">
      <w:pPr>
        <w:pStyle w:val="ListParagraph"/>
        <w:numPr>
          <w:ilvl w:val="1"/>
          <w:numId w:val="1"/>
        </w:numPr>
      </w:pPr>
      <w:r>
        <w:t xml:space="preserve">The probability that a requested word is not in the cache. (1 – </w:t>
      </w:r>
      <w:proofErr w:type="spellStart"/>
      <w:r>
        <w:t>HitRate</w:t>
      </w:r>
      <w:proofErr w:type="spellEnd"/>
      <w:r>
        <w:t>)</w:t>
      </w:r>
    </w:p>
    <w:p w:rsidR="00105548" w:rsidRDefault="00105548" w:rsidP="00105548">
      <w:pPr>
        <w:pStyle w:val="ListParagraph"/>
        <w:numPr>
          <w:ilvl w:val="0"/>
          <w:numId w:val="1"/>
        </w:numPr>
      </w:pPr>
      <w:r>
        <w:t>Average Memory Access Time (AMAT)</w:t>
      </w:r>
    </w:p>
    <w:p w:rsidR="00105548" w:rsidRDefault="00105548" w:rsidP="00105548">
      <w:pPr>
        <w:pStyle w:val="ListParagraph"/>
        <w:numPr>
          <w:ilvl w:val="1"/>
          <w:numId w:val="1"/>
        </w:numPr>
      </w:pPr>
      <w:r>
        <w:t>Formula</w:t>
      </w:r>
    </w:p>
    <w:p w:rsidR="00105548" w:rsidRDefault="00105548" w:rsidP="00E77390"/>
    <w:p w:rsidR="00105548" w:rsidRDefault="00105548" w:rsidP="00105548">
      <w:pPr>
        <w:pStyle w:val="ListParagraph"/>
        <w:numPr>
          <w:ilvl w:val="1"/>
          <w:numId w:val="1"/>
        </w:numPr>
      </w:pPr>
      <w:r>
        <w:t>Ex. 5.1 (AMAT)</w:t>
      </w:r>
    </w:p>
    <w:p w:rsidR="00105548" w:rsidRDefault="00105548" w:rsidP="00E77390"/>
    <w:p w:rsidR="00105548" w:rsidRDefault="00105548" w:rsidP="00105548">
      <w:pPr>
        <w:pStyle w:val="ListParagraph"/>
        <w:numPr>
          <w:ilvl w:val="1"/>
          <w:numId w:val="1"/>
        </w:numPr>
      </w:pPr>
      <w:r>
        <w:t>Ex. 5.2 (Speedup)</w:t>
      </w:r>
    </w:p>
    <w:p w:rsidR="00105548" w:rsidRDefault="00105548" w:rsidP="00E77390"/>
    <w:p w:rsidR="00105548" w:rsidRDefault="00105548" w:rsidP="00105548">
      <w:pPr>
        <w:pStyle w:val="ListParagraph"/>
        <w:numPr>
          <w:ilvl w:val="1"/>
          <w:numId w:val="1"/>
        </w:numPr>
      </w:pPr>
      <w:r>
        <w:t>Ex. 5.15 (AMAT)</w:t>
      </w:r>
    </w:p>
    <w:p w:rsidR="00105548" w:rsidRDefault="00105548" w:rsidP="00E77390"/>
    <w:p w:rsidR="00105548" w:rsidRDefault="00105548" w:rsidP="00105548">
      <w:pPr>
        <w:pStyle w:val="ListParagraph"/>
        <w:numPr>
          <w:ilvl w:val="1"/>
          <w:numId w:val="1"/>
        </w:numPr>
      </w:pPr>
      <w:r>
        <w:t>Ex. 5.16 (AMAT)</w:t>
      </w:r>
    </w:p>
    <w:p w:rsidR="00105548" w:rsidRDefault="00105548" w:rsidP="00E77390"/>
    <w:p w:rsidR="00105548" w:rsidRDefault="00105548" w:rsidP="00105548">
      <w:pPr>
        <w:pStyle w:val="ListParagraph"/>
        <w:numPr>
          <w:ilvl w:val="1"/>
          <w:numId w:val="1"/>
        </w:numPr>
      </w:pPr>
      <w:r>
        <w:t>Ex. 5.3</w:t>
      </w:r>
    </w:p>
    <w:p w:rsidR="00105548" w:rsidRDefault="00105548" w:rsidP="00E77390"/>
    <w:p w:rsidR="00105548" w:rsidRDefault="00105548" w:rsidP="00105548">
      <w:pPr>
        <w:pStyle w:val="ListParagraph"/>
        <w:numPr>
          <w:ilvl w:val="1"/>
          <w:numId w:val="1"/>
        </w:numPr>
      </w:pPr>
      <w:r>
        <w:t>Ex. 5.4</w:t>
      </w:r>
    </w:p>
    <w:p w:rsidR="00105548" w:rsidRDefault="00105548" w:rsidP="00E77390"/>
    <w:p w:rsidR="00E77390" w:rsidRDefault="00E77390" w:rsidP="00E77390"/>
    <w:p w:rsidR="00E77390" w:rsidRDefault="00E77390" w:rsidP="00E77390">
      <w:pPr>
        <w:pStyle w:val="ListParagraph"/>
        <w:numPr>
          <w:ilvl w:val="0"/>
          <w:numId w:val="3"/>
        </w:numPr>
      </w:pPr>
      <w:r>
        <w:t>Cache/Memory Properties</w:t>
      </w:r>
    </w:p>
    <w:p w:rsidR="00E77390" w:rsidRDefault="00E77390" w:rsidP="00E77390">
      <w:pPr>
        <w:pStyle w:val="ListParagraph"/>
        <w:numPr>
          <w:ilvl w:val="1"/>
          <w:numId w:val="3"/>
        </w:numPr>
      </w:pPr>
      <w:r>
        <w:t>Increase Cache Size</w:t>
      </w:r>
    </w:p>
    <w:p w:rsidR="00E77390" w:rsidRDefault="00E77390" w:rsidP="00E77390">
      <w:pPr>
        <w:pStyle w:val="ListParagraph"/>
        <w:numPr>
          <w:ilvl w:val="2"/>
          <w:numId w:val="3"/>
        </w:numPr>
      </w:pPr>
      <w:r>
        <w:t>More blocks are kept in the cache. The chance of a miss is reduced. Large cache is slower and expensive</w:t>
      </w:r>
    </w:p>
    <w:p w:rsidR="00E77390" w:rsidRDefault="00E77390" w:rsidP="00E77390">
      <w:pPr>
        <w:pStyle w:val="ListParagraph"/>
        <w:numPr>
          <w:ilvl w:val="1"/>
          <w:numId w:val="3"/>
        </w:numPr>
      </w:pPr>
      <w:r>
        <w:t>Increase Block Size</w:t>
      </w:r>
    </w:p>
    <w:p w:rsidR="00E77390" w:rsidRDefault="00E77390" w:rsidP="00E77390">
      <w:pPr>
        <w:pStyle w:val="ListParagraph"/>
        <w:numPr>
          <w:ilvl w:val="2"/>
          <w:numId w:val="3"/>
        </w:numPr>
      </w:pPr>
      <w:r>
        <w:t>More data is available, which reduces chance for a miss, but fewer blocks in a cache increase the chance for a miss.</w:t>
      </w:r>
    </w:p>
    <w:p w:rsidR="00E77390" w:rsidRDefault="00E77390" w:rsidP="00E77390">
      <w:pPr>
        <w:pStyle w:val="ListParagraph"/>
        <w:numPr>
          <w:ilvl w:val="1"/>
          <w:numId w:val="3"/>
        </w:numPr>
      </w:pPr>
      <w:r>
        <w:t>Increase Hit Rate</w:t>
      </w:r>
    </w:p>
    <w:p w:rsidR="00E77390" w:rsidRDefault="00E77390" w:rsidP="00E77390">
      <w:pPr>
        <w:pStyle w:val="ListParagraph"/>
        <w:numPr>
          <w:ilvl w:val="2"/>
          <w:numId w:val="3"/>
        </w:numPr>
      </w:pPr>
      <w:r>
        <w:t xml:space="preserve">Hit rate increases with cache size, but hit rate depends on block size. </w:t>
      </w:r>
    </w:p>
    <w:p w:rsidR="00E77390" w:rsidRDefault="00E77390" w:rsidP="00E77390">
      <w:r>
        <w:lastRenderedPageBreak/>
        <w:t xml:space="preserve">Types </w:t>
      </w:r>
      <w:proofErr w:type="gramStart"/>
      <w:r>
        <w:t>Of</w:t>
      </w:r>
      <w:proofErr w:type="gramEnd"/>
      <w:r>
        <w:t xml:space="preserve"> Cache</w:t>
      </w:r>
    </w:p>
    <w:p w:rsidR="00E77390" w:rsidRDefault="00E77390" w:rsidP="00E77390">
      <w:pPr>
        <w:pStyle w:val="ListParagraph"/>
        <w:numPr>
          <w:ilvl w:val="0"/>
          <w:numId w:val="3"/>
        </w:numPr>
      </w:pPr>
      <w:r>
        <w:t>Direct-Mapped</w:t>
      </w:r>
    </w:p>
    <w:p w:rsidR="00E77390" w:rsidRDefault="00E77390" w:rsidP="00E77390">
      <w:pPr>
        <w:pStyle w:val="ListParagraph"/>
        <w:numPr>
          <w:ilvl w:val="1"/>
          <w:numId w:val="3"/>
        </w:numPr>
      </w:pPr>
      <w:r>
        <w:t>A cache structure in which each cache location is mapped to exactly one location in main memory.</w:t>
      </w:r>
    </w:p>
    <w:p w:rsidR="00E77390" w:rsidRDefault="00F622B6" w:rsidP="00E77390">
      <w:pPr>
        <w:pStyle w:val="ListParagraph"/>
        <w:numPr>
          <w:ilvl w:val="1"/>
          <w:numId w:val="3"/>
        </w:numPr>
      </w:pPr>
      <w:r>
        <w:t xml:space="preserve">References </w:t>
      </w:r>
      <w:r w:rsidR="00E77390">
        <w:t>(5.18, 5.21, Ex. 5.5)</w:t>
      </w:r>
    </w:p>
    <w:p w:rsidR="00E77390" w:rsidRDefault="00E77390" w:rsidP="00E77390"/>
    <w:p w:rsidR="00E77390" w:rsidRDefault="00E77390" w:rsidP="00E77390"/>
    <w:p w:rsidR="00E77390" w:rsidRDefault="00E77390" w:rsidP="00E77390"/>
    <w:p w:rsidR="00F622B6" w:rsidRDefault="00F622B6" w:rsidP="00E77390"/>
    <w:p w:rsidR="00E77390" w:rsidRDefault="00E77390" w:rsidP="00E77390"/>
    <w:p w:rsidR="00E77390" w:rsidRDefault="00E77390" w:rsidP="00E77390">
      <w:pPr>
        <w:pStyle w:val="ListParagraph"/>
        <w:numPr>
          <w:ilvl w:val="0"/>
          <w:numId w:val="3"/>
        </w:numPr>
      </w:pPr>
      <w:r>
        <w:t>Fully-Associative</w:t>
      </w:r>
    </w:p>
    <w:p w:rsidR="00E77390" w:rsidRDefault="00E77390" w:rsidP="00E77390">
      <w:pPr>
        <w:pStyle w:val="ListParagraph"/>
        <w:numPr>
          <w:ilvl w:val="1"/>
          <w:numId w:val="3"/>
        </w:numPr>
      </w:pPr>
      <w:r>
        <w:t>A cache structure in which every location is mapped to one location in cache.</w:t>
      </w:r>
    </w:p>
    <w:p w:rsidR="00E77390" w:rsidRDefault="00F622B6" w:rsidP="00E77390">
      <w:pPr>
        <w:pStyle w:val="ListParagraph"/>
        <w:numPr>
          <w:ilvl w:val="1"/>
          <w:numId w:val="3"/>
        </w:numPr>
      </w:pPr>
      <w:r>
        <w:t xml:space="preserve">References </w:t>
      </w:r>
      <w:r w:rsidR="00E77390">
        <w:t>(5.19, 5.21,  Ex. 5.6)</w:t>
      </w:r>
    </w:p>
    <w:p w:rsidR="00F622B6" w:rsidRDefault="00F622B6" w:rsidP="00F622B6"/>
    <w:p w:rsidR="00F622B6" w:rsidRDefault="00F622B6" w:rsidP="00F622B6"/>
    <w:p w:rsidR="00F622B6" w:rsidRDefault="00F622B6" w:rsidP="00F622B6"/>
    <w:p w:rsidR="004B2CD1" w:rsidRDefault="004B2CD1" w:rsidP="00F622B6"/>
    <w:p w:rsidR="00F622B6" w:rsidRDefault="00F622B6" w:rsidP="00F622B6"/>
    <w:p w:rsidR="00F622B6" w:rsidRDefault="00F622B6" w:rsidP="00F622B6">
      <w:pPr>
        <w:pStyle w:val="ListParagraph"/>
        <w:numPr>
          <w:ilvl w:val="0"/>
          <w:numId w:val="6"/>
        </w:numPr>
      </w:pPr>
      <w:r>
        <w:t>Set-Associative</w:t>
      </w:r>
    </w:p>
    <w:p w:rsidR="00F622B6" w:rsidRDefault="00F622B6" w:rsidP="00F622B6">
      <w:pPr>
        <w:pStyle w:val="ListParagraph"/>
        <w:numPr>
          <w:ilvl w:val="1"/>
          <w:numId w:val="6"/>
        </w:numPr>
      </w:pPr>
      <w:r>
        <w:t>A cache structure that has a fixed number of locations where each block can be placed (a set).</w:t>
      </w:r>
    </w:p>
    <w:p w:rsidR="00F622B6" w:rsidRDefault="00F622B6" w:rsidP="00F622B6">
      <w:pPr>
        <w:pStyle w:val="ListParagraph"/>
        <w:numPr>
          <w:ilvl w:val="1"/>
          <w:numId w:val="6"/>
        </w:numPr>
      </w:pPr>
      <w:r>
        <w:t>References (Ex. 5.7, Ex. 5.8, Ex. 5.9)</w:t>
      </w:r>
    </w:p>
    <w:p w:rsidR="00F622B6" w:rsidRDefault="00F622B6" w:rsidP="00F622B6"/>
    <w:p w:rsidR="00F622B6" w:rsidRDefault="00F622B6" w:rsidP="00F622B6"/>
    <w:p w:rsidR="00F622B6" w:rsidRDefault="00F622B6" w:rsidP="00F622B6"/>
    <w:p w:rsidR="00F622B6" w:rsidRDefault="00F622B6" w:rsidP="00F622B6"/>
    <w:p w:rsidR="00F622B6" w:rsidRDefault="00F622B6" w:rsidP="00F622B6"/>
    <w:p w:rsidR="00F622B6" w:rsidRDefault="00F622B6" w:rsidP="00F622B6"/>
    <w:p w:rsidR="00F622B6" w:rsidRDefault="00F622B6" w:rsidP="00F622B6"/>
    <w:p w:rsidR="00F622B6" w:rsidRDefault="00F622B6" w:rsidP="00F622B6">
      <w:pPr>
        <w:pStyle w:val="ListParagraph"/>
        <w:numPr>
          <w:ilvl w:val="0"/>
          <w:numId w:val="6"/>
        </w:numPr>
      </w:pPr>
      <w:r>
        <w:lastRenderedPageBreak/>
        <w:t>Cache Coherence (5.22, 5.25)</w:t>
      </w:r>
    </w:p>
    <w:p w:rsidR="00F622B6" w:rsidRDefault="00F622B6" w:rsidP="00F622B6">
      <w:pPr>
        <w:pStyle w:val="ListParagraph"/>
        <w:numPr>
          <w:ilvl w:val="1"/>
          <w:numId w:val="6"/>
        </w:numPr>
      </w:pPr>
      <w:r>
        <w:t>The process of ensuring that the copy of a data in cache is identical to the copy in memory</w:t>
      </w:r>
    </w:p>
    <w:p w:rsidR="00F622B6" w:rsidRDefault="00F622B6" w:rsidP="00F622B6">
      <w:pPr>
        <w:pStyle w:val="ListParagraph"/>
        <w:numPr>
          <w:ilvl w:val="0"/>
          <w:numId w:val="6"/>
        </w:numPr>
      </w:pPr>
      <w:r>
        <w:t>Write Through</w:t>
      </w:r>
    </w:p>
    <w:p w:rsidR="00F622B6" w:rsidRDefault="00F622B6" w:rsidP="00F622B6">
      <w:pPr>
        <w:pStyle w:val="ListParagraph"/>
        <w:numPr>
          <w:ilvl w:val="1"/>
          <w:numId w:val="6"/>
        </w:numPr>
      </w:pPr>
      <w:r>
        <w:t xml:space="preserve">Write to memory and cache simultaneously always. </w:t>
      </w:r>
    </w:p>
    <w:p w:rsidR="00F622B6" w:rsidRDefault="00F622B6" w:rsidP="00F622B6">
      <w:pPr>
        <w:pStyle w:val="ListParagraph"/>
        <w:numPr>
          <w:ilvl w:val="2"/>
          <w:numId w:val="6"/>
        </w:numPr>
      </w:pPr>
      <w:r>
        <w:t>Drawback – writing to main memory is ~100 times slower than to cache</w:t>
      </w:r>
    </w:p>
    <w:p w:rsidR="004B2CD1" w:rsidRDefault="004B2CD1" w:rsidP="004B2CD1">
      <w:pPr>
        <w:pStyle w:val="ListParagraph"/>
        <w:numPr>
          <w:ilvl w:val="0"/>
          <w:numId w:val="6"/>
        </w:numPr>
      </w:pPr>
      <w:r>
        <w:t>Write Back</w:t>
      </w:r>
    </w:p>
    <w:p w:rsidR="004B2CD1" w:rsidRDefault="004B2CD1" w:rsidP="004B2CD1">
      <w:pPr>
        <w:pStyle w:val="ListParagraph"/>
        <w:numPr>
          <w:ilvl w:val="1"/>
          <w:numId w:val="6"/>
        </w:numPr>
      </w:pPr>
      <w:r>
        <w:t xml:space="preserve">Writes only to cache, but sets a “dirty bit” in the block where write is performed. When a block with a “dirty bit” is flagged “on”, the data is first written to main memory before being overwritten. </w:t>
      </w:r>
    </w:p>
    <w:p w:rsidR="004B2CD1" w:rsidRDefault="004B2CD1" w:rsidP="004B2CD1">
      <w:pPr>
        <w:pStyle w:val="ListParagraph"/>
        <w:numPr>
          <w:ilvl w:val="0"/>
          <w:numId w:val="6"/>
        </w:numPr>
      </w:pPr>
      <w:r>
        <w:t>Virtual Memory</w:t>
      </w:r>
    </w:p>
    <w:p w:rsidR="004B2CD1" w:rsidRDefault="004B2CD1" w:rsidP="004B2CD1">
      <w:pPr>
        <w:pStyle w:val="ListParagraph"/>
        <w:numPr>
          <w:ilvl w:val="1"/>
          <w:numId w:val="6"/>
        </w:numPr>
      </w:pPr>
      <w:r>
        <w:t xml:space="preserve">Implementation of memory where main memory acts as a “Cache” for secondary storage. </w:t>
      </w:r>
    </w:p>
    <w:p w:rsidR="004B2CD1" w:rsidRDefault="004B2CD1" w:rsidP="004B2CD1">
      <w:pPr>
        <w:pStyle w:val="ListParagraph"/>
        <w:numPr>
          <w:ilvl w:val="0"/>
          <w:numId w:val="6"/>
        </w:numPr>
      </w:pPr>
      <w:r>
        <w:t>Virtual Page</w:t>
      </w:r>
    </w:p>
    <w:p w:rsidR="004B2CD1" w:rsidRDefault="004B2CD1" w:rsidP="004B2CD1">
      <w:pPr>
        <w:pStyle w:val="ListParagraph"/>
        <w:numPr>
          <w:ilvl w:val="1"/>
          <w:numId w:val="6"/>
        </w:numPr>
      </w:pPr>
      <w:r>
        <w:t>A block of data in main memory used for virtual memory implementation.</w:t>
      </w:r>
    </w:p>
    <w:p w:rsidR="004B2CD1" w:rsidRDefault="004B2CD1" w:rsidP="004B2CD1">
      <w:pPr>
        <w:pStyle w:val="ListParagraph"/>
        <w:numPr>
          <w:ilvl w:val="0"/>
          <w:numId w:val="6"/>
        </w:numPr>
      </w:pPr>
      <w:r>
        <w:t>Main Memory Unit (MMU)</w:t>
      </w:r>
    </w:p>
    <w:p w:rsidR="004B2CD1" w:rsidRDefault="004B2CD1" w:rsidP="004B2CD1">
      <w:pPr>
        <w:pStyle w:val="ListParagraph"/>
        <w:numPr>
          <w:ilvl w:val="1"/>
          <w:numId w:val="6"/>
        </w:numPr>
      </w:pPr>
      <w:r>
        <w:t xml:space="preserve">Translates a virtual address to a physical address. Complete address table is large and kept in main memory. </w:t>
      </w:r>
    </w:p>
    <w:p w:rsidR="004B2CD1" w:rsidRDefault="004B2CD1" w:rsidP="004B2CD1">
      <w:pPr>
        <w:pStyle w:val="ListParagraph"/>
        <w:numPr>
          <w:ilvl w:val="0"/>
          <w:numId w:val="6"/>
        </w:numPr>
      </w:pPr>
      <w:r>
        <w:t>Translation Look aside Buffer (TLB)</w:t>
      </w:r>
    </w:p>
    <w:p w:rsidR="004B2CD1" w:rsidRDefault="004B2CD1" w:rsidP="004B2CD1">
      <w:pPr>
        <w:pStyle w:val="ListParagraph"/>
        <w:numPr>
          <w:ilvl w:val="1"/>
          <w:numId w:val="6"/>
        </w:numPr>
      </w:pPr>
      <w:r>
        <w:t>A small cache of the address translation table.</w:t>
      </w:r>
    </w:p>
    <w:p w:rsidR="00E77390" w:rsidRDefault="00E77390" w:rsidP="00E77390"/>
    <w:p w:rsidR="004B2CD1" w:rsidRPr="004B2CD1" w:rsidRDefault="004B2CD1" w:rsidP="00E77390">
      <w:pPr>
        <w:rPr>
          <w:rStyle w:val="SubtleEmphasis"/>
        </w:rPr>
      </w:pPr>
      <w:r w:rsidRPr="004B2CD1">
        <w:rPr>
          <w:rStyle w:val="SubtleEmphasis"/>
        </w:rPr>
        <w:t xml:space="preserve">A flow chart showing the steps needed when the CPU issues a virtual address to get data. </w:t>
      </w:r>
    </w:p>
    <w:p w:rsidR="004B2CD1" w:rsidRDefault="00E56906" w:rsidP="00E77390">
      <w:r>
        <w:rPr>
          <w:noProof/>
        </w:rPr>
        <w:pict>
          <v:shape id="_x0000_s1049" type="#_x0000_t202" style="position:absolute;margin-left:264.5pt;margin-top:22.75pt;width:1in;height:18.55pt;z-index:251678720" filled="f" stroked="f">
            <v:textbox>
              <w:txbxContent>
                <w:p w:rsidR="00E56906" w:rsidRPr="00E56906" w:rsidRDefault="00E56906" w:rsidP="00E56906">
                  <w:pPr>
                    <w:rPr>
                      <w:sz w:val="16"/>
                      <w:szCs w:val="16"/>
                    </w:rPr>
                  </w:pPr>
                  <w:r>
                    <w:rPr>
                      <w:sz w:val="16"/>
                      <w:szCs w:val="16"/>
                    </w:rPr>
                    <w:t>Physical Address</w:t>
                  </w:r>
                </w:p>
              </w:txbxContent>
            </v:textbox>
          </v:shape>
        </w:pict>
      </w:r>
      <w:r>
        <w:rPr>
          <w:noProof/>
        </w:rPr>
        <w:pict>
          <v:shape id="_x0000_s1048" type="#_x0000_t202" style="position:absolute;margin-left:-9.3pt;margin-top:22.75pt;width:105.8pt;height:18.55pt;z-index:251677696" filled="f" stroked="f">
            <v:textbox>
              <w:txbxContent>
                <w:p w:rsidR="00E56906" w:rsidRPr="00E56906" w:rsidRDefault="00E56906" w:rsidP="00E56906">
                  <w:pPr>
                    <w:rPr>
                      <w:sz w:val="16"/>
                      <w:szCs w:val="16"/>
                    </w:rPr>
                  </w:pPr>
                  <w:r>
                    <w:rPr>
                      <w:sz w:val="16"/>
                      <w:szCs w:val="16"/>
                    </w:rPr>
                    <w:t>Virtual or Logical Address</w:t>
                  </w:r>
                </w:p>
              </w:txbxContent>
            </v:textbox>
          </v:shape>
        </w:pict>
      </w:r>
      <w:r w:rsidR="00233A5A">
        <w:rPr>
          <w:noProof/>
        </w:rPr>
        <w:pict>
          <v:rect id="_x0000_s1035" style="position:absolute;margin-left:111.8pt;margin-top:16.75pt;width:116.75pt;height:42pt;z-index:251666432" fillcolor="white [3201]" strokecolor="#92cddc [1944]" strokeweight="1pt">
            <v:fill color2="#b6dde8 [1304]" focusposition="1" focussize="" focus="100%" type="gradient"/>
            <v:shadow on="t" type="perspective" color="#205867 [1608]" opacity=".5" offset="1pt" offset2="-3pt"/>
            <v:textbox>
              <w:txbxContent>
                <w:p w:rsidR="00233A5A" w:rsidRDefault="00233A5A" w:rsidP="00233A5A">
                  <w:pPr>
                    <w:jc w:val="center"/>
                  </w:pPr>
                  <w:r>
                    <w:t>MMU</w:t>
                  </w:r>
                  <w:r>
                    <w:br/>
                  </w:r>
                  <w:r w:rsidRPr="00233A5A">
                    <w:rPr>
                      <w:sz w:val="16"/>
                      <w:szCs w:val="16"/>
                    </w:rPr>
                    <w:t>Memory Management Unit</w:t>
                  </w:r>
                </w:p>
              </w:txbxContent>
            </v:textbox>
          </v:rect>
        </w:pict>
      </w:r>
    </w:p>
    <w:p w:rsidR="004B2CD1" w:rsidRDefault="00233A5A" w:rsidP="00E77390">
      <w:r>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41" type="#_x0000_t34" style="position:absolute;margin-left:228.55pt;margin-top:12pt;width:80.7pt;height:45.3pt;z-index:251671552" o:connectortype="elbow" adj="21747,-230424,-80445">
            <v:stroke endarrow="block"/>
          </v:shape>
        </w:pict>
      </w:r>
      <w:r>
        <w:rPr>
          <w:noProof/>
        </w:rPr>
        <w:pict>
          <v:shape id="_x0000_s1040" type="#_x0000_t34" style="position:absolute;margin-left:32.2pt;margin-top:12pt;width:79.6pt;height:47.45pt;flip:y;z-index:251670528" o:connectortype="elbow" adj="-163,241583,-28275">
            <v:stroke endarrow="block"/>
          </v:shape>
        </w:pict>
      </w:r>
    </w:p>
    <w:p w:rsidR="004B2CD1" w:rsidRDefault="004B2CD1" w:rsidP="00E77390"/>
    <w:p w:rsidR="004B2CD1" w:rsidRDefault="00E56906" w:rsidP="00E77390">
      <w:r>
        <w:rPr>
          <w:noProof/>
        </w:rPr>
        <w:pict>
          <v:shape id="_x0000_s1047" type="#_x0000_t202" style="position:absolute;margin-left:150.55pt;margin-top:22.2pt;width:1in;height:18.55pt;z-index:251676672" filled="f" stroked="f">
            <v:textbox>
              <w:txbxContent>
                <w:p w:rsidR="00E56906" w:rsidRPr="00E56906" w:rsidRDefault="00E56906">
                  <w:pPr>
                    <w:rPr>
                      <w:sz w:val="16"/>
                      <w:szCs w:val="16"/>
                    </w:rPr>
                  </w:pPr>
                  <w:r w:rsidRPr="00E56906">
                    <w:rPr>
                      <w:sz w:val="16"/>
                      <w:szCs w:val="16"/>
                    </w:rPr>
                    <w:t>Data</w:t>
                  </w:r>
                </w:p>
              </w:txbxContent>
            </v:textbox>
          </v:shape>
        </w:pict>
      </w:r>
      <w:r w:rsidR="00233A5A">
        <w:rPr>
          <w:noProof/>
        </w:rPr>
        <w:pict>
          <v:rect id="_x0000_s1036" style="position:absolute;margin-left:264.5pt;margin-top:6.4pt;width:90.6pt;height:32.2pt;z-index:251667456" fillcolor="white [3201]" strokecolor="#92cddc [1944]" strokeweight="1pt">
            <v:fill color2="#b6dde8 [1304]" focusposition="1" focussize="" focus="100%" type="gradient"/>
            <v:shadow on="t" type="perspective" color="#205867 [1608]" opacity=".5" offset="1pt" offset2="-3pt"/>
            <v:textbox style="mso-next-textbox:#_x0000_s1036">
              <w:txbxContent>
                <w:p w:rsidR="00233A5A" w:rsidRDefault="00233A5A" w:rsidP="00233A5A">
                  <w:pPr>
                    <w:jc w:val="center"/>
                  </w:pPr>
                  <w:r>
                    <w:t>Cache</w:t>
                  </w:r>
                </w:p>
              </w:txbxContent>
            </v:textbox>
          </v:rect>
        </w:pict>
      </w:r>
      <w:r w:rsidR="00233A5A">
        <w:rPr>
          <w:noProof/>
        </w:rPr>
        <w:pict>
          <v:rect id="_x0000_s1034" style="position:absolute;margin-left:-9.3pt;margin-top:8.55pt;width:78.55pt;height:32.2pt;z-index:251665408" fillcolor="white [3201]" strokecolor="#92cddc [1944]" strokeweight="1pt">
            <v:fill color2="#b6dde8 [1304]" focusposition="1" focussize="" focus="100%" type="gradient"/>
            <v:shadow on="t" type="perspective" color="#205867 [1608]" opacity=".5" offset="1pt" offset2="-3pt"/>
            <v:textbox style="mso-next-textbox:#_x0000_s1034">
              <w:txbxContent>
                <w:p w:rsidR="00233A5A" w:rsidRDefault="00233A5A" w:rsidP="00233A5A">
                  <w:pPr>
                    <w:jc w:val="center"/>
                  </w:pPr>
                  <w:r>
                    <w:t>Processor</w:t>
                  </w:r>
                </w:p>
              </w:txbxContent>
            </v:textbox>
          </v:rect>
        </w:pict>
      </w:r>
    </w:p>
    <w:p w:rsidR="004B2CD1" w:rsidRDefault="00E56906" w:rsidP="00E77390">
      <w:r>
        <w:rPr>
          <w:noProof/>
        </w:rPr>
        <w:pict>
          <v:shape id="_x0000_s1051" type="#_x0000_t202" style="position:absolute;margin-left:326.05pt;margin-top:18.05pt;width:85.15pt;height:18.55pt;z-index:251680768" filled="f" stroked="f">
            <v:textbox>
              <w:txbxContent>
                <w:p w:rsidR="00E56906" w:rsidRPr="00E56906" w:rsidRDefault="00E56906" w:rsidP="00E56906">
                  <w:pPr>
                    <w:rPr>
                      <w:sz w:val="16"/>
                      <w:szCs w:val="16"/>
                    </w:rPr>
                  </w:pPr>
                  <w:r>
                    <w:rPr>
                      <w:sz w:val="16"/>
                      <w:szCs w:val="16"/>
                    </w:rPr>
                    <w:t>Physical Addresses</w:t>
                  </w:r>
                </w:p>
              </w:txbxContent>
            </v:textbox>
          </v:shape>
        </w:pict>
      </w:r>
      <w:r>
        <w:rPr>
          <w:noProof/>
        </w:rPr>
        <w:pict>
          <v:shape id="_x0000_s1050" type="#_x0000_t202" style="position:absolute;margin-left:217.1pt;margin-top:18.05pt;width:1in;height:18.55pt;z-index:251679744" filled="f" stroked="f">
            <v:textbox>
              <w:txbxContent>
                <w:p w:rsidR="00E56906" w:rsidRPr="00E56906" w:rsidRDefault="00E56906" w:rsidP="00E56906">
                  <w:pPr>
                    <w:jc w:val="right"/>
                    <w:rPr>
                      <w:sz w:val="16"/>
                      <w:szCs w:val="16"/>
                    </w:rPr>
                  </w:pPr>
                  <w:r w:rsidRPr="00E56906">
                    <w:rPr>
                      <w:sz w:val="16"/>
                      <w:szCs w:val="16"/>
                    </w:rPr>
                    <w:t>Data</w:t>
                  </w:r>
                </w:p>
              </w:txbxContent>
            </v:textbox>
          </v:shape>
        </w:pict>
      </w:r>
      <w:r>
        <w:rPr>
          <w:noProof/>
        </w:rPr>
        <w:pict>
          <v:shapetype id="_x0000_t32" coordsize="21600,21600" o:spt="32" o:oned="t" path="m,l21600,21600e" filled="f">
            <v:path arrowok="t" fillok="f" o:connecttype="none"/>
            <o:lock v:ext="edit" shapetype="t"/>
          </v:shapetype>
          <v:shape id="_x0000_s1045" type="#_x0000_t32" style="position:absolute;margin-left:330pt;margin-top:15.3pt;width:.55pt;height:23.45pt;z-index:251674624" o:connectortype="straight">
            <v:stroke startarrow="block" endarrow="block"/>
          </v:shape>
        </w:pict>
      </w:r>
      <w:r>
        <w:rPr>
          <w:noProof/>
        </w:rPr>
        <w:pict>
          <v:shape id="_x0000_s1044" type="#_x0000_t32" style="position:absolute;margin-left:285.25pt;margin-top:15.3pt;width:0;height:23.45pt;z-index:251673600" o:connectortype="straight">
            <v:stroke startarrow="block" endarrow="block"/>
          </v:shape>
        </w:pict>
      </w:r>
      <w:r w:rsidR="00233A5A">
        <w:rPr>
          <w:noProof/>
        </w:rPr>
        <w:pict>
          <v:shape id="_x0000_s1043" type="#_x0000_t32" style="position:absolute;margin-left:69.25pt;margin-top:.05pt;width:195.25pt;height:0;z-index:251672576" o:connectortype="straight">
            <v:stroke startarrow="block" endarrow="block"/>
          </v:shape>
        </w:pict>
      </w:r>
    </w:p>
    <w:p w:rsidR="004B2CD1" w:rsidRDefault="00233A5A" w:rsidP="00E77390">
      <w:r>
        <w:rPr>
          <w:noProof/>
        </w:rPr>
        <w:pict>
          <v:rect id="_x0000_s1037" style="position:absolute;margin-left:264.5pt;margin-top:13.3pt;width:90.6pt;height:32.2pt;z-index:251668480" fillcolor="white [3201]" strokecolor="#92cddc [1944]" strokeweight="1pt">
            <v:fill color2="#b6dde8 [1304]" focusposition="1" focussize="" focus="100%" type="gradient"/>
            <v:shadow on="t" type="perspective" color="#205867 [1608]" opacity=".5" offset="1pt" offset2="-3pt"/>
            <v:textbox>
              <w:txbxContent>
                <w:p w:rsidR="00233A5A" w:rsidRDefault="00233A5A" w:rsidP="00233A5A">
                  <w:pPr>
                    <w:jc w:val="center"/>
                  </w:pPr>
                  <w:r>
                    <w:t>Main Memory</w:t>
                  </w:r>
                </w:p>
              </w:txbxContent>
            </v:textbox>
          </v:rect>
        </w:pict>
      </w:r>
      <w:r>
        <w:rPr>
          <w:noProof/>
        </w:rPr>
        <w:pict>
          <v:rect id="_x0000_s1038" style="position:absolute;margin-left:396.5pt;margin-top:13.3pt;width:78.55pt;height:32.2pt;z-index:251669504" fillcolor="white [3201]" strokecolor="#92cddc [1944]" strokeweight="1pt">
            <v:fill color2="#b6dde8 [1304]" focusposition="1" focussize="" focus="100%" type="gradient"/>
            <v:shadow on="t" type="perspective" color="#205867 [1608]" opacity=".5" offset="1pt" offset2="-3pt"/>
            <v:textbox>
              <w:txbxContent>
                <w:p w:rsidR="00233A5A" w:rsidRDefault="00233A5A" w:rsidP="00233A5A">
                  <w:pPr>
                    <w:jc w:val="center"/>
                  </w:pPr>
                  <w:r>
                    <w:t>Disk</w:t>
                  </w:r>
                </w:p>
              </w:txbxContent>
            </v:textbox>
          </v:rect>
        </w:pict>
      </w:r>
    </w:p>
    <w:p w:rsidR="004B2CD1" w:rsidRDefault="00E56906" w:rsidP="00E77390">
      <w:r>
        <w:rPr>
          <w:noProof/>
        </w:rPr>
        <w:pict>
          <v:shape id="_x0000_s1052" type="#_x0000_t202" style="position:absolute;margin-left:328.9pt;margin-top:19.6pt;width:157.65pt;height:18.55pt;z-index:251681792" filled="f" stroked="f">
            <v:textbox>
              <w:txbxContent>
                <w:p w:rsidR="00E56906" w:rsidRPr="00E56906" w:rsidRDefault="00E56906" w:rsidP="00E56906">
                  <w:pPr>
                    <w:rPr>
                      <w:sz w:val="16"/>
                      <w:szCs w:val="16"/>
                    </w:rPr>
                  </w:pPr>
                  <w:r>
                    <w:rPr>
                      <w:sz w:val="16"/>
                      <w:szCs w:val="16"/>
                    </w:rPr>
                    <w:t>DMA (Direct Memory Access)</w:t>
                  </w:r>
                </w:p>
              </w:txbxContent>
            </v:textbox>
          </v:shape>
        </w:pict>
      </w:r>
      <w:r>
        <w:rPr>
          <w:noProof/>
        </w:rPr>
        <w:pict>
          <v:shape id="_x0000_s1046" type="#_x0000_t32" style="position:absolute;margin-left:355.1pt;margin-top:6.45pt;width:41.4pt;height:0;z-index:251675648" o:connectortype="straight">
            <v:stroke startarrow="block" endarrow="block"/>
          </v:shape>
        </w:pict>
      </w:r>
    </w:p>
    <w:p w:rsidR="004B2CD1" w:rsidRDefault="004B2CD1" w:rsidP="00E77390"/>
    <w:p w:rsidR="004B2CD1" w:rsidRDefault="004B2CD1" w:rsidP="00E77390"/>
    <w:p w:rsidR="004B2CD1" w:rsidRDefault="004B2CD1" w:rsidP="00E77390"/>
    <w:p w:rsidR="004B2CD1" w:rsidRDefault="004B2CD1" w:rsidP="00E77390"/>
    <w:p w:rsidR="004B2CD1" w:rsidRDefault="00E56906" w:rsidP="00E56906">
      <w:pPr>
        <w:pStyle w:val="ListParagraph"/>
        <w:numPr>
          <w:ilvl w:val="0"/>
          <w:numId w:val="7"/>
        </w:numPr>
      </w:pPr>
      <w:r>
        <w:lastRenderedPageBreak/>
        <w:t>Page Fault</w:t>
      </w:r>
    </w:p>
    <w:p w:rsidR="00E56906" w:rsidRDefault="00E56906" w:rsidP="00E56906">
      <w:pPr>
        <w:pStyle w:val="ListParagraph"/>
        <w:numPr>
          <w:ilvl w:val="1"/>
          <w:numId w:val="7"/>
        </w:numPr>
      </w:pPr>
      <w:r>
        <w:t>An event that occurs when an accessed page is not present in memory</w:t>
      </w:r>
    </w:p>
    <w:p w:rsidR="008D268F" w:rsidRDefault="008D268F" w:rsidP="008D268F"/>
    <w:p w:rsidR="008D268F" w:rsidRDefault="008D268F" w:rsidP="008D268F">
      <w:r>
        <w:rPr>
          <w:noProof/>
        </w:rPr>
        <w:pict>
          <v:rect id="_x0000_s1055" style="position:absolute;margin-left:373.65pt;margin-top:10.6pt;width:87.25pt;height:85.6pt;z-index:251684864" fillcolor="white [3201]" strokecolor="#95b3d7 [1940]" strokeweight="1pt">
            <v:fill color2="#b8cce4 [1300]" focusposition="1" focussize="" focus="100%" type="gradient"/>
            <v:shadow on="t" type="perspective" color="#243f60 [1604]" opacity=".5" offset="1pt" offset2="-3pt"/>
            <v:textbox>
              <w:txbxContent>
                <w:p w:rsidR="008D268F" w:rsidRDefault="008D268F" w:rsidP="008D268F">
                  <w:pPr>
                    <w:jc w:val="center"/>
                  </w:pPr>
                  <w:r>
                    <w:br/>
                    <w:t>Processor</w:t>
                  </w:r>
                  <w:r>
                    <w:br/>
                    <w:t>Cache</w:t>
                  </w:r>
                  <w:r>
                    <w:br/>
                    <w:t>MMU (TMB)</w:t>
                  </w:r>
                </w:p>
              </w:txbxContent>
            </v:textbox>
          </v:rect>
        </w:pict>
      </w:r>
      <w:r>
        <w:rPr>
          <w:noProof/>
        </w:rPr>
        <w:pict>
          <v:rect id="_x0000_s1054" style="position:absolute;margin-left:186.55pt;margin-top:23.65pt;width:87.25pt;height:61.05pt;z-index:251683840" fillcolor="white [3201]" strokecolor="#95b3d7 [1940]" strokeweight="1pt">
            <v:fill color2="#b8cce4 [1300]" focusposition="1" focussize="" focus="100%" type="gradient"/>
            <v:shadow on="t" type="perspective" color="#243f60 [1604]" opacity=".5" offset="1pt" offset2="-3pt"/>
            <v:textbox>
              <w:txbxContent>
                <w:p w:rsidR="008D268F" w:rsidRDefault="008D268F" w:rsidP="008D268F">
                  <w:pPr>
                    <w:jc w:val="center"/>
                  </w:pPr>
                  <w:r>
                    <w:br/>
                    <w:t>Main Memory</w:t>
                  </w:r>
                </w:p>
              </w:txbxContent>
            </v:textbox>
          </v:rect>
        </w:pict>
      </w:r>
      <w:r>
        <w:rPr>
          <w:noProof/>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53" type="#_x0000_t22" style="position:absolute;margin-left:-8.2pt;margin-top:5.65pt;width:85.65pt;height:90.55pt;z-index:251682816" fillcolor="white [3201]" strokecolor="#95b3d7 [1940]" strokeweight="1pt">
            <v:fill color2="#b8cce4 [1300]" focusposition="1" focussize="" focus="100%" type="gradient"/>
            <v:shadow on="t" type="perspective" color="#243f60 [1604]" opacity=".5" offset="1pt" offset2="-3pt"/>
            <v:textbox>
              <w:txbxContent>
                <w:p w:rsidR="008D268F" w:rsidRDefault="008D268F" w:rsidP="008D268F">
                  <w:pPr>
                    <w:jc w:val="center"/>
                  </w:pPr>
                  <w:r>
                    <w:br/>
                    <w:t>Disk</w:t>
                  </w:r>
                </w:p>
              </w:txbxContent>
            </v:textbox>
          </v:shape>
        </w:pict>
      </w:r>
    </w:p>
    <w:p w:rsidR="008D268F" w:rsidRDefault="00BA4446" w:rsidP="008D268F">
      <w:r>
        <w:rPr>
          <w:noProof/>
        </w:rPr>
        <w:pict>
          <v:shape id="_x0000_s1058" type="#_x0000_t202" style="position:absolute;margin-left:114.55pt;margin-top:16.25pt;width:1in;height:20.65pt;z-index:251687936" filled="f" stroked="f">
            <v:textbox>
              <w:txbxContent>
                <w:p w:rsidR="00BA4446" w:rsidRPr="00BA4446" w:rsidRDefault="00BA4446">
                  <w:pPr>
                    <w:rPr>
                      <w:sz w:val="16"/>
                      <w:szCs w:val="16"/>
                    </w:rPr>
                  </w:pPr>
                  <w:r w:rsidRPr="00BA4446">
                    <w:rPr>
                      <w:sz w:val="16"/>
                      <w:szCs w:val="16"/>
                    </w:rPr>
                    <w:t>Pages</w:t>
                  </w:r>
                </w:p>
              </w:txbxContent>
            </v:textbox>
          </v:shape>
        </w:pict>
      </w:r>
    </w:p>
    <w:p w:rsidR="008D268F" w:rsidRDefault="00BA4446" w:rsidP="008D268F">
      <w:r>
        <w:rPr>
          <w:noProof/>
        </w:rPr>
        <w:pict>
          <v:shape id="_x0000_s1059" type="#_x0000_t202" style="position:absolute;margin-left:77.45pt;margin-top:4.95pt;width:118.4pt;height:26.1pt;z-index:251688960" filled="f" stroked="f">
            <v:textbox>
              <w:txbxContent>
                <w:p w:rsidR="00BA4446" w:rsidRPr="00BA4446" w:rsidRDefault="00BA4446" w:rsidP="00BA4446">
                  <w:pPr>
                    <w:rPr>
                      <w:sz w:val="16"/>
                      <w:szCs w:val="16"/>
                    </w:rPr>
                  </w:pPr>
                  <w:r>
                    <w:rPr>
                      <w:sz w:val="16"/>
                      <w:szCs w:val="16"/>
                    </w:rPr>
                    <w:t>(Write-back same as in Cache)</w:t>
                  </w:r>
                </w:p>
              </w:txbxContent>
            </v:textbox>
          </v:shape>
        </w:pict>
      </w:r>
      <w:r>
        <w:rPr>
          <w:noProof/>
        </w:rPr>
        <w:pict>
          <v:shape id="_x0000_s1057" type="#_x0000_t32" style="position:absolute;margin-left:273.8pt;margin-top:4.4pt;width:99.85pt;height:0;z-index:251686912" o:connectortype="straight">
            <v:stroke startarrow="block" endarrow="block"/>
          </v:shape>
        </w:pict>
      </w:r>
      <w:r>
        <w:rPr>
          <w:noProof/>
        </w:rPr>
        <w:pict>
          <v:shape id="_x0000_s1056" type="#_x0000_t32" style="position:absolute;margin-left:77.45pt;margin-top:4.4pt;width:109.1pt;height:.55pt;z-index:251685888" o:connectortype="straight">
            <v:stroke startarrow="block" endarrow="block"/>
          </v:shape>
        </w:pict>
      </w:r>
    </w:p>
    <w:p w:rsidR="008D268F" w:rsidRDefault="00BA4446" w:rsidP="008D268F">
      <w:r>
        <w:rPr>
          <w:noProof/>
        </w:rPr>
        <w:pict>
          <v:shape id="_x0000_s1060" type="#_x0000_t202" style="position:absolute;margin-left:-20.75pt;margin-top:24.2pt;width:108pt;height:41.4pt;z-index:251689984" filled="f" stroked="f">
            <v:textbox>
              <w:txbxContent>
                <w:p w:rsidR="00BA4446" w:rsidRPr="00BA4446" w:rsidRDefault="00BA4446" w:rsidP="00BA4446">
                  <w:pPr>
                    <w:rPr>
                      <w:sz w:val="16"/>
                      <w:szCs w:val="16"/>
                    </w:rPr>
                  </w:pPr>
                  <w:r>
                    <w:rPr>
                      <w:sz w:val="16"/>
                      <w:szCs w:val="16"/>
                    </w:rPr>
                    <w:t>All Data, organized in pages (~4kb), accessed by physical address</w:t>
                  </w:r>
                </w:p>
              </w:txbxContent>
            </v:textbox>
          </v:shape>
        </w:pict>
      </w:r>
      <w:r>
        <w:rPr>
          <w:noProof/>
        </w:rPr>
        <w:pict>
          <v:shape id="_x0000_s1061" type="#_x0000_t202" style="position:absolute;margin-left:174pt;margin-top:13.2pt;width:112.35pt;height:64.3pt;z-index:251691008" filled="f" stroked="f">
            <v:textbox>
              <w:txbxContent>
                <w:p w:rsidR="00BA4446" w:rsidRPr="00BA4446" w:rsidRDefault="00BA4446" w:rsidP="00BA4446">
                  <w:pPr>
                    <w:rPr>
                      <w:sz w:val="16"/>
                      <w:szCs w:val="16"/>
                    </w:rPr>
                  </w:pPr>
                  <w:r>
                    <w:rPr>
                      <w:sz w:val="16"/>
                      <w:szCs w:val="16"/>
                    </w:rPr>
                    <w:t>Cached pages, Page table</w:t>
                  </w:r>
                  <w:r>
                    <w:rPr>
                      <w:sz w:val="16"/>
                      <w:szCs w:val="16"/>
                    </w:rPr>
                    <w:br/>
                  </w:r>
                  <w:r>
                    <w:rPr>
                      <w:sz w:val="16"/>
                      <w:szCs w:val="16"/>
                    </w:rPr>
                    <w:br/>
                    <w:t>Page Fault: A required page is not found in main memory</w:t>
                  </w:r>
                </w:p>
              </w:txbxContent>
            </v:textbox>
          </v:shape>
        </w:pict>
      </w:r>
    </w:p>
    <w:p w:rsidR="008D268F" w:rsidRDefault="00BA4446" w:rsidP="008D268F">
      <w:r>
        <w:rPr>
          <w:noProof/>
        </w:rPr>
        <w:pict>
          <v:shape id="_x0000_s1062" type="#_x0000_t202" style="position:absolute;margin-left:363.3pt;margin-top:2.55pt;width:112.35pt;height:64.3pt;z-index:251692032" filled="f" stroked="f">
            <v:textbox>
              <w:txbxContent>
                <w:p w:rsidR="00BA4446" w:rsidRPr="00BA4446" w:rsidRDefault="00BA4446" w:rsidP="00BA4446">
                  <w:pPr>
                    <w:rPr>
                      <w:sz w:val="16"/>
                      <w:szCs w:val="16"/>
                    </w:rPr>
                  </w:pPr>
                  <w:r>
                    <w:rPr>
                      <w:sz w:val="16"/>
                      <w:szCs w:val="16"/>
                    </w:rPr>
                    <w:t>Cache Miss: A required block is not found in cache.</w:t>
                  </w:r>
                  <w:r>
                    <w:rPr>
                      <w:sz w:val="16"/>
                      <w:szCs w:val="16"/>
                    </w:rPr>
                    <w:br/>
                  </w:r>
                  <w:r>
                    <w:rPr>
                      <w:sz w:val="16"/>
                      <w:szCs w:val="16"/>
                    </w:rPr>
                    <w:br/>
                    <w:t>TLB miss: A required virtual address is not found in TMB.</w:t>
                  </w:r>
                </w:p>
              </w:txbxContent>
            </v:textbox>
          </v:shape>
        </w:pict>
      </w:r>
    </w:p>
    <w:p w:rsidR="008D268F" w:rsidRDefault="008D268F" w:rsidP="008D268F"/>
    <w:p w:rsidR="008D268F" w:rsidRDefault="008D268F" w:rsidP="008D268F"/>
    <w:p w:rsidR="008D268F" w:rsidRDefault="008D268F" w:rsidP="008D268F"/>
    <w:p w:rsidR="00E56906" w:rsidRDefault="00E56906" w:rsidP="008D268F"/>
    <w:p w:rsidR="00E77390" w:rsidRDefault="00E77390" w:rsidP="00E77390"/>
    <w:p w:rsidR="00E77390" w:rsidRDefault="00E77390" w:rsidP="00E77390"/>
    <w:p w:rsidR="00040B3E" w:rsidRDefault="00040B3E" w:rsidP="00040B3E"/>
    <w:p w:rsidR="00BA4446" w:rsidRDefault="00BA4446">
      <w:r>
        <w:br w:type="page"/>
      </w:r>
    </w:p>
    <w:p w:rsidR="007C7536" w:rsidRDefault="00BA4446" w:rsidP="008B1BC3">
      <w:pPr>
        <w:pStyle w:val="Heading1"/>
      </w:pPr>
      <w:r>
        <w:lastRenderedPageBreak/>
        <w:t>From the Professor:</w:t>
      </w:r>
    </w:p>
    <w:p w:rsidR="008B1BC3" w:rsidRDefault="008B1BC3" w:rsidP="008B1BC3">
      <w:pPr>
        <w:pStyle w:val="Heading2"/>
      </w:pPr>
      <w:r>
        <w:t>Topics</w:t>
      </w:r>
    </w:p>
    <w:p w:rsidR="008B1BC3" w:rsidRDefault="008B1BC3" w:rsidP="008B1BC3">
      <w:pPr>
        <w:pStyle w:val="ListParagraph"/>
        <w:numPr>
          <w:ilvl w:val="0"/>
          <w:numId w:val="7"/>
        </w:numPr>
      </w:pPr>
      <w:r>
        <w:t>Pipelining Basics</w:t>
      </w:r>
    </w:p>
    <w:p w:rsidR="008B1BC3" w:rsidRDefault="008B1BC3" w:rsidP="008B1BC3">
      <w:pPr>
        <w:pStyle w:val="ListParagraph"/>
        <w:numPr>
          <w:ilvl w:val="0"/>
          <w:numId w:val="7"/>
        </w:numPr>
      </w:pPr>
      <w:r>
        <w:t>Pipelined Processor Design</w:t>
      </w:r>
    </w:p>
    <w:p w:rsidR="008B1BC3" w:rsidRDefault="008B1BC3" w:rsidP="008B1BC3">
      <w:pPr>
        <w:pStyle w:val="ListParagraph"/>
        <w:numPr>
          <w:ilvl w:val="0"/>
          <w:numId w:val="7"/>
        </w:numPr>
      </w:pPr>
      <w:r>
        <w:t>Dependencies and Hazards</w:t>
      </w:r>
    </w:p>
    <w:p w:rsidR="008B1BC3" w:rsidRDefault="008B1BC3" w:rsidP="008B1BC3">
      <w:pPr>
        <w:pStyle w:val="ListParagraph"/>
        <w:numPr>
          <w:ilvl w:val="0"/>
          <w:numId w:val="7"/>
        </w:numPr>
      </w:pPr>
      <w:r>
        <w:t>Memory Hierarchy</w:t>
      </w:r>
    </w:p>
    <w:p w:rsidR="00DA2934" w:rsidRDefault="00DA2934" w:rsidP="00DA2934"/>
    <w:p w:rsidR="00DA2934" w:rsidRDefault="00DA2934" w:rsidP="00DA2934">
      <w:pPr>
        <w:pStyle w:val="Heading2"/>
      </w:pPr>
      <w:r>
        <w:t>Pipelining Basics</w:t>
      </w:r>
    </w:p>
    <w:p w:rsidR="00E03216" w:rsidRDefault="00E03216">
      <w:r>
        <w:br w:type="page"/>
      </w:r>
    </w:p>
    <w:p w:rsidR="00E03216" w:rsidRDefault="00E03216" w:rsidP="00E03216">
      <w:pPr>
        <w:pStyle w:val="Heading2"/>
      </w:pPr>
      <w:r>
        <w:lastRenderedPageBreak/>
        <w:t xml:space="preserve">Pipelined Processor Design </w:t>
      </w:r>
    </w:p>
    <w:p w:rsidR="00E03216" w:rsidRDefault="00E03216">
      <w:r>
        <w:br w:type="page"/>
      </w:r>
    </w:p>
    <w:p w:rsidR="00E03216" w:rsidRDefault="00E03216" w:rsidP="00E03216">
      <w:pPr>
        <w:pStyle w:val="Heading2"/>
      </w:pPr>
      <w:r>
        <w:lastRenderedPageBreak/>
        <w:t>Dependencies and Hazards</w:t>
      </w:r>
    </w:p>
    <w:p w:rsidR="00E03216" w:rsidRDefault="00E03216">
      <w:pPr>
        <w:rPr>
          <w:rFonts w:asciiTheme="majorHAnsi" w:eastAsiaTheme="majorEastAsia" w:hAnsiTheme="majorHAnsi" w:cstheme="majorBidi"/>
          <w:b/>
          <w:bCs/>
          <w:color w:val="4F81BD" w:themeColor="accent1"/>
          <w:sz w:val="26"/>
          <w:szCs w:val="26"/>
        </w:rPr>
      </w:pPr>
      <w:r>
        <w:br w:type="page"/>
      </w:r>
    </w:p>
    <w:p w:rsidR="00E03216" w:rsidRPr="00E03216" w:rsidRDefault="00E03216" w:rsidP="00E03216">
      <w:pPr>
        <w:pStyle w:val="Heading2"/>
      </w:pPr>
      <w:r>
        <w:lastRenderedPageBreak/>
        <w:t>Memory Hierarchy</w:t>
      </w:r>
    </w:p>
    <w:sectPr w:rsidR="00E03216" w:rsidRPr="00E03216" w:rsidSect="000C26B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754B5B"/>
    <w:multiLevelType w:val="hybridMultilevel"/>
    <w:tmpl w:val="9AE6ED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C808CA"/>
    <w:multiLevelType w:val="hybridMultilevel"/>
    <w:tmpl w:val="CC3A75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B67A45"/>
    <w:multiLevelType w:val="hybridMultilevel"/>
    <w:tmpl w:val="0262D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9D57A4"/>
    <w:multiLevelType w:val="hybridMultilevel"/>
    <w:tmpl w:val="1852483A"/>
    <w:lvl w:ilvl="0" w:tplc="332ECB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654835"/>
    <w:multiLevelType w:val="hybridMultilevel"/>
    <w:tmpl w:val="AB068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7E0C3F"/>
    <w:multiLevelType w:val="hybridMultilevel"/>
    <w:tmpl w:val="F7143B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0406F4D"/>
    <w:multiLevelType w:val="hybridMultilevel"/>
    <w:tmpl w:val="9E84C7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764CA6"/>
    <w:multiLevelType w:val="hybridMultilevel"/>
    <w:tmpl w:val="FEE657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694208"/>
    <w:multiLevelType w:val="hybridMultilevel"/>
    <w:tmpl w:val="E28A6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7"/>
  </w:num>
  <w:num w:numId="4">
    <w:abstractNumId w:val="5"/>
  </w:num>
  <w:num w:numId="5">
    <w:abstractNumId w:val="8"/>
  </w:num>
  <w:num w:numId="6">
    <w:abstractNumId w:val="0"/>
  </w:num>
  <w:num w:numId="7">
    <w:abstractNumId w:val="6"/>
  </w:num>
  <w:num w:numId="8">
    <w:abstractNumId w:val="3"/>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8"/>
  <w:proofState w:spelling="clean" w:grammar="clean"/>
  <w:defaultTabStop w:val="720"/>
  <w:characterSpacingControl w:val="doNotCompress"/>
  <w:compat/>
  <w:rsids>
    <w:rsidRoot w:val="007C7536"/>
    <w:rsid w:val="00040B3E"/>
    <w:rsid w:val="000C26BA"/>
    <w:rsid w:val="00105548"/>
    <w:rsid w:val="00233A5A"/>
    <w:rsid w:val="00462050"/>
    <w:rsid w:val="004B2CD1"/>
    <w:rsid w:val="00706447"/>
    <w:rsid w:val="007C7536"/>
    <w:rsid w:val="00850989"/>
    <w:rsid w:val="008B1BC3"/>
    <w:rsid w:val="008D268F"/>
    <w:rsid w:val="00BA4446"/>
    <w:rsid w:val="00D32583"/>
    <w:rsid w:val="00DA2934"/>
    <w:rsid w:val="00E03216"/>
    <w:rsid w:val="00E56906"/>
    <w:rsid w:val="00E77390"/>
    <w:rsid w:val="00F622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strokecolor="none"/>
    </o:shapedefaults>
    <o:shapelayout v:ext="edit">
      <o:idmap v:ext="edit" data="1"/>
      <o:rules v:ext="edit">
        <o:r id="V:Rule4" type="connector" idref="#_x0000_s1040"/>
        <o:r id="V:Rule6" type="connector" idref="#_x0000_s1041"/>
        <o:r id="V:Rule10" type="connector" idref="#_x0000_s1043"/>
        <o:r id="V:Rule12" type="connector" idref="#_x0000_s1044"/>
        <o:r id="V:Rule14" type="connector" idref="#_x0000_s1045"/>
        <o:r id="V:Rule16" type="connector" idref="#_x0000_s1046"/>
        <o:r id="V:Rule18" type="connector" idref="#_x0000_s1056"/>
        <o:r id="V:Rule20" type="connector" idref="#_x0000_s105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26BA"/>
  </w:style>
  <w:style w:type="paragraph" w:styleId="Heading1">
    <w:name w:val="heading 1"/>
    <w:basedOn w:val="Normal"/>
    <w:next w:val="Normal"/>
    <w:link w:val="Heading1Char"/>
    <w:uiPriority w:val="9"/>
    <w:qFormat/>
    <w:rsid w:val="00BA44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753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753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C7536"/>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7C753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C7536"/>
    <w:pPr>
      <w:ind w:left="720"/>
      <w:contextualSpacing/>
    </w:pPr>
  </w:style>
  <w:style w:type="paragraph" w:styleId="BalloonText">
    <w:name w:val="Balloon Text"/>
    <w:basedOn w:val="Normal"/>
    <w:link w:val="BalloonTextChar"/>
    <w:uiPriority w:val="99"/>
    <w:semiHidden/>
    <w:unhideWhenUsed/>
    <w:rsid w:val="007C75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7536"/>
    <w:rPr>
      <w:rFonts w:ascii="Tahoma" w:hAnsi="Tahoma" w:cs="Tahoma"/>
      <w:sz w:val="16"/>
      <w:szCs w:val="16"/>
    </w:rPr>
  </w:style>
  <w:style w:type="character" w:styleId="SubtleEmphasis">
    <w:name w:val="Subtle Emphasis"/>
    <w:basedOn w:val="DefaultParagraphFont"/>
    <w:uiPriority w:val="19"/>
    <w:qFormat/>
    <w:rsid w:val="004B2CD1"/>
    <w:rPr>
      <w:i/>
      <w:iCs/>
      <w:color w:val="808080" w:themeColor="text1" w:themeTint="7F"/>
    </w:rPr>
  </w:style>
  <w:style w:type="character" w:customStyle="1" w:styleId="Heading1Char">
    <w:name w:val="Heading 1 Char"/>
    <w:basedOn w:val="DefaultParagraphFont"/>
    <w:link w:val="Heading1"/>
    <w:uiPriority w:val="9"/>
    <w:rsid w:val="00BA444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E411DBE-F860-4BC6-9B6D-CA168827D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544</Words>
  <Characters>3105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Bruce Lee</dc:creator>
  <cp:lastModifiedBy>Bruce Lee</cp:lastModifiedBy>
  <cp:revision>2</cp:revision>
  <dcterms:created xsi:type="dcterms:W3CDTF">2012-04-23T16:23:00Z</dcterms:created>
  <dcterms:modified xsi:type="dcterms:W3CDTF">2012-04-23T16:23:00Z</dcterms:modified>
</cp:coreProperties>
</file>