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6820" w14:textId="3AA58AE0" w:rsidR="006468BB" w:rsidRPr="0043107B" w:rsidRDefault="00555DBF" w:rsidP="00C22871">
      <w:pPr>
        <w:tabs>
          <w:tab w:val="right" w:pos="10065"/>
        </w:tabs>
        <w:rPr>
          <w:sz w:val="28"/>
          <w:szCs w:val="28"/>
        </w:rPr>
      </w:pPr>
      <w:r>
        <w:rPr>
          <w:sz w:val="36"/>
          <w:szCs w:val="36"/>
        </w:rPr>
        <w:t>PYT</w:t>
      </w:r>
      <w:r w:rsidR="00C15C17">
        <w:rPr>
          <w:sz w:val="36"/>
          <w:szCs w:val="36"/>
        </w:rPr>
        <w:t>2</w:t>
      </w:r>
      <w:r w:rsidR="006468BB" w:rsidRPr="0043107B">
        <w:rPr>
          <w:sz w:val="36"/>
          <w:szCs w:val="36"/>
        </w:rPr>
        <w:tab/>
      </w:r>
      <w:r w:rsidR="006468BB" w:rsidRPr="00E435F0">
        <w:rPr>
          <w:noProof/>
          <w:sz w:val="36"/>
          <w:szCs w:val="36"/>
        </w:rPr>
        <w:t>HF-</w:t>
      </w:r>
      <w:r>
        <w:rPr>
          <w:noProof/>
          <w:sz w:val="36"/>
          <w:szCs w:val="36"/>
        </w:rPr>
        <w:t>xxx-xx</w:t>
      </w:r>
      <w:r w:rsidR="006468BB" w:rsidRPr="0043107B">
        <w:rPr>
          <w:sz w:val="36"/>
          <w:szCs w:val="36"/>
        </w:rPr>
        <w:br/>
      </w:r>
      <w:r w:rsidR="00F3380E">
        <w:rPr>
          <w:sz w:val="36"/>
          <w:szCs w:val="36"/>
        </w:rPr>
        <w:t xml:space="preserve">Python Programmierung </w:t>
      </w:r>
      <w:r w:rsidR="00C15C17">
        <w:rPr>
          <w:sz w:val="36"/>
          <w:szCs w:val="36"/>
        </w:rPr>
        <w:t>2</w:t>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0F05771C" w14:textId="77777777" w:rsidTr="005050C2">
        <w:tc>
          <w:tcPr>
            <w:tcW w:w="1701" w:type="dxa"/>
          </w:tcPr>
          <w:p w14:paraId="118A97DE" w14:textId="77777777" w:rsidR="006468BB" w:rsidRPr="00867811" w:rsidRDefault="006468BB">
            <w:pPr>
              <w:rPr>
                <w:color w:val="2E74B5" w:themeColor="accent1" w:themeShade="BF"/>
                <w:sz w:val="18"/>
                <w:szCs w:val="18"/>
              </w:rPr>
            </w:pPr>
            <w:r w:rsidRPr="00867811">
              <w:rPr>
                <w:color w:val="2E74B5" w:themeColor="accent1" w:themeShade="BF"/>
                <w:sz w:val="18"/>
                <w:szCs w:val="18"/>
              </w:rPr>
              <w:t>Lead</w:t>
            </w:r>
          </w:p>
        </w:tc>
        <w:tc>
          <w:tcPr>
            <w:tcW w:w="8359" w:type="dxa"/>
          </w:tcPr>
          <w:p w14:paraId="0CC98F10" w14:textId="77777777" w:rsidR="006468BB" w:rsidRDefault="001F54DE" w:rsidP="00F3380E">
            <w:pPr>
              <w:rPr>
                <w:color w:val="2E74B5" w:themeColor="accent1" w:themeShade="BF"/>
                <w:sz w:val="18"/>
                <w:szCs w:val="18"/>
              </w:rPr>
            </w:pPr>
            <w:r w:rsidRPr="00867811">
              <w:rPr>
                <w:color w:val="2E74B5" w:themeColor="accent1" w:themeShade="BF"/>
                <w:sz w:val="18"/>
                <w:szCs w:val="18"/>
              </w:rPr>
              <w:t xml:space="preserve">Python hat die </w:t>
            </w:r>
            <w:r w:rsidR="00931792" w:rsidRPr="00867811">
              <w:rPr>
                <w:color w:val="2E74B5" w:themeColor="accent1" w:themeShade="BF"/>
                <w:sz w:val="18"/>
                <w:szCs w:val="18"/>
              </w:rPr>
              <w:t>erfolgreichen</w:t>
            </w:r>
            <w:r w:rsidRPr="00867811">
              <w:rPr>
                <w:color w:val="2E74B5" w:themeColor="accent1" w:themeShade="BF"/>
                <w:sz w:val="18"/>
                <w:szCs w:val="18"/>
              </w:rPr>
              <w:t xml:space="preserve"> Konzepte von den </w:t>
            </w:r>
            <w:proofErr w:type="spellStart"/>
            <w:r w:rsidRPr="00867811">
              <w:rPr>
                <w:color w:val="2E74B5" w:themeColor="accent1" w:themeShade="BF"/>
                <w:sz w:val="18"/>
                <w:szCs w:val="18"/>
              </w:rPr>
              <w:t>verbreitesten</w:t>
            </w:r>
            <w:proofErr w:type="spellEnd"/>
            <w:r w:rsidRPr="00867811">
              <w:rPr>
                <w:color w:val="2E74B5" w:themeColor="accent1" w:themeShade="BF"/>
                <w:sz w:val="18"/>
                <w:szCs w:val="18"/>
              </w:rPr>
              <w:t xml:space="preserve"> Sprachen übernommen. In diesem Modul bauen </w:t>
            </w:r>
            <w:r w:rsidR="00D645BE" w:rsidRPr="00867811">
              <w:rPr>
                <w:color w:val="2E74B5" w:themeColor="accent1" w:themeShade="BF"/>
                <w:sz w:val="18"/>
                <w:szCs w:val="18"/>
              </w:rPr>
              <w:t xml:space="preserve">wir </w:t>
            </w:r>
            <w:r w:rsidRPr="00867811">
              <w:rPr>
                <w:color w:val="2E74B5" w:themeColor="accent1" w:themeShade="BF"/>
                <w:sz w:val="18"/>
                <w:szCs w:val="18"/>
              </w:rPr>
              <w:t xml:space="preserve">auf dem </w:t>
            </w:r>
            <w:r w:rsidR="00931792" w:rsidRPr="00867811">
              <w:rPr>
                <w:color w:val="2E74B5" w:themeColor="accent1" w:themeShade="BF"/>
                <w:sz w:val="18"/>
                <w:szCs w:val="18"/>
              </w:rPr>
              <w:t>Vorgänger</w:t>
            </w:r>
            <w:r w:rsidRPr="00867811">
              <w:rPr>
                <w:color w:val="2E74B5" w:themeColor="accent1" w:themeShade="BF"/>
                <w:sz w:val="18"/>
                <w:szCs w:val="18"/>
              </w:rPr>
              <w:t xml:space="preserve"> Kurs auf</w:t>
            </w:r>
            <w:r w:rsidR="00D645BE" w:rsidRPr="00867811">
              <w:rPr>
                <w:color w:val="2E74B5" w:themeColor="accent1" w:themeShade="BF"/>
                <w:sz w:val="18"/>
                <w:szCs w:val="18"/>
              </w:rPr>
              <w:t xml:space="preserve">. Sie </w:t>
            </w:r>
            <w:r w:rsidRPr="00867811">
              <w:rPr>
                <w:color w:val="2E74B5" w:themeColor="accent1" w:themeShade="BF"/>
                <w:sz w:val="18"/>
                <w:szCs w:val="18"/>
              </w:rPr>
              <w:t>lernen weitere Python</w:t>
            </w:r>
            <w:r w:rsidR="00D645BE" w:rsidRPr="00867811">
              <w:rPr>
                <w:color w:val="2E74B5" w:themeColor="accent1" w:themeShade="BF"/>
                <w:sz w:val="18"/>
                <w:szCs w:val="18"/>
              </w:rPr>
              <w:t xml:space="preserve"> Eigenschaften und Konstrukte kennen</w:t>
            </w:r>
            <w:r w:rsidRPr="00867811">
              <w:rPr>
                <w:color w:val="2E74B5" w:themeColor="accent1" w:themeShade="BF"/>
                <w:sz w:val="18"/>
                <w:szCs w:val="18"/>
              </w:rPr>
              <w:t xml:space="preserve">, vertiefen und </w:t>
            </w:r>
            <w:r w:rsidR="00931792" w:rsidRPr="00867811">
              <w:rPr>
                <w:color w:val="2E74B5" w:themeColor="accent1" w:themeShade="BF"/>
                <w:sz w:val="18"/>
                <w:szCs w:val="18"/>
              </w:rPr>
              <w:t>festigen die</w:t>
            </w:r>
            <w:r w:rsidRPr="00867811">
              <w:rPr>
                <w:color w:val="2E74B5" w:themeColor="accent1" w:themeShade="BF"/>
                <w:sz w:val="18"/>
                <w:szCs w:val="18"/>
              </w:rPr>
              <w:t xml:space="preserve"> Funktionalitäten der Entwicklungs-Umgebung</w:t>
            </w:r>
            <w:r w:rsidR="00D645BE" w:rsidRPr="00867811">
              <w:rPr>
                <w:color w:val="2E74B5" w:themeColor="accent1" w:themeShade="BF"/>
                <w:sz w:val="18"/>
                <w:szCs w:val="18"/>
              </w:rPr>
              <w:t xml:space="preserve"> und erweitern ihre Software Engineering </w:t>
            </w:r>
            <w:proofErr w:type="spellStart"/>
            <w:r w:rsidR="00D645BE" w:rsidRPr="00867811">
              <w:rPr>
                <w:color w:val="2E74B5" w:themeColor="accent1" w:themeShade="BF"/>
                <w:sz w:val="18"/>
                <w:szCs w:val="18"/>
              </w:rPr>
              <w:t>skills</w:t>
            </w:r>
            <w:proofErr w:type="spellEnd"/>
            <w:r w:rsidR="00D645BE" w:rsidRPr="00867811">
              <w:rPr>
                <w:color w:val="2E74B5" w:themeColor="accent1" w:themeShade="BF"/>
                <w:sz w:val="18"/>
                <w:szCs w:val="18"/>
              </w:rPr>
              <w:t xml:space="preserve"> (z.B. Test-Driven Approach)</w:t>
            </w:r>
          </w:p>
          <w:p w14:paraId="0CF0DAC5" w14:textId="35D0D38F" w:rsidR="00867811" w:rsidRPr="00867811" w:rsidRDefault="00867811" w:rsidP="00F3380E">
            <w:pPr>
              <w:rPr>
                <w:color w:val="2E74B5" w:themeColor="accent1" w:themeShade="BF"/>
                <w:sz w:val="18"/>
                <w:szCs w:val="18"/>
              </w:rPr>
            </w:pPr>
          </w:p>
        </w:tc>
      </w:tr>
      <w:tr w:rsidR="006468BB" w:rsidRPr="006E51D6" w14:paraId="3D4A9D56" w14:textId="77777777" w:rsidTr="005050C2">
        <w:tc>
          <w:tcPr>
            <w:tcW w:w="1701" w:type="dxa"/>
          </w:tcPr>
          <w:p w14:paraId="5FB721D8" w14:textId="77777777" w:rsidR="006468BB" w:rsidRPr="00867811" w:rsidRDefault="006468BB">
            <w:pPr>
              <w:rPr>
                <w:color w:val="2E74B5" w:themeColor="accent1" w:themeShade="BF"/>
                <w:sz w:val="18"/>
                <w:szCs w:val="18"/>
              </w:rPr>
            </w:pPr>
            <w:r w:rsidRPr="00867811">
              <w:rPr>
                <w:color w:val="2E74B5" w:themeColor="accent1" w:themeShade="BF"/>
                <w:sz w:val="18"/>
                <w:szCs w:val="18"/>
              </w:rPr>
              <w:t>Inhalt</w:t>
            </w:r>
          </w:p>
        </w:tc>
        <w:tc>
          <w:tcPr>
            <w:tcW w:w="8359" w:type="dxa"/>
          </w:tcPr>
          <w:p w14:paraId="46B661BF" w14:textId="7C6A95A7" w:rsidR="000D0B54" w:rsidRPr="00867811" w:rsidRDefault="0072589A" w:rsidP="0072589A">
            <w:pPr>
              <w:pStyle w:val="Listenabsatz"/>
              <w:numPr>
                <w:ilvl w:val="0"/>
                <w:numId w:val="1"/>
              </w:numPr>
              <w:rPr>
                <w:color w:val="2E74B5" w:themeColor="accent1" w:themeShade="BF"/>
                <w:sz w:val="18"/>
                <w:szCs w:val="18"/>
              </w:rPr>
            </w:pPr>
            <w:r w:rsidRPr="00867811">
              <w:rPr>
                <w:color w:val="2E74B5" w:themeColor="accent1" w:themeShade="BF"/>
                <w:sz w:val="18"/>
                <w:szCs w:val="18"/>
              </w:rPr>
              <w:t>Klassen und Klassen ableiten</w:t>
            </w:r>
          </w:p>
          <w:p w14:paraId="27618A09" w14:textId="4F262984" w:rsidR="0062599A" w:rsidRPr="00867811" w:rsidRDefault="00C860C5" w:rsidP="0072589A">
            <w:pPr>
              <w:pStyle w:val="Listenabsatz"/>
              <w:numPr>
                <w:ilvl w:val="0"/>
                <w:numId w:val="1"/>
              </w:numPr>
              <w:rPr>
                <w:color w:val="2E74B5" w:themeColor="accent1" w:themeShade="BF"/>
                <w:sz w:val="18"/>
                <w:szCs w:val="18"/>
              </w:rPr>
            </w:pPr>
            <w:r w:rsidRPr="00867811">
              <w:rPr>
                <w:color w:val="2E74B5" w:themeColor="accent1" w:themeShade="BF"/>
                <w:sz w:val="18"/>
                <w:szCs w:val="18"/>
              </w:rPr>
              <w:t xml:space="preserve">Methoden </w:t>
            </w:r>
            <w:r w:rsidR="0062599A" w:rsidRPr="00867811">
              <w:rPr>
                <w:color w:val="2E74B5" w:themeColor="accent1" w:themeShade="BF"/>
                <w:sz w:val="18"/>
                <w:szCs w:val="18"/>
              </w:rPr>
              <w:t xml:space="preserve">und Operator </w:t>
            </w:r>
            <w:proofErr w:type="spellStart"/>
            <w:r w:rsidR="0062599A" w:rsidRPr="00867811">
              <w:rPr>
                <w:color w:val="2E74B5" w:themeColor="accent1" w:themeShade="BF"/>
                <w:sz w:val="18"/>
                <w:szCs w:val="18"/>
              </w:rPr>
              <w:t>overloading</w:t>
            </w:r>
            <w:proofErr w:type="spellEnd"/>
          </w:p>
          <w:p w14:paraId="1620197B" w14:textId="48A0EED1" w:rsidR="0062599A" w:rsidRPr="00867811" w:rsidRDefault="0062599A" w:rsidP="0072589A">
            <w:pPr>
              <w:pStyle w:val="Listenabsatz"/>
              <w:numPr>
                <w:ilvl w:val="0"/>
                <w:numId w:val="1"/>
              </w:numPr>
              <w:rPr>
                <w:color w:val="2E74B5" w:themeColor="accent1" w:themeShade="BF"/>
                <w:sz w:val="18"/>
                <w:szCs w:val="18"/>
              </w:rPr>
            </w:pPr>
            <w:r w:rsidRPr="00867811">
              <w:rPr>
                <w:color w:val="2E74B5" w:themeColor="accent1" w:themeShade="BF"/>
                <w:sz w:val="18"/>
                <w:szCs w:val="18"/>
              </w:rPr>
              <w:t>API Doc</w:t>
            </w:r>
            <w:r w:rsidR="00C860C5" w:rsidRPr="00867811">
              <w:rPr>
                <w:color w:val="2E74B5" w:themeColor="accent1" w:themeShade="BF"/>
                <w:sz w:val="18"/>
                <w:szCs w:val="18"/>
              </w:rPr>
              <w:t xml:space="preserve"> für eigenen Klassen erstellen</w:t>
            </w:r>
          </w:p>
          <w:p w14:paraId="51FFD164" w14:textId="699A2A19" w:rsidR="0072589A" w:rsidRPr="00867811" w:rsidRDefault="0072589A" w:rsidP="0072589A">
            <w:pPr>
              <w:pStyle w:val="Listenabsatz"/>
              <w:numPr>
                <w:ilvl w:val="0"/>
                <w:numId w:val="1"/>
              </w:numPr>
              <w:rPr>
                <w:color w:val="2E74B5" w:themeColor="accent1" w:themeShade="BF"/>
                <w:sz w:val="18"/>
                <w:szCs w:val="18"/>
              </w:rPr>
            </w:pPr>
            <w:proofErr w:type="spellStart"/>
            <w:r w:rsidRPr="00867811">
              <w:rPr>
                <w:color w:val="2E74B5" w:themeColor="accent1" w:themeShade="BF"/>
                <w:sz w:val="18"/>
                <w:szCs w:val="18"/>
              </w:rPr>
              <w:t>Exception</w:t>
            </w:r>
            <w:proofErr w:type="spellEnd"/>
            <w:r w:rsidRPr="00867811">
              <w:rPr>
                <w:color w:val="2E74B5" w:themeColor="accent1" w:themeShade="BF"/>
                <w:sz w:val="18"/>
                <w:szCs w:val="18"/>
              </w:rPr>
              <w:t xml:space="preserve">-Handling und eigene </w:t>
            </w:r>
            <w:proofErr w:type="spellStart"/>
            <w:r w:rsidRPr="00867811">
              <w:rPr>
                <w:color w:val="2E74B5" w:themeColor="accent1" w:themeShade="BF"/>
                <w:sz w:val="18"/>
                <w:szCs w:val="18"/>
              </w:rPr>
              <w:t>Exceptions</w:t>
            </w:r>
            <w:proofErr w:type="spellEnd"/>
          </w:p>
          <w:p w14:paraId="7DA55E69" w14:textId="6C3A5751" w:rsidR="0072589A" w:rsidRPr="00867811" w:rsidRDefault="0072589A" w:rsidP="0072589A">
            <w:pPr>
              <w:pStyle w:val="Listenabsatz"/>
              <w:numPr>
                <w:ilvl w:val="0"/>
                <w:numId w:val="1"/>
              </w:numPr>
              <w:rPr>
                <w:color w:val="2E74B5" w:themeColor="accent1" w:themeShade="BF"/>
                <w:sz w:val="18"/>
                <w:szCs w:val="18"/>
              </w:rPr>
            </w:pPr>
            <w:r w:rsidRPr="00867811">
              <w:rPr>
                <w:color w:val="2E74B5" w:themeColor="accent1" w:themeShade="BF"/>
                <w:sz w:val="18"/>
                <w:szCs w:val="18"/>
              </w:rPr>
              <w:t>Multithreading</w:t>
            </w:r>
          </w:p>
          <w:p w14:paraId="561AAC36" w14:textId="1CBAB1EF" w:rsidR="0062599A" w:rsidRPr="00867811" w:rsidRDefault="0062599A" w:rsidP="0072589A">
            <w:pPr>
              <w:pStyle w:val="Listenabsatz"/>
              <w:numPr>
                <w:ilvl w:val="0"/>
                <w:numId w:val="1"/>
              </w:numPr>
              <w:rPr>
                <w:color w:val="2E74B5" w:themeColor="accent1" w:themeShade="BF"/>
                <w:sz w:val="18"/>
                <w:szCs w:val="18"/>
              </w:rPr>
            </w:pPr>
            <w:r w:rsidRPr="00867811">
              <w:rPr>
                <w:color w:val="2E74B5" w:themeColor="accent1" w:themeShade="BF"/>
                <w:sz w:val="18"/>
                <w:szCs w:val="18"/>
              </w:rPr>
              <w:t>XML-Processing</w:t>
            </w:r>
          </w:p>
          <w:p w14:paraId="217F8664" w14:textId="042C98E5" w:rsidR="0072589A" w:rsidRPr="00867811" w:rsidRDefault="0072589A" w:rsidP="0072589A">
            <w:pPr>
              <w:pStyle w:val="Listenabsatz"/>
              <w:numPr>
                <w:ilvl w:val="0"/>
                <w:numId w:val="1"/>
              </w:numPr>
              <w:rPr>
                <w:color w:val="2E74B5" w:themeColor="accent1" w:themeShade="BF"/>
                <w:sz w:val="18"/>
                <w:szCs w:val="18"/>
              </w:rPr>
            </w:pPr>
            <w:r w:rsidRPr="00867811">
              <w:rPr>
                <w:color w:val="2E74B5" w:themeColor="accent1" w:themeShade="BF"/>
                <w:sz w:val="18"/>
                <w:szCs w:val="18"/>
              </w:rPr>
              <w:t xml:space="preserve">GPIO und </w:t>
            </w:r>
            <w:proofErr w:type="spellStart"/>
            <w:r w:rsidRPr="00867811">
              <w:rPr>
                <w:color w:val="2E74B5" w:themeColor="accent1" w:themeShade="BF"/>
                <w:sz w:val="18"/>
                <w:szCs w:val="18"/>
              </w:rPr>
              <w:t>PiPlates</w:t>
            </w:r>
            <w:proofErr w:type="spellEnd"/>
          </w:p>
          <w:p w14:paraId="10DD5FFF" w14:textId="37A7AF25" w:rsidR="0072589A" w:rsidRPr="00867811" w:rsidRDefault="0072589A" w:rsidP="0072589A">
            <w:pPr>
              <w:pStyle w:val="Listenabsatz"/>
              <w:numPr>
                <w:ilvl w:val="0"/>
                <w:numId w:val="1"/>
              </w:numPr>
              <w:rPr>
                <w:color w:val="2E74B5" w:themeColor="accent1" w:themeShade="BF"/>
                <w:sz w:val="18"/>
                <w:szCs w:val="18"/>
              </w:rPr>
            </w:pPr>
            <w:r w:rsidRPr="00867811">
              <w:rPr>
                <w:color w:val="2E74B5" w:themeColor="accent1" w:themeShade="BF"/>
                <w:sz w:val="18"/>
                <w:szCs w:val="18"/>
              </w:rPr>
              <w:t>Template-</w:t>
            </w:r>
            <w:proofErr w:type="spellStart"/>
            <w:r w:rsidRPr="00867811">
              <w:rPr>
                <w:color w:val="2E74B5" w:themeColor="accent1" w:themeShade="BF"/>
                <w:sz w:val="18"/>
                <w:szCs w:val="18"/>
              </w:rPr>
              <w:t>Mechanism</w:t>
            </w:r>
            <w:proofErr w:type="spellEnd"/>
            <w:r w:rsidRPr="00867811">
              <w:rPr>
                <w:color w:val="2E74B5" w:themeColor="accent1" w:themeShade="BF"/>
                <w:sz w:val="18"/>
                <w:szCs w:val="18"/>
              </w:rPr>
              <w:t xml:space="preserve"> (JINJA2)</w:t>
            </w:r>
          </w:p>
          <w:p w14:paraId="39D98843" w14:textId="7C7C3B59" w:rsidR="0072589A" w:rsidRPr="00867811" w:rsidRDefault="0072589A" w:rsidP="0072589A">
            <w:pPr>
              <w:pStyle w:val="Listenabsatz"/>
              <w:numPr>
                <w:ilvl w:val="0"/>
                <w:numId w:val="1"/>
              </w:numPr>
              <w:rPr>
                <w:color w:val="2E74B5" w:themeColor="accent1" w:themeShade="BF"/>
                <w:sz w:val="18"/>
                <w:szCs w:val="18"/>
              </w:rPr>
            </w:pPr>
            <w:r w:rsidRPr="00867811">
              <w:rPr>
                <w:color w:val="2E74B5" w:themeColor="accent1" w:themeShade="BF"/>
                <w:sz w:val="18"/>
                <w:szCs w:val="18"/>
              </w:rPr>
              <w:t>REST-Service implementieren (FLASK)</w:t>
            </w:r>
          </w:p>
          <w:p w14:paraId="22C2FAF0" w14:textId="7D0695EE" w:rsidR="0062599A" w:rsidRPr="00867811" w:rsidRDefault="0062599A" w:rsidP="0072589A">
            <w:pPr>
              <w:pStyle w:val="Listenabsatz"/>
              <w:numPr>
                <w:ilvl w:val="0"/>
                <w:numId w:val="1"/>
              </w:numPr>
              <w:rPr>
                <w:color w:val="2E74B5" w:themeColor="accent1" w:themeShade="BF"/>
                <w:sz w:val="18"/>
                <w:szCs w:val="18"/>
              </w:rPr>
            </w:pPr>
            <w:r w:rsidRPr="00867811">
              <w:rPr>
                <w:color w:val="2E74B5" w:themeColor="accent1" w:themeShade="BF"/>
                <w:sz w:val="18"/>
                <w:szCs w:val="18"/>
              </w:rPr>
              <w:t>Web-Applikationen entwickeln (Sessions, Bootstrap, Formulare, AJAX)</w:t>
            </w:r>
          </w:p>
          <w:p w14:paraId="1D46B997" w14:textId="24322CAA" w:rsidR="001E4BE5" w:rsidRPr="00867811" w:rsidRDefault="001E4BE5" w:rsidP="000D0B54">
            <w:pPr>
              <w:rPr>
                <w:color w:val="2E74B5" w:themeColor="accent1" w:themeShade="BF"/>
                <w:sz w:val="18"/>
                <w:szCs w:val="18"/>
              </w:rPr>
            </w:pPr>
          </w:p>
        </w:tc>
      </w:tr>
      <w:tr w:rsidR="00103CB7" w:rsidRPr="00931792" w14:paraId="503B86E7" w14:textId="77777777" w:rsidTr="005050C2">
        <w:tc>
          <w:tcPr>
            <w:tcW w:w="1701" w:type="dxa"/>
          </w:tcPr>
          <w:p w14:paraId="7282D105" w14:textId="36C1DA12" w:rsidR="00103CB7" w:rsidRPr="00867811" w:rsidRDefault="00103CB7" w:rsidP="00103CB7">
            <w:pPr>
              <w:rPr>
                <w:color w:val="2E74B5" w:themeColor="accent1" w:themeShade="BF"/>
                <w:sz w:val="18"/>
                <w:szCs w:val="18"/>
              </w:rPr>
            </w:pPr>
            <w:r w:rsidRPr="00867811">
              <w:rPr>
                <w:color w:val="2E74B5" w:themeColor="accent1" w:themeShade="BF"/>
                <w:sz w:val="18"/>
                <w:szCs w:val="18"/>
              </w:rPr>
              <w:t>Ziel</w:t>
            </w:r>
          </w:p>
        </w:tc>
        <w:tc>
          <w:tcPr>
            <w:tcW w:w="8359" w:type="dxa"/>
          </w:tcPr>
          <w:p w14:paraId="1327D6D9" w14:textId="77777777" w:rsidR="00103CB7" w:rsidRPr="00867811" w:rsidRDefault="00103CB7" w:rsidP="00103CB7">
            <w:pPr>
              <w:rPr>
                <w:color w:val="2E74B5" w:themeColor="accent1" w:themeShade="BF"/>
                <w:sz w:val="18"/>
                <w:szCs w:val="18"/>
              </w:rPr>
            </w:pPr>
            <w:r w:rsidRPr="00867811">
              <w:rPr>
                <w:color w:val="2E74B5" w:themeColor="accent1" w:themeShade="BF"/>
                <w:sz w:val="18"/>
                <w:szCs w:val="18"/>
              </w:rPr>
              <w:t>Der Student kann:</w:t>
            </w:r>
          </w:p>
          <w:p w14:paraId="70E22B49" w14:textId="77777777" w:rsidR="00103CB7" w:rsidRPr="00867811" w:rsidRDefault="00103CB7" w:rsidP="00103CB7">
            <w:pPr>
              <w:pStyle w:val="Listenabsatz"/>
              <w:numPr>
                <w:ilvl w:val="0"/>
                <w:numId w:val="2"/>
              </w:numPr>
              <w:rPr>
                <w:color w:val="2E74B5" w:themeColor="accent1" w:themeShade="BF"/>
                <w:sz w:val="18"/>
                <w:szCs w:val="18"/>
              </w:rPr>
            </w:pPr>
            <w:r w:rsidRPr="00867811">
              <w:rPr>
                <w:color w:val="2E74B5" w:themeColor="accent1" w:themeShade="BF"/>
                <w:sz w:val="18"/>
                <w:szCs w:val="18"/>
              </w:rPr>
              <w:t>Eigene Klassen erweiterbar und wartungsfreundlich designen, implementieren und in eigenen Applikationen verwenden.</w:t>
            </w:r>
          </w:p>
          <w:p w14:paraId="080E3A83" w14:textId="77777777" w:rsidR="00C860C5" w:rsidRPr="00867811" w:rsidRDefault="001F54DE" w:rsidP="00103CB7">
            <w:pPr>
              <w:pStyle w:val="Listenabsatz"/>
              <w:numPr>
                <w:ilvl w:val="0"/>
                <w:numId w:val="2"/>
              </w:numPr>
              <w:rPr>
                <w:color w:val="2E74B5" w:themeColor="accent1" w:themeShade="BF"/>
                <w:sz w:val="18"/>
                <w:szCs w:val="18"/>
              </w:rPr>
            </w:pPr>
            <w:r w:rsidRPr="00867811">
              <w:rPr>
                <w:color w:val="2E74B5" w:themeColor="accent1" w:themeShade="BF"/>
                <w:sz w:val="18"/>
                <w:szCs w:val="18"/>
              </w:rPr>
              <w:t xml:space="preserve">Python </w:t>
            </w:r>
            <w:proofErr w:type="spellStart"/>
            <w:r w:rsidRPr="00867811">
              <w:rPr>
                <w:color w:val="2E74B5" w:themeColor="accent1" w:themeShade="BF"/>
                <w:sz w:val="18"/>
                <w:szCs w:val="18"/>
              </w:rPr>
              <w:t>Exception</w:t>
            </w:r>
            <w:proofErr w:type="spellEnd"/>
            <w:r w:rsidRPr="00867811">
              <w:rPr>
                <w:color w:val="2E74B5" w:themeColor="accent1" w:themeShade="BF"/>
                <w:sz w:val="18"/>
                <w:szCs w:val="18"/>
              </w:rPr>
              <w:t xml:space="preserve">-Handling anwenden und eigene </w:t>
            </w:r>
            <w:proofErr w:type="spellStart"/>
            <w:r w:rsidRPr="00867811">
              <w:rPr>
                <w:color w:val="2E74B5" w:themeColor="accent1" w:themeShade="BF"/>
                <w:sz w:val="18"/>
                <w:szCs w:val="18"/>
              </w:rPr>
              <w:t>Exceptions</w:t>
            </w:r>
            <w:proofErr w:type="spellEnd"/>
            <w:r w:rsidRPr="00867811">
              <w:rPr>
                <w:color w:val="2E74B5" w:themeColor="accent1" w:themeShade="BF"/>
                <w:sz w:val="18"/>
                <w:szCs w:val="18"/>
              </w:rPr>
              <w:t xml:space="preserve"> definieren.</w:t>
            </w:r>
          </w:p>
          <w:p w14:paraId="58F43B12" w14:textId="0AC2981E" w:rsidR="001F54DE" w:rsidRPr="00867811" w:rsidRDefault="00D13696" w:rsidP="00103CB7">
            <w:pPr>
              <w:pStyle w:val="Listenabsatz"/>
              <w:numPr>
                <w:ilvl w:val="0"/>
                <w:numId w:val="2"/>
              </w:numPr>
              <w:rPr>
                <w:color w:val="2E74B5" w:themeColor="accent1" w:themeShade="BF"/>
                <w:sz w:val="18"/>
                <w:szCs w:val="18"/>
              </w:rPr>
            </w:pPr>
            <w:r w:rsidRPr="00867811">
              <w:rPr>
                <w:color w:val="2E74B5" w:themeColor="accent1" w:themeShade="BF"/>
                <w:sz w:val="18"/>
                <w:szCs w:val="18"/>
              </w:rPr>
              <w:t xml:space="preserve">Multitasking </w:t>
            </w:r>
            <w:r w:rsidR="00931792" w:rsidRPr="00867811">
              <w:rPr>
                <w:color w:val="2E74B5" w:themeColor="accent1" w:themeShade="BF"/>
                <w:sz w:val="18"/>
                <w:szCs w:val="18"/>
              </w:rPr>
              <w:t xml:space="preserve">Applikationen entwerfen und </w:t>
            </w:r>
            <w:proofErr w:type="spellStart"/>
            <w:r w:rsidRPr="00867811">
              <w:rPr>
                <w:color w:val="2E74B5" w:themeColor="accent1" w:themeShade="BF"/>
                <w:sz w:val="18"/>
                <w:szCs w:val="18"/>
              </w:rPr>
              <w:t>Timer</w:t>
            </w:r>
            <w:proofErr w:type="spellEnd"/>
            <w:r w:rsidRPr="00867811">
              <w:rPr>
                <w:color w:val="2E74B5" w:themeColor="accent1" w:themeShade="BF"/>
                <w:sz w:val="18"/>
                <w:szCs w:val="18"/>
              </w:rPr>
              <w:t>-Events</w:t>
            </w:r>
            <w:r w:rsidR="00931792" w:rsidRPr="00867811">
              <w:rPr>
                <w:color w:val="2E74B5" w:themeColor="accent1" w:themeShade="BF"/>
                <w:sz w:val="18"/>
                <w:szCs w:val="18"/>
              </w:rPr>
              <w:t xml:space="preserve"> verwenden.</w:t>
            </w:r>
          </w:p>
          <w:p w14:paraId="2DEEED20" w14:textId="3123DD46" w:rsidR="00D13696" w:rsidRPr="00867811" w:rsidRDefault="00D13696" w:rsidP="00103CB7">
            <w:pPr>
              <w:pStyle w:val="Listenabsatz"/>
              <w:numPr>
                <w:ilvl w:val="0"/>
                <w:numId w:val="2"/>
              </w:numPr>
              <w:rPr>
                <w:color w:val="2E74B5" w:themeColor="accent1" w:themeShade="BF"/>
                <w:sz w:val="18"/>
                <w:szCs w:val="18"/>
              </w:rPr>
            </w:pPr>
            <w:r w:rsidRPr="00867811">
              <w:rPr>
                <w:color w:val="2E74B5" w:themeColor="accent1" w:themeShade="BF"/>
                <w:sz w:val="18"/>
                <w:szCs w:val="18"/>
              </w:rPr>
              <w:t>Template</w:t>
            </w:r>
            <w:r w:rsidR="00931792" w:rsidRPr="00867811">
              <w:rPr>
                <w:color w:val="2E74B5" w:themeColor="accent1" w:themeShade="BF"/>
                <w:sz w:val="18"/>
                <w:szCs w:val="18"/>
              </w:rPr>
              <w:t xml:space="preserve">s und Python Code mit </w:t>
            </w:r>
            <w:r w:rsidRPr="00867811">
              <w:rPr>
                <w:color w:val="2E74B5" w:themeColor="accent1" w:themeShade="BF"/>
                <w:sz w:val="18"/>
                <w:szCs w:val="18"/>
              </w:rPr>
              <w:t>JINJA2</w:t>
            </w:r>
            <w:r w:rsidR="00931792" w:rsidRPr="00867811">
              <w:rPr>
                <w:color w:val="2E74B5" w:themeColor="accent1" w:themeShade="BF"/>
                <w:sz w:val="18"/>
                <w:szCs w:val="18"/>
              </w:rPr>
              <w:t xml:space="preserve"> für konkrete Anwendungen entwickeln.</w:t>
            </w:r>
          </w:p>
          <w:p w14:paraId="196C7005" w14:textId="59459C27" w:rsidR="00D13696" w:rsidRPr="00867811" w:rsidRDefault="00D13696" w:rsidP="00103CB7">
            <w:pPr>
              <w:pStyle w:val="Listenabsatz"/>
              <w:numPr>
                <w:ilvl w:val="0"/>
                <w:numId w:val="2"/>
              </w:numPr>
              <w:rPr>
                <w:color w:val="2E74B5" w:themeColor="accent1" w:themeShade="BF"/>
                <w:sz w:val="18"/>
                <w:szCs w:val="18"/>
              </w:rPr>
            </w:pPr>
            <w:r w:rsidRPr="00867811">
              <w:rPr>
                <w:color w:val="2E74B5" w:themeColor="accent1" w:themeShade="BF"/>
                <w:sz w:val="18"/>
                <w:szCs w:val="18"/>
              </w:rPr>
              <w:t>REST-Services</w:t>
            </w:r>
            <w:r w:rsidR="00931792" w:rsidRPr="00867811">
              <w:rPr>
                <w:color w:val="2E74B5" w:themeColor="accent1" w:themeShade="BF"/>
                <w:sz w:val="18"/>
                <w:szCs w:val="18"/>
              </w:rPr>
              <w:t xml:space="preserve"> mit mehreren Endpoints (XML und </w:t>
            </w:r>
            <w:r w:rsidR="00867811" w:rsidRPr="00867811">
              <w:rPr>
                <w:color w:val="2E74B5" w:themeColor="accent1" w:themeShade="BF"/>
                <w:sz w:val="18"/>
                <w:szCs w:val="18"/>
              </w:rPr>
              <w:t>JSON-Responses</w:t>
            </w:r>
            <w:r w:rsidR="00931792" w:rsidRPr="00867811">
              <w:rPr>
                <w:color w:val="2E74B5" w:themeColor="accent1" w:themeShade="BF"/>
                <w:sz w:val="18"/>
                <w:szCs w:val="18"/>
              </w:rPr>
              <w:t xml:space="preserve">) </w:t>
            </w:r>
            <w:r w:rsidRPr="00867811">
              <w:rPr>
                <w:color w:val="2E74B5" w:themeColor="accent1" w:themeShade="BF"/>
                <w:sz w:val="18"/>
                <w:szCs w:val="18"/>
              </w:rPr>
              <w:t xml:space="preserve">mit FLASK </w:t>
            </w:r>
            <w:r w:rsidR="00931792" w:rsidRPr="00867811">
              <w:rPr>
                <w:color w:val="2E74B5" w:themeColor="accent1" w:themeShade="BF"/>
                <w:sz w:val="18"/>
                <w:szCs w:val="18"/>
              </w:rPr>
              <w:t xml:space="preserve">auf dem </w:t>
            </w:r>
            <w:proofErr w:type="spellStart"/>
            <w:r w:rsidR="00931792" w:rsidRPr="00867811">
              <w:rPr>
                <w:color w:val="2E74B5" w:themeColor="accent1" w:themeShade="BF"/>
                <w:sz w:val="18"/>
                <w:szCs w:val="18"/>
              </w:rPr>
              <w:t>RPi</w:t>
            </w:r>
            <w:proofErr w:type="spellEnd"/>
            <w:r w:rsidR="00931792" w:rsidRPr="00867811">
              <w:rPr>
                <w:color w:val="2E74B5" w:themeColor="accent1" w:themeShade="BF"/>
                <w:sz w:val="18"/>
                <w:szCs w:val="18"/>
              </w:rPr>
              <w:t xml:space="preserve"> </w:t>
            </w:r>
            <w:r w:rsidRPr="00867811">
              <w:rPr>
                <w:color w:val="2E74B5" w:themeColor="accent1" w:themeShade="BF"/>
                <w:sz w:val="18"/>
                <w:szCs w:val="18"/>
              </w:rPr>
              <w:t>implementieren</w:t>
            </w:r>
            <w:r w:rsidR="00931792" w:rsidRPr="00867811">
              <w:rPr>
                <w:color w:val="2E74B5" w:themeColor="accent1" w:themeShade="BF"/>
                <w:sz w:val="18"/>
                <w:szCs w:val="18"/>
              </w:rPr>
              <w:t>.</w:t>
            </w:r>
          </w:p>
          <w:p w14:paraId="724806D8" w14:textId="59398C91" w:rsidR="00D13696" w:rsidRPr="00867811" w:rsidRDefault="00D13696" w:rsidP="00931792">
            <w:pPr>
              <w:rPr>
                <w:color w:val="2E74B5" w:themeColor="accent1" w:themeShade="BF"/>
                <w:sz w:val="18"/>
                <w:szCs w:val="18"/>
              </w:rPr>
            </w:pPr>
          </w:p>
        </w:tc>
      </w:tr>
      <w:tr w:rsidR="006468BB" w14:paraId="3BB01E28" w14:textId="77777777" w:rsidTr="005050C2">
        <w:tc>
          <w:tcPr>
            <w:tcW w:w="1701" w:type="dxa"/>
          </w:tcPr>
          <w:p w14:paraId="4E697D1E" w14:textId="1E3E4248" w:rsidR="006468BB" w:rsidRDefault="006468BB">
            <w:pPr>
              <w:rPr>
                <w:sz w:val="18"/>
                <w:szCs w:val="18"/>
              </w:rPr>
            </w:pPr>
            <w:r>
              <w:rPr>
                <w:sz w:val="18"/>
                <w:szCs w:val="18"/>
              </w:rPr>
              <w:t>Zertifikat</w:t>
            </w:r>
          </w:p>
        </w:tc>
        <w:tc>
          <w:tcPr>
            <w:tcW w:w="8359" w:type="dxa"/>
          </w:tcPr>
          <w:p w14:paraId="3FF1D61E"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72AB595D" w14:textId="77777777" w:rsidTr="005050C2">
        <w:tc>
          <w:tcPr>
            <w:tcW w:w="1701" w:type="dxa"/>
          </w:tcPr>
          <w:p w14:paraId="6E81B587" w14:textId="77777777" w:rsidR="006468BB" w:rsidRDefault="006468BB">
            <w:pPr>
              <w:rPr>
                <w:sz w:val="18"/>
                <w:szCs w:val="18"/>
              </w:rPr>
            </w:pPr>
            <w:r>
              <w:rPr>
                <w:sz w:val="18"/>
                <w:szCs w:val="18"/>
              </w:rPr>
              <w:t>Unterlagen</w:t>
            </w:r>
          </w:p>
        </w:tc>
        <w:tc>
          <w:tcPr>
            <w:tcW w:w="8359" w:type="dxa"/>
          </w:tcPr>
          <w:p w14:paraId="6616F201" w14:textId="77777777" w:rsidR="000D0B54" w:rsidRDefault="00F11C2E">
            <w:pPr>
              <w:rPr>
                <w:sz w:val="18"/>
                <w:szCs w:val="18"/>
              </w:rPr>
            </w:pPr>
            <w:r>
              <w:rPr>
                <w:sz w:val="18"/>
                <w:szCs w:val="18"/>
              </w:rPr>
              <w:t xml:space="preserve">Moodle Kurs </w:t>
            </w:r>
            <w:r w:rsidR="00EF42CA">
              <w:rPr>
                <w:sz w:val="18"/>
                <w:szCs w:val="18"/>
              </w:rPr>
              <w:t>mit Theorie-Themen, Aufgabenbeschreibungen und möglichen Lösungen</w:t>
            </w:r>
          </w:p>
          <w:p w14:paraId="011DE373" w14:textId="4825BBF4" w:rsidR="006468BB" w:rsidRPr="006E51D6" w:rsidRDefault="006468BB">
            <w:pPr>
              <w:rPr>
                <w:sz w:val="18"/>
                <w:szCs w:val="18"/>
              </w:rPr>
            </w:pPr>
          </w:p>
        </w:tc>
      </w:tr>
      <w:tr w:rsidR="006468BB" w:rsidRPr="006E51D6" w14:paraId="1970CC15" w14:textId="77777777" w:rsidTr="005050C2">
        <w:tc>
          <w:tcPr>
            <w:tcW w:w="1701" w:type="dxa"/>
          </w:tcPr>
          <w:p w14:paraId="32903388" w14:textId="77777777" w:rsidR="006468BB" w:rsidRDefault="006468BB">
            <w:pPr>
              <w:rPr>
                <w:sz w:val="18"/>
                <w:szCs w:val="18"/>
              </w:rPr>
            </w:pPr>
            <w:r>
              <w:rPr>
                <w:sz w:val="18"/>
                <w:szCs w:val="18"/>
              </w:rPr>
              <w:t>Voraussetzungen</w:t>
            </w:r>
          </w:p>
        </w:tc>
        <w:tc>
          <w:tcPr>
            <w:tcW w:w="8359" w:type="dxa"/>
          </w:tcPr>
          <w:p w14:paraId="6115B941" w14:textId="1FFACE4E" w:rsidR="006468BB" w:rsidRPr="006E51D6" w:rsidRDefault="00C15C17">
            <w:pPr>
              <w:rPr>
                <w:sz w:val="18"/>
                <w:szCs w:val="18"/>
              </w:rPr>
            </w:pPr>
            <w:r w:rsidRPr="00867811">
              <w:rPr>
                <w:color w:val="2E74B5" w:themeColor="accent1" w:themeShade="BF"/>
                <w:sz w:val="18"/>
                <w:szCs w:val="18"/>
              </w:rPr>
              <w:t xml:space="preserve">Erfolgreicher Abschluss von Modul </w:t>
            </w:r>
            <w:r w:rsidRPr="00867811">
              <w:rPr>
                <w:b/>
                <w:bCs/>
                <w:color w:val="2E74B5" w:themeColor="accent1" w:themeShade="BF"/>
                <w:sz w:val="18"/>
                <w:szCs w:val="18"/>
              </w:rPr>
              <w:t xml:space="preserve">Python Programmierung </w:t>
            </w:r>
            <w:r w:rsidR="00867811" w:rsidRPr="00867811">
              <w:rPr>
                <w:b/>
                <w:bCs/>
                <w:color w:val="2E74B5" w:themeColor="accent1" w:themeShade="BF"/>
                <w:sz w:val="18"/>
                <w:szCs w:val="18"/>
              </w:rPr>
              <w:t>1</w:t>
            </w:r>
          </w:p>
        </w:tc>
      </w:tr>
      <w:tr w:rsidR="006468BB" w14:paraId="583A48DA" w14:textId="77777777" w:rsidTr="005050C2">
        <w:tc>
          <w:tcPr>
            <w:tcW w:w="1701" w:type="dxa"/>
          </w:tcPr>
          <w:p w14:paraId="1751F076" w14:textId="77777777" w:rsidR="006468BB" w:rsidRDefault="006468BB">
            <w:pPr>
              <w:rPr>
                <w:sz w:val="18"/>
                <w:szCs w:val="18"/>
              </w:rPr>
            </w:pPr>
            <w:r>
              <w:rPr>
                <w:sz w:val="18"/>
                <w:szCs w:val="18"/>
              </w:rPr>
              <w:t>Zielgruppe</w:t>
            </w:r>
          </w:p>
        </w:tc>
        <w:tc>
          <w:tcPr>
            <w:tcW w:w="8359" w:type="dxa"/>
          </w:tcPr>
          <w:p w14:paraId="3D82A680" w14:textId="77777777" w:rsidR="006468BB" w:rsidRDefault="006468BB">
            <w:pPr>
              <w:rPr>
                <w:sz w:val="18"/>
                <w:szCs w:val="18"/>
              </w:rPr>
            </w:pPr>
          </w:p>
        </w:tc>
      </w:tr>
      <w:tr w:rsidR="006468BB" w14:paraId="15FA5E4F" w14:textId="77777777" w:rsidTr="005050C2">
        <w:tc>
          <w:tcPr>
            <w:tcW w:w="1701" w:type="dxa"/>
          </w:tcPr>
          <w:p w14:paraId="4F09B08E" w14:textId="77777777" w:rsidR="006468BB" w:rsidRDefault="006468BB">
            <w:pPr>
              <w:rPr>
                <w:sz w:val="18"/>
                <w:szCs w:val="18"/>
              </w:rPr>
            </w:pPr>
            <w:r>
              <w:rPr>
                <w:sz w:val="18"/>
                <w:szCs w:val="18"/>
              </w:rPr>
              <w:t>Methode</w:t>
            </w:r>
          </w:p>
        </w:tc>
        <w:tc>
          <w:tcPr>
            <w:tcW w:w="8359" w:type="dxa"/>
          </w:tcPr>
          <w:p w14:paraId="41C71DDD" w14:textId="762E3A89" w:rsidR="006468BB" w:rsidRPr="00E435F0" w:rsidRDefault="006468BB" w:rsidP="0053080A">
            <w:pPr>
              <w:rPr>
                <w:noProof/>
                <w:sz w:val="18"/>
                <w:szCs w:val="18"/>
              </w:rPr>
            </w:pPr>
            <w:r w:rsidRPr="00E435F0">
              <w:rPr>
                <w:noProof/>
                <w:sz w:val="18"/>
                <w:szCs w:val="18"/>
              </w:rPr>
              <w:t>Unterricht, Program</w:t>
            </w:r>
            <w:r w:rsidR="00AD12FB">
              <w:rPr>
                <w:noProof/>
                <w:sz w:val="18"/>
                <w:szCs w:val="18"/>
              </w:rPr>
              <w:t>mierübungen und Anwendu</w:t>
            </w:r>
            <w:r w:rsidR="00896E60">
              <w:rPr>
                <w:noProof/>
                <w:sz w:val="18"/>
                <w:szCs w:val="18"/>
              </w:rPr>
              <w:t>ngen für den RaspberryPi</w:t>
            </w:r>
            <w:r w:rsidR="00F633D0">
              <w:rPr>
                <w:noProof/>
                <w:sz w:val="18"/>
                <w:szCs w:val="18"/>
              </w:rPr>
              <w:t>/BYOD</w:t>
            </w:r>
            <w:r w:rsidR="00896E60">
              <w:rPr>
                <w:noProof/>
                <w:sz w:val="18"/>
                <w:szCs w:val="18"/>
              </w:rPr>
              <w:t xml:space="preserve"> in Python</w:t>
            </w:r>
            <w:r w:rsidR="00AD12FB">
              <w:rPr>
                <w:noProof/>
                <w:sz w:val="18"/>
                <w:szCs w:val="18"/>
              </w:rPr>
              <w:t xml:space="preserve"> entwickeln</w:t>
            </w:r>
          </w:p>
          <w:p w14:paraId="0ED17ECE" w14:textId="533F8D8A" w:rsidR="006468BB" w:rsidRDefault="006468BB">
            <w:pPr>
              <w:rPr>
                <w:sz w:val="18"/>
                <w:szCs w:val="18"/>
              </w:rPr>
            </w:pPr>
          </w:p>
        </w:tc>
      </w:tr>
      <w:tr w:rsidR="006468BB" w14:paraId="0F81E589" w14:textId="77777777" w:rsidTr="005050C2">
        <w:tc>
          <w:tcPr>
            <w:tcW w:w="1701" w:type="dxa"/>
          </w:tcPr>
          <w:p w14:paraId="4100BC63" w14:textId="77777777" w:rsidR="006468BB" w:rsidRDefault="006468BB">
            <w:pPr>
              <w:rPr>
                <w:sz w:val="18"/>
                <w:szCs w:val="18"/>
              </w:rPr>
            </w:pPr>
            <w:r>
              <w:rPr>
                <w:sz w:val="18"/>
                <w:szCs w:val="18"/>
              </w:rPr>
              <w:t>Selbstlernzeit</w:t>
            </w:r>
          </w:p>
        </w:tc>
        <w:tc>
          <w:tcPr>
            <w:tcW w:w="8359" w:type="dxa"/>
          </w:tcPr>
          <w:p w14:paraId="6AD88562" w14:textId="1F62183D" w:rsidR="006468BB" w:rsidRDefault="006468BB" w:rsidP="001B4EFE">
            <w:pPr>
              <w:rPr>
                <w:sz w:val="18"/>
                <w:szCs w:val="18"/>
              </w:rPr>
            </w:pPr>
            <w:r>
              <w:rPr>
                <w:sz w:val="18"/>
                <w:szCs w:val="18"/>
              </w:rPr>
              <w:br/>
            </w:r>
          </w:p>
        </w:tc>
      </w:tr>
      <w:tr w:rsidR="006468BB" w:rsidRPr="006E51D6" w14:paraId="43E68FB5" w14:textId="77777777" w:rsidTr="005050C2">
        <w:tc>
          <w:tcPr>
            <w:tcW w:w="1701" w:type="dxa"/>
          </w:tcPr>
          <w:p w14:paraId="054F5FA9" w14:textId="77777777" w:rsidR="006468BB" w:rsidRDefault="006468BB">
            <w:pPr>
              <w:rPr>
                <w:sz w:val="18"/>
                <w:szCs w:val="18"/>
              </w:rPr>
            </w:pPr>
            <w:r>
              <w:rPr>
                <w:sz w:val="18"/>
                <w:szCs w:val="18"/>
              </w:rPr>
              <w:t>Hinweise</w:t>
            </w:r>
          </w:p>
        </w:tc>
        <w:tc>
          <w:tcPr>
            <w:tcW w:w="8359" w:type="dxa"/>
          </w:tcPr>
          <w:p w14:paraId="51159449" w14:textId="3ABF3C95" w:rsidR="006468BB" w:rsidRPr="006E51D6" w:rsidRDefault="00C15C17" w:rsidP="00896E60">
            <w:pPr>
              <w:rPr>
                <w:sz w:val="18"/>
                <w:szCs w:val="18"/>
              </w:rPr>
            </w:pPr>
            <w:r w:rsidRPr="00867811">
              <w:rPr>
                <w:noProof/>
                <w:color w:val="2E74B5" w:themeColor="accent1" w:themeShade="BF"/>
                <w:sz w:val="18"/>
                <w:szCs w:val="18"/>
              </w:rPr>
              <w:t>Sie arbeiten mit Ihrem BYOD und ihrem Respbarry PI mit Sense-Hat</w:t>
            </w:r>
            <w:r w:rsidR="006468BB" w:rsidRPr="006E51D6">
              <w:rPr>
                <w:sz w:val="18"/>
                <w:szCs w:val="18"/>
              </w:rPr>
              <w:br/>
            </w:r>
          </w:p>
        </w:tc>
      </w:tr>
      <w:tr w:rsidR="006468BB" w14:paraId="62FAB069" w14:textId="77777777" w:rsidTr="005050C2">
        <w:tc>
          <w:tcPr>
            <w:tcW w:w="1701" w:type="dxa"/>
          </w:tcPr>
          <w:p w14:paraId="0F877903" w14:textId="67364B5A" w:rsidR="006468BB" w:rsidRPr="00C22871" w:rsidRDefault="006468BB">
            <w:pPr>
              <w:rPr>
                <w:sz w:val="18"/>
                <w:szCs w:val="18"/>
              </w:rPr>
            </w:pPr>
            <w:r>
              <w:rPr>
                <w:sz w:val="18"/>
                <w:szCs w:val="18"/>
              </w:rPr>
              <w:t>Umfang / Kosten</w:t>
            </w:r>
          </w:p>
        </w:tc>
        <w:tc>
          <w:tcPr>
            <w:tcW w:w="8359" w:type="dxa"/>
          </w:tcPr>
          <w:p w14:paraId="5B3A3471" w14:textId="191A37E8" w:rsidR="006468BB" w:rsidRPr="00C22871" w:rsidRDefault="006468BB" w:rsidP="00EF42CA">
            <w:pPr>
              <w:rPr>
                <w:sz w:val="18"/>
                <w:szCs w:val="18"/>
              </w:rPr>
            </w:pPr>
            <w:r>
              <w:rPr>
                <w:sz w:val="18"/>
                <w:szCs w:val="18"/>
              </w:rPr>
              <w:br/>
            </w:r>
          </w:p>
        </w:tc>
      </w:tr>
      <w:tr w:rsidR="006468BB" w14:paraId="67137595" w14:textId="77777777" w:rsidTr="005050C2">
        <w:tc>
          <w:tcPr>
            <w:tcW w:w="1701" w:type="dxa"/>
          </w:tcPr>
          <w:p w14:paraId="464E926C" w14:textId="77777777" w:rsidR="006468BB" w:rsidRDefault="006468BB">
            <w:pPr>
              <w:rPr>
                <w:sz w:val="18"/>
                <w:szCs w:val="18"/>
              </w:rPr>
            </w:pPr>
            <w:r>
              <w:rPr>
                <w:sz w:val="18"/>
                <w:szCs w:val="18"/>
              </w:rPr>
              <w:t>Durchführung</w:t>
            </w:r>
          </w:p>
        </w:tc>
        <w:tc>
          <w:tcPr>
            <w:tcW w:w="8359" w:type="dxa"/>
          </w:tcPr>
          <w:p w14:paraId="4F5410C0" w14:textId="7262C493" w:rsidR="006468BB" w:rsidRDefault="006468BB" w:rsidP="00965F8A">
            <w:pPr>
              <w:rPr>
                <w:sz w:val="18"/>
                <w:szCs w:val="18"/>
              </w:rPr>
            </w:pPr>
          </w:p>
        </w:tc>
      </w:tr>
      <w:tr w:rsidR="006468BB" w14:paraId="46B67FB8" w14:textId="77777777" w:rsidTr="005050C2">
        <w:tc>
          <w:tcPr>
            <w:tcW w:w="1701" w:type="dxa"/>
          </w:tcPr>
          <w:p w14:paraId="3A1A5863" w14:textId="77777777" w:rsidR="006468BB" w:rsidRDefault="006468BB">
            <w:pPr>
              <w:rPr>
                <w:sz w:val="18"/>
                <w:szCs w:val="18"/>
              </w:rPr>
            </w:pPr>
            <w:r>
              <w:rPr>
                <w:sz w:val="18"/>
                <w:szCs w:val="18"/>
              </w:rPr>
              <w:t>Meta-Title</w:t>
            </w:r>
          </w:p>
        </w:tc>
        <w:tc>
          <w:tcPr>
            <w:tcW w:w="8359" w:type="dxa"/>
          </w:tcPr>
          <w:p w14:paraId="1FBD92D4" w14:textId="4B230240" w:rsidR="006468BB" w:rsidRDefault="000D0B54" w:rsidP="00F141E4">
            <w:pPr>
              <w:rPr>
                <w:sz w:val="18"/>
                <w:szCs w:val="18"/>
              </w:rPr>
            </w:pPr>
            <w:r>
              <w:rPr>
                <w:noProof/>
                <w:sz w:val="18"/>
                <w:szCs w:val="18"/>
              </w:rPr>
              <w:t>Python 3</w:t>
            </w:r>
            <w:r w:rsidR="00F633D0">
              <w:rPr>
                <w:noProof/>
                <w:sz w:val="18"/>
                <w:szCs w:val="18"/>
              </w:rPr>
              <w:t>.x</w:t>
            </w:r>
            <w:r>
              <w:rPr>
                <w:noProof/>
                <w:sz w:val="18"/>
                <w:szCs w:val="18"/>
              </w:rPr>
              <w:t>, RaspberryPi</w:t>
            </w:r>
            <w:r w:rsidR="006468BB" w:rsidRPr="00E435F0">
              <w:rPr>
                <w:noProof/>
                <w:sz w:val="18"/>
                <w:szCs w:val="18"/>
              </w:rPr>
              <w:t>, HFU, Uster</w:t>
            </w:r>
          </w:p>
        </w:tc>
      </w:tr>
      <w:tr w:rsidR="006468BB" w14:paraId="4982A08F" w14:textId="77777777" w:rsidTr="005050C2">
        <w:tc>
          <w:tcPr>
            <w:tcW w:w="1701" w:type="dxa"/>
          </w:tcPr>
          <w:p w14:paraId="624E923B" w14:textId="77777777" w:rsidR="006468BB" w:rsidRDefault="006468BB">
            <w:pPr>
              <w:rPr>
                <w:sz w:val="18"/>
                <w:szCs w:val="18"/>
              </w:rPr>
            </w:pPr>
            <w:r>
              <w:rPr>
                <w:sz w:val="18"/>
                <w:szCs w:val="18"/>
              </w:rPr>
              <w:t>Meta-Keywords</w:t>
            </w:r>
          </w:p>
        </w:tc>
        <w:tc>
          <w:tcPr>
            <w:tcW w:w="8359" w:type="dxa"/>
          </w:tcPr>
          <w:p w14:paraId="7B4CB9D8" w14:textId="3D6D5E90" w:rsidR="006468BB" w:rsidRDefault="006468BB" w:rsidP="00F141E4">
            <w:pPr>
              <w:rPr>
                <w:sz w:val="18"/>
                <w:szCs w:val="18"/>
              </w:rPr>
            </w:pPr>
          </w:p>
        </w:tc>
      </w:tr>
      <w:tr w:rsidR="006468BB" w14:paraId="3568CABA" w14:textId="77777777" w:rsidTr="005050C2">
        <w:tc>
          <w:tcPr>
            <w:tcW w:w="1701" w:type="dxa"/>
          </w:tcPr>
          <w:p w14:paraId="335668FD" w14:textId="77777777" w:rsidR="006468BB" w:rsidRDefault="006468BB">
            <w:pPr>
              <w:rPr>
                <w:sz w:val="18"/>
                <w:szCs w:val="18"/>
              </w:rPr>
            </w:pPr>
            <w:r>
              <w:rPr>
                <w:sz w:val="18"/>
                <w:szCs w:val="18"/>
              </w:rPr>
              <w:t>Meta-Description</w:t>
            </w:r>
          </w:p>
        </w:tc>
        <w:tc>
          <w:tcPr>
            <w:tcW w:w="8359" w:type="dxa"/>
          </w:tcPr>
          <w:p w14:paraId="15067FFD" w14:textId="27D19188" w:rsidR="006468BB" w:rsidRDefault="006468BB" w:rsidP="00F141E4">
            <w:pPr>
              <w:rPr>
                <w:sz w:val="18"/>
                <w:szCs w:val="18"/>
              </w:rPr>
            </w:pPr>
          </w:p>
        </w:tc>
      </w:tr>
    </w:tbl>
    <w:p w14:paraId="545765A3" w14:textId="77777777" w:rsidR="006468BB" w:rsidRDefault="006468BB" w:rsidP="001D23C1">
      <w:pPr>
        <w:tabs>
          <w:tab w:val="right" w:pos="10065"/>
        </w:tabs>
      </w:pPr>
    </w:p>
    <w:sectPr w:rsidR="006468BB" w:rsidSect="00342F64">
      <w:pgSz w:w="11906" w:h="16838"/>
      <w:pgMar w:top="567"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C3D7" w14:textId="77777777" w:rsidR="00342F64" w:rsidRDefault="00342F64" w:rsidP="00664450">
      <w:pPr>
        <w:spacing w:after="0" w:line="240" w:lineRule="auto"/>
      </w:pPr>
      <w:r>
        <w:separator/>
      </w:r>
    </w:p>
  </w:endnote>
  <w:endnote w:type="continuationSeparator" w:id="0">
    <w:p w14:paraId="71070FE0" w14:textId="77777777" w:rsidR="00342F64" w:rsidRDefault="00342F64"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23289" w14:textId="77777777" w:rsidR="00342F64" w:rsidRDefault="00342F64" w:rsidP="00664450">
      <w:pPr>
        <w:spacing w:after="0" w:line="240" w:lineRule="auto"/>
      </w:pPr>
      <w:r>
        <w:separator/>
      </w:r>
    </w:p>
  </w:footnote>
  <w:footnote w:type="continuationSeparator" w:id="0">
    <w:p w14:paraId="6556E84A" w14:textId="77777777" w:rsidR="00342F64" w:rsidRDefault="00342F64" w:rsidP="006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43490EDC"/>
    <w:multiLevelType w:val="hybridMultilevel"/>
    <w:tmpl w:val="93F6B7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7A2E1AC9"/>
    <w:multiLevelType w:val="hybridMultilevel"/>
    <w:tmpl w:val="975E6EE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1347976104">
    <w:abstractNumId w:val="0"/>
  </w:num>
  <w:num w:numId="2" w16cid:durableId="1049955346">
    <w:abstractNumId w:val="2"/>
  </w:num>
  <w:num w:numId="3" w16cid:durableId="1816952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71"/>
    <w:rsid w:val="000968B9"/>
    <w:rsid w:val="000A598B"/>
    <w:rsid w:val="000D0B54"/>
    <w:rsid w:val="000F66B5"/>
    <w:rsid w:val="00103CB7"/>
    <w:rsid w:val="00114771"/>
    <w:rsid w:val="001B4EFE"/>
    <w:rsid w:val="001D23C1"/>
    <w:rsid w:val="001E4BE5"/>
    <w:rsid w:val="001F326C"/>
    <w:rsid w:val="001F54DE"/>
    <w:rsid w:val="00323A0C"/>
    <w:rsid w:val="00342F64"/>
    <w:rsid w:val="003452B8"/>
    <w:rsid w:val="004141D6"/>
    <w:rsid w:val="0042020D"/>
    <w:rsid w:val="004266E3"/>
    <w:rsid w:val="0043107B"/>
    <w:rsid w:val="0045546F"/>
    <w:rsid w:val="00485D69"/>
    <w:rsid w:val="004C1936"/>
    <w:rsid w:val="004D7797"/>
    <w:rsid w:val="004E2BF9"/>
    <w:rsid w:val="005050C2"/>
    <w:rsid w:val="0051380F"/>
    <w:rsid w:val="00524BFB"/>
    <w:rsid w:val="005305B3"/>
    <w:rsid w:val="0053080A"/>
    <w:rsid w:val="00555DBF"/>
    <w:rsid w:val="00610FFC"/>
    <w:rsid w:val="0062599A"/>
    <w:rsid w:val="00636313"/>
    <w:rsid w:val="006468BB"/>
    <w:rsid w:val="00664450"/>
    <w:rsid w:val="0069752C"/>
    <w:rsid w:val="006E51D6"/>
    <w:rsid w:val="0072589A"/>
    <w:rsid w:val="00745969"/>
    <w:rsid w:val="00843BC4"/>
    <w:rsid w:val="00867811"/>
    <w:rsid w:val="00896E60"/>
    <w:rsid w:val="00931792"/>
    <w:rsid w:val="00965F8A"/>
    <w:rsid w:val="00A70059"/>
    <w:rsid w:val="00AB0D72"/>
    <w:rsid w:val="00AD12FB"/>
    <w:rsid w:val="00B01102"/>
    <w:rsid w:val="00B4386D"/>
    <w:rsid w:val="00B6738C"/>
    <w:rsid w:val="00BB3140"/>
    <w:rsid w:val="00C15C17"/>
    <w:rsid w:val="00C22871"/>
    <w:rsid w:val="00C333D8"/>
    <w:rsid w:val="00C54DDB"/>
    <w:rsid w:val="00C860C5"/>
    <w:rsid w:val="00C86A2D"/>
    <w:rsid w:val="00CC333B"/>
    <w:rsid w:val="00D13696"/>
    <w:rsid w:val="00D645BE"/>
    <w:rsid w:val="00D74895"/>
    <w:rsid w:val="00E17518"/>
    <w:rsid w:val="00EA6143"/>
    <w:rsid w:val="00ED1E74"/>
    <w:rsid w:val="00EE22E5"/>
    <w:rsid w:val="00EE5FBD"/>
    <w:rsid w:val="00EF42CA"/>
    <w:rsid w:val="00F11C2E"/>
    <w:rsid w:val="00F141E4"/>
    <w:rsid w:val="00F3380E"/>
    <w:rsid w:val="00F633D0"/>
    <w:rsid w:val="00F86A9D"/>
    <w:rsid w:val="00FC210F"/>
    <w:rsid w:val="00FD75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7012"/>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paragraph" w:styleId="Listenabsatz">
    <w:name w:val="List Paragraph"/>
    <w:basedOn w:val="Standard"/>
    <w:uiPriority w:val="34"/>
    <w:qFormat/>
    <w:rsid w:val="00C5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073">
      <w:bodyDiv w:val="1"/>
      <w:marLeft w:val="0"/>
      <w:marRight w:val="0"/>
      <w:marTop w:val="0"/>
      <w:marBottom w:val="0"/>
      <w:divBdr>
        <w:top w:val="none" w:sz="0" w:space="0" w:color="auto"/>
        <w:left w:val="none" w:sz="0" w:space="0" w:color="auto"/>
        <w:bottom w:val="none" w:sz="0" w:space="0" w:color="auto"/>
        <w:right w:val="none" w:sz="0" w:space="0" w:color="auto"/>
      </w:divBdr>
    </w:div>
    <w:div w:id="182677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9C207-D465-4E05-BB48-D454A8D3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Walter Rothlin</cp:lastModifiedBy>
  <cp:revision>21</cp:revision>
  <cp:lastPrinted>2021-11-07T18:13:00Z</cp:lastPrinted>
  <dcterms:created xsi:type="dcterms:W3CDTF">2021-10-08T12:56:00Z</dcterms:created>
  <dcterms:modified xsi:type="dcterms:W3CDTF">2024-01-25T12:03:00Z</dcterms:modified>
</cp:coreProperties>
</file>