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3E" w:rsidRDefault="00DE0814" w:rsidP="00DE0814">
      <w:pPr>
        <w:jc w:val="center"/>
        <w:rPr>
          <w:b/>
          <w:sz w:val="24"/>
          <w:lang w:val="es-MX"/>
        </w:rPr>
      </w:pPr>
      <w:r w:rsidRPr="00DE0814">
        <w:rPr>
          <w:b/>
          <w:sz w:val="24"/>
          <w:lang w:val="es-MX"/>
        </w:rPr>
        <w:t>PROYECTO PARA CLUSTERIZAR LOS BARRIOS DE TORONTO Y NUEVA YORK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Introducción. </w:t>
      </w:r>
    </w:p>
    <w:p w:rsidR="00DE0814" w:rsidRDefault="00DE0814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Los métodos de clusterización o agrupamiento nos sirven de mucho ya que nos permiten agrupar</w:t>
      </w:r>
      <w:r w:rsidR="00F37C8F">
        <w:rPr>
          <w:sz w:val="24"/>
          <w:lang w:val="es-MX"/>
        </w:rPr>
        <w:t xml:space="preserve"> ya sea observaciones o individuos en clases, de modo que los objetos que se encuentren en una misma clase van a tener características similares o siguen un mismo patrón a diferencia de otros objetos que pertenecen a otra clase.</w:t>
      </w:r>
    </w:p>
    <w:p w:rsidR="00F37C8F" w:rsidRDefault="00F37C8F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Este proceso o algoritmo de clusterización nos pude ayudar para agrupar a nuestro cliente, productos entre otras cosas.</w:t>
      </w:r>
    </w:p>
    <w:p w:rsidR="00DE0814" w:rsidRDefault="00266D83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Público objetivo:</w:t>
      </w:r>
    </w:p>
    <w:p w:rsidR="00266D83" w:rsidRPr="00266D83" w:rsidRDefault="00266D83" w:rsidP="00266D83">
      <w:pPr>
        <w:pStyle w:val="Prrafodelista"/>
        <w:ind w:left="786"/>
        <w:rPr>
          <w:sz w:val="24"/>
          <w:lang w:val="es-MX"/>
        </w:rPr>
      </w:pPr>
      <w:r w:rsidRPr="00266D83">
        <w:rPr>
          <w:sz w:val="24"/>
          <w:lang w:val="es-MX"/>
        </w:rPr>
        <w:t xml:space="preserve">El presente </w:t>
      </w:r>
      <w:r>
        <w:rPr>
          <w:sz w:val="24"/>
          <w:lang w:val="es-MX"/>
        </w:rPr>
        <w:t>trabajo busca ser una guía de ayuda para aquellas personas que estén interesadas en querer abrir una franquicia de una pizzería y busca ayudarlos a escoger el mejor lugar.</w:t>
      </w:r>
    </w:p>
    <w:p w:rsidR="00266D83" w:rsidRDefault="00266D83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Problema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Se </w:t>
      </w:r>
      <w:r>
        <w:rPr>
          <w:sz w:val="24"/>
          <w:lang w:val="es-MX"/>
        </w:rPr>
        <w:t xml:space="preserve">pretende identificar que vecindarios de Toronto son similares o comparten características con vecindarios de Nueva York para así tomar una decisión y ver en que vecindarios es más factible poner una franquicia de pizzerías. </w:t>
      </w:r>
    </w:p>
    <w:p w:rsidR="00EF4D64" w:rsidRPr="00F37C8F" w:rsidRDefault="00EF4D64" w:rsidP="00F37C8F">
      <w:pPr>
        <w:pStyle w:val="Prrafodelista"/>
        <w:rPr>
          <w:sz w:val="24"/>
          <w:lang w:val="es-MX"/>
        </w:rPr>
      </w:pPr>
    </w:p>
    <w:p w:rsidR="00F37C8F" w:rsidRDefault="00F37C8F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Datos a usar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que vamos a usar son </w:t>
      </w:r>
      <w:r w:rsidR="003D6513">
        <w:rPr>
          <w:sz w:val="24"/>
          <w:lang w:val="es-MX"/>
        </w:rPr>
        <w:t xml:space="preserve">datos de vecindarios de NY y Toronto, estos datos están en un dataframe y este tiene las siguientes características </w:t>
      </w:r>
    </w:p>
    <w:p w:rsidR="003D6513" w:rsidRDefault="003D6513" w:rsidP="00F37C8F">
      <w:pPr>
        <w:pStyle w:val="Prrafodelista"/>
        <w:rPr>
          <w:sz w:val="24"/>
          <w:lang w:val="es-MX"/>
        </w:rPr>
      </w:pPr>
    </w:p>
    <w:p w:rsidR="003D6513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Cantidad de filas y columnas: 409 filas y 5 columnas.</w:t>
      </w:r>
    </w:p>
    <w:p w:rsidR="00EF4D64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Nombre de columnas: 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City</w:t>
      </w:r>
      <w:r w:rsidR="00EF4D64">
        <w:rPr>
          <w:b/>
          <w:sz w:val="24"/>
          <w:lang w:val="es-MX"/>
        </w:rPr>
        <w:t xml:space="preserve">: </w:t>
      </w:r>
      <w:r w:rsidR="00EF4D64">
        <w:rPr>
          <w:sz w:val="24"/>
          <w:lang w:val="es-MX"/>
        </w:rPr>
        <w:t>Nombre de las ciudades (Nueva York y Toronto)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proofErr w:type="spellStart"/>
      <w:r w:rsidRPr="00EF4D64">
        <w:rPr>
          <w:b/>
          <w:sz w:val="24"/>
          <w:lang w:val="es-MX"/>
        </w:rPr>
        <w:t>Borough</w:t>
      </w:r>
      <w:proofErr w:type="spellEnd"/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Nombre de los distritos</w:t>
      </w:r>
    </w:p>
    <w:p w:rsidR="00EF4D64" w:rsidRPr="00EF4D64" w:rsidRDefault="00EF4D64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N</w:t>
      </w:r>
      <w:r w:rsidR="003D6513" w:rsidRPr="00EF4D64">
        <w:rPr>
          <w:b/>
          <w:sz w:val="24"/>
          <w:lang w:val="es-MX"/>
        </w:rPr>
        <w:t>eighborhood</w:t>
      </w:r>
      <w:r>
        <w:rPr>
          <w:b/>
          <w:sz w:val="24"/>
          <w:lang w:val="es-MX"/>
        </w:rPr>
        <w:t xml:space="preserve">: </w:t>
      </w:r>
      <w:r w:rsidRPr="00EF4D64">
        <w:rPr>
          <w:sz w:val="24"/>
          <w:lang w:val="es-MX"/>
        </w:rPr>
        <w:t>Nombre de los vecindarios</w:t>
      </w:r>
    </w:p>
    <w:p w:rsidR="00EF4D64" w:rsidRPr="00EF4D64" w:rsidRDefault="003D6513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Latitude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Latitud del vecindario</w:t>
      </w:r>
    </w:p>
    <w:p w:rsidR="003D6513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Longitude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Longitude del vecindario</w:t>
      </w:r>
    </w:p>
    <w:p w:rsidR="007330B2" w:rsidRPr="00EF4D64" w:rsidRDefault="007330B2" w:rsidP="00F37C8F">
      <w:pPr>
        <w:pStyle w:val="Prrafodelista"/>
        <w:rPr>
          <w:b/>
          <w:sz w:val="24"/>
          <w:lang w:val="es-MX"/>
        </w:rPr>
      </w:pPr>
    </w:p>
    <w:p w:rsidR="007330B2" w:rsidRDefault="003D6513" w:rsidP="007330B2">
      <w:pPr>
        <w:pStyle w:val="Prrafodelista"/>
        <w:keepNext/>
      </w:pPr>
      <w:r>
        <w:rPr>
          <w:noProof/>
          <w:lang w:eastAsia="es-PE"/>
        </w:rPr>
        <w:drawing>
          <wp:inline distT="0" distB="0" distL="0" distR="0" wp14:anchorId="25AB8716" wp14:editId="1CB73EC3">
            <wp:extent cx="517207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EF4D64" w:rsidRDefault="00EF4D64" w:rsidP="008868C6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EF4D64">
        <w:rPr>
          <w:sz w:val="24"/>
          <w:lang w:val="es-MX"/>
        </w:rPr>
        <w:t xml:space="preserve">También haremos uso del API de </w:t>
      </w:r>
      <w:proofErr w:type="spellStart"/>
      <w:r w:rsidRPr="00EF4D64">
        <w:rPr>
          <w:sz w:val="24"/>
          <w:lang w:val="es-MX"/>
        </w:rPr>
        <w:t>Forsquare</w:t>
      </w:r>
      <w:proofErr w:type="spellEnd"/>
      <w:r w:rsidRPr="00EF4D64">
        <w:rPr>
          <w:sz w:val="24"/>
          <w:lang w:val="es-MX"/>
        </w:rPr>
        <w:t xml:space="preserve"> para obtener datos de los lugares</w:t>
      </w:r>
      <w:r w:rsidR="007330B2">
        <w:rPr>
          <w:sz w:val="24"/>
          <w:lang w:val="es-MX"/>
        </w:rPr>
        <w:t xml:space="preserve"> más populares</w:t>
      </w:r>
      <w:r>
        <w:rPr>
          <w:sz w:val="24"/>
          <w:lang w:val="es-MX"/>
        </w:rPr>
        <w:t xml:space="preserve"> que contiene cada vecindario</w:t>
      </w:r>
      <w:r w:rsidR="008868C6">
        <w:rPr>
          <w:sz w:val="24"/>
          <w:lang w:val="es-MX"/>
        </w:rPr>
        <w:t>.</w:t>
      </w:r>
    </w:p>
    <w:p w:rsidR="007330B2" w:rsidRDefault="007330B2" w:rsidP="007330B2">
      <w:pPr>
        <w:pStyle w:val="Prrafodelista"/>
        <w:ind w:left="786"/>
        <w:rPr>
          <w:sz w:val="24"/>
          <w:lang w:val="es-MX"/>
        </w:rPr>
      </w:pPr>
    </w:p>
    <w:p w:rsidR="008868C6" w:rsidRDefault="008868C6" w:rsidP="008868C6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 xml:space="preserve">Para este caso vamos a llamar a los 100 mejores lugares ubicados en un radio de 500 metros de los vecindarios, al realizar esta operación nos resulta un Data </w:t>
      </w:r>
      <w:proofErr w:type="spellStart"/>
      <w:r>
        <w:rPr>
          <w:sz w:val="24"/>
          <w:lang w:val="es-MX"/>
        </w:rPr>
        <w:t>Frame</w:t>
      </w:r>
      <w:proofErr w:type="spellEnd"/>
      <w:r>
        <w:rPr>
          <w:sz w:val="24"/>
          <w:lang w:val="es-MX"/>
        </w:rPr>
        <w:t xml:space="preserve"> con las siguientes características:</w:t>
      </w:r>
      <w:r w:rsidR="007330B2">
        <w:rPr>
          <w:sz w:val="24"/>
          <w:lang w:val="es-MX"/>
        </w:rPr>
        <w:t xml:space="preserve"> </w:t>
      </w:r>
    </w:p>
    <w:p w:rsidR="007330B2" w:rsidRDefault="007330B2" w:rsidP="008868C6">
      <w:pPr>
        <w:pStyle w:val="Prrafodelista"/>
        <w:ind w:left="786"/>
        <w:rPr>
          <w:sz w:val="24"/>
          <w:lang w:val="es-MX"/>
        </w:rPr>
      </w:pPr>
    </w:p>
    <w:p w:rsidR="008868C6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12089 filas y 7 columnas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</w:t>
      </w:r>
      <w:r>
        <w:rPr>
          <w:sz w:val="24"/>
          <w:lang w:val="es-MX"/>
        </w:rPr>
        <w:t>: Nombre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Latitude</w:t>
      </w:r>
      <w:r>
        <w:rPr>
          <w:sz w:val="24"/>
          <w:lang w:val="es-MX"/>
        </w:rPr>
        <w:t>: Latitude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Longitude</w:t>
      </w:r>
      <w:r>
        <w:rPr>
          <w:sz w:val="24"/>
          <w:lang w:val="es-MX"/>
        </w:rPr>
        <w:t>: Longitud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>
        <w:rPr>
          <w:b/>
          <w:sz w:val="24"/>
          <w:lang w:val="es-MX"/>
        </w:rPr>
        <w:t>Venue</w:t>
      </w:r>
      <w:proofErr w:type="spellEnd"/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>Lugar popular en 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Latitude</w:t>
      </w:r>
      <w:r>
        <w:rPr>
          <w:sz w:val="24"/>
          <w:lang w:val="es-MX"/>
        </w:rPr>
        <w:t>: Latitude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Longitude</w:t>
      </w:r>
      <w:r>
        <w:rPr>
          <w:sz w:val="24"/>
          <w:lang w:val="es-MX"/>
        </w:rPr>
        <w:t>: longitud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</w:t>
      </w:r>
      <w:proofErr w:type="spellStart"/>
      <w:r w:rsidRPr="007330B2">
        <w:rPr>
          <w:b/>
          <w:sz w:val="24"/>
          <w:lang w:val="es-MX"/>
        </w:rPr>
        <w:t>Category</w:t>
      </w:r>
      <w:proofErr w:type="spellEnd"/>
      <w:r w:rsidRPr="007330B2">
        <w:rPr>
          <w:sz w:val="24"/>
          <w:lang w:val="es-MX"/>
        </w:rPr>
        <w:t>: Categoría del lugar</w:t>
      </w:r>
    </w:p>
    <w:p w:rsidR="007330B2" w:rsidRDefault="007330B2" w:rsidP="007330B2">
      <w:pPr>
        <w:pStyle w:val="Prrafodelista"/>
        <w:ind w:left="1506"/>
        <w:rPr>
          <w:b/>
          <w:sz w:val="24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197485</wp:posOffset>
            </wp:positionV>
            <wp:extent cx="5027930" cy="1857375"/>
            <wp:effectExtent l="0" t="0" r="127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Pr="007330B2" w:rsidRDefault="007330B2" w:rsidP="007330B2">
      <w:pPr>
        <w:rPr>
          <w:sz w:val="24"/>
          <w:lang w:val="es-MX"/>
        </w:rPr>
      </w:pPr>
    </w:p>
    <w:p w:rsidR="007330B2" w:rsidRPr="008868C6" w:rsidRDefault="007330B2" w:rsidP="007330B2">
      <w:pPr>
        <w:pStyle w:val="Prrafodelista"/>
        <w:ind w:left="1506"/>
        <w:rPr>
          <w:sz w:val="24"/>
          <w:lang w:val="es-MX"/>
        </w:rPr>
      </w:pPr>
    </w:p>
    <w:p w:rsidR="00EF4D64" w:rsidRDefault="007330B2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Hacemos un pequeño análisis de l</w:t>
      </w:r>
      <w:r w:rsidR="00824D09">
        <w:rPr>
          <w:sz w:val="24"/>
          <w:lang w:val="es-MX"/>
        </w:rPr>
        <w:t xml:space="preserve">a columna </w:t>
      </w:r>
      <w:proofErr w:type="spellStart"/>
      <w:r w:rsidR="00824D09">
        <w:rPr>
          <w:sz w:val="24"/>
          <w:lang w:val="es-MX"/>
        </w:rPr>
        <w:t>Category</w:t>
      </w:r>
      <w:proofErr w:type="spellEnd"/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Al hacer un análisis vemos lo siguiente: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Hay un total de </w:t>
      </w:r>
      <w:r w:rsidRPr="004D731F">
        <w:rPr>
          <w:b/>
          <w:sz w:val="24"/>
          <w:lang w:val="es-MX"/>
        </w:rPr>
        <w:t>12089</w:t>
      </w:r>
      <w:r>
        <w:rPr>
          <w:sz w:val="24"/>
          <w:lang w:val="es-MX"/>
        </w:rPr>
        <w:t xml:space="preserve"> filas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4D731F">
        <w:rPr>
          <w:b/>
          <w:sz w:val="24"/>
          <w:lang w:val="es-MX"/>
        </w:rPr>
        <w:t>463</w:t>
      </w:r>
      <w:r>
        <w:rPr>
          <w:sz w:val="24"/>
          <w:lang w:val="es-MX"/>
        </w:rPr>
        <w:t xml:space="preserve"> valores únicos de categorías</w:t>
      </w:r>
    </w:p>
    <w:p w:rsid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824D09">
        <w:rPr>
          <w:sz w:val="24"/>
          <w:lang w:val="es-MX"/>
        </w:rPr>
        <w:t xml:space="preserve">Pizza Place es el valor que se mas repite con un total de </w:t>
      </w:r>
      <w:r w:rsidRPr="004D731F">
        <w:rPr>
          <w:b/>
          <w:sz w:val="24"/>
          <w:lang w:val="es-MX"/>
        </w:rPr>
        <w:t>510</w:t>
      </w: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 xml:space="preserve">Si hacemos un top 20 de los valores más comunes en las categorías nos da lo siguiente: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60"/>
      </w:tblGrid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Venue</w:t>
            </w:r>
            <w:proofErr w:type="spellEnd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 </w:t>
            </w:r>
            <w:proofErr w:type="spellStart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Category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Cantidad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Pizza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510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Coffee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486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Italian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340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Deli / Bodega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Café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Bakery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261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Bar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253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Sandwich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236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Park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Chinese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Grocery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Store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212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Pharmacy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196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Mexican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187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American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Bank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Donut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Ice </w:t>
            </w: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Cream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158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Gym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Sushi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142</w:t>
            </w:r>
          </w:p>
        </w:tc>
      </w:tr>
    </w:tbl>
    <w:p w:rsidR="00824D09" w:rsidRDefault="00824D09" w:rsidP="00824D09">
      <w:pPr>
        <w:pStyle w:val="Prrafodelista"/>
        <w:ind w:left="786"/>
        <w:jc w:val="center"/>
        <w:rPr>
          <w:sz w:val="24"/>
          <w:lang w:val="es-MX"/>
        </w:rPr>
      </w:pPr>
    </w:p>
    <w:p w:rsidR="004D731F" w:rsidRDefault="004D731F" w:rsidP="002B4EE3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293370</wp:posOffset>
            </wp:positionV>
            <wp:extent cx="5400040" cy="2076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731F">
        <w:rPr>
          <w:sz w:val="24"/>
          <w:lang w:val="es-MX"/>
        </w:rPr>
        <w:t xml:space="preserve">A </w:t>
      </w:r>
      <w:r>
        <w:rPr>
          <w:sz w:val="24"/>
          <w:lang w:val="es-MX"/>
        </w:rPr>
        <w:t>continuación, validamos cuantos lugares nos devuelve por cada vecindario</w:t>
      </w:r>
    </w:p>
    <w:p w:rsidR="004D731F" w:rsidRDefault="004D731F" w:rsidP="004D731F">
      <w:pPr>
        <w:pStyle w:val="Prrafodelista"/>
        <w:ind w:left="786"/>
        <w:rPr>
          <w:sz w:val="24"/>
          <w:lang w:val="es-MX"/>
        </w:rPr>
      </w:pPr>
    </w:p>
    <w:p w:rsidR="004D731F" w:rsidRDefault="004D731F" w:rsidP="004D731F">
      <w:pPr>
        <w:pStyle w:val="Prrafodelista"/>
        <w:ind w:left="786"/>
        <w:rPr>
          <w:sz w:val="24"/>
          <w:lang w:val="es-MX"/>
        </w:rPr>
      </w:pPr>
    </w:p>
    <w:p w:rsidR="004D731F" w:rsidRDefault="004D731F" w:rsidP="004D731F">
      <w:pPr>
        <w:pStyle w:val="Prrafodelista"/>
        <w:ind w:left="786"/>
        <w:rPr>
          <w:sz w:val="24"/>
          <w:lang w:val="es-MX"/>
        </w:rPr>
      </w:pPr>
    </w:p>
    <w:p w:rsidR="004D731F" w:rsidRDefault="004D731F" w:rsidP="004D731F">
      <w:pPr>
        <w:pStyle w:val="Prrafodelista"/>
        <w:ind w:left="786"/>
        <w:rPr>
          <w:sz w:val="24"/>
          <w:lang w:val="es-MX"/>
        </w:rPr>
      </w:pPr>
    </w:p>
    <w:p w:rsidR="004D731F" w:rsidRPr="004D731F" w:rsidRDefault="004D731F" w:rsidP="004D731F">
      <w:pPr>
        <w:pStyle w:val="Prrafodelista"/>
        <w:ind w:left="786"/>
        <w:rPr>
          <w:sz w:val="24"/>
          <w:lang w:val="es-MX"/>
        </w:rPr>
      </w:pPr>
    </w:p>
    <w:p w:rsidR="004D731F" w:rsidRDefault="00504F0D" w:rsidP="004D731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405130</wp:posOffset>
            </wp:positionV>
            <wp:extent cx="5752465" cy="2343150"/>
            <wp:effectExtent l="0" t="0" r="635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31F">
        <w:rPr>
          <w:sz w:val="24"/>
          <w:lang w:val="es-MX"/>
        </w:rPr>
        <w:t xml:space="preserve">A continuación, vamos a mostrar los 10 mejores lugares por cada vecindario para efectos prácticos solo mostraremos </w:t>
      </w:r>
      <w:r>
        <w:rPr>
          <w:sz w:val="24"/>
          <w:lang w:val="es-MX"/>
        </w:rPr>
        <w:t>5</w:t>
      </w:r>
      <w:r w:rsidR="004D731F">
        <w:rPr>
          <w:sz w:val="24"/>
          <w:lang w:val="es-MX"/>
        </w:rPr>
        <w:t xml:space="preserve"> filas.</w:t>
      </w:r>
    </w:p>
    <w:p w:rsidR="00504F0D" w:rsidRDefault="00504F0D" w:rsidP="00504F0D">
      <w:pPr>
        <w:pStyle w:val="Prrafodelista"/>
        <w:ind w:left="786"/>
        <w:rPr>
          <w:sz w:val="24"/>
          <w:lang w:val="es-MX"/>
        </w:rPr>
      </w:pPr>
    </w:p>
    <w:p w:rsidR="004D731F" w:rsidRDefault="00455959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Para saber la calidad óptima de clúster hacemos uso del grafico del codo:</w:t>
      </w:r>
    </w:p>
    <w:p w:rsidR="00455959" w:rsidRPr="00455959" w:rsidRDefault="00455959" w:rsidP="00455959">
      <w:pPr>
        <w:pStyle w:val="Prrafodelista"/>
        <w:rPr>
          <w:sz w:val="24"/>
          <w:lang w:val="es-MX"/>
        </w:rPr>
      </w:pPr>
    </w:p>
    <w:p w:rsidR="00455959" w:rsidRDefault="00455959" w:rsidP="00455959">
      <w:pPr>
        <w:pStyle w:val="Prrafodelista"/>
        <w:ind w:left="786"/>
        <w:rPr>
          <w:sz w:val="24"/>
          <w:lang w:val="es-MX"/>
        </w:rPr>
      </w:pPr>
      <w:r w:rsidRPr="00455959">
        <w:rPr>
          <w:b/>
          <w:sz w:val="24"/>
          <w:lang w:val="es-MX"/>
        </w:rPr>
        <w:t>Método del codo:</w:t>
      </w:r>
      <w:r>
        <w:rPr>
          <w:sz w:val="24"/>
          <w:lang w:val="es-MX"/>
        </w:rPr>
        <w:t xml:space="preserve"> </w:t>
      </w:r>
      <w:r w:rsidRPr="00455959">
        <w:rPr>
          <w:sz w:val="24"/>
          <w:lang w:val="es-MX"/>
        </w:rPr>
        <w:t>Este método utiliza los valores de la inercia obtenidos tras aplicar el K-means a diferente número de Clusters (desde 1 a N Clusters), siendo la inercia la suma de las distancias al cuadrado de cada objeto del Cluster a su centroide:</w:t>
      </w:r>
      <w:r>
        <w:rPr>
          <w:sz w:val="24"/>
          <w:lang w:val="es-MX"/>
        </w:rPr>
        <w:t xml:space="preserve"> </w:t>
      </w:r>
    </w:p>
    <w:p w:rsidR="00455959" w:rsidRDefault="00455959" w:rsidP="00455959">
      <w:pPr>
        <w:pStyle w:val="Prrafodelista"/>
        <w:ind w:left="786"/>
        <w:jc w:val="center"/>
        <w:rPr>
          <w:sz w:val="24"/>
          <w:lang w:val="es-MX"/>
        </w:rPr>
      </w:pPr>
      <w:r>
        <w:rPr>
          <w:noProof/>
          <w:lang w:eastAsia="es-PE"/>
        </w:rPr>
        <w:drawing>
          <wp:inline distT="0" distB="0" distL="0" distR="0" wp14:anchorId="20CDB15B" wp14:editId="38F0BC7E">
            <wp:extent cx="1933575" cy="790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59" w:rsidRDefault="00455959" w:rsidP="00455959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En este la gráfica no nos ayuda mucho, pero optaremos por elegir 1º Cluster que es donde se nota una leve curvatura</w:t>
      </w:r>
    </w:p>
    <w:p w:rsidR="00455959" w:rsidRDefault="00455959" w:rsidP="00455959">
      <w:pPr>
        <w:pStyle w:val="Prrafodelista"/>
        <w:rPr>
          <w:sz w:val="24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153035</wp:posOffset>
            </wp:positionV>
            <wp:extent cx="43434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05" y="21465"/>
                <wp:lineTo x="2150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959" w:rsidRDefault="00455959" w:rsidP="00455959">
      <w:pPr>
        <w:pStyle w:val="Prrafodelista"/>
        <w:rPr>
          <w:sz w:val="24"/>
          <w:lang w:val="es-MX"/>
        </w:rPr>
      </w:pPr>
    </w:p>
    <w:p w:rsidR="00455959" w:rsidRDefault="00455959" w:rsidP="00455959">
      <w:pPr>
        <w:pStyle w:val="Prrafodelista"/>
        <w:rPr>
          <w:sz w:val="24"/>
          <w:lang w:val="es-MX"/>
        </w:rPr>
      </w:pPr>
    </w:p>
    <w:p w:rsidR="00455959" w:rsidRDefault="00455959" w:rsidP="00455959">
      <w:pPr>
        <w:pStyle w:val="Prrafodelista"/>
        <w:rPr>
          <w:sz w:val="24"/>
          <w:lang w:val="es-MX"/>
        </w:rPr>
      </w:pPr>
    </w:p>
    <w:p w:rsidR="00455959" w:rsidRPr="00455959" w:rsidRDefault="00455959" w:rsidP="00455959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455959" w:rsidRDefault="00455959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Observamos un resultado previo de lo que nos arroja al correr el </w:t>
      </w:r>
      <w:proofErr w:type="spellStart"/>
      <w:r>
        <w:rPr>
          <w:sz w:val="24"/>
          <w:lang w:val="es-MX"/>
        </w:rPr>
        <w:t>cluster</w:t>
      </w:r>
      <w:proofErr w:type="spellEnd"/>
    </w:p>
    <w:p w:rsidR="00455959" w:rsidRPr="00EF4D64" w:rsidRDefault="00455959" w:rsidP="00455959">
      <w:pPr>
        <w:pStyle w:val="Prrafodelista"/>
        <w:ind w:left="786"/>
        <w:rPr>
          <w:sz w:val="24"/>
          <w:lang w:val="es-MX"/>
        </w:rPr>
      </w:pPr>
      <w:r>
        <w:rPr>
          <w:noProof/>
          <w:lang w:eastAsia="es-PE"/>
        </w:rPr>
        <w:drawing>
          <wp:inline distT="0" distB="0" distL="0" distR="0" wp14:anchorId="44D202D8" wp14:editId="4A7FDA24">
            <wp:extent cx="5400040" cy="2162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F" w:rsidRDefault="0088566C" w:rsidP="0088566C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Visualizamos en el mapa los </w:t>
      </w:r>
      <w:proofErr w:type="spellStart"/>
      <w:r>
        <w:rPr>
          <w:b/>
          <w:sz w:val="24"/>
          <w:lang w:val="es-MX"/>
        </w:rPr>
        <w:t>cluster</w:t>
      </w:r>
      <w:proofErr w:type="spellEnd"/>
    </w:p>
    <w:p w:rsidR="0088566C" w:rsidRPr="00DE0814" w:rsidRDefault="0088566C" w:rsidP="0088566C">
      <w:pPr>
        <w:pStyle w:val="Prrafodelista"/>
        <w:ind w:left="786"/>
        <w:rPr>
          <w:b/>
          <w:sz w:val="24"/>
          <w:lang w:val="es-MX"/>
        </w:rPr>
      </w:pPr>
      <w:r>
        <w:rPr>
          <w:noProof/>
          <w:lang w:eastAsia="es-PE"/>
        </w:rPr>
        <w:drawing>
          <wp:inline distT="0" distB="0" distL="0" distR="0" wp14:anchorId="62C738C3" wp14:editId="684BA4BD">
            <wp:extent cx="5400040" cy="3676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14" w:rsidRDefault="00DE0814" w:rsidP="0088566C">
      <w:pPr>
        <w:rPr>
          <w:b/>
          <w:sz w:val="24"/>
          <w:lang w:val="es-MX"/>
        </w:rPr>
      </w:pPr>
    </w:p>
    <w:p w:rsidR="0088566C" w:rsidRDefault="0088566C" w:rsidP="0088566C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88566C">
        <w:rPr>
          <w:sz w:val="24"/>
          <w:lang w:val="es-MX"/>
        </w:rPr>
        <w:t>Como podemos ver</w:t>
      </w:r>
      <w:r>
        <w:rPr>
          <w:sz w:val="24"/>
          <w:lang w:val="es-MX"/>
        </w:rPr>
        <w:t xml:space="preserve"> dibujado en el mapa hay barrios de Toronto y NY que pertenecen a un mismo </w:t>
      </w:r>
      <w:proofErr w:type="spellStart"/>
      <w:r>
        <w:rPr>
          <w:sz w:val="24"/>
          <w:lang w:val="es-MX"/>
        </w:rPr>
        <w:t>cluster</w:t>
      </w:r>
      <w:proofErr w:type="spellEnd"/>
      <w:r>
        <w:rPr>
          <w:sz w:val="24"/>
          <w:lang w:val="es-MX"/>
        </w:rPr>
        <w:t xml:space="preserve"> por lo que podemos decir que son similares.</w:t>
      </w:r>
    </w:p>
    <w:p w:rsidR="0088566C" w:rsidRDefault="0088566C" w:rsidP="0088566C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88566C">
        <w:rPr>
          <w:b/>
          <w:sz w:val="24"/>
          <w:lang w:val="es-MX"/>
        </w:rPr>
        <w:t>Conclusiones</w:t>
      </w:r>
      <w:r>
        <w:rPr>
          <w:sz w:val="24"/>
          <w:lang w:val="es-MX"/>
        </w:rPr>
        <w:t>.</w:t>
      </w:r>
    </w:p>
    <w:p w:rsidR="0088566C" w:rsidRDefault="0088566C" w:rsidP="0088566C">
      <w:pPr>
        <w:pStyle w:val="Prrafodelista"/>
        <w:ind w:left="786"/>
        <w:rPr>
          <w:sz w:val="24"/>
          <w:lang w:val="es-MX"/>
        </w:rPr>
      </w:pPr>
      <w:r w:rsidRPr="0088566C">
        <w:rPr>
          <w:sz w:val="24"/>
          <w:lang w:val="es-MX"/>
        </w:rPr>
        <w:t xml:space="preserve">Para </w:t>
      </w:r>
      <w:r>
        <w:rPr>
          <w:sz w:val="24"/>
          <w:lang w:val="es-MX"/>
        </w:rPr>
        <w:t xml:space="preserve">nuestras conclusiones analizaremos unos de los </w:t>
      </w:r>
      <w:proofErr w:type="spellStart"/>
      <w:r>
        <w:rPr>
          <w:sz w:val="24"/>
          <w:lang w:val="es-MX"/>
        </w:rPr>
        <w:t>cluster</w:t>
      </w:r>
      <w:proofErr w:type="spellEnd"/>
      <w:r>
        <w:rPr>
          <w:sz w:val="24"/>
          <w:lang w:val="es-MX"/>
        </w:rPr>
        <w:t xml:space="preserve"> para ver las características que comparten los vecindarios</w:t>
      </w: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683895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s-MX"/>
        </w:rPr>
        <w:t xml:space="preserve">Este grupo se caracteriza por tener cerca a restaurantes especializados en comidas de otros países, así por ejemplo tenemos restaurantes de comida italiana, americana, asiática, mexicana y entre otros. </w:t>
      </w:r>
    </w:p>
    <w:p w:rsidR="002D3B21" w:rsidRDefault="002D3B21" w:rsidP="0088566C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También se caracteriza por tener</w:t>
      </w:r>
      <w:r w:rsidR="005F74E7">
        <w:rPr>
          <w:sz w:val="24"/>
          <w:lang w:val="es-MX"/>
        </w:rPr>
        <w:t xml:space="preserve"> </w:t>
      </w:r>
      <w:proofErr w:type="spellStart"/>
      <w:r w:rsidR="005F74E7">
        <w:rPr>
          <w:sz w:val="24"/>
          <w:lang w:val="es-MX"/>
        </w:rPr>
        <w:t>coffe</w:t>
      </w:r>
      <w:proofErr w:type="spellEnd"/>
      <w:r w:rsidR="005F74E7">
        <w:rPr>
          <w:sz w:val="24"/>
          <w:lang w:val="es-MX"/>
        </w:rPr>
        <w:t xml:space="preserve"> shop</w:t>
      </w:r>
    </w:p>
    <w:p w:rsidR="005D5F35" w:rsidRDefault="005D5F35" w:rsidP="0088566C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NOTA: Como podemos ver no hay pizzerías cerca por lo que sería una muy buena opción poner una franquicia de pizzas en los barrios mostrados en la imagen</w:t>
      </w:r>
    </w:p>
    <w:p w:rsidR="00B333C5" w:rsidRDefault="00B333C5" w:rsidP="0088566C">
      <w:pPr>
        <w:pStyle w:val="Prrafodelista"/>
        <w:ind w:left="786"/>
        <w:rPr>
          <w:sz w:val="24"/>
          <w:lang w:val="es-MX"/>
        </w:rPr>
      </w:pPr>
    </w:p>
    <w:p w:rsidR="00B333C5" w:rsidRDefault="00B333C5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333C5" w:rsidRPr="00B333C5" w:rsidRDefault="00B333C5" w:rsidP="0088566C">
      <w:pPr>
        <w:pStyle w:val="Prrafodelista"/>
        <w:ind w:left="786"/>
        <w:rPr>
          <w:b/>
          <w:sz w:val="24"/>
          <w:lang w:val="es-MX"/>
        </w:rPr>
      </w:pPr>
      <w:r w:rsidRPr="00B333C5">
        <w:rPr>
          <w:b/>
          <w:sz w:val="24"/>
          <w:lang w:val="es-MX"/>
        </w:rPr>
        <w:lastRenderedPageBreak/>
        <w:t>Bibliografía:</w:t>
      </w:r>
    </w:p>
    <w:p w:rsidR="00B333C5" w:rsidRPr="00B333C5" w:rsidRDefault="00B333C5" w:rsidP="00B333C5">
      <w:pPr>
        <w:pStyle w:val="Prrafodelista"/>
        <w:numPr>
          <w:ilvl w:val="0"/>
          <w:numId w:val="4"/>
        </w:numPr>
        <w:rPr>
          <w:sz w:val="24"/>
          <w:lang w:val="es-MX"/>
        </w:rPr>
      </w:pPr>
      <w:hyperlink r:id="rId14" w:history="1">
        <w:r>
          <w:rPr>
            <w:rStyle w:val="Hipervnculo"/>
          </w:rPr>
          <w:t>https://jarroba.com/seleccion-del-numero-optimo-clusters/</w:t>
        </w:r>
      </w:hyperlink>
    </w:p>
    <w:p w:rsidR="00B333C5" w:rsidRPr="0088566C" w:rsidRDefault="00B333C5" w:rsidP="00B333C5">
      <w:pPr>
        <w:pStyle w:val="Prrafodelista"/>
        <w:numPr>
          <w:ilvl w:val="0"/>
          <w:numId w:val="4"/>
        </w:numPr>
        <w:rPr>
          <w:sz w:val="24"/>
          <w:lang w:val="es-MX"/>
        </w:rPr>
      </w:pPr>
      <w:hyperlink r:id="rId15" w:history="1">
        <w:r>
          <w:rPr>
            <w:rStyle w:val="Hipervnculo"/>
          </w:rPr>
          <w:t>https://www.jacobsoft.com.mx/es_mx/k-means-clustering-con-python/</w:t>
        </w:r>
      </w:hyperlink>
      <w:bookmarkStart w:id="0" w:name="_GoBack"/>
      <w:bookmarkEnd w:id="0"/>
    </w:p>
    <w:sectPr w:rsidR="00B333C5" w:rsidRPr="0088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753"/>
    <w:multiLevelType w:val="hybridMultilevel"/>
    <w:tmpl w:val="BE4C0766"/>
    <w:lvl w:ilvl="0" w:tplc="0C9E7AC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813"/>
    <w:multiLevelType w:val="hybridMultilevel"/>
    <w:tmpl w:val="C1BCFB1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E134459"/>
    <w:multiLevelType w:val="hybridMultilevel"/>
    <w:tmpl w:val="A372B7A4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6FC2855"/>
    <w:multiLevelType w:val="hybridMultilevel"/>
    <w:tmpl w:val="EA58B7B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7"/>
    <w:rsid w:val="0017693D"/>
    <w:rsid w:val="00266D83"/>
    <w:rsid w:val="002D3B21"/>
    <w:rsid w:val="003D6513"/>
    <w:rsid w:val="00455959"/>
    <w:rsid w:val="004D731F"/>
    <w:rsid w:val="00504F0D"/>
    <w:rsid w:val="005D5F35"/>
    <w:rsid w:val="005F74E7"/>
    <w:rsid w:val="006C623E"/>
    <w:rsid w:val="007330B2"/>
    <w:rsid w:val="00824D09"/>
    <w:rsid w:val="0088566C"/>
    <w:rsid w:val="008868C6"/>
    <w:rsid w:val="00B333C5"/>
    <w:rsid w:val="00DE0814"/>
    <w:rsid w:val="00E03060"/>
    <w:rsid w:val="00EF4D64"/>
    <w:rsid w:val="00F37C8F"/>
    <w:rsid w:val="00F4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E947F"/>
  <w15:chartTrackingRefBased/>
  <w15:docId w15:val="{9F81AA43-1BBF-42BA-9E62-1C1EEB4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33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33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acobsoft.com.mx/es_mx/k-means-clustering-con-pyth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rroba.com/seleccion-del-numero-optimo-clust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2020-06-13T22:07:00Z</dcterms:created>
  <dcterms:modified xsi:type="dcterms:W3CDTF">2020-06-14T03:53:00Z</dcterms:modified>
</cp:coreProperties>
</file>