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40AF"/>
          <w:sz w:val="52"/>
        </w:rPr>
        <w:t>LOGIMED TINGO MARÍA</w:t>
      </w:r>
    </w:p>
    <w:p>
      <w:pPr>
        <w:jc w:val="center"/>
      </w:pPr>
      <w:r>
        <w:rPr>
          <w:color w:val="64748B"/>
          <w:sz w:val="32"/>
        </w:rPr>
        <w:t>Sistema de Transporte y Logística</w:t>
      </w:r>
    </w:p>
    <w:p/>
    <w:p>
      <w:pPr>
        <w:jc w:val="center"/>
      </w:pPr>
      <w:r>
        <w:rPr>
          <w:b/>
          <w:color w:val="1E293B"/>
          <w:sz w:val="40"/>
        </w:rPr>
        <w:t>Interfaces y Principio de Abstracción</w:t>
      </w:r>
    </w:p>
    <w:p/>
    <w:p>
      <w:pPr>
        <w:jc w:val="center"/>
      </w:pPr>
      <w:r>
        <w:rPr>
          <w:color w:val="64748B"/>
          <w:sz w:val="24"/>
        </w:rPr>
        <w:t>Aplicación práctica en el proyecto</w:t>
      </w:r>
    </w:p>
    <w:p>
      <w:r>
        <w:br w:type="page"/>
      </w:r>
    </w:p>
    <w:p>
      <w:pPr>
        <w:pStyle w:val="Heading1"/>
      </w:pPr>
      <w:r>
        <w:rPr>
          <w:color w:val="1E40AF"/>
        </w:rPr>
        <w:t>1. Definiciones</w:t>
      </w:r>
    </w:p>
    <w:p>
      <w:pPr>
        <w:pStyle w:val="Heading2"/>
      </w:pPr>
      <w:r>
        <w:rPr>
          <w:color w:val="1E293B"/>
        </w:rPr>
        <w:t>1.1 ¿Qué es una Interfaz?</w:t>
      </w:r>
    </w:p>
    <w:p>
      <w:r>
        <w:t>Una interfaz define un contrato: un conjunto de métodos o funciones que un módulo debe implementar, sin especificar cómo lo hace internamente. Cualquier módulo que cumpla con el contrato puede ser usado de forma intercambiable.</w:t>
      </w:r>
    </w:p>
    <w:p>
      <w:r>
        <w:t>En lenguajes como Java o TypeScript se declara con la palabra clave "interface". En JavaScript no existe la keyword, pero el concepto se aplica por convención: dos módulos exportan las mismas funciones con los mismos parámetros y retornos.</w:t>
      </w:r>
    </w:p>
    <w:p>
      <w:pPr>
        <w:pStyle w:val="Heading2"/>
      </w:pPr>
      <w:r>
        <w:rPr>
          <w:color w:val="1E293B"/>
        </w:rPr>
        <w:t>1.2 ¿Qué es el Principio de Abstracción?</w:t>
      </w:r>
    </w:p>
    <w:p>
      <w:r>
        <w:t>La abstracción consiste en ocultar los detalles de implementación y exponer solo lo necesario para que otros componentes puedan usarlo. El consumidor no necesita saber cómo funciona por dentro, solo qué puede hacer.</w:t>
      </w:r>
    </w:p>
    <w:p>
      <w:r>
        <w:t>Beneficios: reduce la complejidad, facilita el mantenimiento, permite cambiar la implementación interna sin afectar al resto del sistema.</w:t>
      </w:r>
    </w:p>
    <w:p>
      <w:r>
        <w:br w:type="page"/>
      </w:r>
    </w:p>
    <w:p>
      <w:pPr>
        <w:pStyle w:val="Heading1"/>
      </w:pPr>
      <w:r>
        <w:rPr>
          <w:color w:val="1E40AF"/>
        </w:rPr>
        <w:t>2. Interfaz en nuestro sistema</w:t>
      </w:r>
    </w:p>
    <w:p>
      <w:r>
        <w:t>Nuestro sistema tiene dos módulos de almacenamiento que implementan la misma interfaz (contrato):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168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4032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Memoria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backend/src/storage.js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Arrays en memoria RAM (datos temporales)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Base de datos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backend/src/storageDb.js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PostgreSQL / Supabase (datos persistentes)</w:t>
            </w:r>
          </w:p>
        </w:tc>
      </w:tr>
    </w:tbl>
    <w:p/>
    <w:p>
      <w:r>
        <w:t>Ambos módulos exportan exactamente las mismas funciones. Esto es lo que forma la interfaz: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Función (Interfaz)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44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Memoria</w:t>
            </w:r>
          </w:p>
        </w:tc>
        <w:tc>
          <w:tcPr>
            <w:tcW w:type="dxa" w:w="144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PostgreSQL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getHealth()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Estado del servidor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listClients()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clientes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createClient(data)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Crear cliente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updateClient(id, data)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Actualizar cliente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getClientById(id)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Obtener cliente por ID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getClientByDocumento(doc)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Buscar cliente por DNI/RUC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listUsers()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usuarios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getUserById(id)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Obtener usuario por ID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getUserByEmail(email)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Buscar usuario por email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createUser(data)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Crear usuario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updateUser(id, data)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Actualizar usuario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deleteUser(id)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Eliminar usuario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listRoles()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roles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getRoleById(id)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Obtener rol por ID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listBranches()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sucursales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createBranch(data)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Crear sucursal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getBranchById(id)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Obtener sucursal por ID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listPackages(status)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paquetes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createPackage(data)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Crear paquete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getPackageById(id)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Obtener paquete por ID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getPackageDetailsById(id)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Detalle expandido del paquete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updatePackageStatus(id, estado)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Cambiar estado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updatePackagePrecio(id, precio)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Asignar precio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updatePackageOperador(id, opId)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Asignar operador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updatePackageRepartidor(id, repId)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Asignar repartidor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markPackagePagado(id, metodo)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Marcar como pagado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getTrackingByCode(code)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Tracking por código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listCouriers()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repartidores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listOperators()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operadores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listDistributors()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distribuidoras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createDistributor(data)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Crear distribuidora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listStatuses()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estados posibles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storage.js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storageDb.js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40AF"/>
        </w:rPr>
        <w:t>3. Principio de Abstracción en nuestro sistema</w:t>
      </w:r>
    </w:p>
    <w:p>
      <w:r>
        <w:t>Nuestro sistema tiene 3 capas de abstracción. Cada capa solo conoce la capa inmediatamente inferior y no sabe cómo funciona internamente:</w:t>
      </w:r>
    </w:p>
    <w:p>
      <w:pPr>
        <w:pStyle w:val="Heading2"/>
      </w:pPr>
      <w:r>
        <w:rPr>
          <w:color w:val="1E293B"/>
        </w:rPr>
        <w:t>3.1 Capa 1: Frontend (lo que ve el usuario)</w:t>
      </w:r>
    </w:p>
    <w:p>
      <w:r>
        <w:t>El archivo api.js expone funciones simples que el frontend usa sin saber nada del backend:</w:t>
      </w:r>
    </w:p>
    <w:p>
      <w:r>
        <w:rPr>
          <w:rFonts w:ascii="Consolas" w:hAnsi="Consolas"/>
          <w:color w:val="1E293B"/>
          <w:sz w:val="18"/>
        </w:rPr>
        <w:t>// frontend/src/services/api.js</w:t>
        <w:br/>
        <w:t>export const createUser = (payload) =&gt;</w:t>
        <w:br/>
        <w:t xml:space="preserve">  apiFetch("/api/users", {</w:t>
        <w:br/>
        <w:t xml:space="preserve">    method: "POST",</w:t>
        <w:br/>
        <w:t xml:space="preserve">    body: JSON.stringify(payload)</w:t>
        <w:br/>
        <w:t xml:space="preserve">  });</w:t>
        <w:br/>
        <w:br/>
        <w:t>export const listPackages = () =&gt; apiFetch("/api/packages/expanded");</w:t>
      </w:r>
    </w:p>
    <w:p>
      <w:r>
        <w:rPr>
          <w:color w:val="64748B"/>
        </w:rPr>
        <w:t>El formulario AdminUserNew.jsx simplemente llama a createUser(payload). No sabe si los datos se guardan en memoria, PostgreSQL, MongoDB, etc.</w:t>
      </w:r>
    </w:p>
    <w:p>
      <w:pPr>
        <w:pStyle w:val="Heading2"/>
      </w:pPr>
      <w:r>
        <w:rPr>
          <w:color w:val="1E293B"/>
        </w:rPr>
        <w:t>3.2 Capa 2: Backend / Servidor (lógica de negocio)</w:t>
      </w:r>
    </w:p>
    <w:p>
      <w:r>
        <w:t>El servidor (server.js) usa la variable "repo" para llamar funciones sin saber cuál implementación está detrás:</w:t>
      </w:r>
    </w:p>
    <w:p>
      <w:r>
        <w:rPr>
          <w:rFonts w:ascii="Consolas" w:hAnsi="Consolas"/>
          <w:color w:val="1E293B"/>
          <w:sz w:val="18"/>
        </w:rPr>
        <w:t>// backend/src/server.js</w:t>
        <w:br/>
        <w:t>import * as memory from "./storage.js";</w:t>
        <w:br/>
        <w:t>import * as db from "./storageDb.js";</w:t>
        <w:br/>
        <w:br/>
        <w:t>const useDb = process.env.USE_DB === "true";</w:t>
        <w:br/>
        <w:t>const repo = useDb ? db : memory;  // ← Aquí se elige la implementación</w:t>
        <w:br/>
        <w:br/>
        <w:t>// El servidor llama a repo sin saber cuál es:</w:t>
        <w:br/>
        <w:t>const user = await call(repo.createUser, data);</w:t>
        <w:br/>
        <w:t>const packages = await call(repo.listPackages);</w:t>
        <w:br/>
        <w:t>const couriers = await call(repo.listCouriers);</w:t>
      </w:r>
    </w:p>
    <w:p>
      <w:r>
        <w:rPr>
          <w:color w:val="64748B"/>
        </w:rPr>
        <w:t>La línea clave es: const repo = useDb ? db : memory;</w:t>
        <w:br/>
        <w:t>Con cambiar una variable de entorno (USE_DB), el sistema completo cambia entre memoria y PostgreSQL sin tocar una sola línea más de código.</w:t>
      </w:r>
    </w:p>
    <w:p>
      <w:pPr>
        <w:pStyle w:val="Heading2"/>
      </w:pPr>
      <w:r>
        <w:rPr>
          <w:color w:val="1E293B"/>
        </w:rPr>
        <w:t>3.3 Capa 3: Almacenamiento (datos)</w:t>
      </w:r>
    </w:p>
    <w:p>
      <w:r>
        <w:t>Cada módulo implementa la misma función de forma diferente:</w:t>
      </w:r>
    </w:p>
    <w:p>
      <w:r>
        <w:rPr>
          <w:rFonts w:ascii="Consolas" w:hAnsi="Consolas"/>
          <w:color w:val="1E293B"/>
          <w:sz w:val="18"/>
        </w:rPr>
        <w:t>// storage.js (MEMORIA)</w:t>
        <w:br/>
        <w:t>export const createUser = (data) =&gt; {</w:t>
        <w:br/>
        <w:t xml:space="preserve">  const user = { id: uuid(), ...data };</w:t>
        <w:br/>
        <w:t xml:space="preserve">  users.push(user);        // ← Guarda en un array</w:t>
        <w:br/>
        <w:t xml:space="preserve">  return user;</w:t>
        <w:br/>
        <w:t>};</w:t>
        <w:br/>
        <w:br/>
        <w:t>// storageDb.js (POSTGRESQL)</w:t>
        <w:br/>
        <w:t>export const createUser = async (data) =&gt; {</w:t>
        <w:br/>
        <w:t xml:space="preserve">  const { rows } = await query(</w:t>
        <w:br/>
        <w:t xml:space="preserve">    `INSERT INTO usuarios (...) VALUES ($1, $2, ...)</w:t>
        <w:br/>
        <w:t xml:space="preserve">     RETURNING *`,</w:t>
        <w:br/>
        <w:t xml:space="preserve">    [data.nombre, data.email, ...]</w:t>
        <w:br/>
        <w:t xml:space="preserve">  );                       // ← Guarda en base de datos</w:t>
        <w:br/>
        <w:t xml:space="preserve">  return rows[0];</w:t>
        <w:br/>
        <w:t>};</w:t>
      </w:r>
    </w:p>
    <w:p>
      <w:r>
        <w:rPr>
          <w:color w:val="64748B"/>
        </w:rPr>
        <w:t>Ambas funciones se llaman igual y devuelven lo mismo, pero internamente una usa arrays y otra usa SQL. El servidor no nota la diferencia.</w:t>
      </w:r>
    </w:p>
    <w:p>
      <w:r>
        <w:br w:type="page"/>
      </w:r>
    </w:p>
    <w:p>
      <w:pPr>
        <w:pStyle w:val="Heading1"/>
      </w:pPr>
      <w:r>
        <w:rPr>
          <w:color w:val="1E40AF"/>
        </w:rPr>
        <w:t>4. Diagrama de capas de abstracción</w:t>
      </w:r>
    </w:p>
    <w:p>
      <w:r>
        <w:rPr>
          <w:rFonts w:ascii="Consolas" w:hAnsi="Consolas"/>
          <w:color w:val="1E293B"/>
          <w:sz w:val="18"/>
        </w:rPr>
        <w:t>┌─────────────────────────────────────────────────┐</w:t>
        <w:br/>
        <w:t>│           CAPA 1: FRONTEND (React)              │</w:t>
        <w:br/>
        <w:t>│                                                 │</w:t>
        <w:br/>
        <w:t>│  AdminUserNew.jsx ──→ api.js ──→ createUser()   │</w:t>
        <w:br/>
        <w:t>│  AdminPackages.jsx ─→ api.js ──→ listPackages() │</w:t>
        <w:br/>
        <w:t>│                                                 │</w:t>
        <w:br/>
        <w:t>│  Solo conoce: funciones de api.js               │</w:t>
        <w:br/>
        <w:t>│  NO conoce: servidor, base de datos             │</w:t>
        <w:br/>
        <w:t>└──────────────────────┬──────────────────────────┘</w:t>
        <w:br/>
        <w:t xml:space="preserve">                       │ HTTP (fetch)</w:t>
        <w:br/>
        <w:t xml:space="preserve">                       ▼</w:t>
        <w:br/>
        <w:t>┌─────────────────────────────────────────────────┐</w:t>
        <w:br/>
        <w:t>│          CAPA 2: SERVIDOR (Express)             │</w:t>
        <w:br/>
        <w:t>│                                                 │</w:t>
        <w:br/>
        <w:t>│  server.js ──→ repo.createUser(data)            │</w:t>
        <w:br/>
        <w:t>│             ──→ repo.listPackages()             │</w:t>
        <w:br/>
        <w:t>│                                                 │</w:t>
        <w:br/>
        <w:t>│  Solo conoce: funciones de repo (interfaz)      │</w:t>
        <w:br/>
        <w:t>│  NO conoce: si repo es memoria o PostgreSQL     │</w:t>
        <w:br/>
        <w:t>└──────────────────────┬──────────────────────────┘</w:t>
        <w:br/>
        <w:t xml:space="preserve">                       │ repo = useDb ? db : memory</w:t>
        <w:br/>
        <w:t xml:space="preserve">                       ▼</w:t>
        <w:br/>
        <w:t>┌──────────────────────┬──────────────────────────┐</w:t>
        <w:br/>
        <w:t>│  CAPA 3a: MEMORIA   │  CAPA 3b: POSTGRESQL     │</w:t>
        <w:br/>
        <w:t>│  storage.js          │  storageDb.js            │</w:t>
        <w:br/>
        <w:t>│                      │                          │</w:t>
        <w:br/>
        <w:t>│  users.push(user)    │  INSERT INTO usuarios    │</w:t>
        <w:br/>
        <w:t>│  packages.filter()   │  SELECT * FROM paquetes  │</w:t>
        <w:br/>
        <w:t>│                      │                          │</w:t>
        <w:br/>
        <w:t>│  Datos en RAM        │  Datos en Supabase       │</w:t>
        <w:br/>
        <w:t>└──────────────────────┴──────────────────────────┘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color w:val="1E40AF"/>
        </w:rPr>
        <w:t>5. Interfaz del Frontend (api.js)</w:t>
      </w:r>
    </w:p>
    <w:p>
      <w:r>
        <w:t>El frontend también tiene su propia interfaz de abstracción. El archivo api.js oculta los detalles HTTP y expone funciones simples: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360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Endpoint HTTP oculto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login(payload)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POST /api/auth/login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Iniciar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register(payload)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POST /api/auth/register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Registrar cliente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getTracking(code)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GET /api/tracking/:code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Rastrear paquete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listClients()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GET /api/clients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clientes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createClient(payload)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POST /api/clients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Crear cliente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listPackages()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GET /api/packages/expanded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paquetes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createPackage(payload)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POST /api/packages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Crear paquete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getPackageById(id)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GET /api/packages/:id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Detalle de paquete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updatePackageStatus(id, p)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PATCH /api/packages/:id/status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Cambiar estado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updatePackagePrecio(id, p)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PATCH /api/packages/:id/precio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Asignar precio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listUsers()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GET /api/users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usuarios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createUser(payload)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POST /api/users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Crear usuario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updateUser(id, payload)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PUT /api/users/:id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Actualizar usuario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deleteUser(id)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DELETE /api/users/:id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Eliminar usuario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listRoles()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GET /api/roles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listBranches()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GET /api/branches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sucursales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listCouriers()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GET /api/couriers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repartidores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listDistributors()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GET /api/distributors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Listar distribuidoras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payClientPackage(id, m)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PATCH /api/client/packages/:id/pagar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Pagar paquete</w:t>
            </w:r>
          </w:p>
        </w:tc>
      </w:tr>
    </w:tbl>
    <w:p/>
    <w:p>
      <w:r>
        <w:rPr>
          <w:color w:val="64748B"/>
        </w:rPr>
        <w:t>Los componentes React (páginas) solo llaman a estas funciones. No construyen URLs, no manejan tokens, no hacen fetch directamente. Todo eso está abstraído en api.js.</w:t>
      </w:r>
    </w:p>
    <w:p>
      <w:r>
        <w:br w:type="page"/>
      </w:r>
    </w:p>
    <w:p>
      <w:pPr>
        <w:pStyle w:val="Heading1"/>
      </w:pPr>
      <w:r>
        <w:rPr>
          <w:color w:val="1E40AF"/>
        </w:rPr>
        <w:t>6. Resumen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3168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Qué hace</w:t>
            </w:r>
          </w:p>
        </w:tc>
        <w:tc>
          <w:tcPr>
            <w:tcW w:type="dxa" w:w="432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Dónde se aplica en el proyecto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Interfaz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Define un contrato de funciones que dos o más módulos deben cumplir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storage.js y storageDb.js exportan las mismas 31+ funciones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Abstracción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Oculta detalles internos y expone solo lo necesario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server.js usa repo.* sin saber si es memoria o PostgreSQL;</w:t>
              <w:br/>
              <w:t>api.js oculta HTTP al frontend</w:t>
            </w:r>
          </w:p>
        </w:tc>
      </w:tr>
    </w:tbl>
    <w:p/>
    <w:p>
      <w:r>
        <w:t>Ventajas de esta arquitectura:</w:t>
      </w:r>
    </w:p>
    <w:p>
      <w:r>
        <w:rPr>
          <w:b/>
        </w:rPr>
        <w:t xml:space="preserve">1. Intercambiabilidad: </w:t>
      </w:r>
      <w:r>
        <w:t>se puede cambiar de memoria a PostgreSQL con una sola variable (USE_DB).</w:t>
      </w:r>
    </w:p>
    <w:p>
      <w:r>
        <w:rPr>
          <w:b/>
        </w:rPr>
        <w:t xml:space="preserve">2. Mantenimiento: </w:t>
      </w:r>
      <w:r>
        <w:t>se puede modificar storageDb.js sin tocar el servidor ni el frontend.</w:t>
      </w:r>
    </w:p>
    <w:p>
      <w:r>
        <w:rPr>
          <w:b/>
        </w:rPr>
        <w:t xml:space="preserve">3. Testing: </w:t>
      </w:r>
      <w:r>
        <w:t>se pueden hacer pruebas con storage.js (memoria) sin necesitar base de datos.</w:t>
      </w:r>
    </w:p>
    <w:p>
      <w:r>
        <w:rPr>
          <w:b/>
        </w:rPr>
        <w:t xml:space="preserve">4. Escalabilidad: </w:t>
      </w:r>
      <w:r>
        <w:t>se podría agregar un tercer módulo (ej: storageMongo.js) sin cambiar server.js.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