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BE" w:rsidRDefault="001F4ABE" w:rsidP="00603D44">
      <w:pPr>
        <w:pStyle w:val="Ttulo"/>
        <w:rPr>
          <w:rFonts w:ascii="Arial" w:hAnsi="Arial"/>
        </w:rPr>
      </w:pPr>
      <w:r>
        <w:rPr>
          <w:rStyle w:val="Textoennegrita"/>
          <w:rFonts w:ascii="unset" w:hAnsi="unset" w:cs="Arial"/>
          <w:color w:val="1F1F1F"/>
        </w:rPr>
        <w:t>Guidelines for the assignment</w:t>
      </w:r>
    </w:p>
    <w:p w:rsidR="001F4ABE" w:rsidRDefault="001F4ABE" w:rsidP="001F4ABE">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Review these Lectures to aid you on your assignment:</w:t>
      </w:r>
    </w:p>
    <w:p w:rsidR="001F4ABE" w:rsidRDefault="001F4ABE" w:rsidP="001F4ABE">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Lecture 3.3.1 - Quality Attributes</w:t>
      </w:r>
    </w:p>
    <w:p w:rsidR="001F4ABE" w:rsidRDefault="001F4ABE" w:rsidP="001F4ABE">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Lecture 3.3.2 - Analyzing and Evaluating Architecture</w:t>
      </w:r>
    </w:p>
    <w:p w:rsidR="001F4ABE" w:rsidRDefault="001F4ABE" w:rsidP="00603D44">
      <w:pPr>
        <w:pStyle w:val="Subttulo"/>
        <w:rPr>
          <w:rFonts w:ascii="Arial" w:hAnsi="Arial"/>
        </w:rPr>
      </w:pPr>
      <w:r>
        <w:rPr>
          <w:rStyle w:val="Textoennegrita"/>
          <w:rFonts w:ascii="unset" w:hAnsi="unset" w:cs="Arial"/>
          <w:color w:val="1F1F1F"/>
        </w:rPr>
        <w:t xml:space="preserve">How to create your </w:t>
      </w:r>
      <w:r w:rsidR="004F57C6">
        <w:rPr>
          <w:rStyle w:val="Textoennegrita"/>
          <w:rFonts w:ascii="unset" w:hAnsi="unset" w:cs="Arial"/>
          <w:color w:val="1F1F1F"/>
        </w:rPr>
        <w:t>assignment?</w:t>
      </w:r>
    </w:p>
    <w:p w:rsidR="001F4ABE" w:rsidRDefault="001F4ABE" w:rsidP="001F4ABE">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We want to evaluate the architecture and design of the given system to determine the future of its development. It is important to identify the risks our system faces that may hinder the end users or developers. Will the end users of our system want to keep using it? Will it be easy and affordable to continue to develop the system? This will reveal issues we may not have known about our system that may be necessary to change in future releases.</w:t>
      </w:r>
    </w:p>
    <w:p w:rsidR="001F4ABE" w:rsidRDefault="001F4ABE" w:rsidP="001F4ABE">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Review the Quality Attributes and Analyzing and Evaluating Architecture Lectures to prepare for this assignment. You will need to reference the ATAM Process and Quality Attribute Scenarios.</w:t>
      </w:r>
    </w:p>
    <w:p w:rsidR="001F4ABE" w:rsidRDefault="006C7A3E" w:rsidP="001F4ABE">
      <w:pPr>
        <w:pStyle w:val="NormalWeb"/>
        <w:shd w:val="clear" w:color="auto" w:fill="FFFFFF"/>
        <w:spacing w:before="120" w:beforeAutospacing="0" w:after="240" w:afterAutospacing="0" w:line="360" w:lineRule="atLeast"/>
        <w:rPr>
          <w:rFonts w:ascii="Arial" w:hAnsi="Arial" w:cs="Arial"/>
          <w:color w:val="1F1F1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8.5pt;margin-top:83.65pt;width:547.2pt;height:223.5pt;z-index:251659264;mso-position-horizontal:absolute;mso-position-horizontal-relative:text;mso-position-vertical:absolute;mso-position-vertical-relative:text;mso-width-relative:page;mso-height-relative:page">
            <v:imagedata r:id="rId5" o:title="_79c235afc70d11d28ee20a2764bb4fa3_Attribute-Utility-Tree---start"/>
            <w10:wrap type="square"/>
          </v:shape>
        </w:pict>
      </w:r>
      <w:r w:rsidR="001F4ABE">
        <w:rPr>
          <w:rFonts w:ascii="Arial" w:hAnsi="Arial" w:cs="Arial"/>
          <w:color w:val="1F1F1F"/>
        </w:rPr>
        <w:t>You are given an Attribute Utility Tree that points out the Architecturally Significant Requirements (ASRs) of the current version of the system. This is an initial Utility Tree we have created for step 5 of the ATAM Process to gain insight about the system and identify the quality priorities that go into the evaluation of our system.</w:t>
      </w:r>
    </w:p>
    <w:p w:rsidR="00621BE7" w:rsidRDefault="00621BE7"/>
    <w:p w:rsidR="001F4ABE" w:rsidRDefault="001F4ABE">
      <w:pPr>
        <w:rPr>
          <w:rFonts w:ascii="Arial" w:hAnsi="Arial" w:cs="Arial"/>
          <w:color w:val="1F1F1F"/>
          <w:shd w:val="clear" w:color="auto" w:fill="FFFFFF"/>
        </w:rPr>
      </w:pPr>
      <w:r>
        <w:rPr>
          <w:rFonts w:ascii="Arial" w:hAnsi="Arial" w:cs="Arial"/>
          <w:color w:val="1F1F1F"/>
          <w:shd w:val="clear" w:color="auto" w:fill="FFFFFF"/>
        </w:rPr>
        <w:t>You are also given several Quality Attribute Scenarios, written from various perspectives, to evaluate the architecture of the app.</w:t>
      </w:r>
    </w:p>
    <w:p w:rsidR="001F4ABE" w:rsidRDefault="001F4ABE">
      <w:pPr>
        <w:rPr>
          <w:rFonts w:ascii="Arial" w:hAnsi="Arial" w:cs="Arial"/>
          <w:color w:val="1F1F1F"/>
          <w:shd w:val="clear" w:color="auto" w:fill="FFFFFF"/>
        </w:rPr>
      </w:pPr>
    </w:p>
    <w:p w:rsidR="00603D44" w:rsidRDefault="001F4ABE" w:rsidP="001F4ABE">
      <w:pPr>
        <w:shd w:val="clear" w:color="auto" w:fill="FFFFFF"/>
        <w:spacing w:before="120" w:after="240" w:line="360" w:lineRule="atLeast"/>
        <w:rPr>
          <w:rFonts w:ascii="Arial" w:eastAsia="Times New Roman" w:hAnsi="Arial" w:cs="Arial"/>
          <w:color w:val="1F1F1F"/>
          <w:sz w:val="24"/>
          <w:szCs w:val="24"/>
        </w:rPr>
      </w:pPr>
      <w:r w:rsidRPr="001F4ABE">
        <w:rPr>
          <w:rFonts w:ascii="Arial" w:eastAsia="Times New Roman" w:hAnsi="Arial" w:cs="Arial"/>
          <w:color w:val="1F1F1F"/>
          <w:sz w:val="24"/>
          <w:szCs w:val="24"/>
        </w:rPr>
        <w:t>For each Qual</w:t>
      </w:r>
      <w:r w:rsidR="00603D44">
        <w:rPr>
          <w:rFonts w:ascii="Arial" w:eastAsia="Times New Roman" w:hAnsi="Arial" w:cs="Arial"/>
          <w:color w:val="1F1F1F"/>
          <w:sz w:val="24"/>
          <w:szCs w:val="24"/>
        </w:rPr>
        <w:t>ity Attribute Scenario provided:</w:t>
      </w:r>
    </w:p>
    <w:p w:rsidR="00603D44" w:rsidRDefault="00603D44" w:rsidP="001F4ABE">
      <w:pPr>
        <w:shd w:val="clear" w:color="auto" w:fill="FFFFFF"/>
        <w:spacing w:before="120" w:after="240" w:line="360" w:lineRule="atLeast"/>
        <w:rPr>
          <w:rFonts w:ascii="Arial" w:eastAsia="Times New Roman" w:hAnsi="Arial" w:cs="Arial"/>
          <w:color w:val="1F1F1F"/>
          <w:sz w:val="24"/>
          <w:szCs w:val="24"/>
        </w:rPr>
      </w:pPr>
      <w:r>
        <w:rPr>
          <w:rFonts w:ascii="Arial" w:eastAsia="Times New Roman" w:hAnsi="Arial" w:cs="Arial"/>
          <w:color w:val="1F1F1F"/>
          <w:sz w:val="24"/>
          <w:szCs w:val="24"/>
        </w:rPr>
        <w:t>I</w:t>
      </w:r>
      <w:r w:rsidR="001F4ABE" w:rsidRPr="001F4ABE">
        <w:rPr>
          <w:rFonts w:ascii="Arial" w:eastAsia="Times New Roman" w:hAnsi="Arial" w:cs="Arial"/>
          <w:color w:val="1F1F1F"/>
          <w:sz w:val="24"/>
          <w:szCs w:val="24"/>
        </w:rPr>
        <w:t xml:space="preserve">dentify if it is a risk, non-risk, tradeoff, or sensitivity point in the applications architecture and give a brief explanation (3 sentences or less) for each. </w:t>
      </w:r>
    </w:p>
    <w:p w:rsidR="001F4ABE" w:rsidRPr="001F4ABE" w:rsidRDefault="001F4ABE" w:rsidP="001F4ABE">
      <w:pPr>
        <w:shd w:val="clear" w:color="auto" w:fill="FFFFFF"/>
        <w:spacing w:before="120" w:after="240" w:line="360" w:lineRule="atLeast"/>
        <w:rPr>
          <w:rFonts w:ascii="Arial" w:eastAsia="Times New Roman" w:hAnsi="Arial" w:cs="Arial"/>
          <w:color w:val="1F1F1F"/>
          <w:sz w:val="24"/>
          <w:szCs w:val="24"/>
        </w:rPr>
      </w:pPr>
      <w:r w:rsidRPr="001F4ABE">
        <w:rPr>
          <w:rFonts w:ascii="Arial" w:eastAsia="Times New Roman" w:hAnsi="Arial" w:cs="Arial"/>
          <w:color w:val="1F1F1F"/>
          <w:sz w:val="24"/>
          <w:szCs w:val="24"/>
        </w:rPr>
        <w:t>This can be put into point form, but each Scenario should be covered.</w:t>
      </w:r>
    </w:p>
    <w:p w:rsidR="00603D44" w:rsidRDefault="00603D44" w:rsidP="001F4ABE">
      <w:pPr>
        <w:shd w:val="clear" w:color="auto" w:fill="FFFFFF"/>
        <w:spacing w:before="120" w:after="240" w:line="360" w:lineRule="atLeast"/>
        <w:rPr>
          <w:rFonts w:ascii="Arial" w:eastAsia="Times New Roman" w:hAnsi="Arial" w:cs="Arial"/>
          <w:color w:val="1F1F1F"/>
          <w:sz w:val="24"/>
          <w:szCs w:val="24"/>
        </w:rPr>
      </w:pPr>
      <w:r>
        <w:rPr>
          <w:rFonts w:ascii="Arial" w:eastAsia="Times New Roman" w:hAnsi="Arial" w:cs="Arial"/>
          <w:color w:val="1F1F1F"/>
          <w:sz w:val="24"/>
          <w:szCs w:val="24"/>
        </w:rPr>
        <w:t>U</w:t>
      </w:r>
      <w:r w:rsidR="001F4ABE" w:rsidRPr="001F4ABE">
        <w:rPr>
          <w:rFonts w:ascii="Arial" w:eastAsia="Times New Roman" w:hAnsi="Arial" w:cs="Arial"/>
          <w:color w:val="1F1F1F"/>
          <w:sz w:val="24"/>
          <w:szCs w:val="24"/>
        </w:rPr>
        <w:t xml:space="preserve">pdate the Utility Tree to reflect the Scenarios. You should be able to make 4-5 changes, including adding a Quality Attribute and adding more Attribute Refinements and ASRs to reflect the risks. </w:t>
      </w:r>
    </w:p>
    <w:p w:rsidR="001F4ABE" w:rsidRPr="001F4ABE" w:rsidRDefault="001F4ABE" w:rsidP="001F4ABE">
      <w:pPr>
        <w:shd w:val="clear" w:color="auto" w:fill="FFFFFF"/>
        <w:spacing w:before="120" w:after="240" w:line="360" w:lineRule="atLeast"/>
        <w:rPr>
          <w:rFonts w:ascii="Arial" w:eastAsia="Times New Roman" w:hAnsi="Arial" w:cs="Arial"/>
          <w:color w:val="1F1F1F"/>
          <w:sz w:val="24"/>
          <w:szCs w:val="24"/>
        </w:rPr>
      </w:pPr>
      <w:r w:rsidRPr="001F4ABE">
        <w:rPr>
          <w:rFonts w:ascii="Arial" w:eastAsia="Times New Roman" w:hAnsi="Arial" w:cs="Arial"/>
          <w:color w:val="1F1F1F"/>
          <w:sz w:val="24"/>
          <w:szCs w:val="24"/>
        </w:rPr>
        <w:t>You may also update the current ASRs to reflect the Scenarios or (if justified in the evaluation) change their priorities.</w:t>
      </w:r>
    </w:p>
    <w:p w:rsidR="001F4ABE" w:rsidRPr="001F4ABE" w:rsidRDefault="001F4ABE" w:rsidP="001F4ABE">
      <w:pPr>
        <w:shd w:val="clear" w:color="auto" w:fill="FFFFFF"/>
        <w:spacing w:before="120" w:after="240" w:line="360" w:lineRule="atLeast"/>
        <w:rPr>
          <w:rFonts w:ascii="Arial" w:eastAsia="Times New Roman" w:hAnsi="Arial" w:cs="Arial"/>
          <w:color w:val="1F1F1F"/>
          <w:sz w:val="24"/>
          <w:szCs w:val="24"/>
        </w:rPr>
      </w:pPr>
      <w:r w:rsidRPr="001F4ABE">
        <w:rPr>
          <w:rFonts w:ascii="Arial" w:eastAsia="Times New Roman" w:hAnsi="Arial" w:cs="Arial"/>
          <w:color w:val="1F1F1F"/>
          <w:sz w:val="24"/>
          <w:szCs w:val="24"/>
        </w:rPr>
        <w:t>Once you have finished your evaluation, use the Quality Attribute Scenarios to create an updated Utility Tree that considers the Quality Attribute Scenarios based on the primary ASRs from the previous Utility Tree.</w:t>
      </w:r>
    </w:p>
    <w:p w:rsidR="001F4ABE" w:rsidRDefault="001F4ABE"/>
    <w:p w:rsidR="001F4ABE" w:rsidRDefault="00603D44">
      <w:pPr>
        <w:rPr>
          <w:rFonts w:ascii="Arial" w:hAnsi="Arial" w:cs="Arial"/>
          <w:color w:val="1F1F1F"/>
          <w:shd w:val="clear" w:color="auto" w:fill="FFFFFF"/>
        </w:rPr>
      </w:pPr>
      <w:r>
        <w:rPr>
          <w:rFonts w:ascii="Arial" w:hAnsi="Arial" w:cs="Arial"/>
          <w:color w:val="1F1F1F"/>
          <w:shd w:val="clear" w:color="auto" w:fill="FFFFFF"/>
        </w:rPr>
        <w:t>Upload a PDF of your updated Utility Tree Diagram and explanations of the Quality Assurance Scenarios.</w:t>
      </w:r>
    </w:p>
    <w:p w:rsidR="00603D44" w:rsidRDefault="00603D44">
      <w:pPr>
        <w:rPr>
          <w:rFonts w:ascii="Arial" w:hAnsi="Arial" w:cs="Arial"/>
          <w:color w:val="1F1F1F"/>
          <w:shd w:val="clear" w:color="auto" w:fill="FFFFFF"/>
        </w:rPr>
      </w:pPr>
    </w:p>
    <w:p w:rsidR="00603D44" w:rsidRDefault="00603D44" w:rsidP="00603D44">
      <w:pPr>
        <w:pStyle w:val="Ttulo"/>
        <w:rPr>
          <w:shd w:val="clear" w:color="auto" w:fill="FFFFFF"/>
        </w:rPr>
      </w:pPr>
      <w:r>
        <w:rPr>
          <w:shd w:val="clear" w:color="auto" w:fill="FFFFFF"/>
        </w:rPr>
        <w:t>SOLUTION</w:t>
      </w:r>
    </w:p>
    <w:p w:rsidR="00603D44" w:rsidRDefault="00603D44" w:rsidP="00603D44"/>
    <w:p w:rsidR="00603D44" w:rsidRPr="00603D44" w:rsidRDefault="00603D44" w:rsidP="00603D44">
      <w:r>
        <w:br w:type="textWrapping" w:clear="all"/>
      </w:r>
    </w:p>
    <w:p w:rsidR="00603D44" w:rsidRDefault="00603D44"/>
    <w:p w:rsidR="004F56C5" w:rsidRDefault="004F56C5" w:rsidP="004F56C5">
      <w:pPr>
        <w:autoSpaceDE w:val="0"/>
        <w:autoSpaceDN w:val="0"/>
        <w:adjustRightInd w:val="0"/>
        <w:spacing w:after="0" w:line="240" w:lineRule="auto"/>
        <w:rPr>
          <w:rFonts w:ascii="AvenirNext-Bold" w:hAnsi="AvenirNext-Bold" w:cs="AvenirNext-Bold"/>
          <w:b/>
          <w:bCs/>
        </w:rPr>
      </w:pPr>
    </w:p>
    <w:p w:rsidR="004F56C5" w:rsidRDefault="004F56C5" w:rsidP="004F56C5">
      <w:pPr>
        <w:autoSpaceDE w:val="0"/>
        <w:autoSpaceDN w:val="0"/>
        <w:adjustRightInd w:val="0"/>
        <w:spacing w:after="0" w:line="240" w:lineRule="auto"/>
        <w:rPr>
          <w:rFonts w:ascii="AvenirNext-Bold" w:hAnsi="AvenirNext-Bold" w:cs="AvenirNext-Bold"/>
          <w:b/>
          <w:bCs/>
        </w:rPr>
      </w:pPr>
    </w:p>
    <w:p w:rsidR="004F56C5" w:rsidRDefault="004F56C5" w:rsidP="004F56C5">
      <w:pPr>
        <w:autoSpaceDE w:val="0"/>
        <w:autoSpaceDN w:val="0"/>
        <w:adjustRightInd w:val="0"/>
        <w:spacing w:after="0" w:line="240" w:lineRule="auto"/>
        <w:rPr>
          <w:rFonts w:ascii="Arial" w:eastAsia="Times New Roman" w:hAnsi="Arial" w:cs="Arial"/>
          <w:color w:val="1F1F1F"/>
          <w:sz w:val="24"/>
          <w:szCs w:val="24"/>
        </w:rPr>
      </w:pPr>
    </w:p>
    <w:p w:rsidR="004F56C5" w:rsidRDefault="004F56C5" w:rsidP="004F56C5">
      <w:r>
        <w:br w:type="page"/>
      </w:r>
    </w:p>
    <w:p w:rsidR="004F56C5" w:rsidRDefault="004F56C5" w:rsidP="004F56C5">
      <w:pPr>
        <w:autoSpaceDE w:val="0"/>
        <w:autoSpaceDN w:val="0"/>
        <w:adjustRightInd w:val="0"/>
        <w:spacing w:after="0" w:line="240" w:lineRule="auto"/>
        <w:rPr>
          <w:rFonts w:ascii="Arial" w:eastAsia="Times New Roman" w:hAnsi="Arial" w:cs="Arial"/>
          <w:color w:val="1F1F1F"/>
          <w:sz w:val="24"/>
          <w:szCs w:val="24"/>
        </w:rPr>
      </w:pPr>
      <w:r>
        <w:rPr>
          <w:noProof/>
        </w:rPr>
        <w:lastRenderedPageBreak/>
        <w:drawing>
          <wp:anchor distT="0" distB="0" distL="114300" distR="114300" simplePos="0" relativeHeight="251661312" behindDoc="0" locked="0" layoutInCell="1" allowOverlap="1" wp14:anchorId="4DC1B415" wp14:editId="1B2672C2">
            <wp:simplePos x="0" y="0"/>
            <wp:positionH relativeFrom="page">
              <wp:posOffset>769620</wp:posOffset>
            </wp:positionH>
            <wp:positionV relativeFrom="paragraph">
              <wp:posOffset>0</wp:posOffset>
            </wp:positionV>
            <wp:extent cx="5988050" cy="54762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669" t="9355" r="40428" b="10682"/>
                    <a:stretch/>
                  </pic:blipFill>
                  <pic:spPr bwMode="auto">
                    <a:xfrm>
                      <a:off x="0" y="0"/>
                      <a:ext cx="5988050" cy="547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56C5" w:rsidRDefault="004F56C5" w:rsidP="004F56C5"/>
    <w:p w:rsidR="0097109C" w:rsidRDefault="0097109C" w:rsidP="004F56C5">
      <w:pPr>
        <w:rPr>
          <w:rFonts w:ascii="Arial" w:eastAsia="Times New Roman" w:hAnsi="Arial" w:cs="Arial"/>
          <w:color w:val="1F1F1F"/>
          <w:sz w:val="24"/>
          <w:szCs w:val="24"/>
        </w:rPr>
      </w:pPr>
    </w:p>
    <w:p w:rsidR="0097109C" w:rsidRDefault="0097109C" w:rsidP="004F56C5">
      <w:pPr>
        <w:rPr>
          <w:rFonts w:ascii="Arial" w:eastAsia="Times New Roman" w:hAnsi="Arial" w:cs="Arial"/>
          <w:color w:val="1F1F1F"/>
          <w:sz w:val="24"/>
          <w:szCs w:val="24"/>
        </w:rPr>
      </w:pPr>
    </w:p>
    <w:p w:rsidR="0097109C" w:rsidRDefault="0097109C" w:rsidP="004F56C5">
      <w:pPr>
        <w:rPr>
          <w:rFonts w:ascii="Arial" w:eastAsia="Times New Roman" w:hAnsi="Arial" w:cs="Arial"/>
          <w:color w:val="1F1F1F"/>
          <w:sz w:val="24"/>
          <w:szCs w:val="24"/>
        </w:rPr>
      </w:pPr>
    </w:p>
    <w:p w:rsidR="0097109C" w:rsidRDefault="0097109C" w:rsidP="004F56C5">
      <w:pPr>
        <w:rPr>
          <w:rFonts w:ascii="Arial" w:eastAsia="Times New Roman" w:hAnsi="Arial" w:cs="Arial"/>
          <w:color w:val="1F1F1F"/>
          <w:sz w:val="24"/>
          <w:szCs w:val="24"/>
        </w:rPr>
      </w:pPr>
    </w:p>
    <w:p w:rsidR="00953042" w:rsidRDefault="00953042" w:rsidP="004F56C5">
      <w:pPr>
        <w:rPr>
          <w:rFonts w:ascii="Arial" w:eastAsia="Times New Roman" w:hAnsi="Arial" w:cs="Arial"/>
          <w:color w:val="1F1F1F"/>
          <w:sz w:val="24"/>
          <w:szCs w:val="24"/>
        </w:rPr>
      </w:pPr>
      <w:r>
        <w:rPr>
          <w:noProof/>
        </w:rPr>
        <w:lastRenderedPageBreak/>
        <w:drawing>
          <wp:inline distT="0" distB="0" distL="0" distR="0" wp14:anchorId="0DF18D6A" wp14:editId="7B4B219D">
            <wp:extent cx="5775158" cy="47256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725" t="12198" r="34313" b="21310"/>
                    <a:stretch/>
                  </pic:blipFill>
                  <pic:spPr bwMode="auto">
                    <a:xfrm>
                      <a:off x="0" y="0"/>
                      <a:ext cx="5852260" cy="4788761"/>
                    </a:xfrm>
                    <a:prstGeom prst="rect">
                      <a:avLst/>
                    </a:prstGeom>
                    <a:ln>
                      <a:noFill/>
                    </a:ln>
                    <a:extLst>
                      <a:ext uri="{53640926-AAD7-44D8-BBD7-CCE9431645EC}">
                        <a14:shadowObscured xmlns:a14="http://schemas.microsoft.com/office/drawing/2010/main"/>
                      </a:ext>
                    </a:extLst>
                  </pic:spPr>
                </pic:pic>
              </a:graphicData>
            </a:graphic>
          </wp:inline>
        </w:drawing>
      </w:r>
    </w:p>
    <w:p w:rsidR="00953042" w:rsidRDefault="00953042" w:rsidP="004F56C5">
      <w:pPr>
        <w:rPr>
          <w:rFonts w:ascii="Arial" w:eastAsia="Times New Roman" w:hAnsi="Arial" w:cs="Arial"/>
          <w:color w:val="1F1F1F"/>
          <w:sz w:val="24"/>
          <w:szCs w:val="24"/>
        </w:rPr>
      </w:pPr>
    </w:p>
    <w:p w:rsidR="004F56C5" w:rsidRPr="004F56C5" w:rsidRDefault="004F56C5" w:rsidP="004F56C5">
      <w:pPr>
        <w:rPr>
          <w:rFonts w:ascii="Arial" w:eastAsia="Times New Roman" w:hAnsi="Arial" w:cs="Arial"/>
          <w:color w:val="1F1F1F"/>
          <w:sz w:val="24"/>
          <w:szCs w:val="24"/>
        </w:rPr>
      </w:pPr>
      <w:r w:rsidRPr="004F56C5">
        <w:rPr>
          <w:rFonts w:ascii="Arial" w:eastAsia="Times New Roman" w:hAnsi="Arial" w:cs="Arial"/>
          <w:color w:val="1F1F1F"/>
          <w:sz w:val="24"/>
          <w:szCs w:val="24"/>
        </w:rPr>
        <w:t>First some definitions:</w:t>
      </w:r>
    </w:p>
    <w:p w:rsidR="004F56C5" w:rsidRPr="004F56C5" w:rsidRDefault="004F56C5" w:rsidP="004F56C5">
      <w:pPr>
        <w:rPr>
          <w:rFonts w:ascii="Arial" w:eastAsia="Times New Roman" w:hAnsi="Arial" w:cs="Arial"/>
          <w:color w:val="1F1F1F"/>
          <w:sz w:val="24"/>
          <w:szCs w:val="24"/>
        </w:rPr>
      </w:pPr>
    </w:p>
    <w:p w:rsidR="004F56C5" w:rsidRPr="004F56C5" w:rsidRDefault="004F56C5" w:rsidP="004F56C5">
      <w:pPr>
        <w:autoSpaceDE w:val="0"/>
        <w:autoSpaceDN w:val="0"/>
        <w:adjustRightInd w:val="0"/>
        <w:spacing w:after="0" w:line="240" w:lineRule="auto"/>
        <w:rPr>
          <w:rFonts w:ascii="Arial" w:eastAsia="Times New Roman" w:hAnsi="Arial" w:cs="Arial"/>
          <w:color w:val="1F1F1F"/>
          <w:sz w:val="24"/>
          <w:szCs w:val="24"/>
        </w:rPr>
      </w:pPr>
      <w:r w:rsidRPr="004F56C5">
        <w:rPr>
          <w:rFonts w:ascii="Arial" w:eastAsia="Times New Roman" w:hAnsi="Arial" w:cs="Arial"/>
          <w:b/>
          <w:color w:val="1F1F1F"/>
          <w:sz w:val="24"/>
          <w:szCs w:val="24"/>
        </w:rPr>
        <w:t>Trade-offs</w:t>
      </w:r>
      <w:r w:rsidRPr="004F56C5">
        <w:rPr>
          <w:rFonts w:ascii="Arial" w:eastAsia="Times New Roman" w:hAnsi="Arial" w:cs="Arial"/>
          <w:color w:val="1F1F1F"/>
          <w:sz w:val="24"/>
          <w:szCs w:val="24"/>
        </w:rPr>
        <w:t xml:space="preserve"> </w:t>
      </w:r>
      <w:r w:rsidR="0097109C" w:rsidRPr="004F56C5">
        <w:rPr>
          <w:rFonts w:ascii="Arial" w:eastAsia="Times New Roman" w:hAnsi="Arial" w:cs="Arial"/>
          <w:color w:val="1F1F1F"/>
          <w:sz w:val="24"/>
          <w:szCs w:val="24"/>
        </w:rPr>
        <w:t>an</w:t>
      </w:r>
      <w:r w:rsidRPr="004F56C5">
        <w:rPr>
          <w:rFonts w:ascii="Arial" w:eastAsia="Times New Roman" w:hAnsi="Arial" w:cs="Arial"/>
          <w:color w:val="1F1F1F"/>
          <w:sz w:val="24"/>
          <w:szCs w:val="24"/>
        </w:rPr>
        <w:t xml:space="preserve"> occurrence when one quality must be sacrificed or</w:t>
      </w:r>
    </w:p>
    <w:p w:rsidR="004F56C5" w:rsidRPr="004F56C5" w:rsidRDefault="004F56C5" w:rsidP="004F56C5">
      <w:pPr>
        <w:rPr>
          <w:rFonts w:ascii="Arial" w:eastAsia="Times New Roman" w:hAnsi="Arial" w:cs="Arial"/>
          <w:color w:val="1F1F1F"/>
          <w:sz w:val="24"/>
          <w:szCs w:val="24"/>
        </w:rPr>
      </w:pPr>
      <w:r w:rsidRPr="004F56C5">
        <w:rPr>
          <w:rFonts w:ascii="Arial" w:eastAsia="Times New Roman" w:hAnsi="Arial" w:cs="Arial"/>
          <w:color w:val="1F1F1F"/>
          <w:sz w:val="24"/>
          <w:szCs w:val="24"/>
        </w:rPr>
        <w:t>restricted for improvement in another.</w:t>
      </w:r>
    </w:p>
    <w:p w:rsidR="004F56C5" w:rsidRPr="004F56C5" w:rsidRDefault="004F56C5" w:rsidP="004F56C5">
      <w:pPr>
        <w:autoSpaceDE w:val="0"/>
        <w:autoSpaceDN w:val="0"/>
        <w:adjustRightInd w:val="0"/>
        <w:spacing w:after="0" w:line="240" w:lineRule="auto"/>
        <w:rPr>
          <w:rFonts w:ascii="Arial" w:eastAsia="Times New Roman" w:hAnsi="Arial" w:cs="Arial"/>
          <w:color w:val="1F1F1F"/>
          <w:sz w:val="24"/>
          <w:szCs w:val="24"/>
        </w:rPr>
      </w:pPr>
      <w:r w:rsidRPr="004F56C5">
        <w:rPr>
          <w:rFonts w:ascii="Arial" w:eastAsia="Times New Roman" w:hAnsi="Arial" w:cs="Arial"/>
          <w:b/>
          <w:color w:val="1F1F1F"/>
          <w:sz w:val="24"/>
          <w:szCs w:val="24"/>
        </w:rPr>
        <w:t>Sensitivity points</w:t>
      </w:r>
      <w:r w:rsidRPr="004F56C5">
        <w:rPr>
          <w:rFonts w:ascii="Arial" w:eastAsia="Times New Roman" w:hAnsi="Arial" w:cs="Arial"/>
          <w:color w:val="1F1F1F"/>
          <w:sz w:val="24"/>
          <w:szCs w:val="24"/>
        </w:rPr>
        <w:t xml:space="preserve"> Identifies processes in a system that could affect the</w:t>
      </w:r>
    </w:p>
    <w:p w:rsidR="004F56C5" w:rsidRDefault="004F56C5" w:rsidP="004F56C5">
      <w:pPr>
        <w:autoSpaceDE w:val="0"/>
        <w:autoSpaceDN w:val="0"/>
        <w:adjustRightInd w:val="0"/>
        <w:spacing w:after="0" w:line="240" w:lineRule="auto"/>
        <w:rPr>
          <w:rFonts w:ascii="Arial" w:eastAsia="Times New Roman" w:hAnsi="Arial" w:cs="Arial"/>
          <w:color w:val="1F1F1F"/>
          <w:sz w:val="24"/>
          <w:szCs w:val="24"/>
        </w:rPr>
      </w:pPr>
      <w:r w:rsidRPr="004F56C5">
        <w:rPr>
          <w:rFonts w:ascii="Arial" w:eastAsia="Times New Roman" w:hAnsi="Arial" w:cs="Arial"/>
          <w:color w:val="1F1F1F"/>
          <w:sz w:val="24"/>
          <w:szCs w:val="24"/>
        </w:rPr>
        <w:t>specific quality attrib</w:t>
      </w:r>
      <w:r w:rsidRPr="004F56C5">
        <w:rPr>
          <w:rFonts w:ascii="Arial" w:eastAsia="Times New Roman" w:hAnsi="Arial" w:cs="Arial"/>
          <w:color w:val="1F1F1F"/>
          <w:sz w:val="24"/>
          <w:szCs w:val="24"/>
        </w:rPr>
        <w:t xml:space="preserve">utes of a system relative to an </w:t>
      </w:r>
      <w:r w:rsidRPr="004F56C5">
        <w:rPr>
          <w:rFonts w:ascii="Arial" w:eastAsia="Times New Roman" w:hAnsi="Arial" w:cs="Arial"/>
          <w:color w:val="1F1F1F"/>
          <w:sz w:val="24"/>
          <w:szCs w:val="24"/>
        </w:rPr>
        <w:t>ASR.</w:t>
      </w:r>
    </w:p>
    <w:p w:rsidR="0044314B" w:rsidRDefault="0044314B"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Default="00BC7CFF" w:rsidP="004F56C5">
      <w:pPr>
        <w:autoSpaceDE w:val="0"/>
        <w:autoSpaceDN w:val="0"/>
        <w:adjustRightInd w:val="0"/>
        <w:spacing w:after="0" w:line="240" w:lineRule="auto"/>
        <w:rPr>
          <w:rFonts w:ascii="Arial" w:eastAsia="Times New Roman" w:hAnsi="Arial" w:cs="Arial"/>
          <w:color w:val="1F1F1F"/>
          <w:sz w:val="24"/>
          <w:szCs w:val="24"/>
        </w:rPr>
      </w:pPr>
    </w:p>
    <w:p w:rsidR="00BC7CFF" w:rsidRPr="00BC7CFF" w:rsidRDefault="00BC7CFF" w:rsidP="00BC7CFF">
      <w:pPr>
        <w:pStyle w:val="Ttulo"/>
        <w:rPr>
          <w:rFonts w:eastAsia="Times New Roman"/>
        </w:rPr>
      </w:pPr>
      <w:r>
        <w:rPr>
          <w:rFonts w:eastAsia="Times New Roman"/>
        </w:rPr>
        <w:lastRenderedPageBreak/>
        <w:t>SCENARIOS</w:t>
      </w:r>
    </w:p>
    <w:p w:rsidR="0044314B" w:rsidRDefault="0044314B" w:rsidP="004F56C5">
      <w:pPr>
        <w:autoSpaceDE w:val="0"/>
        <w:autoSpaceDN w:val="0"/>
        <w:adjustRightInd w:val="0"/>
        <w:spacing w:after="0" w:line="240" w:lineRule="auto"/>
        <w:rPr>
          <w:rFonts w:ascii="Arial" w:eastAsia="Times New Roman" w:hAnsi="Arial" w:cs="Arial"/>
          <w:color w:val="1F1F1F"/>
          <w:sz w:val="24"/>
          <w:szCs w:val="24"/>
        </w:rPr>
      </w:pPr>
    </w:p>
    <w:p w:rsidR="00BC7CFF" w:rsidRPr="00BC7CFF" w:rsidRDefault="00BC7CFF" w:rsidP="006C7A3E">
      <w:pPr>
        <w:pStyle w:val="NormalWeb"/>
        <w:numPr>
          <w:ilvl w:val="0"/>
          <w:numId w:val="3"/>
        </w:numPr>
        <w:rPr>
          <w:rFonts w:ascii="Arial" w:hAnsi="Arial" w:cs="Arial"/>
        </w:rPr>
      </w:pPr>
      <w:r w:rsidRPr="00BC7CFF">
        <w:rPr>
          <w:rStyle w:val="Textoennegrita"/>
          <w:rFonts w:ascii="Arial" w:hAnsi="Arial" w:cs="Arial"/>
        </w:rPr>
        <w:t>Sensitivity Point</w:t>
      </w:r>
      <w:r w:rsidRPr="00BC7CFF">
        <w:rPr>
          <w:rFonts w:ascii="Arial" w:hAnsi="Arial" w:cs="Arial"/>
        </w:rPr>
        <w:t xml:space="preserve">: Because the environment is “heavy load,” the latency </w:t>
      </w:r>
      <w:bookmarkStart w:id="0" w:name="_GoBack"/>
      <w:bookmarkEnd w:id="0"/>
      <w:r w:rsidRPr="00BC7CFF">
        <w:rPr>
          <w:rFonts w:ascii="Arial" w:hAnsi="Arial" w:cs="Arial"/>
        </w:rPr>
        <w:t>quality attribute may be affected. This scenario represents a sensitivity point for the performance quality attribute.</w:t>
      </w:r>
    </w:p>
    <w:p w:rsidR="00BC7CFF" w:rsidRPr="00BC7CFF" w:rsidRDefault="00BC7CFF" w:rsidP="006C7A3E">
      <w:pPr>
        <w:pStyle w:val="NormalWeb"/>
        <w:numPr>
          <w:ilvl w:val="0"/>
          <w:numId w:val="3"/>
        </w:numPr>
        <w:rPr>
          <w:rFonts w:ascii="Arial" w:hAnsi="Arial" w:cs="Arial"/>
        </w:rPr>
      </w:pPr>
      <w:r w:rsidRPr="00BC7CFF">
        <w:rPr>
          <w:rStyle w:val="Textoennegrita"/>
          <w:rFonts w:ascii="Arial" w:hAnsi="Arial" w:cs="Arial"/>
        </w:rPr>
        <w:t>Non-Risk</w:t>
      </w:r>
      <w:r w:rsidRPr="00BC7CFF">
        <w:rPr>
          <w:rFonts w:ascii="Arial" w:hAnsi="Arial" w:cs="Arial"/>
        </w:rPr>
        <w:t>: This is a normal scenario—everything operates correctly.</w:t>
      </w:r>
    </w:p>
    <w:p w:rsidR="00BC7CFF" w:rsidRPr="00BC7CFF" w:rsidRDefault="00BC7CFF" w:rsidP="006C7A3E">
      <w:pPr>
        <w:pStyle w:val="NormalWeb"/>
        <w:numPr>
          <w:ilvl w:val="0"/>
          <w:numId w:val="3"/>
        </w:numPr>
        <w:rPr>
          <w:rFonts w:ascii="Arial" w:hAnsi="Arial" w:cs="Arial"/>
        </w:rPr>
      </w:pPr>
      <w:r w:rsidRPr="00BC7CFF">
        <w:rPr>
          <w:rStyle w:val="Textoennegrita"/>
          <w:rFonts w:ascii="Arial" w:hAnsi="Arial" w:cs="Arial"/>
        </w:rPr>
        <w:t>Non-Risk</w:t>
      </w:r>
      <w:r w:rsidRPr="00BC7CFF">
        <w:rPr>
          <w:rFonts w:ascii="Arial" w:hAnsi="Arial" w:cs="Arial"/>
        </w:rPr>
        <w:t>: Identical to the previous scenario.</w:t>
      </w:r>
    </w:p>
    <w:p w:rsidR="00BC7CFF" w:rsidRPr="00BC7CFF" w:rsidRDefault="00BC7CFF" w:rsidP="006C7A3E">
      <w:pPr>
        <w:pStyle w:val="NormalWeb"/>
        <w:numPr>
          <w:ilvl w:val="0"/>
          <w:numId w:val="3"/>
        </w:numPr>
        <w:rPr>
          <w:rFonts w:ascii="Arial" w:hAnsi="Arial" w:cs="Arial"/>
        </w:rPr>
      </w:pPr>
      <w:r w:rsidRPr="00BC7CFF">
        <w:rPr>
          <w:rStyle w:val="Textoennegrita"/>
          <w:rFonts w:ascii="Arial" w:hAnsi="Arial" w:cs="Arial"/>
        </w:rPr>
        <w:t>Trade-off</w:t>
      </w:r>
      <w:r w:rsidRPr="00BC7CFF">
        <w:rPr>
          <w:rFonts w:ascii="Arial" w:hAnsi="Arial" w:cs="Arial"/>
        </w:rPr>
        <w:t>: We sacrifice latency in order to validate the input field (usability). Since “usability” isn’t represented in the tree, it should be added.</w:t>
      </w:r>
    </w:p>
    <w:p w:rsidR="00BC7CFF" w:rsidRPr="00BC7CFF" w:rsidRDefault="00BC7CFF" w:rsidP="006C7A3E">
      <w:pPr>
        <w:pStyle w:val="NormalWeb"/>
        <w:numPr>
          <w:ilvl w:val="0"/>
          <w:numId w:val="3"/>
        </w:numPr>
        <w:rPr>
          <w:rFonts w:ascii="Arial" w:hAnsi="Arial" w:cs="Arial"/>
        </w:rPr>
      </w:pPr>
      <w:r w:rsidRPr="00BC7CFF">
        <w:rPr>
          <w:rStyle w:val="Textoennegrita"/>
          <w:rFonts w:ascii="Arial" w:hAnsi="Arial" w:cs="Arial"/>
        </w:rPr>
        <w:t>Non-Risk</w:t>
      </w:r>
      <w:r w:rsidRPr="00BC7CFF">
        <w:rPr>
          <w:rFonts w:ascii="Arial" w:hAnsi="Arial" w:cs="Arial"/>
        </w:rPr>
        <w:t>: Everything operates correctly.</w:t>
      </w:r>
    </w:p>
    <w:p w:rsidR="00BC7CFF" w:rsidRPr="00BC7CFF" w:rsidRDefault="00BC7CFF" w:rsidP="006C7A3E">
      <w:pPr>
        <w:pStyle w:val="NormalWeb"/>
        <w:numPr>
          <w:ilvl w:val="0"/>
          <w:numId w:val="3"/>
        </w:numPr>
        <w:rPr>
          <w:rFonts w:ascii="Arial" w:hAnsi="Arial" w:cs="Arial"/>
        </w:rPr>
      </w:pPr>
      <w:r w:rsidRPr="00BC7CFF">
        <w:rPr>
          <w:rStyle w:val="Textoennegrita"/>
          <w:rFonts w:ascii="Arial" w:hAnsi="Arial" w:cs="Arial"/>
        </w:rPr>
        <w:t>Risk</w:t>
      </w:r>
      <w:r w:rsidRPr="00BC7CFF">
        <w:rPr>
          <w:rFonts w:ascii="Arial" w:hAnsi="Arial" w:cs="Arial"/>
        </w:rPr>
        <w:t>: Changes to the data may originate from unregistered external systems or unauthenticated users. It’s unclear whether they should have access, which poses a security risk.</w:t>
      </w:r>
    </w:p>
    <w:p w:rsidR="00BC7CFF" w:rsidRPr="00BC7CFF" w:rsidRDefault="00BC7CFF" w:rsidP="006C7A3E">
      <w:pPr>
        <w:pStyle w:val="NormalWeb"/>
        <w:numPr>
          <w:ilvl w:val="0"/>
          <w:numId w:val="3"/>
        </w:numPr>
        <w:rPr>
          <w:rFonts w:ascii="Arial" w:hAnsi="Arial" w:cs="Arial"/>
        </w:rPr>
      </w:pPr>
      <w:r w:rsidRPr="00BC7CFF">
        <w:rPr>
          <w:rStyle w:val="Textoennegrita"/>
          <w:rFonts w:ascii="Arial" w:hAnsi="Arial" w:cs="Arial"/>
        </w:rPr>
        <w:t>Trade-off</w:t>
      </w:r>
      <w:r w:rsidRPr="00BC7CFF">
        <w:rPr>
          <w:rFonts w:ascii="Arial" w:hAnsi="Arial" w:cs="Arial"/>
        </w:rPr>
        <w:t>: We sacrifice latency for the user who issues the second request in order to guarantee consistency.</w:t>
      </w:r>
    </w:p>
    <w:p w:rsidR="004F56C5" w:rsidRDefault="004F56C5" w:rsidP="004F56C5">
      <w:r>
        <w:br w:type="page"/>
      </w:r>
    </w:p>
    <w:p w:rsidR="00BC7CFF" w:rsidRPr="004F56C5" w:rsidRDefault="00BC7CFF" w:rsidP="00BC7CFF">
      <w:pPr>
        <w:pStyle w:val="Ttulo"/>
        <w:rPr>
          <w:rFonts w:eastAsia="Times New Roman"/>
        </w:rPr>
      </w:pPr>
      <w:r>
        <w:rPr>
          <w:rFonts w:eastAsia="Times New Roman"/>
        </w:rPr>
        <w:lastRenderedPageBreak/>
        <w:t>UPDATED TREE</w:t>
      </w:r>
    </w:p>
    <w:p w:rsidR="00603D44" w:rsidRPr="004F56C5" w:rsidRDefault="00603D44" w:rsidP="004F56C5">
      <w:pPr>
        <w:autoSpaceDE w:val="0"/>
        <w:autoSpaceDN w:val="0"/>
        <w:adjustRightInd w:val="0"/>
        <w:spacing w:after="0" w:line="240" w:lineRule="auto"/>
        <w:rPr>
          <w:rFonts w:ascii="AvenirNext-Regular" w:hAnsi="AvenirNext-Regular" w:cs="AvenirNext-Regular"/>
          <w:sz w:val="18"/>
          <w:szCs w:val="18"/>
        </w:rPr>
      </w:pPr>
      <w:r w:rsidRPr="001F4ABE">
        <w:rPr>
          <w:rFonts w:ascii="Arial" w:eastAsia="Times New Roman" w:hAnsi="Arial" w:cs="Arial"/>
          <w:color w:val="1F1F1F"/>
          <w:sz w:val="24"/>
          <w:szCs w:val="24"/>
        </w:rPr>
        <w:t xml:space="preserve"> </w:t>
      </w:r>
    </w:p>
    <w:sectPr w:rsidR="00603D44" w:rsidRPr="004F5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AvenirNext-Bold">
    <w:panose1 w:val="00000000000000000000"/>
    <w:charset w:val="00"/>
    <w:family w:val="swiss"/>
    <w:notTrueType/>
    <w:pitch w:val="default"/>
    <w:sig w:usb0="00000003" w:usb1="00000000" w:usb2="00000000" w:usb3="00000000" w:csb0="00000001" w:csb1="00000000"/>
  </w:font>
  <w:font w:name="AvenirNext-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709D"/>
    <w:multiLevelType w:val="hybridMultilevel"/>
    <w:tmpl w:val="2C1EC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66FF9"/>
    <w:multiLevelType w:val="hybridMultilevel"/>
    <w:tmpl w:val="E04EC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910DF"/>
    <w:multiLevelType w:val="hybridMultilevel"/>
    <w:tmpl w:val="EE4EE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77"/>
    <w:rsid w:val="001F4ABE"/>
    <w:rsid w:val="0044314B"/>
    <w:rsid w:val="004F56C5"/>
    <w:rsid w:val="004F57C6"/>
    <w:rsid w:val="005549B2"/>
    <w:rsid w:val="00603D44"/>
    <w:rsid w:val="00621BE7"/>
    <w:rsid w:val="006C7A3E"/>
    <w:rsid w:val="00812095"/>
    <w:rsid w:val="00834AA0"/>
    <w:rsid w:val="00860477"/>
    <w:rsid w:val="00953042"/>
    <w:rsid w:val="0097109C"/>
    <w:rsid w:val="00B735FE"/>
    <w:rsid w:val="00BC7CFF"/>
    <w:rsid w:val="00C00187"/>
    <w:rsid w:val="00E370EE"/>
    <w:rsid w:val="00FB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3EA4C5"/>
  <w15:chartTrackingRefBased/>
  <w15:docId w15:val="{F5137B3D-3512-4582-9EC3-17A3E8AF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4A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F4ABE"/>
    <w:rPr>
      <w:b/>
      <w:bCs/>
    </w:rPr>
  </w:style>
  <w:style w:type="paragraph" w:styleId="Ttulo">
    <w:name w:val="Title"/>
    <w:basedOn w:val="Normal"/>
    <w:next w:val="Normal"/>
    <w:link w:val="TtuloCar"/>
    <w:uiPriority w:val="10"/>
    <w:qFormat/>
    <w:rsid w:val="00603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3D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3D4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03D44"/>
    <w:rPr>
      <w:rFonts w:eastAsiaTheme="minorEastAsia"/>
      <w:color w:val="5A5A5A" w:themeColor="text1" w:themeTint="A5"/>
      <w:spacing w:val="15"/>
    </w:rPr>
  </w:style>
  <w:style w:type="paragraph" w:styleId="Prrafodelista">
    <w:name w:val="List Paragraph"/>
    <w:basedOn w:val="Normal"/>
    <w:uiPriority w:val="34"/>
    <w:qFormat/>
    <w:rsid w:val="00443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85111">
      <w:bodyDiv w:val="1"/>
      <w:marLeft w:val="0"/>
      <w:marRight w:val="0"/>
      <w:marTop w:val="0"/>
      <w:marBottom w:val="0"/>
      <w:divBdr>
        <w:top w:val="none" w:sz="0" w:space="0" w:color="auto"/>
        <w:left w:val="none" w:sz="0" w:space="0" w:color="auto"/>
        <w:bottom w:val="none" w:sz="0" w:space="0" w:color="auto"/>
        <w:right w:val="none" w:sz="0" w:space="0" w:color="auto"/>
      </w:divBdr>
    </w:div>
    <w:div w:id="1593004123">
      <w:bodyDiv w:val="1"/>
      <w:marLeft w:val="0"/>
      <w:marRight w:val="0"/>
      <w:marTop w:val="0"/>
      <w:marBottom w:val="0"/>
      <w:divBdr>
        <w:top w:val="none" w:sz="0" w:space="0" w:color="auto"/>
        <w:left w:val="none" w:sz="0" w:space="0" w:color="auto"/>
        <w:bottom w:val="none" w:sz="0" w:space="0" w:color="auto"/>
        <w:right w:val="none" w:sz="0" w:space="0" w:color="auto"/>
      </w:divBdr>
    </w:div>
    <w:div w:id="17464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498</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11</cp:revision>
  <dcterms:created xsi:type="dcterms:W3CDTF">2025-05-27T23:41:00Z</dcterms:created>
  <dcterms:modified xsi:type="dcterms:W3CDTF">2025-05-28T16:35:00Z</dcterms:modified>
</cp:coreProperties>
</file>