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3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Lab 11: The Age of the Earth</w:t>
      </w:r>
    </w:p>
    <w:p>
      <w:pPr>
        <w:pStyle w:val="Normal1"/>
        <w:spacing w:lineRule="auto" w:line="33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t>1. Introduction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Many kinds of nuclei are radioactive: randomly, over time, they change into other kinds, spitting out high-energy nuclear radiation as they do so. We think of radioactivity as something artificial, but there are many kinds of naturally-radioactive things in our world. For instance, carbon-14 (written </w:t>
      </w:r>
      <w:r>
        <w:rPr>
          <w:rFonts w:eastAsia="Times New Roman" w:cs="Times New Roman" w:ascii="Times New Roman" w:hAnsi="Times New Roman"/>
          <w:vertAlign w:val="superscript"/>
        </w:rPr>
        <w:t>14</w:t>
      </w:r>
      <w:r>
        <w:rPr>
          <w:rFonts w:eastAsia="Times New Roman" w:cs="Times New Roman" w:ascii="Times New Roman" w:hAnsi="Times New Roman"/>
        </w:rPr>
        <w:t xml:space="preserve">C) is produced in the atmosphere; over thousands of years it decays into nitrogen-14, spitting out electrons. It is impossible to know exactly when any one atom will decay. All I can talk about are probabilities: I can say, for instance, that “after a few thousand years, there is a 50% chance that this one atom will have decayed to nitrogen-14.” But, since atoms are so small, if I have a large amount of carbon-14, it will decay at a steady rate. Other radioactive isotopes will decay more or less quickly. Uranium-238 decays into lead-238 far more slowly; it takes 4.5 billion years for half of a sample of </w:t>
      </w:r>
      <w:r>
        <w:rPr>
          <w:rFonts w:eastAsia="Times New Roman" w:cs="Times New Roman" w:ascii="Times New Roman" w:hAnsi="Times New Roman"/>
          <w:vertAlign w:val="superscript"/>
        </w:rPr>
        <w:t>238</w:t>
      </w:r>
      <w:r>
        <w:rPr>
          <w:rFonts w:eastAsia="Times New Roman" w:cs="Times New Roman" w:ascii="Times New Roman" w:hAnsi="Times New Roman"/>
        </w:rPr>
        <w:t xml:space="preserve">U to decay into </w:t>
      </w:r>
      <w:r>
        <w:rPr>
          <w:rFonts w:eastAsia="Times New Roman" w:cs="Times New Roman" w:ascii="Times New Roman" w:hAnsi="Times New Roman"/>
          <w:vertAlign w:val="superscript"/>
        </w:rPr>
        <w:t>238</w:t>
      </w:r>
      <w:r>
        <w:rPr>
          <w:rFonts w:eastAsia="Times New Roman" w:cs="Times New Roman" w:ascii="Times New Roman" w:hAnsi="Times New Roman"/>
        </w:rPr>
        <w:t xml:space="preserve">Pb.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t>1.1 Isotopes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Wait ... radioactive carbon? As you remember from your high school chemistry class, the nucleus of an atom is made of both protons and neutrons. Only the number of protons matters for the chemical properties of an atom – things like what kind of compounds it forms and what role it plays in living things. All of our element names tell you only how many protons are in the nucleus: for instance, carbon has six protons per atom; uranium has 92. However, the nuclear properties also depend on how many neutrons are in the nucleus. For instance, “ordinary” carbon has six protons and six neutrons, but the radioactive carbon described above has six protons and eight neutrons. Forms of an element with different numbers of neutrons are called isotopes, and are named based on their total number of protons plus neutrons. So ordinary carbon is called “carbon-12” (</w:t>
      </w:r>
      <w:r>
        <w:rPr>
          <w:rFonts w:eastAsia="Times New Roman" w:cs="Times New Roman" w:ascii="Times New Roman" w:hAnsi="Times New Roman"/>
          <w:vertAlign w:val="superscript"/>
        </w:rPr>
        <w:t>12</w:t>
      </w:r>
      <w:r>
        <w:rPr>
          <w:rFonts w:eastAsia="Times New Roman" w:cs="Times New Roman" w:ascii="Times New Roman" w:hAnsi="Times New Roman"/>
        </w:rPr>
        <w:t>C), and radioactive carbon is called “carbon-14” (</w:t>
      </w:r>
      <w:r>
        <w:rPr>
          <w:rFonts w:eastAsia="Times New Roman" w:cs="Times New Roman" w:ascii="Times New Roman" w:hAnsi="Times New Roman"/>
          <w:vertAlign w:val="superscript"/>
        </w:rPr>
        <w:t>14</w:t>
      </w:r>
      <w:r>
        <w:rPr>
          <w:rFonts w:eastAsia="Times New Roman" w:cs="Times New Roman" w:ascii="Times New Roman" w:hAnsi="Times New Roman"/>
        </w:rPr>
        <w:t xml:space="preserve">C). When a </w:t>
      </w:r>
      <w:r>
        <w:rPr>
          <w:rFonts w:eastAsia="Times New Roman" w:cs="Times New Roman" w:ascii="Times New Roman" w:hAnsi="Times New Roman"/>
          <w:vertAlign w:val="superscript"/>
        </w:rPr>
        <w:t>14</w:t>
      </w:r>
      <w:r>
        <w:rPr>
          <w:rFonts w:eastAsia="Times New Roman" w:cs="Times New Roman" w:ascii="Times New Roman" w:hAnsi="Times New Roman"/>
        </w:rPr>
        <w:t xml:space="preserve">C atom decays, one of the neutrons changes into a proton plus an electron. The proton stays in the nucleus, and the electron is kicked out of the atom at high speed. This is how carbon can change into nitrogen: it gets an extra proton in the decay. The key things for you to know are: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The same chemical element (e.g. carbon) can have multiple isotopes with different nuclear properties </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Those isotopes have the same chemical properties: for instance, </w:t>
      </w:r>
      <w:r>
        <w:rPr>
          <w:rFonts w:eastAsia="Times New Roman" w:cs="Times New Roman" w:ascii="Times New Roman" w:hAnsi="Times New Roman"/>
          <w:vertAlign w:val="superscript"/>
        </w:rPr>
        <w:t>14</w:t>
      </w:r>
      <w:r>
        <w:rPr>
          <w:rFonts w:eastAsia="Times New Roman" w:cs="Times New Roman" w:ascii="Times New Roman" w:hAnsi="Times New Roman"/>
        </w:rPr>
        <w:t xml:space="preserve">C is used by the body in the same way as </w:t>
      </w:r>
      <w:r>
        <w:rPr>
          <w:rFonts w:eastAsia="Times New Roman" w:cs="Times New Roman" w:ascii="Times New Roman" w:hAnsi="Times New Roman"/>
          <w:vertAlign w:val="superscript"/>
        </w:rPr>
        <w:t>12</w:t>
      </w:r>
      <w:r>
        <w:rPr>
          <w:rFonts w:eastAsia="Times New Roman" w:cs="Times New Roman" w:ascii="Times New Roman" w:hAnsi="Times New Roman"/>
        </w:rPr>
        <w:t>C.</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Some of those isotopes may be radioactive, and decay over time to other elements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 xml:space="preserve">2. Half-life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In this lab, we’ll see how the rate of radioactive decay can be used to measure the age of materials. Every radioactive isotope decays at a unique rate, but that decay is always </w:t>
      </w:r>
      <w:r>
        <w:rPr>
          <w:rFonts w:eastAsia="Times New Roman" w:cs="Times New Roman" w:ascii="Times New Roman" w:hAnsi="Times New Roman"/>
          <w:i/>
        </w:rPr>
        <w:t>exponential</w:t>
      </w:r>
      <w:r>
        <w:rPr>
          <w:rFonts w:eastAsia="Times New Roman" w:cs="Times New Roman" w:ascii="Times New Roman" w:hAnsi="Times New Roman"/>
        </w:rPr>
        <w:t xml:space="preserve">. This means that it has a fixed half-life: the amount of time that it takes half of the remaining material to decay. For instance, the decay of carbon-14 proceeds like this: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rPr>
      </w:pPr>
      <w:r>
        <w:rPr/>
        <w:drawing>
          <wp:inline distT="0" distB="0" distL="0" distR="0">
            <wp:extent cx="5361305" cy="325310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361305" cy="3253105"/>
                    </a:xfrm>
                    <a:prstGeom prst="rect">
                      <a:avLst/>
                    </a:prstGeom>
                  </pic:spPr>
                </pic:pic>
              </a:graphicData>
            </a:graphic>
          </wp:inline>
        </w:drawing>
      </w:r>
    </w:p>
    <w:p>
      <w:pPr>
        <w:pStyle w:val="Normal1"/>
        <w:rPr>
          <w:rFonts w:ascii="Times New Roman" w:hAnsi="Times New Roman" w:eastAsia="Times New Roman" w:cs="Times New Roman"/>
        </w:rPr>
      </w:pPr>
      <w:r>
        <w:rPr>
          <w:rFonts w:eastAsia="Times New Roman" w:cs="Times New Roman" w:ascii="Times New Roman" w:hAnsi="Times New Roman"/>
          <w:b/>
        </w:rPr>
        <w:t>Question 1.</w:t>
      </w:r>
      <w:r>
        <w:rPr>
          <w:rFonts w:eastAsia="Times New Roman" w:cs="Times New Roman" w:ascii="Times New Roman" w:hAnsi="Times New Roman"/>
        </w:rPr>
        <w:t xml:space="preserve"> From the graph, how long did it take for half of the </w:t>
      </w:r>
      <w:r>
        <w:rPr>
          <w:rFonts w:eastAsia="Times New Roman" w:cs="Times New Roman" w:ascii="Times New Roman" w:hAnsi="Times New Roman"/>
          <w:vertAlign w:val="superscript"/>
        </w:rPr>
        <w:t>14</w:t>
      </w:r>
      <w:r>
        <w:rPr>
          <w:rFonts w:eastAsia="Times New Roman" w:cs="Times New Roman" w:ascii="Times New Roman" w:hAnsi="Times New Roman"/>
        </w:rPr>
        <w:t xml:space="preserve">C to turn into </w:t>
      </w:r>
      <w:r>
        <w:rPr>
          <w:rFonts w:eastAsia="Times New Roman" w:cs="Times New Roman" w:ascii="Times New Roman" w:hAnsi="Times New Roman"/>
          <w:vertAlign w:val="superscript"/>
        </w:rPr>
        <w:t>14</w:t>
      </w:r>
      <w:r>
        <w:rPr>
          <w:rFonts w:eastAsia="Times New Roman" w:cs="Times New Roman" w:ascii="Times New Roman" w:hAnsi="Times New Roman"/>
        </w:rPr>
        <w:t xml:space="preserve">N? This time is the </w:t>
      </w:r>
      <w:r>
        <w:rPr>
          <w:rFonts w:eastAsia="Times New Roman" w:cs="Times New Roman" w:ascii="Times New Roman" w:hAnsi="Times New Roman"/>
          <w:i/>
        </w:rPr>
        <w:t>half-life</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2"/>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2:</w:t>
      </w:r>
      <w:r>
        <w:rPr>
          <w:rFonts w:eastAsia="Times New Roman" w:cs="Times New Roman" w:ascii="Times New Roman" w:hAnsi="Times New Roman"/>
        </w:rPr>
        <w:t xml:space="preserve"> How long will it be until only 1/4 of the original sample is made of </w:t>
      </w:r>
      <w:r>
        <w:rPr>
          <w:rFonts w:eastAsia="Times New Roman" w:cs="Times New Roman" w:ascii="Times New Roman" w:hAnsi="Times New Roman"/>
          <w:vertAlign w:val="superscript"/>
        </w:rPr>
        <w:t>14</w:t>
      </w:r>
      <w:r>
        <w:rPr>
          <w:rFonts w:eastAsia="Times New Roman" w:cs="Times New Roman" w:ascii="Times New Roman" w:hAnsi="Times New Roman"/>
        </w:rPr>
        <w:t>C? How many “half-lives” is this?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3"/>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3:</w:t>
      </w:r>
      <w:r>
        <w:rPr>
          <w:rFonts w:eastAsia="Times New Roman" w:cs="Times New Roman" w:ascii="Times New Roman" w:hAnsi="Times New Roman"/>
        </w:rPr>
        <w:t xml:space="preserve"> How long will it be until only 1/8 of the original sample is made of carbon-14? How many “half-lives” is this? </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4"/>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rPr>
      </w:pPr>
      <w:r>
        <w:rPr>
          <w:rFonts w:eastAsia="Times New Roman" w:cs="Times New Roman" w:ascii="Times New Roman" w:hAnsi="Times New Roman"/>
          <w:b/>
        </w:rPr>
        <w:t>Question 4:</w:t>
      </w:r>
      <w:r>
        <w:rPr>
          <w:rFonts w:eastAsia="Times New Roman" w:cs="Times New Roman" w:ascii="Times New Roman" w:hAnsi="Times New Roman"/>
        </w:rPr>
        <w:t xml:space="preserve"> Suppose you have a sample that is almost completely gone. You measure it and see that only 1/32 of the original </w:t>
      </w:r>
      <w:r>
        <w:rPr>
          <w:rFonts w:eastAsia="Times New Roman" w:cs="Times New Roman" w:ascii="Times New Roman" w:hAnsi="Times New Roman"/>
          <w:vertAlign w:val="superscript"/>
        </w:rPr>
        <w:t>14</w:t>
      </w:r>
      <w:r>
        <w:rPr>
          <w:rFonts w:eastAsia="Times New Roman" w:cs="Times New Roman" w:ascii="Times New Roman" w:hAnsi="Times New Roman"/>
        </w:rPr>
        <w:t xml:space="preserve">C atoms are left. How old is it? This is the principle behind carbon dating: by determining the fraction of the original </w:t>
      </w:r>
      <w:r>
        <w:rPr>
          <w:rFonts w:eastAsia="Times New Roman" w:cs="Times New Roman" w:ascii="Times New Roman" w:hAnsi="Times New Roman"/>
          <w:vertAlign w:val="superscript"/>
        </w:rPr>
        <w:t>14</w:t>
      </w:r>
      <w:r>
        <w:rPr>
          <w:rFonts w:eastAsia="Times New Roman" w:cs="Times New Roman" w:ascii="Times New Roman" w:hAnsi="Times New Roman"/>
        </w:rPr>
        <w:t>C that is left, we can estimate how old something is.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5"/>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Fonts w:eastAsia="Times New Roman" w:cs="Times New Roman" w:ascii="Times New Roman" w:hAnsi="Times New Roman"/>
          <w:b/>
          <w:sz w:val="30"/>
          <w:szCs w:val="30"/>
          <w:u w:val="single"/>
        </w:rPr>
        <w:t>3. Simulating radioactive decay</w:t>
      </w: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One of the more counterintuitive ideas here is that the decay of individual atoms is random, but the rate of decay of large collections of atoms can be very predictable.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To simulate this, we will look at rolling dice. The process is: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3"/>
        </w:numPr>
        <w:ind w:left="720" w:hanging="360"/>
        <w:rPr>
          <w:rFonts w:ascii="Times New Roman" w:hAnsi="Times New Roman" w:eastAsia="Times New Roman" w:cs="Times New Roman"/>
          <w:u w:val="none"/>
        </w:rPr>
      </w:pPr>
      <w:r>
        <w:rPr>
          <w:rFonts w:eastAsia="Times New Roman" w:cs="Times New Roman" w:ascii="Times New Roman" w:hAnsi="Times New Roman"/>
        </w:rPr>
        <w:t>Count how many dice you have, then roll them all</w:t>
      </w:r>
    </w:p>
    <w:p>
      <w:pPr>
        <w:pStyle w:val="Normal1"/>
        <w:numPr>
          <w:ilvl w:val="0"/>
          <w:numId w:val="3"/>
        </w:numPr>
        <w:ind w:left="720" w:hanging="360"/>
        <w:rPr>
          <w:rFonts w:ascii="Times New Roman" w:hAnsi="Times New Roman" w:eastAsia="Times New Roman" w:cs="Times New Roman"/>
          <w:u w:val="none"/>
        </w:rPr>
      </w:pPr>
      <w:r>
        <w:rPr>
          <w:rFonts w:eastAsia="Times New Roman" w:cs="Times New Roman" w:ascii="Times New Roman" w:hAnsi="Times New Roman"/>
        </w:rPr>
        <w:t>Remove all of the ones that come up 1, then roll them again</w:t>
      </w:r>
    </w:p>
    <w:p>
      <w:pPr>
        <w:pStyle w:val="Normal1"/>
        <w:numPr>
          <w:ilvl w:val="0"/>
          <w:numId w:val="3"/>
        </w:numPr>
        <w:ind w:left="720" w:hanging="360"/>
        <w:rPr>
          <w:rFonts w:ascii="Times New Roman" w:hAnsi="Times New Roman" w:eastAsia="Times New Roman" w:cs="Times New Roman"/>
          <w:u w:val="none"/>
        </w:rPr>
      </w:pPr>
      <w:r>
        <w:rPr>
          <w:rFonts w:eastAsia="Times New Roman" w:cs="Times New Roman" w:ascii="Times New Roman" w:hAnsi="Times New Roman"/>
        </w:rPr>
        <w:t>Repeat this process until (almost) all the dice are gone</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Since we can’t use real dice because of the pandemic, we will use an online dice rolling program. The best one to use is Google’s -- see </w:t>
      </w:r>
      <w:hyperlink r:id="rId3">
        <w:r>
          <w:rPr>
            <w:rFonts w:eastAsia="Times New Roman" w:cs="Times New Roman" w:ascii="Times New Roman" w:hAnsi="Times New Roman"/>
            <w:color w:val="1155CC"/>
            <w:u w:val="single"/>
          </w:rPr>
          <w:t>https://www.google.com/search?q=dice+roller</w:t>
        </w:r>
      </w:hyperlink>
      <w:r>
        <w:rPr>
          <w:rFonts w:eastAsia="Times New Roman" w:cs="Times New Roman" w:ascii="Times New Roman" w:hAnsi="Times New Roman"/>
        </w:rPr>
        <w:t xml:space="preserve"> . </w:t>
      </w:r>
      <w:r>
        <w:rPr>
          <w:rFonts w:eastAsia="Times New Roman" w:cs="Times New Roman" w:ascii="Times New Roman" w:hAnsi="Times New Roman"/>
        </w:rPr>
        <w:t xml:space="preserve">If you cannot use it, use </w:t>
      </w:r>
      <w:hyperlink r:id="rId4">
        <w:r>
          <w:rPr>
            <w:rStyle w:val="InternetLink"/>
            <w:rFonts w:eastAsia="Times New Roman" w:cs="Times New Roman" w:ascii="Times New Roman" w:hAnsi="Times New Roman"/>
          </w:rPr>
          <w:t>https://rolladie.net/</w:t>
        </w:r>
      </w:hyperlink>
      <w:r>
        <w:rPr/>
        <w:t xml:space="preserve"> .</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t>Add 120 six-sided dice to your simulated bucket of dice. Then, repeat the above, rolling them all and removing the ones that come up 1.</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You should record your results two different ways: both on a graph and a data table. (The table is two pages down in this document.)</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It is everyone’s responsibility to make sure that they are accurate and to help take data! One person should do the actual dice rolling and count the dice. The second person should watch the “dice rolling” and help count; notice that Google rearranges the dice in rows of different sizes as they are depleted. They should then update the data table </w:t>
      </w:r>
      <w:r>
        <w:rPr>
          <w:rFonts w:eastAsia="Times New Roman" w:cs="Times New Roman" w:ascii="Times New Roman" w:hAnsi="Times New Roman"/>
        </w:rPr>
        <w:t xml:space="preserve">on the next page of </w:t>
      </w:r>
      <w:r>
        <w:rPr>
          <w:rFonts w:eastAsia="Times New Roman" w:cs="Times New Roman" w:ascii="Times New Roman" w:hAnsi="Times New Roman"/>
        </w:rPr>
        <w:t>this document.</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Then, one person </w:t>
      </w:r>
      <w:r>
        <w:rPr>
          <w:rFonts w:eastAsia="Times New Roman" w:cs="Times New Roman" w:ascii="Times New Roman" w:hAnsi="Times New Roman"/>
        </w:rPr>
        <w:t xml:space="preserve">should be in charge of graphing the data and sharing the graph with the others in the group. If it would be useful, there is a blank piece of graph paper at </w:t>
      </w:r>
      <w:hyperlink r:id="rId5">
        <w:bookmarkStart w:id="0" w:name="__DdeLink__2418_4222908717"/>
        <w:r>
          <w:rPr>
            <w:rFonts w:eastAsia="Times New Roman" w:cs="Times New Roman" w:ascii="Times New Roman" w:hAnsi="Times New Roman"/>
            <w:color w:val="1155CC"/>
            <w:u w:val="single"/>
          </w:rPr>
          <w:t>https://walterfreeman.github.io/ast101/graphpaper.pdf</w:t>
        </w:r>
      </w:hyperlink>
      <w:bookmarkEnd w:id="0"/>
      <w:r>
        <w:rPr>
          <w:rFonts w:eastAsia="Times New Roman" w:cs="Times New Roman" w:ascii="Times New Roman" w:hAnsi="Times New Roman"/>
        </w:rPr>
        <w:t xml:space="preserve"> . You have several options for graphing:</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Use a touchscreen device to draw on top of the graph paper at </w:t>
      </w:r>
      <w:hyperlink r:id="rId6">
        <w:r>
          <w:rPr>
            <w:rFonts w:eastAsia="Times New Roman" w:cs="Times New Roman" w:ascii="Times New Roman" w:hAnsi="Times New Roman"/>
            <w:color w:val="1155CC"/>
            <w:u w:val="single"/>
          </w:rPr>
          <w:t>https://walterfreeman.github.io/ast101/graphpaper.pdf</w:t>
        </w:r>
      </w:hyperlink>
      <w:r>
        <w:rPr>
          <w:rFonts w:eastAsia="Times New Roman" w:cs="Times New Roman" w:ascii="Times New Roman" w:hAnsi="Times New Roman"/>
        </w:rPr>
        <w:t xml:space="preserve"> , then save the result and share it with your group</w:t>
      </w:r>
    </w:p>
    <w:p>
      <w:pPr>
        <w:pStyle w:val="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Print that page and draw on it with a pencil</w:t>
      </w:r>
    </w:p>
    <w:p>
      <w:pPr>
        <w:pStyle w:val="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Generate your own graph using Excel, Google Sheets, or your favorite spreadsheet program</w:t>
      </w:r>
    </w:p>
    <w:p>
      <w:pPr>
        <w:pStyle w:val="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Draw your own graph by hand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Regardless of which you choose, whoever maintains the graph should share it with their group, and you should all inspect it to make sure that there aren’t any errors and that it matches the data table.</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Once you’re finished (all the dice are gone), connect the dots on your graph with straight lines. (If you are using a computer graphing program, it may do this for you.) This will let you determine the half-life of your dice with more precision. For instance, if you started with 120 dice, and there were 65 left after 3 rolls and 55 after 4 rolls, the line between these two points would cross the “60” line between 3 and 4. Thus you might conclude that half of the dice “decayed” after 3.5 rolls. This procedure of connecting the dots to get more precise estimates is called “interpolation” in mathematics. Once you have your graph and your interpolated halflife, show it to your TA. Then include that graph in this document -- you may take screenshots of a spreadsheet, photograph a graph on paper, etc.</w:t>
      </w:r>
    </w:p>
    <w:p>
      <w:pPr>
        <w:pStyle w:val="Normal1"/>
        <w:ind w:left="0" w:hanging="0"/>
        <w:rPr>
          <w:rFonts w:ascii="Times New Roman" w:hAnsi="Times New Roman" w:eastAsia="Times New Roman" w:cs="Times New Roman"/>
        </w:rPr>
      </w:pPr>
      <w:r>
        <w:rPr/>
      </w:r>
      <w:r>
        <w:br w:type="page"/>
      </w:r>
    </w:p>
    <w:p>
      <w:pPr>
        <w:pStyle w:val="Normal1"/>
        <w:ind w:left="0" w:hanging="0"/>
        <w:rPr/>
      </w:pPr>
      <w:r>
        <w:rPr/>
      </w:r>
    </w:p>
    <w:p>
      <w:pPr>
        <w:pStyle w:val="Normal1"/>
        <w:ind w:left="0" w:hanging="0"/>
        <w:rPr>
          <w:rFonts w:ascii="Times New Roman" w:hAnsi="Times New Roman" w:eastAsia="Times New Roman" w:cs="Times New Roman"/>
        </w:rPr>
      </w:pPr>
      <w:r>
        <w:rPr/>
      </w:r>
    </w:p>
    <w:tbl>
      <w:tblPr>
        <w:tblStyle w:val="Table6"/>
        <w:tblW w:w="8805" w:type="dxa"/>
        <w:jc w:val="center"/>
        <w:tblInd w:w="0" w:type="dxa"/>
        <w:tblCellMar>
          <w:top w:w="100" w:type="dxa"/>
          <w:left w:w="100" w:type="dxa"/>
          <w:bottom w:w="100" w:type="dxa"/>
          <w:right w:w="100" w:type="dxa"/>
        </w:tblCellMar>
        <w:tblLook w:val="0600"/>
      </w:tblPr>
      <w:tblGrid>
        <w:gridCol w:w="4289"/>
        <w:gridCol w:w="4515"/>
      </w:tblGrid>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Number of Rolls</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Dice Remaining</w:t>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0</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5</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6</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7</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92" w:hRule="atLeast"/>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8</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9</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11</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12</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13</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14</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15</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16</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17</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19</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4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20</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1"/>
        <w:rPr>
          <w:rFonts w:ascii="Times New Roman" w:hAnsi="Times New Roman" w:eastAsia="Times New Roman" w:cs="Times New Roman"/>
        </w:rPr>
      </w:pPr>
      <w:r>
        <w:rPr>
          <w:rFonts w:eastAsia="Times New Roman" w:cs="Times New Roman" w:ascii="Times New Roman" w:hAnsi="Times New Roman"/>
          <w:b/>
        </w:rPr>
        <w:t>Question 5:</w:t>
      </w:r>
      <w:r>
        <w:rPr>
          <w:rFonts w:eastAsia="Times New Roman" w:cs="Times New Roman" w:ascii="Times New Roman" w:hAnsi="Times New Roman"/>
        </w:rPr>
        <w:t xml:space="preserve"> How many rolls did it take for your dice to decay from 120 to 60? This will give you an estimate of the half-life of your dice. Remember, based on your interpolation, your answer may be a decimal. </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7"/>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6:</w:t>
      </w:r>
      <w:r>
        <w:rPr>
          <w:rFonts w:eastAsia="Times New Roman" w:cs="Times New Roman" w:ascii="Times New Roman" w:hAnsi="Times New Roman"/>
        </w:rPr>
        <w:t xml:space="preserve"> How many rolls did it take for your dice to decay from 60 to 30? This will give you another estimate of the half-life of your dice. </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8"/>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7:</w:t>
      </w:r>
      <w:r>
        <w:rPr>
          <w:rFonts w:eastAsia="Times New Roman" w:cs="Times New Roman" w:ascii="Times New Roman" w:hAnsi="Times New Roman"/>
        </w:rPr>
        <w:t xml:space="preserve"> How many rolls did it take for your dice to decay from 30 to 15? This will give you another estimate of the half-life of your dice.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9"/>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8:</w:t>
      </w:r>
      <w:r>
        <w:rPr>
          <w:rFonts w:eastAsia="Times New Roman" w:cs="Times New Roman" w:ascii="Times New Roman" w:hAnsi="Times New Roman"/>
        </w:rPr>
        <w:t xml:space="preserve"> If you were to quote to someone the half-life of your dice in “rolls”, what would you tell them? How did you determine this based on your answers to the preceding three questions?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0"/>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b/>
        </w:rPr>
        <w:t>Question 9:</w:t>
      </w:r>
      <w:r>
        <w:rPr>
          <w:rFonts w:eastAsia="Times New Roman" w:cs="Times New Roman" w:ascii="Times New Roman" w:hAnsi="Times New Roman"/>
        </w:rPr>
        <w:t xml:space="preserve"> Is the decay of your dice smooth and predictable when there are many of them left? What about for the last few? How does this limit the maximum age of objects that can be dated with carbon dating?</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1"/>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10:</w:t>
      </w:r>
      <w:r>
        <w:rPr>
          <w:rFonts w:eastAsia="Times New Roman" w:cs="Times New Roman" w:ascii="Times New Roman" w:hAnsi="Times New Roman"/>
        </w:rPr>
        <w:t xml:space="preserve"> Suppose someone gives you a bin of dice and asks the following question: </w:t>
      </w:r>
      <w:r>
        <w:rPr>
          <w:rFonts w:eastAsia="Times New Roman" w:cs="Times New Roman" w:ascii="Times New Roman" w:hAnsi="Times New Roman"/>
          <w:i/>
        </w:rPr>
        <w:t>“I started with 200 dice. Now I have only 60 of them left. I’ve forgotten how many times I’ve rolled them, though, but I did the same thing you did – I rolled them and removed all the 1’s. All I know is that I started with 200 and I only have 60 left now. Can you help me figure out about how many times I’ve rolled them all?”</w:t>
      </w:r>
      <w:r>
        <w:rPr>
          <w:rFonts w:eastAsia="Times New Roman" w:cs="Times New Roman" w:ascii="Times New Roman" w:hAnsi="Times New Roman"/>
        </w:rPr>
        <w:t xml:space="preserve"> What would you tell them?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2"/>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r>
        <w:br w:type="page"/>
      </w:r>
    </w:p>
    <w:p>
      <w:pPr>
        <w:pStyle w:val="Normal1"/>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t>4</w:t>
      </w:r>
      <w:r>
        <w:rPr>
          <w:rFonts w:eastAsia="Times New Roman" w:cs="Times New Roman" w:ascii="Times New Roman" w:hAnsi="Times New Roman"/>
          <w:b/>
          <w:sz w:val="30"/>
          <w:szCs w:val="30"/>
          <w:u w:val="single"/>
        </w:rPr>
        <w:t>. The Age of the Earth</w:t>
      </w:r>
    </w:p>
    <w:p>
      <w:pPr>
        <w:pStyle w:val="Normal1"/>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In order to date the Earth, we need isotopes with much longer half-lives. Two of these are uranium-235 (which decays into lead-207) and potassium-40 (which decays into argon-40). The age of the Earth has been measured with these radioactive decays, as well as others. First, let’s think about the decay of uranium-235 into lead-207 with a half-life of 710 million years. A type of rock called zircon sometimes forms with uranium atoms included in it, but does not include lead.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12:</w:t>
      </w:r>
      <w:r>
        <w:rPr>
          <w:rFonts w:eastAsia="Times New Roman" w:cs="Times New Roman" w:ascii="Times New Roman" w:hAnsi="Times New Roman"/>
        </w:rPr>
        <w:t xml:space="preserve"> Geologists have found zircon crystals all around the world like this. Suppose that you find such a crystal, and there are fifteen lead-207 atoms for every uranium-235 atom inside the zircon. How long ago did this rock form? If you are stuck on this problem, retrace the history of the uranium-235 and lead-207 in this crystal in the following table. I’ve filled out the first two rows for you:</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3"/>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sz w:val="30"/>
          <w:szCs w:val="30"/>
        </w:rPr>
      </w:pPr>
      <w:r>
        <w:rPr>
          <w:rFonts w:eastAsia="Times New Roman" w:cs="Times New Roman" w:ascii="Times New Roman" w:hAnsi="Times New Roman"/>
          <w:sz w:val="30"/>
          <w:szCs w:val="30"/>
        </w:rPr>
      </w:r>
    </w:p>
    <w:tbl>
      <w:tblPr>
        <w:tblStyle w:val="Table14"/>
        <w:tblW w:w="14100" w:type="dxa"/>
        <w:jc w:val="left"/>
        <w:tblInd w:w="0" w:type="dxa"/>
        <w:tblCellMar>
          <w:top w:w="100" w:type="dxa"/>
          <w:left w:w="100" w:type="dxa"/>
          <w:bottom w:w="100" w:type="dxa"/>
          <w:right w:w="100" w:type="dxa"/>
        </w:tblCellMar>
        <w:tblLook w:val="0600"/>
      </w:tblPr>
      <w:tblGrid>
        <w:gridCol w:w="1559"/>
        <w:gridCol w:w="2116"/>
        <w:gridCol w:w="1754"/>
        <w:gridCol w:w="1981"/>
        <w:gridCol w:w="6690"/>
      </w:tblGrid>
      <w:tr>
        <w:trPr>
          <w:trHeight w:val="599" w:hRule="atLeast"/>
        </w:trPr>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t>Half-lives</w:t>
            </w:r>
          </w:p>
        </w:tc>
        <w:tc>
          <w:tcPr>
            <w:tcW w:w="21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t>Years elapsed</w:t>
            </w:r>
          </w:p>
        </w:tc>
        <w:tc>
          <w:tcPr>
            <w:tcW w:w="17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vertAlign w:val="superscript"/>
              </w:rPr>
              <w:t>235</w:t>
            </w:r>
            <w:r>
              <w:rPr>
                <w:rFonts w:eastAsia="Times New Roman" w:cs="Times New Roman" w:ascii="Times New Roman" w:hAnsi="Times New Roman"/>
                <w:sz w:val="30"/>
                <w:szCs w:val="30"/>
              </w:rPr>
              <w:t>U fraction</w:t>
            </w:r>
          </w:p>
        </w:tc>
        <w:tc>
          <w:tcPr>
            <w:tcW w:w="19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vertAlign w:val="superscript"/>
              </w:rPr>
              <w:t>207</w:t>
            </w:r>
            <w:r>
              <w:rPr>
                <w:rFonts w:eastAsia="Times New Roman" w:cs="Times New Roman" w:ascii="Times New Roman" w:hAnsi="Times New Roman"/>
                <w:sz w:val="30"/>
                <w:szCs w:val="30"/>
              </w:rPr>
              <w:t>Pb fraction</w:t>
            </w:r>
          </w:p>
        </w:tc>
        <w:tc>
          <w:tcPr>
            <w:tcW w:w="66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t>Schematic of atoms</w:t>
            </w:r>
          </w:p>
        </w:tc>
      </w:tr>
      <w:tr>
        <w:trPr/>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t>0</w:t>
            </w:r>
          </w:p>
        </w:tc>
        <w:tc>
          <w:tcPr>
            <w:tcW w:w="21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t>0</w:t>
            </w:r>
          </w:p>
        </w:tc>
        <w:tc>
          <w:tcPr>
            <w:tcW w:w="17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t>16/16</w:t>
            </w:r>
          </w:p>
        </w:tc>
        <w:tc>
          <w:tcPr>
            <w:tcW w:w="19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t>0/16</w:t>
            </w:r>
          </w:p>
        </w:tc>
        <w:tc>
          <w:tcPr>
            <w:tcW w:w="66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30"/>
                <w:szCs w:val="30"/>
              </w:rPr>
            </w:pPr>
            <w:r>
              <w:rPr>
                <w:rFonts w:eastAsia="Courier New" w:cs="Courier New" w:ascii="Courier New" w:hAnsi="Courier New"/>
                <w:sz w:val="30"/>
                <w:szCs w:val="30"/>
              </w:rPr>
              <w:t>UUUUUUUUUUUUUUUU</w:t>
            </w:r>
          </w:p>
        </w:tc>
      </w:tr>
      <w:tr>
        <w:trPr/>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t>1</w:t>
            </w:r>
          </w:p>
        </w:tc>
        <w:tc>
          <w:tcPr>
            <w:tcW w:w="21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t>710 million</w:t>
            </w:r>
          </w:p>
        </w:tc>
        <w:tc>
          <w:tcPr>
            <w:tcW w:w="17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t>8/16</w:t>
            </w:r>
          </w:p>
        </w:tc>
        <w:tc>
          <w:tcPr>
            <w:tcW w:w="19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t>8/16</w:t>
            </w:r>
          </w:p>
        </w:tc>
        <w:tc>
          <w:tcPr>
            <w:tcW w:w="66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30"/>
                <w:szCs w:val="30"/>
              </w:rPr>
            </w:pPr>
            <w:r>
              <w:rPr>
                <w:rFonts w:eastAsia="Courier New" w:cs="Courier New" w:ascii="Courier New" w:hAnsi="Courier New"/>
                <w:sz w:val="30"/>
                <w:szCs w:val="30"/>
              </w:rPr>
              <w:t>LLLLLLLLUUUUUUUU</w:t>
            </w:r>
          </w:p>
        </w:tc>
      </w:tr>
      <w:tr>
        <w:trPr/>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t>2</w:t>
            </w:r>
          </w:p>
        </w:tc>
        <w:tc>
          <w:tcPr>
            <w:tcW w:w="21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r>
          </w:p>
        </w:tc>
        <w:tc>
          <w:tcPr>
            <w:tcW w:w="17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r>
          </w:p>
        </w:tc>
        <w:tc>
          <w:tcPr>
            <w:tcW w:w="19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r>
          </w:p>
        </w:tc>
        <w:tc>
          <w:tcPr>
            <w:tcW w:w="66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r>
          </w:p>
        </w:tc>
      </w:tr>
      <w:tr>
        <w:trPr/>
        <w:tc>
          <w:tcPr>
            <w:tcW w:w="15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t>3</w:t>
            </w:r>
          </w:p>
        </w:tc>
        <w:tc>
          <w:tcPr>
            <w:tcW w:w="21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r>
          </w:p>
        </w:tc>
        <w:tc>
          <w:tcPr>
            <w:tcW w:w="17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r>
          </w:p>
        </w:tc>
        <w:tc>
          <w:tcPr>
            <w:tcW w:w="19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r>
          </w:p>
        </w:tc>
        <w:tc>
          <w:tcPr>
            <w:tcW w:w="66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30"/>
                <w:szCs w:val="30"/>
              </w:rPr>
            </w:pPr>
            <w:r>
              <w:rPr>
                <w:rFonts w:eastAsia="Times New Roman" w:cs="Times New Roman" w:ascii="Times New Roman" w:hAnsi="Times New Roman"/>
                <w:sz w:val="30"/>
                <w:szCs w:val="30"/>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r>
        <w:br w:type="page"/>
      </w:r>
    </w:p>
    <w:p>
      <w:pPr>
        <w:pStyle w:val="Normal1"/>
        <w:rPr>
          <w:rFonts w:ascii="Times New Roman" w:hAnsi="Times New Roman" w:eastAsia="Times New Roman" w:cs="Times New Roman"/>
        </w:rPr>
      </w:pPr>
      <w:r>
        <w:rPr>
          <w:rFonts w:eastAsia="Times New Roman" w:cs="Times New Roman" w:ascii="Times New Roman" w:hAnsi="Times New Roman"/>
          <w:b/>
        </w:rPr>
        <w:t>Question 13:</w:t>
      </w:r>
      <w:r>
        <w:rPr>
          <w:rFonts w:eastAsia="Times New Roman" w:cs="Times New Roman" w:ascii="Times New Roman" w:hAnsi="Times New Roman"/>
        </w:rPr>
        <w:t xml:space="preserve"> The oldest zircon crystals that we find have around sixty-three lead-207 atoms for every uranium-235 atom; in other words, the composition of these two atoms, taken together, is 63/64 lead-207 and 1/64 uranium-235. About how old are they? This gives us an estimate of the age when the Earth’s surface cooled enough to form rocks like zircon. (It is actually a few hundred million years older than this; I rounded off to a 63:1 ratio to make it easier to do the math.)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5"/>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14:</w:t>
      </w:r>
      <w:r>
        <w:rPr>
          <w:rFonts w:eastAsia="Times New Roman" w:cs="Times New Roman" w:ascii="Times New Roman" w:hAnsi="Times New Roman"/>
        </w:rPr>
        <w:t xml:space="preserve"> When we apply radioactive dating to </w:t>
      </w:r>
      <w:r>
        <w:rPr>
          <w:rFonts w:eastAsia="Times New Roman" w:cs="Times New Roman" w:ascii="Times New Roman" w:hAnsi="Times New Roman"/>
        </w:rPr>
        <w:t>the Earth,</w:t>
      </w:r>
      <w:r>
        <w:rPr>
          <w:rFonts w:eastAsia="Times New Roman" w:cs="Times New Roman" w:ascii="Times New Roman" w:hAnsi="Times New Roman"/>
        </w:rPr>
        <w:t xml:space="preserve"> asteroids that fall to Earth, rocks from the Moon, and the surface of Mars (using robots), we get the same value: around 4.5 billion years old. </w:t>
      </w:r>
      <w:r>
        <w:rPr>
          <w:rFonts w:eastAsia="Times New Roman" w:cs="Times New Roman" w:ascii="Times New Roman" w:hAnsi="Times New Roman"/>
        </w:rPr>
        <w:t>What does this tell you about the formation of the Earth, the Moon, asteroids, and Mars?</w:t>
      </w:r>
    </w:p>
    <w:tbl>
      <w:tblPr>
        <w:tblStyle w:val="Table16"/>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t>5. A Natural Nuclear Reactor?</w:t>
      </w:r>
    </w:p>
    <w:p>
      <w:pPr>
        <w:pStyle w:val="Normal1"/>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r>
    </w:p>
    <w:p>
      <w:pPr>
        <w:pStyle w:val="Normal1"/>
        <w:rPr>
          <w:rFonts w:ascii="Times New Roman" w:hAnsi="Times New Roman" w:eastAsia="Times New Roman" w:cs="Times New Roman"/>
        </w:rPr>
      </w:pPr>
      <w:r>
        <w:rPr>
          <w:rFonts w:eastAsia="Times New Roman" w:cs="Times New Roman" w:ascii="Times New Roman" w:hAnsi="Times New Roman"/>
        </w:rPr>
        <w:t xml:space="preserve">As we discussed earlier, uranium is made of two isotopes: </w:t>
      </w:r>
      <w:r>
        <w:rPr>
          <w:rFonts w:eastAsia="Times New Roman" w:cs="Times New Roman" w:ascii="Times New Roman" w:hAnsi="Times New Roman"/>
          <w:vertAlign w:val="superscript"/>
        </w:rPr>
        <w:t>235</w:t>
      </w:r>
      <w:r>
        <w:rPr>
          <w:rFonts w:eastAsia="Times New Roman" w:cs="Times New Roman" w:ascii="Times New Roman" w:hAnsi="Times New Roman"/>
        </w:rPr>
        <w:t xml:space="preserve">U and </w:t>
      </w:r>
      <w:r>
        <w:rPr>
          <w:rFonts w:eastAsia="Times New Roman" w:cs="Times New Roman" w:ascii="Times New Roman" w:hAnsi="Times New Roman"/>
          <w:vertAlign w:val="superscript"/>
        </w:rPr>
        <w:t>238</w:t>
      </w:r>
      <w:r>
        <w:rPr>
          <w:rFonts w:eastAsia="Times New Roman" w:cs="Times New Roman" w:ascii="Times New Roman" w:hAnsi="Times New Roman"/>
        </w:rPr>
        <w:t xml:space="preserve">U. </w:t>
      </w:r>
      <w:r>
        <w:rPr>
          <w:rFonts w:eastAsia="Times New Roman" w:cs="Times New Roman" w:ascii="Times New Roman" w:hAnsi="Times New Roman"/>
          <w:vertAlign w:val="superscript"/>
        </w:rPr>
        <w:t>238</w:t>
      </w:r>
      <w:r>
        <w:rPr>
          <w:rFonts w:eastAsia="Times New Roman" w:cs="Times New Roman" w:ascii="Times New Roman" w:hAnsi="Times New Roman"/>
        </w:rPr>
        <w:t xml:space="preserve">U cannot be used to sustain a nuclear chain reaction, but </w:t>
      </w:r>
      <w:r>
        <w:rPr>
          <w:rFonts w:eastAsia="Times New Roman" w:cs="Times New Roman" w:ascii="Times New Roman" w:hAnsi="Times New Roman"/>
          <w:vertAlign w:val="superscript"/>
        </w:rPr>
        <w:t>235</w:t>
      </w:r>
      <w:r>
        <w:rPr>
          <w:rFonts w:eastAsia="Times New Roman" w:cs="Times New Roman" w:ascii="Times New Roman" w:hAnsi="Times New Roman"/>
        </w:rPr>
        <w:t>U can. These isotopes are always found mixed together in nature.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To produce a nuclear chain reaction (as in a power plant), uranium must be mixed with another substance called a </w:t>
      </w:r>
      <w:r>
        <w:rPr>
          <w:rFonts w:eastAsia="Times New Roman" w:cs="Times New Roman" w:ascii="Times New Roman" w:hAnsi="Times New Roman"/>
          <w:i/>
        </w:rPr>
        <w:t>moderator</w:t>
      </w: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If a mixture contains more than 2% or so of </w:t>
      </w:r>
      <w:r>
        <w:rPr>
          <w:rFonts w:eastAsia="Times New Roman" w:cs="Times New Roman" w:ascii="Times New Roman" w:hAnsi="Times New Roman"/>
          <w:vertAlign w:val="superscript"/>
        </w:rPr>
        <w:t>235</w:t>
      </w:r>
      <w:r>
        <w:rPr>
          <w:rFonts w:eastAsia="Times New Roman" w:cs="Times New Roman" w:ascii="Times New Roman" w:hAnsi="Times New Roman"/>
        </w:rPr>
        <w:t xml:space="preserve">U mixed with water, it will “go critical”, like a nuclear power plant, and produce lots of heat. </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Fonts w:eastAsia="Times New Roman" w:cs="Times New Roman" w:ascii="Times New Roman" w:hAnsi="Times New Roman"/>
        </w:rPr>
        <w:t xml:space="preserve">However, natural uranium is only 0.5% </w:t>
      </w:r>
      <w:r>
        <w:rPr>
          <w:rFonts w:eastAsia="Times New Roman" w:cs="Times New Roman" w:ascii="Times New Roman" w:hAnsi="Times New Roman"/>
          <w:vertAlign w:val="superscript"/>
        </w:rPr>
        <w:t>235</w:t>
      </w:r>
      <w:r>
        <w:rPr>
          <w:rFonts w:eastAsia="Times New Roman" w:cs="Times New Roman" w:ascii="Times New Roman" w:hAnsi="Times New Roman"/>
        </w:rPr>
        <w:t xml:space="preserve">U and 99.5% </w:t>
      </w:r>
      <w:r>
        <w:rPr>
          <w:rFonts w:eastAsia="Times New Roman" w:cs="Times New Roman" w:ascii="Times New Roman" w:hAnsi="Times New Roman"/>
          <w:vertAlign w:val="superscript"/>
        </w:rPr>
        <w:t>238</w:t>
      </w:r>
      <w:r>
        <w:rPr>
          <w:rFonts w:eastAsia="Times New Roman" w:cs="Times New Roman" w:ascii="Times New Roman" w:hAnsi="Times New Roman"/>
        </w:rPr>
        <w:t>U, so we cannot build a nuclear reactor out of natural uranium and water.</w:t>
      </w:r>
      <w:r>
        <w:rPr>
          <w:rStyle w:val="FootnoteAnchor"/>
          <w:rFonts w:eastAsia="Times New Roman" w:cs="Times New Roman" w:ascii="Times New Roman" w:hAnsi="Times New Roman"/>
          <w:vertAlign w:val="superscript"/>
        </w:rPr>
        <w:footnoteReference w:id="2"/>
      </w: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In the previous part, you discovered that 63/64 of the </w:t>
      </w:r>
      <w:r>
        <w:rPr>
          <w:rFonts w:eastAsia="Times New Roman" w:cs="Times New Roman" w:ascii="Times New Roman" w:hAnsi="Times New Roman"/>
          <w:vertAlign w:val="superscript"/>
        </w:rPr>
        <w:t>235</w:t>
      </w:r>
      <w:r>
        <w:rPr>
          <w:rFonts w:eastAsia="Times New Roman" w:cs="Times New Roman" w:ascii="Times New Roman" w:hAnsi="Times New Roman"/>
        </w:rPr>
        <w:t xml:space="preserve">U that was present when the Earth was formed has decayed. However, the half-life of </w:t>
      </w:r>
      <w:r>
        <w:rPr>
          <w:rFonts w:eastAsia="Times New Roman" w:cs="Times New Roman" w:ascii="Times New Roman" w:hAnsi="Times New Roman"/>
          <w:vertAlign w:val="superscript"/>
        </w:rPr>
        <w:t>238</w:t>
      </w:r>
      <w:r>
        <w:rPr>
          <w:rFonts w:eastAsia="Times New Roman" w:cs="Times New Roman" w:ascii="Times New Roman" w:hAnsi="Times New Roman"/>
        </w:rPr>
        <w:t xml:space="preserve">U is much longer; it is about 6 times longer (4.5 billion years rather than 710 million years).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Fire up the Google dice roller again, and add lots of 20-sided dice (d20’s) and lots of 4-sided dice (d4’s). Roll them many times, removing all of them that come up “1”. As you may have guessed, the d20’s represent one isotope of uranium, and the d4’s represent the other.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i/>
          <w:i/>
        </w:rPr>
      </w:pPr>
      <w:r>
        <w:rPr>
          <w:rFonts w:eastAsia="Times New Roman" w:cs="Times New Roman" w:ascii="Times New Roman" w:hAnsi="Times New Roman"/>
        </w:rPr>
        <w:t>Which type of die represents atoms of the long-lived isotope (</w:t>
      </w:r>
      <w:r>
        <w:rPr>
          <w:rFonts w:eastAsia="Times New Roman" w:cs="Times New Roman" w:ascii="Times New Roman" w:hAnsi="Times New Roman"/>
          <w:vertAlign w:val="superscript"/>
        </w:rPr>
        <w:t>238</w:t>
      </w:r>
      <w:r>
        <w:rPr>
          <w:rFonts w:eastAsia="Times New Roman" w:cs="Times New Roman" w:ascii="Times New Roman" w:hAnsi="Times New Roman"/>
        </w:rPr>
        <w:t>U) and which represents the short-lived one (</w:t>
      </w:r>
      <w:r>
        <w:rPr>
          <w:rFonts w:eastAsia="Times New Roman" w:cs="Times New Roman" w:ascii="Times New Roman" w:hAnsi="Times New Roman"/>
          <w:vertAlign w:val="superscript"/>
        </w:rPr>
        <w:t>235</w:t>
      </w:r>
      <w:r>
        <w:rPr>
          <w:rFonts w:eastAsia="Times New Roman" w:cs="Times New Roman" w:ascii="Times New Roman" w:hAnsi="Times New Roman"/>
        </w:rPr>
        <w:t>U)?</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7"/>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Over time, how does the fraction of </w:t>
      </w:r>
      <w:r>
        <w:rPr>
          <w:rFonts w:eastAsia="Times New Roman" w:cs="Times New Roman" w:ascii="Times New Roman" w:hAnsi="Times New Roman"/>
          <w:vertAlign w:val="superscript"/>
        </w:rPr>
        <w:t>235</w:t>
      </w:r>
      <w:r>
        <w:rPr>
          <w:rFonts w:eastAsia="Times New Roman" w:cs="Times New Roman" w:ascii="Times New Roman" w:hAnsi="Times New Roman"/>
        </w:rPr>
        <w:t>U in the remaining pool of uranium atoms change?</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8"/>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Question 15: </w:t>
      </w:r>
      <w:r>
        <w:rPr>
          <w:rFonts w:eastAsia="Times New Roman" w:cs="Times New Roman" w:ascii="Times New Roman" w:hAnsi="Times New Roman"/>
        </w:rPr>
        <w:t xml:space="preserve">Around two billion years ago, geologists believe that a “natural nuclear reactor” formed in what is now Oklo, Gabon, in Central Africa. At that time (about three half-lives of </w:t>
      </w:r>
      <w:r>
        <w:rPr>
          <w:rFonts w:eastAsia="Times New Roman" w:cs="Times New Roman" w:ascii="Times New Roman" w:hAnsi="Times New Roman"/>
          <w:vertAlign w:val="superscript"/>
        </w:rPr>
        <w:t>235</w:t>
      </w:r>
      <w:r>
        <w:rPr>
          <w:rFonts w:eastAsia="Times New Roman" w:cs="Times New Roman" w:ascii="Times New Roman" w:hAnsi="Times New Roman"/>
        </w:rPr>
        <w:t xml:space="preserve">U ago), was the </w:t>
      </w:r>
      <w:r>
        <w:rPr>
          <w:rFonts w:eastAsia="Times New Roman" w:cs="Times New Roman" w:ascii="Times New Roman" w:hAnsi="Times New Roman"/>
          <w:vertAlign w:val="superscript"/>
        </w:rPr>
        <w:t>235</w:t>
      </w:r>
      <w:r>
        <w:rPr>
          <w:rFonts w:eastAsia="Times New Roman" w:cs="Times New Roman" w:ascii="Times New Roman" w:hAnsi="Times New Roman"/>
        </w:rPr>
        <w:t xml:space="preserve">U percentage of Earth’s uranium higher, lower, or the same as it is now </w:t>
      </w:r>
      <w:r>
        <w:rPr>
          <w:rFonts w:eastAsia="Times New Roman" w:cs="Times New Roman" w:ascii="Times New Roman" w:hAnsi="Times New Roman"/>
        </w:rPr>
        <w:t>(0.5%)</w:t>
      </w:r>
      <w:r>
        <w:rPr>
          <w:rFonts w:eastAsia="Times New Roman" w:cs="Times New Roman" w:ascii="Times New Roman" w:hAnsi="Times New Roman"/>
        </w:rPr>
        <w:t xml:space="preserve">? Estimate that percentage. </w:t>
      </w:r>
      <w:r>
        <w:rPr>
          <w:rFonts w:eastAsia="Times New Roman" w:cs="Times New Roman" w:ascii="Times New Roman" w:hAnsi="Times New Roman"/>
          <w:i/>
        </w:rPr>
        <w:t xml:space="preserve">(Remember, both isotopes of uranium are radioactive, but </w:t>
      </w:r>
      <w:r>
        <w:rPr>
          <w:rFonts w:eastAsia="Times New Roman" w:cs="Times New Roman" w:ascii="Times New Roman" w:hAnsi="Times New Roman"/>
          <w:i/>
          <w:vertAlign w:val="superscript"/>
        </w:rPr>
        <w:t>238</w:t>
      </w:r>
      <w:r>
        <w:rPr>
          <w:rFonts w:eastAsia="Times New Roman" w:cs="Times New Roman" w:ascii="Times New Roman" w:hAnsi="Times New Roman"/>
          <w:i/>
        </w:rPr>
        <w:t xml:space="preserve">U has a much longer half-life. You don’t have the tools to calculate exactly how much the </w:t>
      </w:r>
      <w:r>
        <w:rPr>
          <w:rFonts w:eastAsia="Times New Roman" w:cs="Times New Roman" w:ascii="Times New Roman" w:hAnsi="Times New Roman"/>
          <w:i/>
          <w:vertAlign w:val="superscript"/>
        </w:rPr>
        <w:t>238</w:t>
      </w:r>
      <w:r>
        <w:rPr>
          <w:rFonts w:eastAsia="Times New Roman" w:cs="Times New Roman" w:ascii="Times New Roman" w:hAnsi="Times New Roman"/>
          <w:i/>
        </w:rPr>
        <w:t>U has decayed in two billion years; you should estimate this given that two billion years is about one-half of its half-life.)</w:t>
      </w:r>
    </w:p>
    <w:p>
      <w:pPr>
        <w:pStyle w:val="Normal1"/>
        <w:rPr>
          <w:rFonts w:ascii="Times New Roman" w:hAnsi="Times New Roman" w:eastAsia="Times New Roman" w:cs="Times New Roman"/>
          <w:i/>
          <w:i/>
        </w:rPr>
      </w:pPr>
      <w:r>
        <w:rPr>
          <w:rFonts w:eastAsia="Times New Roman" w:cs="Times New Roman" w:ascii="Times New Roman" w:hAnsi="Times New Roman"/>
          <w:i/>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9"/>
        <w:tblW w:w="14114" w:type="dxa"/>
        <w:jc w:val="left"/>
        <w:tblInd w:w="0" w:type="dxa"/>
        <w:tblCellMar>
          <w:top w:w="100" w:type="dxa"/>
          <w:left w:w="100" w:type="dxa"/>
          <w:bottom w:w="100" w:type="dxa"/>
          <w:right w:w="100" w:type="dxa"/>
        </w:tblCellMar>
        <w:tblLook w:val="0600"/>
      </w:tblPr>
      <w:tblGrid>
        <w:gridCol w:w="14114"/>
      </w:tblGrid>
      <w:tr>
        <w:trPr>
          <w:trHeight w:val="957" w:hRule="atLeast"/>
        </w:trPr>
        <w:tc>
          <w:tcPr>
            <w:tcW w:w="141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
    </w:p>
    <w:sectPr>
      <w:headerReference w:type="default" r:id="rId7"/>
      <w:footnotePr>
        <w:numFmt w:val="decimal"/>
      </w:footnotePr>
      <w:type w:val="nextPage"/>
      <w:pgSz w:orient="landscape" w:w="15840" w:h="12240"/>
      <w:pgMar w:left="863" w:right="863" w:header="720" w:top="777" w:footer="0" w:bottom="576"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1"/>
        <w:spacing w:lineRule="auto" w:line="240"/>
        <w:rPr>
          <w:sz w:val="20"/>
          <w:szCs w:val="20"/>
        </w:rPr>
      </w:pPr>
      <w:r>
        <w:rPr>
          <w:rStyle w:val="FootnoteCharacters"/>
        </w:rPr>
        <w:footnoteRef/>
      </w:r>
      <w:r>
        <w:rPr>
          <w:sz w:val="20"/>
          <w:szCs w:val="20"/>
        </w:rPr>
        <w:t xml:space="preserve"> </w:t>
      </w:r>
      <w:r>
        <w:rPr>
          <w:sz w:val="20"/>
          <w:szCs w:val="20"/>
        </w:rPr>
        <w:t xml:space="preserve">Nuclear reactors use either very pure carbon or deuterium oxide as moderators, which are more efficient, or uranium that is “enriched” to 3-5% </w:t>
      </w:r>
      <w:r>
        <w:rPr>
          <w:sz w:val="20"/>
          <w:szCs w:val="20"/>
          <w:vertAlign w:val="superscript"/>
        </w:rPr>
        <w:t>235</w:t>
      </w:r>
      <w:r>
        <w:rPr>
          <w:sz w:val="20"/>
          <w:szCs w:val="20"/>
        </w:rPr>
        <w:t>U.</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oogle.com/search?q=dice+roller" TargetMode="External"/><Relationship Id="rId4" Type="http://schemas.openxmlformats.org/officeDocument/2006/relationships/hyperlink" Target="https://rolladie.net/" TargetMode="External"/><Relationship Id="rId5" Type="http://schemas.openxmlformats.org/officeDocument/2006/relationships/hyperlink" Target="https://walterfreeman.github.io/ast101/graphpaper.pdf" TargetMode="External"/><Relationship Id="rId6" Type="http://schemas.openxmlformats.org/officeDocument/2006/relationships/hyperlink" Target="https://walterfreeman.github.io/ast101/graphpaper.pdf" TargetMode="External"/><Relationship Id="rId7" Type="http://schemas.openxmlformats.org/officeDocument/2006/relationships/header" Target="head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10</Pages>
  <Words>2112</Words>
  <Characters>9723</Characters>
  <CharactersWithSpaces>11756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2021-10-29T16:16:50Z</dcterms:modified>
  <cp:revision>1</cp:revision>
  <dc:subject/>
  <dc:title/>
</cp:coreProperties>
</file>