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4 Feedback</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tbl>
      <w:tblPr>
        <w:tblStyle w:val="Table1"/>
        <w:tblW w:w="107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055"/>
        <w:gridCol w:w="825"/>
        <w:gridCol w:w="990"/>
        <w:gridCol w:w="1005"/>
        <w:gridCol w:w="2505"/>
        <w:gridCol w:w="1035"/>
        <w:gridCol w:w="1290"/>
        <w:tblGridChange w:id="0">
          <w:tblGrid>
            <w:gridCol w:w="1020"/>
            <w:gridCol w:w="2055"/>
            <w:gridCol w:w="825"/>
            <w:gridCol w:w="990"/>
            <w:gridCol w:w="1005"/>
            <w:gridCol w:w="2505"/>
            <w:gridCol w:w="1035"/>
            <w:gridCol w:w="129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Group Number Giving Feedback: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Group Number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Receiving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Email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0"/>
                <w:szCs w:val="20"/>
              </w:rPr>
            </w:pPr>
            <w:r w:rsidDel="00000000" w:rsidR="00000000" w:rsidRPr="00000000">
              <w:rPr>
                <w:sz w:val="20"/>
                <w:szCs w:val="20"/>
                <w:rtl w:val="0"/>
              </w:rPr>
              <w:t xml:space="preserve">Member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sz w:val="20"/>
                <w:szCs w:val="20"/>
                <w:rtl w:val="0"/>
              </w:rPr>
              <w:t xml:space="preserve">Email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0"/>
                <w:szCs w:val="20"/>
              </w:rPr>
            </w:pPr>
            <w:r w:rsidDel="00000000" w:rsidR="00000000" w:rsidRPr="00000000">
              <w:rPr>
                <w:sz w:val="20"/>
                <w:szCs w:val="20"/>
                <w:rtl w:val="0"/>
              </w:rPr>
              <w:t xml:space="preserve">Member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0"/>
                <w:szCs w:val="20"/>
              </w:rPr>
            </w:pPr>
            <w:r w:rsidDel="00000000" w:rsidR="00000000" w:rsidRPr="00000000">
              <w:rPr>
                <w:sz w:val="20"/>
                <w:szCs w:val="20"/>
                <w:rtl w:val="0"/>
              </w:rPr>
              <w:t xml:space="preserve">Email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sz w:val="20"/>
                <w:szCs w:val="20"/>
                <w:rtl w:val="0"/>
              </w:rPr>
              <w:t xml:space="preserve">Email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0"/>
                <w:szCs w:val="20"/>
              </w:rPr>
            </w:pPr>
            <w:r w:rsidDel="00000000" w:rsidR="00000000" w:rsidRPr="00000000">
              <w:rPr>
                <w:sz w:val="20"/>
                <w:szCs w:val="20"/>
                <w:rtl w:val="0"/>
              </w:rPr>
              <w:t xml:space="preserve">Email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sz w:val="20"/>
                <w:szCs w:val="20"/>
                <w:rtl w:val="0"/>
              </w:rPr>
              <w:t xml:space="preserve">Email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0"/>
                <w:szCs w:val="20"/>
              </w:rPr>
            </w:pPr>
            <w:r w:rsidDel="00000000" w:rsidR="00000000" w:rsidRPr="00000000">
              <w:rPr>
                <w:sz w:val="20"/>
                <w:szCs w:val="20"/>
                <w:rtl w:val="0"/>
              </w:rPr>
              <w:t xml:space="preserve">Email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02D">
      <w:pPr>
        <w:jc w:val="center"/>
        <w:rPr>
          <w:b w:val="1"/>
          <w:i w:val="1"/>
        </w:rPr>
      </w:pPr>
      <w:r w:rsidDel="00000000" w:rsidR="00000000" w:rsidRPr="00000000">
        <w:rPr>
          <w:rtl w:val="0"/>
        </w:rPr>
      </w:r>
    </w:p>
    <w:p w:rsidR="00000000" w:rsidDel="00000000" w:rsidP="00000000" w:rsidRDefault="00000000" w:rsidRPr="00000000" w14:paraId="0000002E">
      <w:pPr>
        <w:rPr>
          <w:b w:val="1"/>
          <w:i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Instructions:</w:t>
      </w:r>
      <w:r w:rsidDel="00000000" w:rsidR="00000000" w:rsidRPr="00000000">
        <w:rPr>
          <w:rtl w:val="0"/>
        </w:rPr>
        <w:t xml:space="preserve"> Make sure you have a copy of last year’s exam handy so you know what questions the other group was looking at. You can find that at </w:t>
      </w:r>
      <w:hyperlink r:id="rId6">
        <w:r w:rsidDel="00000000" w:rsidR="00000000" w:rsidRPr="00000000">
          <w:rPr>
            <w:color w:val="1155cc"/>
            <w:u w:val="single"/>
            <w:rtl w:val="0"/>
          </w:rPr>
          <w:t xml:space="preserve">https://walterfreeman.github.io/ast101/exam3-2019.pdf</w:t>
        </w:r>
      </w:hyperlink>
      <w:r w:rsidDel="00000000" w:rsidR="00000000" w:rsidRPr="00000000">
        <w:rPr>
          <w:rtl w:val="0"/>
        </w:rPr>
        <w:t xml:space="preserve">. For each of the questions that the other group answered, consider whether their explanation makes sense. Answer the following: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Is their answer correct?</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Does their explanation do a good job of convincing you that it is correct, and why it is?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Does their explanation do a good job of teaching the ideas at work here? Could someone else learn from reading their explanation?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are a separate set of instructions for providing them feedback on their study guide after this.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You’ll want to spend a good amount of time on this -- evaluating this project will require you to think through all of the questions that they wrote on and ponder carefully whether their answers are correct, whether their explanations are clear, and whether they are written in a way someone else could learn from. Plan to meet with your group and spend at least two hours total on this.</w:t>
      </w:r>
    </w:p>
    <w:tbl>
      <w:tblPr>
        <w:tblStyle w:val="Table2"/>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40">
      <w:pPr>
        <w:rPr>
          <w:i w:val="1"/>
        </w:rPr>
      </w:pPr>
      <w:r w:rsidDel="00000000" w:rsidR="00000000" w:rsidRPr="00000000">
        <w:rPr>
          <w:rtl w:val="0"/>
        </w:rPr>
      </w:r>
    </w:p>
    <w:tbl>
      <w:tblPr>
        <w:tblStyle w:val="Table3"/>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rPr>
            </w:pPr>
            <w:r w:rsidDel="00000000" w:rsidR="00000000" w:rsidRPr="00000000">
              <w:rPr>
                <w:rtl w:val="0"/>
              </w:rPr>
            </w:r>
          </w:p>
        </w:tc>
      </w:tr>
    </w:tbl>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B">
      <w:pPr>
        <w:rPr>
          <w:i w:val="1"/>
        </w:rPr>
      </w:pPr>
      <w:r w:rsidDel="00000000" w:rsidR="00000000" w:rsidRPr="00000000">
        <w:rPr>
          <w:rtl w:val="0"/>
        </w:rPr>
      </w:r>
    </w:p>
    <w:tbl>
      <w:tblPr>
        <w:tblStyle w:val="Table4"/>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tbl>
      <w:tblPr>
        <w:tblStyle w:val="Table5"/>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i w:val="1"/>
              </w:rPr>
            </w:pPr>
            <w:r w:rsidDel="00000000" w:rsidR="00000000" w:rsidRPr="00000000">
              <w:rPr>
                <w:rtl w:val="0"/>
              </w:rPr>
            </w:r>
          </w:p>
        </w:tc>
      </w:tr>
    </w:tbl>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tbl>
      <w:tblPr>
        <w:tblStyle w:val="Table6"/>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rtl w:val="0"/>
              </w:rPr>
            </w:r>
          </w:p>
        </w:tc>
      </w:tr>
    </w:tbl>
    <w:p w:rsidR="00000000" w:rsidDel="00000000" w:rsidP="00000000" w:rsidRDefault="00000000" w:rsidRPr="00000000" w14:paraId="00000068">
      <w:pPr>
        <w:rPr>
          <w:i w:val="1"/>
        </w:rPr>
      </w:pPr>
      <w:r w:rsidDel="00000000" w:rsidR="00000000" w:rsidRPr="00000000">
        <w:rPr>
          <w:rtl w:val="0"/>
        </w:rPr>
      </w:r>
    </w:p>
    <w:tbl>
      <w:tblPr>
        <w:tblStyle w:val="Table7"/>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i w:val="1"/>
              </w:rPr>
            </w:pPr>
            <w:r w:rsidDel="00000000" w:rsidR="00000000" w:rsidRPr="00000000">
              <w:rPr>
                <w:rtl w:val="0"/>
              </w:rPr>
            </w:r>
          </w:p>
        </w:tc>
      </w:tr>
    </w:tbl>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73">
      <w:pPr>
        <w:rPr>
          <w:i w:val="1"/>
        </w:rPr>
      </w:pPr>
      <w:r w:rsidDel="00000000" w:rsidR="00000000" w:rsidRPr="00000000">
        <w:rPr>
          <w:rtl w:val="0"/>
        </w:rPr>
      </w:r>
    </w:p>
    <w:tbl>
      <w:tblPr>
        <w:tblStyle w:val="Table8"/>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i w:val="1"/>
              </w:rPr>
            </w:pPr>
            <w:r w:rsidDel="00000000" w:rsidR="00000000" w:rsidRPr="00000000">
              <w:rPr>
                <w:rtl w:val="0"/>
              </w:rPr>
            </w:r>
          </w:p>
        </w:tc>
      </w:tr>
    </w:tbl>
    <w:p w:rsidR="00000000" w:rsidDel="00000000" w:rsidP="00000000" w:rsidRDefault="00000000" w:rsidRPr="00000000" w14:paraId="0000007C">
      <w:pPr>
        <w:rPr>
          <w:i w:val="1"/>
        </w:rPr>
      </w:pPr>
      <w:r w:rsidDel="00000000" w:rsidR="00000000" w:rsidRPr="00000000">
        <w:rPr>
          <w:rtl w:val="0"/>
        </w:rPr>
      </w:r>
    </w:p>
    <w:tbl>
      <w:tblPr>
        <w:tblStyle w:val="Table9"/>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i w:val="1"/>
              </w:rPr>
            </w:pPr>
            <w:r w:rsidDel="00000000" w:rsidR="00000000" w:rsidRPr="00000000">
              <w:rPr>
                <w:rtl w:val="0"/>
              </w:rPr>
            </w:r>
          </w:p>
        </w:tc>
      </w:tr>
    </w:tbl>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tbl>
      <w:tblPr>
        <w:tblStyle w:val="Table10"/>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i w:val="1"/>
              </w:rPr>
            </w:pPr>
            <w:r w:rsidDel="00000000" w:rsidR="00000000" w:rsidRPr="00000000">
              <w:rPr>
                <w:rtl w:val="0"/>
              </w:rPr>
            </w:r>
          </w:p>
        </w:tc>
      </w:tr>
    </w:tbl>
    <w:p w:rsidR="00000000" w:rsidDel="00000000" w:rsidP="00000000" w:rsidRDefault="00000000" w:rsidRPr="00000000" w14:paraId="00000090">
      <w:pPr>
        <w:rPr>
          <w:i w:val="1"/>
        </w:rPr>
      </w:pPr>
      <w:r w:rsidDel="00000000" w:rsidR="00000000" w:rsidRPr="00000000">
        <w:rPr>
          <w:rtl w:val="0"/>
        </w:rPr>
      </w:r>
    </w:p>
    <w:tbl>
      <w:tblPr>
        <w:tblStyle w:val="Table11"/>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i w:val="1"/>
              </w:rPr>
            </w:pPr>
            <w:r w:rsidDel="00000000" w:rsidR="00000000" w:rsidRPr="00000000">
              <w:rPr>
                <w:rtl w:val="0"/>
              </w:rPr>
            </w:r>
          </w:p>
        </w:tc>
      </w:tr>
    </w:tbl>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tbl>
      <w:tblPr>
        <w:tblStyle w:val="Table12"/>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i w:val="1"/>
              </w:rPr>
            </w:pPr>
            <w:r w:rsidDel="00000000" w:rsidR="00000000" w:rsidRPr="00000000">
              <w:rPr>
                <w:rtl w:val="0"/>
              </w:rPr>
            </w:r>
          </w:p>
        </w:tc>
      </w:tr>
    </w:tbl>
    <w:p w:rsidR="00000000" w:rsidDel="00000000" w:rsidP="00000000" w:rsidRDefault="00000000" w:rsidRPr="00000000" w14:paraId="000000A4">
      <w:pPr>
        <w:rPr>
          <w:i w:val="1"/>
        </w:rPr>
      </w:pPr>
      <w:r w:rsidDel="00000000" w:rsidR="00000000" w:rsidRPr="00000000">
        <w:rPr>
          <w:rtl w:val="0"/>
        </w:rPr>
      </w:r>
    </w:p>
    <w:tbl>
      <w:tblPr>
        <w:tblStyle w:val="Table13"/>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i w:val="1"/>
              </w:rPr>
            </w:pPr>
            <w:r w:rsidDel="00000000" w:rsidR="00000000" w:rsidRPr="00000000">
              <w:rPr>
                <w:rtl w:val="0"/>
              </w:rPr>
            </w:r>
          </w:p>
        </w:tc>
      </w:tr>
    </w:tbl>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r>
    </w:p>
    <w:tbl>
      <w:tblPr>
        <w:tblStyle w:val="Table14"/>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6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i w:val="1"/>
              </w:rPr>
            </w:pPr>
            <w:r w:rsidDel="00000000" w:rsidR="00000000" w:rsidRPr="00000000">
              <w:rPr>
                <w:rtl w:val="0"/>
              </w:rPr>
            </w:r>
          </w:p>
        </w:tc>
      </w:tr>
    </w:tbl>
    <w:p w:rsidR="00000000" w:rsidDel="00000000" w:rsidP="00000000" w:rsidRDefault="00000000" w:rsidRPr="00000000" w14:paraId="000000B8">
      <w:pPr>
        <w:rPr>
          <w:i w:val="1"/>
        </w:rPr>
      </w:pPr>
      <w:r w:rsidDel="00000000" w:rsidR="00000000" w:rsidRPr="00000000">
        <w:rPr>
          <w:rtl w:val="0"/>
        </w:rPr>
      </w:r>
    </w:p>
    <w:tbl>
      <w:tblPr>
        <w:tblStyle w:val="Table15"/>
        <w:tblW w:w="1404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2370"/>
        <w:gridCol w:w="4620"/>
        <w:gridCol w:w="5685"/>
        <w:tblGridChange w:id="0">
          <w:tblGrid>
            <w:gridCol w:w="1365"/>
            <w:gridCol w:w="2370"/>
            <w:gridCol w:w="462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i w:val="1"/>
              </w:rPr>
            </w:pPr>
            <w:r w:rsidDel="00000000" w:rsidR="00000000" w:rsidRPr="00000000">
              <w:rPr>
                <w:b w:val="1"/>
                <w:i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i w:val="1"/>
              </w:rPr>
            </w:pPr>
            <w:r w:rsidDel="00000000" w:rsidR="00000000" w:rsidRPr="00000000">
              <w:rPr>
                <w:b w:val="1"/>
                <w:i w:val="1"/>
                <w:rtl w:val="0"/>
              </w:rPr>
              <w:t xml:space="preserve">Correctness: </w:t>
            </w:r>
            <w:r w:rsidDel="00000000" w:rsidR="00000000" w:rsidRPr="00000000">
              <w:rPr>
                <w:i w:val="1"/>
                <w:rtl w:val="0"/>
              </w:rPr>
              <w:t xml:space="preserve">is their answer correct? If not, what is the correct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i w:val="1"/>
              </w:rPr>
            </w:pPr>
            <w:r w:rsidDel="00000000" w:rsidR="00000000" w:rsidRPr="00000000">
              <w:rPr>
                <w:b w:val="1"/>
                <w:i w:val="1"/>
                <w:rtl w:val="0"/>
              </w:rPr>
              <w:t xml:space="preserve">Reasoning: </w:t>
            </w:r>
            <w:r w:rsidDel="00000000" w:rsidR="00000000" w:rsidRPr="00000000">
              <w:rPr>
                <w:i w:val="1"/>
                <w:rtl w:val="0"/>
              </w:rPr>
              <w:t xml:space="preserve">does their argument convince you that their answer is correct? Why or why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i w:val="1"/>
              </w:rPr>
            </w:pPr>
            <w:r w:rsidDel="00000000" w:rsidR="00000000" w:rsidRPr="00000000">
              <w:rPr>
                <w:b w:val="1"/>
                <w:i w:val="1"/>
                <w:rtl w:val="0"/>
              </w:rPr>
              <w:t xml:space="preserve">Clarity:</w:t>
            </w:r>
            <w:r w:rsidDel="00000000" w:rsidR="00000000" w:rsidRPr="00000000">
              <w:rPr>
                <w:i w:val="1"/>
                <w:rtl w:val="0"/>
              </w:rPr>
              <w:t xml:space="preserve"> is their explanation written in such a way that you or another student could learn from it? If not, what questions does it leave unanswered, or what do you not understand after reading it?</w:t>
            </w:r>
          </w:p>
        </w:tc>
      </w:tr>
      <w:tr>
        <w:trPr>
          <w:trHeight w:val="29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i w:val="1"/>
              </w:rPr>
            </w:pPr>
            <w:r w:rsidDel="00000000" w:rsidR="00000000" w:rsidRPr="00000000">
              <w:rPr>
                <w:rtl w:val="0"/>
              </w:rPr>
            </w:r>
          </w:p>
        </w:tc>
      </w:tr>
    </w:tbl>
    <w:p w:rsidR="00000000" w:rsidDel="00000000" w:rsidP="00000000" w:rsidRDefault="00000000" w:rsidRPr="00000000" w14:paraId="000000C1">
      <w:pPr>
        <w:rPr>
          <w:i w:val="1"/>
        </w:rPr>
      </w:pPr>
      <w:r w:rsidDel="00000000" w:rsidR="00000000" w:rsidRPr="00000000">
        <w:rPr>
          <w:rtl w:val="0"/>
        </w:rPr>
      </w:r>
    </w:p>
    <w:p w:rsidR="00000000" w:rsidDel="00000000" w:rsidP="00000000" w:rsidRDefault="00000000" w:rsidRPr="00000000" w14:paraId="000000C2">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C3">
      <w:pPr>
        <w:jc w:val="center"/>
        <w:rPr>
          <w:i w:val="1"/>
          <w:sz w:val="28"/>
          <w:szCs w:val="28"/>
        </w:rPr>
      </w:pPr>
      <w:r w:rsidDel="00000000" w:rsidR="00000000" w:rsidRPr="00000000">
        <w:rPr>
          <w:i w:val="1"/>
          <w:sz w:val="28"/>
          <w:szCs w:val="28"/>
          <w:rtl w:val="0"/>
        </w:rPr>
        <w:t xml:space="preserve">Study Guide Feedback</w:t>
      </w:r>
    </w:p>
    <w:p w:rsidR="00000000" w:rsidDel="00000000" w:rsidP="00000000" w:rsidRDefault="00000000" w:rsidRPr="00000000" w14:paraId="000000C4">
      <w:pPr>
        <w:jc w:val="cente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Finally, provide the other group some free-form feedback for their study guide. Since what they wrote will vary in form, your comments will also. Write a paragraph or two addressing points like:</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numPr>
          <w:ilvl w:val="0"/>
          <w:numId w:val="2"/>
        </w:numPr>
        <w:ind w:left="720" w:hanging="360"/>
        <w:rPr>
          <w:i w:val="1"/>
        </w:rPr>
      </w:pPr>
      <w:r w:rsidDel="00000000" w:rsidR="00000000" w:rsidRPr="00000000">
        <w:rPr>
          <w:i w:val="1"/>
          <w:rtl w:val="0"/>
        </w:rPr>
        <w:t xml:space="preserve">Would you be happy to use what they wrote as a study guide for an exam like the one you saw? Why or why not?</w:t>
      </w:r>
    </w:p>
    <w:p w:rsidR="00000000" w:rsidDel="00000000" w:rsidP="00000000" w:rsidRDefault="00000000" w:rsidRPr="00000000" w14:paraId="000000C8">
      <w:pPr>
        <w:numPr>
          <w:ilvl w:val="0"/>
          <w:numId w:val="2"/>
        </w:numPr>
        <w:ind w:left="720" w:hanging="360"/>
        <w:rPr>
          <w:i w:val="1"/>
        </w:rPr>
      </w:pPr>
      <w:r w:rsidDel="00000000" w:rsidR="00000000" w:rsidRPr="00000000">
        <w:rPr>
          <w:i w:val="1"/>
          <w:rtl w:val="0"/>
        </w:rPr>
        <w:t xml:space="preserve">Does their study guide make clear what the major ideas in this unit are?</w:t>
      </w:r>
    </w:p>
    <w:p w:rsidR="00000000" w:rsidDel="00000000" w:rsidP="00000000" w:rsidRDefault="00000000" w:rsidRPr="00000000" w14:paraId="000000C9">
      <w:pPr>
        <w:numPr>
          <w:ilvl w:val="0"/>
          <w:numId w:val="2"/>
        </w:numPr>
        <w:ind w:left="720" w:hanging="360"/>
        <w:rPr>
          <w:i w:val="1"/>
        </w:rPr>
      </w:pPr>
      <w:r w:rsidDel="00000000" w:rsidR="00000000" w:rsidRPr="00000000">
        <w:rPr>
          <w:i w:val="1"/>
          <w:rtl w:val="0"/>
        </w:rPr>
        <w:t xml:space="preserve">Is their writing clear? If not, do you have any advice to explain things more clearly?</w:t>
      </w:r>
    </w:p>
    <w:p w:rsidR="00000000" w:rsidDel="00000000" w:rsidP="00000000" w:rsidRDefault="00000000" w:rsidRPr="00000000" w14:paraId="000000CA">
      <w:pPr>
        <w:numPr>
          <w:ilvl w:val="0"/>
          <w:numId w:val="2"/>
        </w:numPr>
        <w:ind w:left="720" w:hanging="360"/>
        <w:rPr>
          <w:i w:val="1"/>
        </w:rPr>
      </w:pPr>
      <w:r w:rsidDel="00000000" w:rsidR="00000000" w:rsidRPr="00000000">
        <w:rPr>
          <w:i w:val="1"/>
          <w:rtl w:val="0"/>
        </w:rPr>
        <w:t xml:space="preserve">Which one topic do they provide the best explanation of? Why?</w:t>
      </w:r>
    </w:p>
    <w:p w:rsidR="00000000" w:rsidDel="00000000" w:rsidP="00000000" w:rsidRDefault="00000000" w:rsidRPr="00000000" w14:paraId="000000CB">
      <w:pPr>
        <w:numPr>
          <w:ilvl w:val="0"/>
          <w:numId w:val="2"/>
        </w:numPr>
        <w:ind w:left="720" w:hanging="360"/>
        <w:rPr>
          <w:i w:val="1"/>
        </w:rPr>
      </w:pPr>
      <w:r w:rsidDel="00000000" w:rsidR="00000000" w:rsidRPr="00000000">
        <w:rPr>
          <w:i w:val="1"/>
          <w:rtl w:val="0"/>
        </w:rPr>
        <w:t xml:space="preserve">What one thing would you change about their study guide to improve it? </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When you are done, attach both the version of this document that you edited and their original submission to an email to </w:t>
      </w:r>
      <w:hyperlink r:id="rId7">
        <w:r w:rsidDel="00000000" w:rsidR="00000000" w:rsidRPr="00000000">
          <w:rPr>
            <w:i w:val="1"/>
            <w:color w:val="1155cc"/>
            <w:u w:val="single"/>
            <w:rtl w:val="0"/>
          </w:rPr>
          <w:t xml:space="preserve">suast101projects@gmail.com</w:t>
        </w:r>
      </w:hyperlink>
      <w:r w:rsidDel="00000000" w:rsidR="00000000" w:rsidRPr="00000000">
        <w:rPr>
          <w:i w:val="1"/>
          <w:rtl w:val="0"/>
        </w:rPr>
        <w:t xml:space="preserve">. The subject line is given on the course webpage at </w:t>
      </w:r>
      <w:hyperlink r:id="rId8">
        <w:r w:rsidDel="00000000" w:rsidR="00000000" w:rsidRPr="00000000">
          <w:rPr>
            <w:i w:val="1"/>
            <w:color w:val="1155cc"/>
            <w:u w:val="single"/>
            <w:rtl w:val="0"/>
          </w:rPr>
          <w:t xml:space="preserve">https://walterfreeman.github.io/ast101/project4evaluation.html</w:t>
        </w:r>
      </w:hyperlink>
      <w:r w:rsidDel="00000000" w:rsidR="00000000" w:rsidRPr="00000000">
        <w:rPr>
          <w:i w:val="1"/>
          <w:rtl w:val="0"/>
        </w:rPr>
        <w:t xml:space="preserve">.</w:t>
      </w: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lterfreeman.github.io/ast101/exam3-2019.pdf" TargetMode="External"/><Relationship Id="rId7" Type="http://schemas.openxmlformats.org/officeDocument/2006/relationships/hyperlink" Target="mailto:suast101projects@gmail.com" TargetMode="External"/><Relationship Id="rId8" Type="http://schemas.openxmlformats.org/officeDocument/2006/relationships/hyperlink" Target="https://walterfreeman.github.io/ast101/project4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