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70C0"/>
          <w:sz w:val="84"/>
        </w:rPr>
        <w:t>HYDROSENSE</w:t>
      </w:r>
    </w:p>
    <w:p>
      <w:pPr>
        <w:jc w:val="center"/>
      </w:pPr>
      <w:r>
        <w:rPr>
          <w:color w:val="444444"/>
          <w:sz w:val="40"/>
        </w:rPr>
        <w:t>Climate-Resilient Rural Water System</w:t>
      </w:r>
    </w:p>
    <w:p>
      <w:pPr>
        <w:jc w:val="center"/>
      </w:pPr>
      <w:r>
        <w:rPr>
          <w:color w:val="666666"/>
          <w:sz w:val="28"/>
        </w:rPr>
        <w:t>Comprehensive User Manual v2.0</w:t>
      </w:r>
    </w:p>
    <w:p/>
    <w:p/>
    <w:p>
      <w:pPr>
        <w:jc w:val="center"/>
      </w:pPr>
      <w:r>
        <w:rPr>
          <w:color w:val="888888"/>
          <w:sz w:val="24"/>
        </w:rPr>
        <w:t>Uganda Water &amp; Environment Management System</w:t>
        <w:br/>
        <w:t>Developed for Rural Community Water Stewardship</w:t>
      </w:r>
    </w:p>
    <w:p>
      <w:r>
        <w:br w:type="page"/>
      </w:r>
    </w:p>
    <w:p>
      <w:pPr>
        <w:pStyle w:val="Heading1"/>
      </w:pPr>
      <w:r>
        <w:rPr>
          <w:color w:val="0070C0"/>
        </w:rPr>
        <w:t>Table of Contents</w:t>
      </w:r>
    </w:p>
    <w:p>
      <w:r>
        <w:t>1. Introduction</w:t>
      </w:r>
    </w:p>
    <w:p>
      <w:r>
        <w:t>2. System Requirements &amp; Setup</w:t>
      </w:r>
    </w:p>
    <w:p>
      <w:r>
        <w:t>3. User Roles &amp; Access Control</w:t>
      </w:r>
    </w:p>
    <w:p>
      <w:r>
        <w:t>4. Getting Started</w:t>
      </w:r>
    </w:p>
    <w:p>
      <w:r>
        <w:t>5. Dashboard Overview</w:t>
      </w:r>
    </w:p>
    <w:p>
      <w:r>
        <w:t>6. Water Infrastructure Management</w:t>
      </w:r>
    </w:p>
    <w:p>
      <w:r>
        <w:t>7. IoT Sensor Monitoring</w:t>
      </w:r>
    </w:p>
    <w:p>
      <w:r>
        <w:t>8. Water Quality Testing</w:t>
      </w:r>
    </w:p>
    <w:p>
      <w:r>
        <w:t>9. Climate &amp; Environment</w:t>
      </w:r>
    </w:p>
    <w:p>
      <w:r>
        <w:t>10. Maintenance Tracker</w:t>
      </w:r>
    </w:p>
    <w:p>
      <w:r>
        <w:t>11. Community Reporting</w:t>
      </w:r>
    </w:p>
    <w:p>
      <w:r>
        <w:t>12. Public Health Surveillance</w:t>
      </w:r>
    </w:p>
    <w:p>
      <w:r>
        <w:t>13. Emergency Response Center</w:t>
      </w:r>
    </w:p>
    <w:p>
      <w:r>
        <w:t>14. GIS &amp; Spatial Mapping</w:t>
      </w:r>
    </w:p>
    <w:p>
      <w:r>
        <w:t>15. Analytics &amp; AI Forecasting</w:t>
      </w:r>
    </w:p>
    <w:p>
      <w:r>
        <w:t>16. AI Intelligence Hub &amp; HYDRA Chatbot</w:t>
      </w:r>
    </w:p>
    <w:p>
      <w:r>
        <w:t>17. Guardian Water Network (GWN)</w:t>
      </w:r>
    </w:p>
    <w:p>
      <w:r>
        <w:t>18. Citizen Environmental Hub</w:t>
      </w:r>
    </w:p>
    <w:p>
      <w:r>
        <w:t>19. Environmental Incident Command</w:t>
      </w:r>
    </w:p>
    <w:p>
      <w:r>
        <w:t>20. Governance &amp; Transparency</w:t>
      </w:r>
    </w:p>
    <w:p>
      <w:r>
        <w:t>21. User Management</w:t>
      </w:r>
    </w:p>
    <w:p>
      <w:r>
        <w:t>22. Technician Portal &amp; Task Assignment</w:t>
      </w:r>
    </w:p>
    <w:p>
      <w:r>
        <w:t>23. Agency Coordination</w:t>
      </w:r>
    </w:p>
    <w:p>
      <w:r>
        <w:t>24. Profile &amp; Settings</w:t>
      </w:r>
    </w:p>
    <w:p>
      <w:r>
        <w:t>25. Frequently Asked Questions</w:t>
      </w:r>
    </w:p>
    <w:p>
      <w:r>
        <w:t>26. Troubleshooting</w:t>
      </w:r>
    </w:p>
    <w:p>
      <w:r>
        <w:br w:type="page"/>
      </w:r>
    </w:p>
    <w:p>
      <w:pPr>
        <w:pStyle w:val="Heading1"/>
      </w:pPr>
      <w:r>
        <w:rPr>
          <w:color w:val="0070C0"/>
        </w:rPr>
        <w:t>1. Introduction</w:t>
      </w:r>
    </w:p>
    <w:p>
      <w:r>
        <w:t>HYDROSENSE is a full-stack water monitoring and environmental management platform designed for rural Uganda. It enables real-time monitoring of water infrastructure, IoT sensor data, water quality, climate conditions, citizen engagement, and AI-powered predictive analytics. The system serves multiple stakeholders from citizens to national-level administrators.</w:t>
      </w:r>
    </w:p>
    <w:p>
      <w:r>
        <w:t>HYDROSENSE integrates three core services:</w:t>
      </w:r>
    </w:p>
    <w:p>
      <w:pPr>
        <w:pStyle w:val="ListBullet"/>
        <w:ind w:left="850"/>
      </w:pPr>
      <w:r>
        <w:t>Web Frontend (React + TypeScript) — accessible via any modern browser</w:t>
      </w:r>
    </w:p>
    <w:p>
      <w:pPr>
        <w:pStyle w:val="ListBullet"/>
        <w:ind w:left="850"/>
      </w:pPr>
      <w:r>
        <w:t>Backend API (Node.js + Express) — handles business logic, database, and real-time updates</w:t>
      </w:r>
    </w:p>
    <w:p>
      <w:pPr>
        <w:pStyle w:val="ListBullet"/>
        <w:ind w:left="850"/>
      </w:pPr>
      <w:r>
        <w:t>AI Service (Python + FastAPI + Gemini) — provides chatbot, predictions, and anomaly detection</w:t>
      </w:r>
    </w:p>
    <w:p>
      <w:r>
        <w:t>The system is built around Uganda's water sector governance structure and supports 9 user roles with granular permissions.</w:t>
      </w:r>
    </w:p>
    <w:p>
      <w:pPr>
        <w:pStyle w:val="Heading2"/>
      </w:pPr>
      <w:r>
        <w:rPr>
          <w:color w:val="0070C0"/>
        </w:rPr>
        <w:t>Key Features</w:t>
      </w:r>
    </w:p>
    <w:p>
      <w:pPr>
        <w:pStyle w:val="ListBullet"/>
        <w:ind w:left="850"/>
      </w:pPr>
      <w:r>
        <w:t>Real-time IoT sensor monitoring with live updates every 30 seconds</w:t>
      </w:r>
    </w:p>
    <w:p>
      <w:pPr>
        <w:pStyle w:val="ListBullet"/>
        <w:ind w:left="850"/>
      </w:pPr>
      <w:r>
        <w:t>Interactive GIS maps showing water points, infrastructure, and environmental data</w:t>
      </w:r>
    </w:p>
    <w:p>
      <w:pPr>
        <w:pStyle w:val="ListBullet"/>
        <w:ind w:left="850"/>
      </w:pPr>
      <w:r>
        <w:t>AI-powered water failure, contamination, and maintenance predictions (30-day forecasts)</w:t>
      </w:r>
    </w:p>
    <w:p>
      <w:pPr>
        <w:pStyle w:val="ListBullet"/>
        <w:ind w:left="850"/>
      </w:pPr>
      <w:r>
        <w:t>Citizen engagement portal for reporting issues, discussions, and volunteer events</w:t>
      </w:r>
    </w:p>
    <w:p>
      <w:pPr>
        <w:pStyle w:val="ListBullet"/>
        <w:ind w:left="850"/>
      </w:pPr>
      <w:r>
        <w:t>Guardian Water Network for citizen science pollution monitoring</w:t>
      </w:r>
    </w:p>
    <w:p>
      <w:pPr>
        <w:pStyle w:val="ListBullet"/>
        <w:ind w:left="850"/>
      </w:pPr>
      <w:r>
        <w:t>Environmental Incident Command Center for major incident management</w:t>
      </w:r>
    </w:p>
    <w:p>
      <w:pPr>
        <w:pStyle w:val="ListBullet"/>
        <w:ind w:left="850"/>
      </w:pPr>
      <w:r>
        <w:t>Multi-channel citizen reporting (app, SMS, voice, web)</w:t>
      </w:r>
    </w:p>
    <w:p>
      <w:pPr>
        <w:pStyle w:val="ListBullet"/>
        <w:ind w:left="850"/>
      </w:pPr>
      <w:r>
        <w:t>Public health surveillance linking disease outbreaks to water sources</w:t>
      </w:r>
    </w:p>
    <w:p>
      <w:pPr>
        <w:pStyle w:val="ListBullet"/>
        <w:ind w:left="850"/>
      </w:pPr>
      <w:r>
        <w:t>Role-based access control with 9 levels of hierarchy</w:t>
      </w:r>
    </w:p>
    <w:p>
      <w:pPr>
        <w:pStyle w:val="ListBullet"/>
        <w:ind w:left="850"/>
      </w:pPr>
      <w:r>
        <w:t>HYDRA AI Chatbot — natural language assistance powered by Google Gemini</w:t>
      </w:r>
    </w:p>
    <w:p>
      <w:r>
        <w:br w:type="page"/>
      </w:r>
    </w:p>
    <w:p>
      <w:pPr>
        <w:pStyle w:val="Heading1"/>
      </w:pPr>
      <w:r>
        <w:rPr>
          <w:color w:val="0070C0"/>
        </w:rPr>
        <w:t>2. System Requirements &amp; Setup</w:t>
      </w:r>
    </w:p>
    <w:p>
      <w:pPr>
        <w:pStyle w:val="Heading2"/>
      </w:pPr>
      <w:r>
        <w:rPr>
          <w:color w:val="0070C0"/>
        </w:rPr>
        <w:t>Hardware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Minimum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Recommended</w:t>
            </w:r>
          </w:p>
        </w:tc>
      </w:tr>
      <w:tr>
        <w:tc>
          <w:tcPr>
            <w:tcW w:type="dxa" w:w="3135"/>
          </w:tcPr>
          <w:p>
            <w:r>
              <w:t>CPU</w:t>
            </w:r>
          </w:p>
        </w:tc>
        <w:tc>
          <w:tcPr>
            <w:tcW w:type="dxa" w:w="3135"/>
          </w:tcPr>
          <w:p>
            <w:r>
              <w:t>Dual-core 2.0 GHz</w:t>
            </w:r>
          </w:p>
        </w:tc>
        <w:tc>
          <w:tcPr>
            <w:tcW w:type="dxa" w:w="3135"/>
          </w:tcPr>
          <w:p>
            <w:r>
              <w:t>Quad-core 2.5 GHz</w:t>
            </w:r>
          </w:p>
        </w:tc>
      </w:tr>
      <w:tr>
        <w:tc>
          <w:tcPr>
            <w:tcW w:type="dxa" w:w="3135"/>
          </w:tcPr>
          <w:p>
            <w:r>
              <w:t>RAM</w:t>
            </w:r>
          </w:p>
        </w:tc>
        <w:tc>
          <w:tcPr>
            <w:tcW w:type="dxa" w:w="3135"/>
          </w:tcPr>
          <w:p>
            <w:r>
              <w:t>4 GB</w:t>
            </w:r>
          </w:p>
        </w:tc>
        <w:tc>
          <w:tcPr>
            <w:tcW w:type="dxa" w:w="3135"/>
          </w:tcPr>
          <w:p>
            <w:r>
              <w:t>8 GB</w:t>
            </w:r>
          </w:p>
        </w:tc>
      </w:tr>
      <w:tr>
        <w:tc>
          <w:tcPr>
            <w:tcW w:type="dxa" w:w="3135"/>
          </w:tcPr>
          <w:p>
            <w:r>
              <w:t>Storage</w:t>
            </w:r>
          </w:p>
        </w:tc>
        <w:tc>
          <w:tcPr>
            <w:tcW w:type="dxa" w:w="3135"/>
          </w:tcPr>
          <w:p>
            <w:r>
              <w:t>1 GB free</w:t>
            </w:r>
          </w:p>
        </w:tc>
        <w:tc>
          <w:tcPr>
            <w:tcW w:type="dxa" w:w="3135"/>
          </w:tcPr>
          <w:p>
            <w:r>
              <w:t>5 GB free</w:t>
            </w:r>
          </w:p>
        </w:tc>
      </w:tr>
      <w:tr>
        <w:tc>
          <w:tcPr>
            <w:tcW w:type="dxa" w:w="3135"/>
          </w:tcPr>
          <w:p>
            <w:r>
              <w:t>Display</w:t>
            </w:r>
          </w:p>
        </w:tc>
        <w:tc>
          <w:tcPr>
            <w:tcW w:type="dxa" w:w="3135"/>
          </w:tcPr>
          <w:p>
            <w:r>
              <w:t>1280 x 720</w:t>
            </w:r>
          </w:p>
        </w:tc>
        <w:tc>
          <w:tcPr>
            <w:tcW w:type="dxa" w:w="3135"/>
          </w:tcPr>
          <w:p>
            <w:r>
              <w:t>1920 x 1080</w:t>
            </w:r>
          </w:p>
        </w:tc>
      </w:tr>
    </w:tbl>
    <w:p/>
    <w:p>
      <w:pPr>
        <w:pStyle w:val="Heading2"/>
      </w:pPr>
      <w:r>
        <w:rPr>
          <w:color w:val="0070C0"/>
        </w:rPr>
        <w:t>Software Requirements</w:t>
      </w:r>
    </w:p>
    <w:p>
      <w:pPr>
        <w:pStyle w:val="ListBullet"/>
        <w:ind w:left="850"/>
      </w:pPr>
      <w:r>
        <w:t>Windows 10/11, macOS 12+, or Linux (Ubuntu 20.04+)</w:t>
      </w:r>
    </w:p>
    <w:p>
      <w:pPr>
        <w:pStyle w:val="ListBullet"/>
        <w:ind w:left="850"/>
      </w:pPr>
      <w:r>
        <w:t>Node.js v18+ and npm</w:t>
      </w:r>
    </w:p>
    <w:p>
      <w:pPr>
        <w:pStyle w:val="ListBullet"/>
        <w:ind w:left="850"/>
      </w:pPr>
      <w:r>
        <w:t>Python 3.10+</w:t>
      </w:r>
    </w:p>
    <w:p>
      <w:pPr>
        <w:pStyle w:val="ListBullet"/>
        <w:ind w:left="850"/>
      </w:pPr>
      <w:r>
        <w:t>Modern web browser (Chrome, Firefox, Edge)</w:t>
      </w:r>
    </w:p>
    <w:p>
      <w:pPr>
        <w:pStyle w:val="Heading2"/>
      </w:pPr>
      <w:r>
        <w:rPr>
          <w:color w:val="0070C0"/>
        </w:rPr>
        <w:t>Installation Steps</w:t>
      </w:r>
    </w:p>
    <w:p>
      <w:r>
        <w:rPr>
          <w:b/>
        </w:rPr>
        <w:t>Step 1: Install dependencies and start all services:</w:t>
      </w:r>
    </w:p>
    <w:p>
      <w:r>
        <w:t>Double-click the setup.bat file in the root directory, or run:</w:t>
      </w:r>
    </w:p>
    <w:p>
      <w:r>
        <w:t>npm install            # Install backend dependencies</w:t>
      </w:r>
    </w:p>
    <w:p>
      <w:r>
        <w:t>cd client &amp;&amp; npm install  # Install frontend dependencies</w:t>
      </w:r>
    </w:p>
    <w:p>
      <w:r>
        <w:t>cd ..\ai-service &amp;&amp; pip install -r requirements.txt  # Install AI dependencies</w:t>
      </w:r>
    </w:p>
    <w:p>
      <w:r>
        <w:rPr>
          <w:b/>
        </w:rPr>
        <w:t>Step 2: Start the system:</w:t>
      </w:r>
    </w:p>
    <w:p>
      <w:r>
        <w:t>Double-click start.bat in the root directory. This launches three services:</w:t>
      </w:r>
    </w:p>
    <w:p>
      <w:pPr>
        <w:pStyle w:val="ListBullet"/>
        <w:ind w:left="850"/>
      </w:pPr>
      <w:r>
        <w:t>Backend API on http://localhost:5000</w:t>
      </w:r>
    </w:p>
    <w:p>
      <w:pPr>
        <w:pStyle w:val="ListBullet"/>
        <w:ind w:left="850"/>
      </w:pPr>
      <w:r>
        <w:t>Frontend App on http://localhost:3000</w:t>
      </w:r>
    </w:p>
    <w:p>
      <w:pPr>
        <w:pStyle w:val="ListBullet"/>
        <w:ind w:left="850"/>
      </w:pPr>
      <w:r>
        <w:t>AI Service on http://localhost:8000</w:t>
      </w:r>
    </w:p>
    <w:p>
      <w:r>
        <w:rPr>
          <w:b/>
        </w:rPr>
        <w:t>Step 3: Access the application:</w:t>
      </w:r>
    </w:p>
    <w:p>
      <w:r>
        <w:t>Open your web browser and go to http://localhost:3000</w:t>
      </w:r>
    </w:p>
    <w:p>
      <w:r>
        <w:br w:type="page"/>
      </w:r>
    </w:p>
    <w:p>
      <w:pPr>
        <w:pStyle w:val="Heading1"/>
      </w:pPr>
      <w:r>
        <w:rPr>
          <w:color w:val="0070C0"/>
        </w:rPr>
        <w:t>3. User Roles &amp; Access Control</w:t>
      </w:r>
    </w:p>
    <w:p>
      <w:r>
        <w:t>HYDROSENSE supports 9 role levels, each with specific permissions aligned to Uganda's water sector governance structure.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Role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National Admin</w:t>
            </w:r>
          </w:p>
        </w:tc>
        <w:tc>
          <w:tcPr>
            <w:tcW w:type="dxa" w:w="3135"/>
          </w:tcPr>
          <w:p>
            <w:r>
              <w:t>9</w:t>
            </w:r>
          </w:p>
        </w:tc>
        <w:tc>
          <w:tcPr>
            <w:tcW w:type="dxa" w:w="3135"/>
          </w:tcPr>
          <w:p>
            <w:r>
              <w:t>Full system access; manage users, budgets, all data</w:t>
            </w:r>
          </w:p>
        </w:tc>
      </w:tr>
      <w:tr>
        <w:tc>
          <w:tcPr>
            <w:tcW w:type="dxa" w:w="3135"/>
          </w:tcPr>
          <w:p>
            <w:r>
              <w:t>Regional Manager</w:t>
            </w:r>
          </w:p>
        </w:tc>
        <w:tc>
          <w:tcPr>
            <w:tcW w:type="dxa" w:w="3135"/>
          </w:tcPr>
          <w:p>
            <w:r>
              <w:t>8</w:t>
            </w:r>
          </w:p>
        </w:tc>
        <w:tc>
          <w:tcPr>
            <w:tcW w:type="dxa" w:w="3135"/>
          </w:tcPr>
          <w:p>
            <w:r>
              <w:t>Manage a region; view all regional analytics</w:t>
            </w:r>
          </w:p>
        </w:tc>
      </w:tr>
      <w:tr>
        <w:tc>
          <w:tcPr>
            <w:tcW w:type="dxa" w:w="3135"/>
          </w:tcPr>
          <w:p>
            <w:r>
              <w:t>District Manager</w:t>
            </w:r>
          </w:p>
        </w:tc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Oversee water systems within a district</w:t>
            </w:r>
          </w:p>
        </w:tc>
      </w:tr>
      <w:tr>
        <w:tc>
          <w:tcPr>
            <w:tcW w:type="dxa" w:w="3135"/>
          </w:tcPr>
          <w:p>
            <w:r>
              <w:t>District Engineer</w:t>
            </w:r>
          </w:p>
        </w:tc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Technical management of water infrastructure</w:t>
            </w:r>
          </w:p>
        </w:tc>
      </w:tr>
      <w:tr>
        <w:tc>
          <w:tcPr>
            <w:tcW w:type="dxa" w:w="3135"/>
          </w:tcPr>
          <w:p>
            <w:r>
              <w:t>Community Officer</w:t>
            </w:r>
          </w:p>
        </w:tc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Liaise with communities; manage citizen reports</w:t>
            </w:r>
          </w:p>
        </w:tc>
      </w:tr>
      <w:tr>
        <w:tc>
          <w:tcPr>
            <w:tcW w:type="dxa" w:w="3135"/>
          </w:tcPr>
          <w:p>
            <w:r>
              <w:t>Health Officer</w:t>
            </w:r>
          </w:p>
        </w:tc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Public health surveillance and water quality</w:t>
            </w:r>
          </w:p>
        </w:tc>
      </w:tr>
      <w:tr>
        <w:tc>
          <w:tcPr>
            <w:tcW w:type="dxa" w:w="3135"/>
          </w:tcPr>
          <w:p>
            <w:r>
              <w:t>Technician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View assigned tasks; submit maintenance reports</w:t>
            </w:r>
          </w:p>
        </w:tc>
      </w:tr>
      <w:tr>
        <w:tc>
          <w:tcPr>
            <w:tcW w:type="dxa" w:w="3135"/>
          </w:tcPr>
          <w:p>
            <w:r>
              <w:t>Community Leader</w:t>
            </w:r>
          </w:p>
        </w:tc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View local water data; submit community reports</w:t>
            </w:r>
          </w:p>
        </w:tc>
      </w:tr>
      <w:tr>
        <w:tc>
          <w:tcPr>
            <w:tcW w:type="dxa" w:w="3135"/>
          </w:tcPr>
          <w:p>
            <w:r>
              <w:t>Citizen</w:t>
            </w:r>
          </w:p>
        </w:tc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Report issues; participate in community features</w:t>
            </w:r>
          </w:p>
        </w:tc>
      </w:tr>
    </w:tbl>
    <w:p/>
    <w:p>
      <w:r>
        <w:rPr>
          <w:b/>
        </w:rPr>
        <w:t>Authentication: The system uses JWT (JSON Web Token) for secure authentication. All API requests are validated against the user's role. Each page enforces role-based access — users can only see features they have permission to use.</w:t>
      </w:r>
    </w:p>
    <w:p>
      <w:r>
        <w:br w:type="page"/>
      </w:r>
    </w:p>
    <w:p>
      <w:pPr>
        <w:pStyle w:val="Heading1"/>
      </w:pPr>
      <w:r>
        <w:rPr>
          <w:color w:val="0070C0"/>
        </w:rPr>
        <w:t>4. Getting Started</w:t>
      </w:r>
    </w:p>
    <w:p>
      <w:pPr>
        <w:pStyle w:val="Heading2"/>
      </w:pPr>
      <w:r>
        <w:rPr>
          <w:color w:val="0070C0"/>
        </w:rPr>
        <w:t>4.1 Login</w:t>
      </w:r>
    </w:p>
    <w:p>
      <w:r>
        <w:t>Navigate to the Login page at http://localhost:3000/login.</w:t>
      </w:r>
    </w:p>
    <w:p>
      <w:r>
        <w:t>The system comes pre-seeded with demo accounts for all roles. Use the following credentials:</w:t>
      </w:r>
    </w:p>
    <w:p>
      <w:pPr>
        <w:pStyle w:val="ListBullet"/>
        <w:ind w:left="850"/>
      </w:pPr>
      <w:r>
        <w:t>Email: Any demo email (e.g., national.admin@hydrosense.ug, district.manager@hydrosense.ug)</w:t>
      </w:r>
    </w:p>
    <w:p>
      <w:pPr>
        <w:pStyle w:val="ListBullet"/>
        <w:ind w:left="850"/>
      </w:pPr>
      <w:r>
        <w:t>Password: password123 (for all demo accounts)</w:t>
      </w:r>
    </w:p>
    <w:p>
      <w:r>
        <w:t>Login Page Features:</w:t>
      </w:r>
    </w:p>
    <w:p>
      <w:pPr>
        <w:pStyle w:val="ListBullet"/>
        <w:ind w:left="850"/>
      </w:pPr>
      <w:r>
        <w:t>Email and password fields with validation</w:t>
      </w:r>
    </w:p>
    <w:p>
      <w:pPr>
        <w:pStyle w:val="ListBullet"/>
        <w:ind w:left="850"/>
      </w:pPr>
      <w:r>
        <w:t>"Remember Me" option to stay logged in</w:t>
      </w:r>
    </w:p>
    <w:p>
      <w:pPr>
        <w:pStyle w:val="ListBullet"/>
        <w:ind w:left="850"/>
      </w:pPr>
      <w:r>
        <w:t>Demo credentials quick-select dropdown</w:t>
      </w:r>
    </w:p>
    <w:p>
      <w:pPr>
        <w:pStyle w:val="ListBullet"/>
        <w:ind w:left="850"/>
      </w:pPr>
      <w:r>
        <w:t>Error handling for invalid credentials</w:t>
      </w:r>
    </w:p>
    <w:p>
      <w:pPr>
        <w:pStyle w:val="Heading2"/>
      </w:pPr>
      <w:r>
        <w:rPr>
          <w:color w:val="0070C0"/>
        </w:rPr>
        <w:t>4.2 Navigation</w:t>
      </w:r>
    </w:p>
    <w:p>
      <w:r>
        <w:t>After logging in, you will see the main application with:</w:t>
      </w:r>
    </w:p>
    <w:p>
      <w:pPr>
        <w:pStyle w:val="ListBullet"/>
        <w:ind w:left="850"/>
      </w:pPr>
      <w:r>
        <w:t>Sidebar Navigation — collapsible menu on the left with all available pages based on your role</w:t>
      </w:r>
    </w:p>
    <w:p>
      <w:pPr>
        <w:pStyle w:val="ListBullet"/>
        <w:ind w:left="850"/>
      </w:pPr>
      <w:r>
        <w:t>Top Header Bar — shows current page name, notifications bell, user profile dropdown, dark mode toggle</w:t>
      </w:r>
    </w:p>
    <w:p>
      <w:pPr>
        <w:pStyle w:val="ListBullet"/>
        <w:ind w:left="850"/>
      </w:pPr>
      <w:r>
        <w:t>Main Content Area — displays the selected page's content</w:t>
      </w:r>
    </w:p>
    <w:p>
      <w:pPr>
        <w:pStyle w:val="ListBullet"/>
        <w:ind w:left="850"/>
      </w:pPr>
      <w:r>
        <w:t>HYDRA Chatbot Button — a sparkle icon in the bottom-right corner for AI assistance</w:t>
      </w:r>
    </w:p>
    <w:p>
      <w:pPr>
        <w:pStyle w:val="Heading2"/>
      </w:pPr>
      <w:r>
        <w:rPr>
          <w:color w:val="0070C0"/>
        </w:rPr>
        <w:t>4.3 Dark Mode</w:t>
      </w:r>
    </w:p>
    <w:p>
      <w:r>
        <w:t>Toggle between light and dark mode using the sun/moon icon in the top header bar. Your preference is saved and persists across sessions.</w:t>
      </w:r>
    </w:p>
    <w:p>
      <w:pPr>
        <w:pStyle w:val="Heading2"/>
      </w:pPr>
      <w:r>
        <w:rPr>
          <w:color w:val="0070C0"/>
        </w:rPr>
        <w:t>4.4 Logout</w:t>
      </w:r>
    </w:p>
    <w:p>
      <w:r>
        <w:t>Click your profile avatar in the top-right corner and select "Logout" from the dropdown menu.</w:t>
      </w:r>
    </w:p>
    <w:p>
      <w:r>
        <w:br w:type="page"/>
      </w:r>
    </w:p>
    <w:p>
      <w:pPr>
        <w:pStyle w:val="Heading1"/>
      </w:pPr>
      <w:r>
        <w:rPr>
          <w:color w:val="0070C0"/>
        </w:rPr>
        <w:t>5. Dashboard Overview</w:t>
      </w:r>
    </w:p>
    <w:p>
      <w:r>
        <w:t>The Dashboard (/dashboard) is the landing page after login. It provides a high-level summary of the entire water system at a glance.</w:t>
      </w:r>
    </w:p>
    <w:p>
      <w:pPr>
        <w:pStyle w:val="Heading2"/>
      </w:pPr>
      <w:r>
        <w:rPr>
          <w:color w:val="0070C0"/>
        </w:rPr>
        <w:t>Dashboard Widgets</w:t>
      </w:r>
    </w:p>
    <w:p>
      <w:r>
        <w:rPr>
          <w:b/>
        </w:rPr>
        <w:t xml:space="preserve">KPI Cards: </w:t>
      </w:r>
      <w:r>
        <w:t>Display key metrics: Total Water Points, Active Sensors, Active Alerts, Reports Today, Water Quality Score, Population Served</w:t>
      </w:r>
    </w:p>
    <w:p>
      <w:r>
        <w:rPr>
          <w:b/>
        </w:rPr>
        <w:t xml:space="preserve">Water Point Status Chart: </w:t>
      </w:r>
      <w:r>
        <w:t>Pie/donut chart showing functional vs. non-functional water points</w:t>
      </w:r>
    </w:p>
    <w:p>
      <w:r>
        <w:rPr>
          <w:b/>
        </w:rPr>
        <w:t xml:space="preserve">Recent Alerts: </w:t>
      </w:r>
      <w:r>
        <w:t>Scrollable list of the most recent system alerts with severity indicators</w:t>
      </w:r>
    </w:p>
    <w:p>
      <w:r>
        <w:rPr>
          <w:b/>
        </w:rPr>
        <w:t xml:space="preserve">Sensor Readings (Real-Time): </w:t>
      </w:r>
      <w:r>
        <w:t>Live-updating chart showing the latest sensor data (water level, flow rate, pH, etc.)</w:t>
      </w:r>
    </w:p>
    <w:p>
      <w:r>
        <w:rPr>
          <w:b/>
        </w:rPr>
        <w:t xml:space="preserve">Climate Overview: </w:t>
      </w:r>
      <w:r>
        <w:t>Current temperature, rainfall, and drought index for monitored regions</w:t>
      </w:r>
    </w:p>
    <w:p>
      <w:r>
        <w:rPr>
          <w:b/>
        </w:rPr>
        <w:t xml:space="preserve">Map View: </w:t>
      </w:r>
      <w:r>
        <w:t>Mini map showing water point locations and their status</w:t>
      </w:r>
    </w:p>
    <w:p>
      <w:r>
        <w:rPr>
          <w:b/>
        </w:rPr>
        <w:t xml:space="preserve">Recent Community Reports: </w:t>
      </w:r>
      <w:r>
        <w:t>Latest citizen-submitted reports with status</w:t>
      </w:r>
    </w:p>
    <w:p>
      <w:r>
        <w:rPr>
          <w:b/>
        </w:rPr>
        <w:t xml:space="preserve">Quick Actions: </w:t>
      </w:r>
      <w:r>
        <w:t>Shortcut buttons for common tasks like adding a water point or viewing sensors</w:t>
      </w:r>
    </w:p>
    <w:p>
      <w:r>
        <w:br w:type="page"/>
      </w:r>
    </w:p>
    <w:p>
      <w:pPr>
        <w:pStyle w:val="Heading1"/>
      </w:pPr>
      <w:r>
        <w:rPr>
          <w:color w:val="0070C0"/>
        </w:rPr>
        <w:t>6. Water Infrastructure Management</w:t>
      </w:r>
    </w:p>
    <w:p>
      <w:r>
        <w:t>The Water Infrastructure page (/water-infrastructure) allows you to manage all water points (wells, boreholes, taps, dams, rainwater systems, treatment plants).</w:t>
      </w:r>
    </w:p>
    <w:p>
      <w:pPr>
        <w:pStyle w:val="Heading2"/>
      </w:pPr>
      <w:r>
        <w:rPr>
          <w:color w:val="0070C0"/>
        </w:rPr>
        <w:t>Features</w:t>
      </w:r>
    </w:p>
    <w:p>
      <w:pPr>
        <w:pStyle w:val="ListBullet"/>
        <w:ind w:left="850"/>
      </w:pPr>
      <w:r>
        <w:t>Interactive Map — View all water points plotted on a map with color-coded status markers (green = functional, yellow = partially functional, red = non-functional)</w:t>
      </w:r>
    </w:p>
    <w:p>
      <w:pPr>
        <w:pStyle w:val="ListBullet"/>
        <w:ind w:left="850"/>
      </w:pPr>
      <w:r>
        <w:t>Data Table — Sortable, filterable table with columns for name, type, status, district, community, GPS coordinates, and last maintenance date</w:t>
      </w:r>
    </w:p>
    <w:p>
      <w:pPr>
        <w:pStyle w:val="ListBullet"/>
        <w:ind w:left="850"/>
      </w:pPr>
      <w:r>
        <w:t>Add Water Point — Form to register a new water point with name, type, GPS coordinates, district, community, and status</w:t>
      </w:r>
    </w:p>
    <w:p>
      <w:pPr>
        <w:pStyle w:val="ListBullet"/>
        <w:ind w:left="850"/>
      </w:pPr>
      <w:r>
        <w:t>Edit / Delete — Modify or remove existing water point entries</w:t>
      </w:r>
    </w:p>
    <w:p>
      <w:pPr>
        <w:pStyle w:val="ListBullet"/>
        <w:ind w:left="850"/>
      </w:pPr>
      <w:r>
        <w:t>Search &amp; Filter — Filter by type, status, district, or community</w:t>
      </w:r>
    </w:p>
    <w:p>
      <w:pPr>
        <w:pStyle w:val="ListBullet"/>
        <w:ind w:left="850"/>
      </w:pPr>
      <w:r>
        <w:t>Export — Download water point data as CSV</w:t>
      </w:r>
    </w:p>
    <w:p>
      <w:pPr>
        <w:pStyle w:val="Heading2"/>
      </w:pPr>
      <w:r>
        <w:rPr>
          <w:color w:val="0070C0"/>
        </w:rPr>
        <w:t>Water Point Types</w:t>
      </w:r>
    </w:p>
    <w:p>
      <w:pPr>
        <w:pStyle w:val="ListBullet"/>
        <w:ind w:left="850"/>
      </w:pPr>
      <w:r>
        <w:t>Borehole — Drilled well with pump</w:t>
      </w:r>
    </w:p>
    <w:p>
      <w:pPr>
        <w:pStyle w:val="ListBullet"/>
        <w:ind w:left="850"/>
      </w:pPr>
      <w:r>
        <w:t>Protected Spring — Encased natural spring</w:t>
      </w:r>
    </w:p>
    <w:p>
      <w:pPr>
        <w:pStyle w:val="ListBullet"/>
        <w:ind w:left="850"/>
      </w:pPr>
      <w:r>
        <w:t>Public Tap — Community tap stand</w:t>
      </w:r>
    </w:p>
    <w:p>
      <w:pPr>
        <w:pStyle w:val="ListBullet"/>
        <w:ind w:left="850"/>
      </w:pPr>
      <w:r>
        <w:t>Rainwater Harvesting — Rain collection system</w:t>
      </w:r>
    </w:p>
    <w:p>
      <w:pPr>
        <w:pStyle w:val="ListBullet"/>
        <w:ind w:left="850"/>
      </w:pPr>
      <w:r>
        <w:t>Surface Water — River, lake, or pond intake</w:t>
      </w:r>
    </w:p>
    <w:p>
      <w:pPr>
        <w:pStyle w:val="ListBullet"/>
        <w:ind w:left="850"/>
      </w:pPr>
      <w:r>
        <w:t>Treatment Plant — Centralized water treatment facility</w:t>
      </w:r>
    </w:p>
    <w:p>
      <w:r>
        <w:br w:type="page"/>
      </w:r>
    </w:p>
    <w:p>
      <w:pPr>
        <w:pStyle w:val="Heading1"/>
      </w:pPr>
      <w:r>
        <w:rPr>
          <w:color w:val="0070C0"/>
        </w:rPr>
        <w:t>7. IoT Sensor Monitoring</w:t>
      </w:r>
    </w:p>
    <w:p>
      <w:r>
        <w:t>The Sensors page (/sensors) provides real-time monitoring of all IoT sensors deployed across water points. Data is automatically refreshed every 30 seconds.</w:t>
      </w:r>
    </w:p>
    <w:p>
      <w:pPr>
        <w:pStyle w:val="Heading2"/>
      </w:pPr>
      <w:r>
        <w:rPr>
          <w:color w:val="0070C0"/>
        </w:rPr>
        <w:t>Sensor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Sensor Type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t>Water Level</w:t>
            </w:r>
          </w:p>
        </w:tc>
        <w:tc>
          <w:tcPr>
            <w:tcW w:type="dxa" w:w="4703"/>
          </w:tcPr>
          <w:p>
            <w:r>
              <w:t>Measures water level in tanks, wells, or reservoirs (meters)</w:t>
            </w:r>
          </w:p>
        </w:tc>
      </w:tr>
      <w:tr>
        <w:tc>
          <w:tcPr>
            <w:tcW w:type="dxa" w:w="4703"/>
          </w:tcPr>
          <w:p>
            <w:r>
              <w:t>Flow Rate</w:t>
            </w:r>
          </w:p>
        </w:tc>
        <w:tc>
          <w:tcPr>
            <w:tcW w:type="dxa" w:w="4703"/>
          </w:tcPr>
          <w:p>
            <w:r>
              <w:t>Measures water flow through pipes (liters per minute)</w:t>
            </w:r>
          </w:p>
        </w:tc>
      </w:tr>
      <w:tr>
        <w:tc>
          <w:tcPr>
            <w:tcW w:type="dxa" w:w="4703"/>
          </w:tcPr>
          <w:p>
            <w:r>
              <w:t>Water Quality</w:t>
            </w:r>
          </w:p>
        </w:tc>
        <w:tc>
          <w:tcPr>
            <w:tcW w:type="dxa" w:w="4703"/>
          </w:tcPr>
          <w:p>
            <w:r>
              <w:t>Measures pH, turbidity, TDS (Total Dissolved Solids)</w:t>
            </w:r>
          </w:p>
        </w:tc>
      </w:tr>
      <w:tr>
        <w:tc>
          <w:tcPr>
            <w:tcW w:type="dxa" w:w="4703"/>
          </w:tcPr>
          <w:p>
            <w:r>
              <w:t>Rainfall</w:t>
            </w:r>
          </w:p>
        </w:tc>
        <w:tc>
          <w:tcPr>
            <w:tcW w:type="dxa" w:w="4703"/>
          </w:tcPr>
          <w:p>
            <w:r>
              <w:t>Measures precipitation (mm)</w:t>
            </w:r>
          </w:p>
        </w:tc>
      </w:tr>
      <w:tr>
        <w:tc>
          <w:tcPr>
            <w:tcW w:type="dxa" w:w="4703"/>
          </w:tcPr>
          <w:p>
            <w:r>
              <w:t>Temperature</w:t>
            </w:r>
          </w:p>
        </w:tc>
        <w:tc>
          <w:tcPr>
            <w:tcW w:type="dxa" w:w="4703"/>
          </w:tcPr>
          <w:p>
            <w:r>
              <w:t>Measures ambient temperature (°C)</w:t>
            </w:r>
          </w:p>
        </w:tc>
      </w:tr>
      <w:tr>
        <w:tc>
          <w:tcPr>
            <w:tcW w:type="dxa" w:w="4703"/>
          </w:tcPr>
          <w:p>
            <w:r>
              <w:t>Solar Power</w:t>
            </w:r>
          </w:p>
        </w:tc>
        <w:tc>
          <w:tcPr>
            <w:tcW w:type="dxa" w:w="4703"/>
          </w:tcPr>
          <w:p>
            <w:r>
              <w:t>Measures solar panel voltage for pump systems (volts)</w:t>
            </w:r>
          </w:p>
        </w:tc>
      </w:tr>
      <w:tr>
        <w:tc>
          <w:tcPr>
            <w:tcW w:type="dxa" w:w="4703"/>
          </w:tcPr>
          <w:p>
            <w:r>
              <w:t>Groundwater</w:t>
            </w:r>
          </w:p>
        </w:tc>
        <w:tc>
          <w:tcPr>
            <w:tcW w:type="dxa" w:w="4703"/>
          </w:tcPr>
          <w:p>
            <w:r>
              <w:t>Measures groundwater table depth (meters)</w:t>
            </w:r>
          </w:p>
        </w:tc>
      </w:tr>
    </w:tbl>
    <w:p/>
    <w:p>
      <w:pPr>
        <w:pStyle w:val="Heading2"/>
      </w:pPr>
      <w:r>
        <w:rPr>
          <w:color w:val="0070C0"/>
        </w:rPr>
        <w:t>Features</w:t>
      </w:r>
    </w:p>
    <w:p>
      <w:pPr>
        <w:pStyle w:val="ListBullet"/>
        <w:ind w:left="850"/>
      </w:pPr>
      <w:r>
        <w:t>Real-Time Readings — Live-updating sensor cards showing current values with trend indicators</w:t>
      </w:r>
    </w:p>
    <w:p>
      <w:pPr>
        <w:pStyle w:val="ListBullet"/>
        <w:ind w:left="850"/>
      </w:pPr>
      <w:r>
        <w:t>Historical Charts — Click any sensor to view 24-hour, 7-day, or 30-day historical trend charts</w:t>
      </w:r>
    </w:p>
    <w:p>
      <w:pPr>
        <w:pStyle w:val="ListBullet"/>
        <w:ind w:left="850"/>
      </w:pPr>
      <w:r>
        <w:t>Alert Thresholds — Configure high/low alert thresholds for each sensor type</w:t>
      </w:r>
    </w:p>
    <w:p>
      <w:pPr>
        <w:pStyle w:val="ListBullet"/>
        <w:ind w:left="850"/>
      </w:pPr>
      <w:r>
        <w:t>Active Alerts — Red/yellow/green badges indicating threshold breaches</w:t>
      </w:r>
    </w:p>
    <w:p>
      <w:pPr>
        <w:pStyle w:val="ListBullet"/>
        <w:ind w:left="850"/>
      </w:pPr>
      <w:r>
        <w:t>Sensor Map — View sensor locations on a map with live readings in tooltips</w:t>
      </w:r>
    </w:p>
    <w:p>
      <w:pPr>
        <w:pStyle w:val="ListBullet"/>
        <w:ind w:left="850"/>
      </w:pPr>
      <w:r>
        <w:t>Socket.IO Integration — Real-time push updates without page refresh</w:t>
      </w:r>
    </w:p>
    <w:p>
      <w:pPr>
        <w:pStyle w:val="Heading2"/>
      </w:pPr>
      <w:r>
        <w:rPr>
          <w:color w:val="0070C0"/>
        </w:rPr>
        <w:t>Alert Severity</w:t>
      </w:r>
    </w:p>
    <w:p>
      <w:pPr>
        <w:pStyle w:val="ListBullet"/>
        <w:ind w:left="850"/>
      </w:pPr>
      <w:r>
        <w:t>🔴 Critical — Immediate action required (e.g., water level critically low)</w:t>
      </w:r>
    </w:p>
    <w:p>
      <w:pPr>
        <w:pStyle w:val="ListBullet"/>
        <w:ind w:left="850"/>
      </w:pPr>
      <w:r>
        <w:t>🟡 Warning — Monitor closely (e.g., flow rate dropping)</w:t>
      </w:r>
    </w:p>
    <w:p>
      <w:pPr>
        <w:pStyle w:val="ListBullet"/>
        <w:ind w:left="850"/>
      </w:pPr>
      <w:r>
        <w:t>🟢 Info — Normal operational information</w:t>
      </w:r>
    </w:p>
    <w:p>
      <w:r>
        <w:br w:type="page"/>
      </w:r>
    </w:p>
    <w:p>
      <w:pPr>
        <w:pStyle w:val="Heading1"/>
      </w:pPr>
      <w:r>
        <w:rPr>
          <w:color w:val="0070C0"/>
        </w:rPr>
        <w:t>8. Water Quality Testing</w:t>
      </w:r>
    </w:p>
    <w:p>
      <w:r>
        <w:t>The Water Quality page (/water-quality) manages laboratory and field test results for water samples. It tracks 9+ water quality parameters and computes an overall safety score.</w:t>
      </w:r>
    </w:p>
    <w:p>
      <w:pPr>
        <w:pStyle w:val="Heading2"/>
      </w:pPr>
      <w:r>
        <w:rPr>
          <w:color w:val="0070C0"/>
        </w:rPr>
        <w:t>Parameters Tested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Unit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WHO Guideline</w:t>
            </w:r>
          </w:p>
        </w:tc>
      </w:tr>
      <w:tr>
        <w:tc>
          <w:tcPr>
            <w:tcW w:type="dxa" w:w="3135"/>
          </w:tcPr>
          <w:p>
            <w:r>
              <w:t>pH</w:t>
            </w:r>
          </w:p>
        </w:tc>
        <w:tc>
          <w:tcPr>
            <w:tcW w:type="dxa" w:w="3135"/>
          </w:tcPr>
          <w:p>
            <w:r>
              <w:t>pH units</w:t>
            </w:r>
          </w:p>
        </w:tc>
        <w:tc>
          <w:tcPr>
            <w:tcW w:type="dxa" w:w="3135"/>
          </w:tcPr>
          <w:p>
            <w:r>
              <w:t>6.5 - 8.5</w:t>
            </w:r>
          </w:p>
        </w:tc>
      </w:tr>
      <w:tr>
        <w:tc>
          <w:tcPr>
            <w:tcW w:type="dxa" w:w="3135"/>
          </w:tcPr>
          <w:p>
            <w:r>
              <w:t>Turbidity</w:t>
            </w:r>
          </w:p>
        </w:tc>
        <w:tc>
          <w:tcPr>
            <w:tcW w:type="dxa" w:w="3135"/>
          </w:tcPr>
          <w:p>
            <w:r>
              <w:t>NTU</w:t>
            </w:r>
          </w:p>
        </w:tc>
        <w:tc>
          <w:tcPr>
            <w:tcW w:type="dxa" w:w="3135"/>
          </w:tcPr>
          <w:p>
            <w:r>
              <w:t>&lt; 5</w:t>
            </w:r>
          </w:p>
        </w:tc>
      </w:tr>
      <w:tr>
        <w:tc>
          <w:tcPr>
            <w:tcW w:type="dxa" w:w="3135"/>
          </w:tcPr>
          <w:p>
            <w:r>
              <w:t>Total Dissolved Solids (TDS)</w:t>
            </w:r>
          </w:p>
        </w:tc>
        <w:tc>
          <w:tcPr>
            <w:tcW w:type="dxa" w:w="3135"/>
          </w:tcPr>
          <w:p>
            <w:r>
              <w:t>mg/L</w:t>
            </w:r>
          </w:p>
        </w:tc>
        <w:tc>
          <w:tcPr>
            <w:tcW w:type="dxa" w:w="3135"/>
          </w:tcPr>
          <w:p>
            <w:r>
              <w:t>&lt; 1000</w:t>
            </w:r>
          </w:p>
        </w:tc>
      </w:tr>
      <w:tr>
        <w:tc>
          <w:tcPr>
            <w:tcW w:type="dxa" w:w="3135"/>
          </w:tcPr>
          <w:p>
            <w:r>
              <w:t>Chlorine Residual</w:t>
            </w:r>
          </w:p>
        </w:tc>
        <w:tc>
          <w:tcPr>
            <w:tcW w:type="dxa" w:w="3135"/>
          </w:tcPr>
          <w:p>
            <w:r>
              <w:t>mg/L</w:t>
            </w:r>
          </w:p>
        </w:tc>
        <w:tc>
          <w:tcPr>
            <w:tcW w:type="dxa" w:w="3135"/>
          </w:tcPr>
          <w:p>
            <w:r>
              <w:t>0.2 - 5.0</w:t>
            </w:r>
          </w:p>
        </w:tc>
      </w:tr>
      <w:tr>
        <w:tc>
          <w:tcPr>
            <w:tcW w:type="dxa" w:w="3135"/>
          </w:tcPr>
          <w:p>
            <w:r>
              <w:t>Nitrates</w:t>
            </w:r>
          </w:p>
        </w:tc>
        <w:tc>
          <w:tcPr>
            <w:tcW w:type="dxa" w:w="3135"/>
          </w:tcPr>
          <w:p>
            <w:r>
              <w:t>mg/L</w:t>
            </w:r>
          </w:p>
        </w:tc>
        <w:tc>
          <w:tcPr>
            <w:tcW w:type="dxa" w:w="3135"/>
          </w:tcPr>
          <w:p>
            <w:r>
              <w:t>&lt; 50</w:t>
            </w:r>
          </w:p>
        </w:tc>
      </w:tr>
      <w:tr>
        <w:tc>
          <w:tcPr>
            <w:tcW w:type="dxa" w:w="3135"/>
          </w:tcPr>
          <w:p>
            <w:r>
              <w:t>Nitrites</w:t>
            </w:r>
          </w:p>
        </w:tc>
        <w:tc>
          <w:tcPr>
            <w:tcW w:type="dxa" w:w="3135"/>
          </w:tcPr>
          <w:p>
            <w:r>
              <w:t>mg/L</w:t>
            </w:r>
          </w:p>
        </w:tc>
        <w:tc>
          <w:tcPr>
            <w:tcW w:type="dxa" w:w="3135"/>
          </w:tcPr>
          <w:p>
            <w:r>
              <w:t>&lt; 3</w:t>
            </w:r>
          </w:p>
        </w:tc>
      </w:tr>
      <w:tr>
        <w:tc>
          <w:tcPr>
            <w:tcW w:type="dxa" w:w="3135"/>
          </w:tcPr>
          <w:p>
            <w:r>
              <w:t>Iron</w:t>
            </w:r>
          </w:p>
        </w:tc>
        <w:tc>
          <w:tcPr>
            <w:tcW w:type="dxa" w:w="3135"/>
          </w:tcPr>
          <w:p>
            <w:r>
              <w:t>mg/L</w:t>
            </w:r>
          </w:p>
        </w:tc>
        <w:tc>
          <w:tcPr>
            <w:tcW w:type="dxa" w:w="3135"/>
          </w:tcPr>
          <w:p>
            <w:r>
              <w:t>&lt; 0.3</w:t>
            </w:r>
          </w:p>
        </w:tc>
      </w:tr>
      <w:tr>
        <w:tc>
          <w:tcPr>
            <w:tcW w:type="dxa" w:w="3135"/>
          </w:tcPr>
          <w:p>
            <w:r>
              <w:t>E. coli</w:t>
            </w:r>
          </w:p>
        </w:tc>
        <w:tc>
          <w:tcPr>
            <w:tcW w:type="dxa" w:w="3135"/>
          </w:tcPr>
          <w:p>
            <w:r>
              <w:t>CFU/100mL</w:t>
            </w:r>
          </w:p>
        </w:tc>
        <w:tc>
          <w:tcPr>
            <w:tcW w:type="dxa" w:w="3135"/>
          </w:tcPr>
          <w:p>
            <w:r>
              <w:t>0</w:t>
            </w:r>
          </w:p>
        </w:tc>
      </w:tr>
      <w:tr>
        <w:tc>
          <w:tcPr>
            <w:tcW w:type="dxa" w:w="3135"/>
          </w:tcPr>
          <w:p>
            <w:r>
              <w:t>Total Coliforms</w:t>
            </w:r>
          </w:p>
        </w:tc>
        <w:tc>
          <w:tcPr>
            <w:tcW w:type="dxa" w:w="3135"/>
          </w:tcPr>
          <w:p>
            <w:r>
              <w:t>CFU/100mL</w:t>
            </w:r>
          </w:p>
        </w:tc>
        <w:tc>
          <w:tcPr>
            <w:tcW w:type="dxa" w:w="3135"/>
          </w:tcPr>
          <w:p>
            <w:r>
              <w:t>&lt; 10</w:t>
            </w:r>
          </w:p>
        </w:tc>
      </w:tr>
    </w:tbl>
    <w:p/>
    <w:p>
      <w:pPr>
        <w:pStyle w:val="Heading2"/>
      </w:pPr>
      <w:r>
        <w:rPr>
          <w:color w:val="0070C0"/>
        </w:rPr>
        <w:t>Features</w:t>
      </w:r>
    </w:p>
    <w:p>
      <w:pPr>
        <w:pStyle w:val="ListBullet"/>
        <w:ind w:left="850"/>
      </w:pPr>
      <w:r>
        <w:t>Record Test — Submit new water quality test results with sample location and date</w:t>
      </w:r>
    </w:p>
    <w:p>
      <w:pPr>
        <w:pStyle w:val="ListBullet"/>
        <w:ind w:left="850"/>
      </w:pPr>
      <w:r>
        <w:t>Safety Score — Auto-calculated overall safety score (0-100%) based on all parameters</w:t>
      </w:r>
    </w:p>
    <w:p>
      <w:pPr>
        <w:pStyle w:val="ListBullet"/>
        <w:ind w:left="850"/>
      </w:pPr>
      <w:r>
        <w:t>Historical Trends — View quality trends over time for any water point</w:t>
      </w:r>
    </w:p>
    <w:p>
      <w:pPr>
        <w:pStyle w:val="ListBullet"/>
        <w:ind w:left="850"/>
      </w:pPr>
      <w:r>
        <w:t>Compliance Dashboard — See which water points meet WHO guidelines</w:t>
      </w:r>
    </w:p>
    <w:p>
      <w:pPr>
        <w:pStyle w:val="ListBullet"/>
        <w:ind w:left="850"/>
      </w:pPr>
      <w:r>
        <w:t>Export Reports — Download test results as PDF or CSV</w:t>
      </w:r>
    </w:p>
    <w:p>
      <w:r>
        <w:br w:type="page"/>
      </w:r>
    </w:p>
    <w:p>
      <w:pPr>
        <w:pStyle w:val="Heading1"/>
      </w:pPr>
      <w:r>
        <w:rPr>
          <w:color w:val="0070C0"/>
        </w:rPr>
        <w:t>9. Climate &amp; Environment</w:t>
      </w:r>
    </w:p>
    <w:p>
      <w:r>
        <w:t>The Climate page (/climate) provides environmental monitoring data including rainfall, temperature, drought index, and flood alerts.</w:t>
      </w:r>
    </w:p>
    <w:p>
      <w:pPr>
        <w:pStyle w:val="Heading2"/>
      </w:pPr>
      <w:r>
        <w:rPr>
          <w:color w:val="0070C0"/>
        </w:rPr>
        <w:t>Features</w:t>
      </w:r>
    </w:p>
    <w:p>
      <w:pPr>
        <w:pStyle w:val="ListBullet"/>
        <w:ind w:left="850"/>
      </w:pPr>
      <w:r>
        <w:t>Current Conditions — Real-time temperature, humidity, rainfall, and wind speed for monitored districts</w:t>
      </w:r>
    </w:p>
    <w:p>
      <w:pPr>
        <w:pStyle w:val="ListBullet"/>
        <w:ind w:left="850"/>
      </w:pPr>
      <w:r>
        <w:t>Drought Index — Map and chart showing drought severity across regions (Normal, Moderate, Severe, Extreme)</w:t>
      </w:r>
    </w:p>
    <w:p>
      <w:pPr>
        <w:pStyle w:val="ListBullet"/>
        <w:ind w:left="850"/>
      </w:pPr>
      <w:r>
        <w:t>Flood Alerts — Active flood warnings with affected areas and severity levels</w:t>
      </w:r>
    </w:p>
    <w:p>
      <w:pPr>
        <w:pStyle w:val="ListBullet"/>
        <w:ind w:left="850"/>
      </w:pPr>
      <w:r>
        <w:t>Rainfall History — Historical rainfall data with monthly and yearly charts</w:t>
      </w:r>
    </w:p>
    <w:p>
      <w:pPr>
        <w:pStyle w:val="ListBullet"/>
        <w:ind w:left="850"/>
      </w:pPr>
      <w:r>
        <w:t>Temperature Trends — Daily, monthly, and seasonal temperature patterns</w:t>
      </w:r>
    </w:p>
    <w:p>
      <w:pPr>
        <w:pStyle w:val="ListBullet"/>
        <w:ind w:left="850"/>
      </w:pPr>
      <w:r>
        <w:t>Climate Forecast — AI-generated 6-month climate outlook (from the AI service)</w:t>
      </w:r>
    </w:p>
    <w:p>
      <w:r>
        <w:br w:type="page"/>
      </w:r>
    </w:p>
    <w:p>
      <w:pPr>
        <w:pStyle w:val="Heading1"/>
      </w:pPr>
      <w:r>
        <w:rPr>
          <w:color w:val="0070C0"/>
        </w:rPr>
        <w:t>10. Maintenance Tracker</w:t>
      </w:r>
    </w:p>
    <w:p>
      <w:r>
        <w:t>The Maintenance page (/maintenance) tracks work orders, spare parts inventory, and budgets for water point repairs and upkeep.</w:t>
      </w:r>
    </w:p>
    <w:p>
      <w:pPr>
        <w:pStyle w:val="Heading2"/>
      </w:pPr>
      <w:r>
        <w:rPr>
          <w:color w:val="0070C0"/>
        </w:rPr>
        <w:t>Features</w:t>
      </w:r>
    </w:p>
    <w:p>
      <w:pPr>
        <w:pStyle w:val="ListBullet"/>
        <w:ind w:left="850"/>
      </w:pPr>
      <w:r>
        <w:t>Work Orders — Create and manage maintenance work orders with priority levels (Low, Medium, High, Critical)</w:t>
      </w:r>
    </w:p>
    <w:p>
      <w:pPr>
        <w:pStyle w:val="ListBullet"/>
        <w:ind w:left="850"/>
      </w:pPr>
      <w:r>
        <w:t>Maintenance Requests — View all requests with status tracking (Open, In Progress, Completed, Cancelled)</w:t>
      </w:r>
    </w:p>
    <w:p>
      <w:pPr>
        <w:pStyle w:val="ListBullet"/>
        <w:ind w:left="850"/>
      </w:pPr>
      <w:r>
        <w:t>Spare Parts Inventory — Track spare parts stock levels, reorder points, and suppliers</w:t>
      </w:r>
    </w:p>
    <w:p>
      <w:pPr>
        <w:pStyle w:val="ListBullet"/>
        <w:ind w:left="850"/>
      </w:pPr>
      <w:r>
        <w:t>Budget Tracking — View maintenance budget allocation and expenditure</w:t>
      </w:r>
    </w:p>
    <w:p>
      <w:pPr>
        <w:pStyle w:val="ListBullet"/>
        <w:ind w:left="850"/>
      </w:pPr>
      <w:r>
        <w:t>Schedule — Calendar view of planned vs. completed maintenance activities</w:t>
      </w:r>
    </w:p>
    <w:p>
      <w:pPr>
        <w:pStyle w:val="ListBullet"/>
        <w:ind w:left="850"/>
      </w:pPr>
      <w:r>
        <w:t>AI Predictions — View AI-generated maintenance predictions (which water points are likely to need repairs soon)</w:t>
      </w:r>
    </w:p>
    <w:p>
      <w:r>
        <w:br w:type="page"/>
      </w:r>
    </w:p>
    <w:p>
      <w:pPr>
        <w:pStyle w:val="Heading1"/>
      </w:pPr>
      <w:r>
        <w:rPr>
          <w:color w:val="0070C0"/>
        </w:rPr>
        <w:t>11. Community Reporting</w:t>
      </w:r>
    </w:p>
    <w:p>
      <w:r>
        <w:t>The Community Reports page (/community) displays issues submitted by citizens about their local water systems.</w:t>
      </w:r>
    </w:p>
    <w:p>
      <w:pPr>
        <w:pStyle w:val="Heading2"/>
      </w:pPr>
      <w:r>
        <w:rPr>
          <w:color w:val="0070C0"/>
        </w:rPr>
        <w:t>Features</w:t>
      </w:r>
    </w:p>
    <w:p>
      <w:pPr>
        <w:pStyle w:val="ListBullet"/>
        <w:ind w:left="850"/>
      </w:pPr>
      <w:r>
        <w:t>Report List — View all citizen reports with details (reporter, location, issue type, status, date)</w:t>
      </w:r>
    </w:p>
    <w:p>
      <w:pPr>
        <w:pStyle w:val="ListBullet"/>
        <w:ind w:left="850"/>
      </w:pPr>
      <w:r>
        <w:t>Report Types — Broken pump, contaminated water, dry well, flooding, pipe leak, vandalism, other</w:t>
      </w:r>
    </w:p>
    <w:p>
      <w:pPr>
        <w:pStyle w:val="ListBullet"/>
        <w:ind w:left="850"/>
      </w:pPr>
      <w:r>
        <w:t>Status Workflow — Pending → Acknowledged → In Progress → Resolved → Closed</w:t>
      </w:r>
    </w:p>
    <w:p>
      <w:pPr>
        <w:pStyle w:val="ListBullet"/>
        <w:ind w:left="850"/>
      </w:pPr>
      <w:r>
        <w:t>Assign — Assign reports to technicians or community officers</w:t>
      </w:r>
    </w:p>
    <w:p>
      <w:pPr>
        <w:pStyle w:val="ListBullet"/>
        <w:ind w:left="850"/>
      </w:pPr>
      <w:r>
        <w:t>Attachments — View photos and documents attached to reports</w:t>
      </w:r>
    </w:p>
    <w:p>
      <w:pPr>
        <w:pStyle w:val="ListBullet"/>
        <w:ind w:left="850"/>
      </w:pPr>
      <w:r>
        <w:t>Map View — See reports plotted on a map for spatial analysis</w:t>
      </w:r>
    </w:p>
    <w:p>
      <w:r>
        <w:br w:type="page"/>
      </w:r>
    </w:p>
    <w:p>
      <w:pPr>
        <w:pStyle w:val="Heading1"/>
      </w:pPr>
      <w:r>
        <w:rPr>
          <w:color w:val="0070C0"/>
        </w:rPr>
        <w:t>12. Public Health Surveillance</w:t>
      </w:r>
    </w:p>
    <w:p>
      <w:r>
        <w:t>The Health page (/health) enables tracking of disease incidents linked to water sources — a critical feature for early outbreak detection.</w:t>
      </w:r>
    </w:p>
    <w:p>
      <w:pPr>
        <w:pStyle w:val="Heading2"/>
      </w:pPr>
      <w:r>
        <w:rPr>
          <w:color w:val="0070C0"/>
        </w:rPr>
        <w:t>Features</w:t>
      </w:r>
    </w:p>
    <w:p>
      <w:pPr>
        <w:pStyle w:val="ListBullet"/>
        <w:ind w:left="850"/>
      </w:pPr>
      <w:r>
        <w:t>Health Incidents — Record disease cases with patient details, diagnosis, and linked water point</w:t>
      </w:r>
    </w:p>
    <w:p>
      <w:pPr>
        <w:pStyle w:val="ListBullet"/>
        <w:ind w:left="850"/>
      </w:pPr>
      <w:r>
        <w:t>Trackable Diseases — Cholera, typhoid, dysentery, diarrhea, hepatitis A, guinea worm, schistosomiasis, malaria</w:t>
      </w:r>
    </w:p>
    <w:p>
      <w:pPr>
        <w:pStyle w:val="ListBullet"/>
        <w:ind w:left="850"/>
      </w:pPr>
      <w:r>
        <w:t>Outbreak Alerts — Automatic alerts when case counts exceed thresholds in an area</w:t>
      </w:r>
    </w:p>
    <w:p>
      <w:pPr>
        <w:pStyle w:val="ListBullet"/>
        <w:ind w:left="850"/>
      </w:pPr>
      <w:r>
        <w:t>Water Point Correlation — Visualize disease clusters around specific water points</w:t>
      </w:r>
    </w:p>
    <w:p>
      <w:pPr>
        <w:pStyle w:val="ListBullet"/>
        <w:ind w:left="850"/>
      </w:pPr>
      <w:r>
        <w:t>Trend Charts — Monthly case counts by disease type and location</w:t>
      </w:r>
    </w:p>
    <w:p>
      <w:pPr>
        <w:pStyle w:val="ListBullet"/>
        <w:ind w:left="850"/>
      </w:pPr>
      <w:r>
        <w:t>Export — Download health data for reporting to Ministry of Health</w:t>
      </w:r>
    </w:p>
    <w:p>
      <w:r>
        <w:br w:type="page"/>
      </w:r>
    </w:p>
    <w:p>
      <w:pPr>
        <w:pStyle w:val="Heading1"/>
      </w:pPr>
      <w:r>
        <w:rPr>
          <w:color w:val="0070C0"/>
        </w:rPr>
        <w:t>13. Emergency Response Center</w:t>
      </w:r>
    </w:p>
    <w:p>
      <w:r>
        <w:t>The Emergency Response page (/emergency) is the central command for managing water-related emergencies such as contamination events, drought crises, and infrastructure failures.</w:t>
      </w:r>
    </w:p>
    <w:p>
      <w:pPr>
        <w:pStyle w:val="Heading2"/>
      </w:pPr>
      <w:r>
        <w:rPr>
          <w:color w:val="0070C0"/>
        </w:rPr>
        <w:t>Features</w:t>
      </w:r>
    </w:p>
    <w:p>
      <w:pPr>
        <w:pStyle w:val="ListBullet"/>
        <w:ind w:left="850"/>
      </w:pPr>
      <w:r>
        <w:t>Active Emergencies — List of ongoing emergencies with priority, status, and response team</w:t>
      </w:r>
    </w:p>
    <w:p>
      <w:pPr>
        <w:pStyle w:val="ListBullet"/>
        <w:ind w:left="850"/>
      </w:pPr>
      <w:r>
        <w:t>Dispatch Center — Assign response teams and resources to emergencies</w:t>
      </w:r>
    </w:p>
    <w:p>
      <w:pPr>
        <w:pStyle w:val="ListBullet"/>
        <w:ind w:left="850"/>
      </w:pPr>
      <w:r>
        <w:t>Response Tickets — Track individual response tickets with timeline and resolution notes</w:t>
      </w:r>
    </w:p>
    <w:p>
      <w:pPr>
        <w:pStyle w:val="ListBullet"/>
        <w:ind w:left="850"/>
      </w:pPr>
      <w:r>
        <w:t>Emergency Types — Contamination, drought, flood, infrastructure collapse, vandalism, other</w:t>
      </w:r>
    </w:p>
    <w:p>
      <w:pPr>
        <w:pStyle w:val="ListBullet"/>
        <w:ind w:left="850"/>
      </w:pPr>
      <w:r>
        <w:t>Communication Log — Record all communications during emergency response</w:t>
      </w:r>
    </w:p>
    <w:p>
      <w:pPr>
        <w:pStyle w:val="ListBullet"/>
        <w:ind w:left="850"/>
      </w:pPr>
      <w:r>
        <w:t>After-Action Reports — Generate post-emergency reports for review and improvement</w:t>
      </w:r>
    </w:p>
    <w:p>
      <w:r>
        <w:br w:type="page"/>
      </w:r>
    </w:p>
    <w:p>
      <w:pPr>
        <w:pStyle w:val="Heading1"/>
      </w:pPr>
      <w:r>
        <w:rPr>
          <w:color w:val="0070C0"/>
        </w:rPr>
        <w:t>14. GIS &amp; Spatial Mapping</w:t>
      </w:r>
    </w:p>
    <w:p>
      <w:r>
        <w:t>The GIS page (/gis) provides an interactive mapping interface with multiple data layers for spatial analysis.</w:t>
      </w:r>
    </w:p>
    <w:p>
      <w:pPr>
        <w:pStyle w:val="Heading2"/>
      </w:pPr>
      <w:r>
        <w:rPr>
          <w:color w:val="0070C0"/>
        </w:rPr>
        <w:t>Map Layers</w:t>
      </w:r>
    </w:p>
    <w:p>
      <w:pPr>
        <w:pStyle w:val="ListBullet"/>
        <w:ind w:left="850"/>
      </w:pPr>
      <w:r>
        <w:t>Water Points — All water infrastructure locations with status icons</w:t>
      </w:r>
    </w:p>
    <w:p>
      <w:pPr>
        <w:pStyle w:val="ListBullet"/>
        <w:ind w:left="850"/>
      </w:pPr>
      <w:r>
        <w:t>Sensor Locations — IoT sensor positions with live data popups</w:t>
      </w:r>
    </w:p>
    <w:p>
      <w:pPr>
        <w:pStyle w:val="ListBullet"/>
        <w:ind w:left="850"/>
      </w:pPr>
      <w:r>
        <w:t>Health Incidents — Disease case locations linked to water points</w:t>
      </w:r>
    </w:p>
    <w:p>
      <w:pPr>
        <w:pStyle w:val="ListBullet"/>
        <w:ind w:left="850"/>
      </w:pPr>
      <w:r>
        <w:t>Community Reports — Citizen report locations</w:t>
      </w:r>
    </w:p>
    <w:p>
      <w:pPr>
        <w:pStyle w:val="ListBullet"/>
        <w:ind w:left="850"/>
      </w:pPr>
      <w:r>
        <w:t>Flood Zones — Areas at risk of flooding</w:t>
      </w:r>
    </w:p>
    <w:p>
      <w:pPr>
        <w:pStyle w:val="ListBullet"/>
        <w:ind w:left="850"/>
      </w:pPr>
      <w:r>
        <w:t>Drought Zones — Areas experiencing drought conditions</w:t>
      </w:r>
    </w:p>
    <w:p>
      <w:pPr>
        <w:pStyle w:val="ListBullet"/>
        <w:ind w:left="850"/>
      </w:pPr>
      <w:r>
        <w:t>District Boundaries — Administrative boundaries overlay</w:t>
      </w:r>
    </w:p>
    <w:p>
      <w:pPr>
        <w:pStyle w:val="Heading2"/>
      </w:pPr>
      <w:r>
        <w:rPr>
          <w:color w:val="0070C0"/>
        </w:rPr>
        <w:t>Features</w:t>
      </w:r>
    </w:p>
    <w:p>
      <w:pPr>
        <w:pStyle w:val="ListBullet"/>
        <w:ind w:left="850"/>
      </w:pPr>
      <w:r>
        <w:t>Pan, zoom, and click for details</w:t>
      </w:r>
    </w:p>
    <w:p>
      <w:pPr>
        <w:pStyle w:val="ListBullet"/>
        <w:ind w:left="850"/>
      </w:pPr>
      <w:r>
        <w:t>Layer toggling (show/hide layers)</w:t>
      </w:r>
    </w:p>
    <w:p>
      <w:pPr>
        <w:pStyle w:val="ListBullet"/>
        <w:ind w:left="850"/>
      </w:pPr>
      <w:r>
        <w:t>Search by location name or coordinates</w:t>
      </w:r>
    </w:p>
    <w:p>
      <w:pPr>
        <w:pStyle w:val="ListBullet"/>
        <w:ind w:left="850"/>
      </w:pPr>
      <w:r>
        <w:t>Measure distance tool</w:t>
      </w:r>
    </w:p>
    <w:p>
      <w:pPr>
        <w:pStyle w:val="ListBullet"/>
        <w:ind w:left="850"/>
      </w:pPr>
      <w:r>
        <w:t>Export map as image</w:t>
      </w:r>
    </w:p>
    <w:p>
      <w:r>
        <w:br w:type="page"/>
      </w:r>
    </w:p>
    <w:p>
      <w:pPr>
        <w:pStyle w:val="Heading1"/>
      </w:pPr>
      <w:r>
        <w:rPr>
          <w:color w:val="0070C0"/>
        </w:rPr>
        <w:t>15. Analytics &amp; AI Forecasting</w:t>
      </w:r>
    </w:p>
    <w:p>
      <w:r>
        <w:t>The Analytics page (/analytics) provides charts, trends, and AI-powered forecasts across all system data.</w:t>
      </w:r>
    </w:p>
    <w:p>
      <w:pPr>
        <w:pStyle w:val="Heading2"/>
      </w:pPr>
      <w:r>
        <w:rPr>
          <w:color w:val="0070C0"/>
        </w:rPr>
        <w:t>Features</w:t>
      </w:r>
    </w:p>
    <w:p>
      <w:pPr>
        <w:pStyle w:val="ListBullet"/>
        <w:ind w:left="850"/>
      </w:pPr>
      <w:r>
        <w:t>Water Point Analytics — Functionality rates by district, type, and community</w:t>
      </w:r>
    </w:p>
    <w:p>
      <w:pPr>
        <w:pStyle w:val="ListBullet"/>
        <w:ind w:left="850"/>
      </w:pPr>
      <w:r>
        <w:t>Sensor Analytics — Historical trends, averages, and anomaly detection</w:t>
      </w:r>
    </w:p>
    <w:p>
      <w:pPr>
        <w:pStyle w:val="ListBullet"/>
        <w:ind w:left="850"/>
      </w:pPr>
      <w:r>
        <w:t>Water Quality Trends — Safety score trends over time across all testing locations</w:t>
      </w:r>
    </w:p>
    <w:p>
      <w:pPr>
        <w:pStyle w:val="ListBullet"/>
        <w:ind w:left="850"/>
      </w:pPr>
      <w:r>
        <w:t>Maintenance Analytics — Average repair time, costs, and most common issues</w:t>
      </w:r>
    </w:p>
    <w:p>
      <w:pPr>
        <w:pStyle w:val="ListBullet"/>
        <w:ind w:left="850"/>
      </w:pPr>
      <w:r>
        <w:t>AI Predictions:</w:t>
      </w:r>
    </w:p>
    <w:p>
      <w:pPr>
        <w:pStyle w:val="ListBullet"/>
        <w:ind w:left="1417"/>
      </w:pPr>
      <w:r>
        <w:t xml:space="preserve">   • 30-day water failure prediction for each water point</w:t>
      </w:r>
    </w:p>
    <w:p>
      <w:pPr>
        <w:pStyle w:val="ListBullet"/>
        <w:ind w:left="1417"/>
      </w:pPr>
      <w:r>
        <w:t xml:space="preserve">   • 30-day contamination risk prediction</w:t>
      </w:r>
    </w:p>
    <w:p>
      <w:pPr>
        <w:pStyle w:val="ListBullet"/>
        <w:ind w:left="1417"/>
      </w:pPr>
      <w:r>
        <w:t xml:space="preserve">   • 6-month climate forecast</w:t>
      </w:r>
    </w:p>
    <w:p>
      <w:pPr>
        <w:pStyle w:val="ListBullet"/>
        <w:ind w:left="1417"/>
      </w:pPr>
      <w:r>
        <w:t xml:space="preserve">   • Recommended maintenance schedule</w:t>
      </w:r>
    </w:p>
    <w:p>
      <w:pPr>
        <w:pStyle w:val="ListBullet"/>
        <w:ind w:left="850"/>
      </w:pPr>
      <w:r>
        <w:t>Exportable Reports — Download analytics as PDF or CSV</w:t>
      </w:r>
    </w:p>
    <w:p>
      <w:r>
        <w:br w:type="page"/>
      </w:r>
    </w:p>
    <w:p>
      <w:pPr>
        <w:pStyle w:val="Heading1"/>
      </w:pPr>
      <w:r>
        <w:rPr>
          <w:color w:val="0070C0"/>
        </w:rPr>
        <w:t>16. AI Intelligence Hub &amp; HYDRA Chatbot</w:t>
      </w:r>
    </w:p>
    <w:p>
      <w:pPr>
        <w:pStyle w:val="Heading2"/>
      </w:pPr>
      <w:r>
        <w:rPr>
          <w:color w:val="0070C0"/>
        </w:rPr>
        <w:t>AI Intelligence Hub</w:t>
      </w:r>
    </w:p>
    <w:p>
      <w:r>
        <w:t>The AI Hub page (/ai-hub) brings all AI-powered features together in one place:</w:t>
      </w:r>
    </w:p>
    <w:p>
      <w:pPr>
        <w:pStyle w:val="ListBullet"/>
        <w:ind w:left="850"/>
      </w:pPr>
      <w:r>
        <w:t>Water Failure Predictions — View which water points are predicted to fail within 30 days</w:t>
      </w:r>
    </w:p>
    <w:p>
      <w:pPr>
        <w:pStyle w:val="ListBullet"/>
        <w:ind w:left="850"/>
      </w:pPr>
      <w:r>
        <w:t>Contamination Predictions — Identify water points at risk of contamination</w:t>
      </w:r>
    </w:p>
    <w:p>
      <w:pPr>
        <w:pStyle w:val="ListBullet"/>
        <w:ind w:left="850"/>
      </w:pPr>
      <w:r>
        <w:t>Maintenance Predictions — Suggested maintenance schedules based on usage patterns</w:t>
      </w:r>
    </w:p>
    <w:p>
      <w:pPr>
        <w:pStyle w:val="ListBullet"/>
        <w:ind w:left="850"/>
      </w:pPr>
      <w:r>
        <w:t>Anomaly Detection — Real-time flagging of unusual sensor readings</w:t>
      </w:r>
    </w:p>
    <w:p>
      <w:pPr>
        <w:pStyle w:val="ListBullet"/>
        <w:ind w:left="850"/>
      </w:pPr>
      <w:r>
        <w:t>Climate Forecast — 6-month weather and climate outlook</w:t>
      </w:r>
    </w:p>
    <w:p>
      <w:pPr>
        <w:pStyle w:val="ListBullet"/>
        <w:ind w:left="850"/>
      </w:pPr>
      <w:r>
        <w:t>Smart Alerts — AI-generated recommendations for alerts</w:t>
      </w:r>
    </w:p>
    <w:p>
      <w:pPr>
        <w:pStyle w:val="Heading2"/>
      </w:pPr>
      <w:r>
        <w:rPr>
          <w:color w:val="0070C0"/>
        </w:rPr>
        <w:t>HYDRA Chatbot</w:t>
      </w:r>
    </w:p>
    <w:p>
      <w:r>
        <w:t>HYDRA is the AI assistant available on every page. Click the sparkle icon (✨) in the bottom-right corner to open the chat window.</w:t>
      </w:r>
    </w:p>
    <w:p>
      <w:r>
        <w:t>HYDRA can help with:</w:t>
      </w:r>
    </w:p>
    <w:p>
      <w:pPr>
        <w:pStyle w:val="ListBullet"/>
        <w:ind w:left="850"/>
      </w:pPr>
      <w:r>
        <w:t>Answering questions about water quality, sensors, and system data</w:t>
      </w:r>
    </w:p>
    <w:p>
      <w:pPr>
        <w:pStyle w:val="ListBullet"/>
        <w:ind w:left="850"/>
      </w:pPr>
      <w:r>
        <w:t>Explaining trends and patterns in your data</w:t>
      </w:r>
    </w:p>
    <w:p>
      <w:pPr>
        <w:pStyle w:val="ListBullet"/>
        <w:ind w:left="850"/>
      </w:pPr>
      <w:r>
        <w:t>Providing recommendations for maintenance and repairs</w:t>
      </w:r>
    </w:p>
    <w:p>
      <w:pPr>
        <w:pStyle w:val="ListBullet"/>
        <w:ind w:left="850"/>
      </w:pPr>
      <w:r>
        <w:t>Generating reports and summaries</w:t>
      </w:r>
    </w:p>
    <w:p>
      <w:pPr>
        <w:pStyle w:val="ListBullet"/>
        <w:ind w:left="850"/>
      </w:pPr>
      <w:r>
        <w:t>Guiding new users through system features</w:t>
      </w:r>
    </w:p>
    <w:p>
      <w:r>
        <w:t>HYDRA is powered by Google Gemini 2.5 Flash AI model and has context-awareness of the current page you are viewing.</w:t>
      </w:r>
    </w:p>
    <w:p>
      <w:r>
        <w:br w:type="page"/>
      </w:r>
    </w:p>
    <w:p>
      <w:pPr>
        <w:pStyle w:val="Heading1"/>
      </w:pPr>
      <w:r>
        <w:rPr>
          <w:color w:val="0070C0"/>
        </w:rPr>
        <w:t>17. Guardian Water Network (GWN)</w:t>
      </w:r>
    </w:p>
    <w:p>
      <w:r>
        <w:t>The Guardian Water Network (/gwn) is a citizen science module that enables community members to monitor and report pollution in water bodies.</w:t>
      </w:r>
    </w:p>
    <w:p>
      <w:pPr>
        <w:pStyle w:val="Heading2"/>
      </w:pPr>
      <w:r>
        <w:rPr>
          <w:color w:val="0070C0"/>
        </w:rPr>
        <w:t>Features</w:t>
      </w:r>
    </w:p>
    <w:p>
      <w:pPr>
        <w:pStyle w:val="ListBullet"/>
        <w:ind w:left="850"/>
      </w:pPr>
      <w:r>
        <w:t>Pollution Reports — Submit reports with photos, GPS location, pollution type, and severity</w:t>
      </w:r>
    </w:p>
    <w:p>
      <w:pPr>
        <w:pStyle w:val="ListBullet"/>
        <w:ind w:left="850"/>
      </w:pPr>
      <w:r>
        <w:t>AI Analysis — Each report is automatically analyzed by AI to verify authenticity and assess risk</w:t>
      </w:r>
    </w:p>
    <w:p>
      <w:pPr>
        <w:pStyle w:val="ListBullet"/>
        <w:ind w:left="850"/>
      </w:pPr>
      <w:r>
        <w:t>Risk Scoring — Reports are assigned a risk score (0-100) based on pollution type, severity, and location</w:t>
      </w:r>
    </w:p>
    <w:p>
      <w:pPr>
        <w:pStyle w:val="ListBullet"/>
        <w:ind w:left="850"/>
      </w:pPr>
      <w:r>
        <w:t>Community Voting — Other citizens can upvote/downvote reports to validate findings</w:t>
      </w:r>
    </w:p>
    <w:p>
      <w:pPr>
        <w:pStyle w:val="ListBullet"/>
        <w:ind w:left="850"/>
      </w:pPr>
      <w:r>
        <w:t>Satellite Verification — Reports can be flagged for satellite imagery cross-verification</w:t>
      </w:r>
    </w:p>
    <w:p>
      <w:pPr>
        <w:pStyle w:val="ListBullet"/>
        <w:ind w:left="850"/>
      </w:pPr>
      <w:r>
        <w:t>Pollution Hotspots — Map view showing pollution clusters and trends</w:t>
      </w:r>
    </w:p>
    <w:p>
      <w:pPr>
        <w:pStyle w:val="Heading2"/>
      </w:pPr>
      <w:r>
        <w:rPr>
          <w:color w:val="0070C0"/>
        </w:rPr>
        <w:t>Pollution Types</w:t>
      </w:r>
    </w:p>
    <w:p>
      <w:pPr>
        <w:pStyle w:val="ListBullet"/>
        <w:ind w:left="850"/>
      </w:pPr>
      <w:r>
        <w:t>Chemical Pollution — Industrial waste, agricultural runoff, oil spills</w:t>
      </w:r>
    </w:p>
    <w:p>
      <w:pPr>
        <w:pStyle w:val="ListBullet"/>
        <w:ind w:left="850"/>
      </w:pPr>
      <w:r>
        <w:t>Biological Contamination — Sewage, animal waste, algal blooms</w:t>
      </w:r>
    </w:p>
    <w:p>
      <w:pPr>
        <w:pStyle w:val="ListBullet"/>
        <w:ind w:left="850"/>
      </w:pPr>
      <w:r>
        <w:t>Physical Pollution — Plastic waste, sediment, debris</w:t>
      </w:r>
    </w:p>
    <w:p>
      <w:pPr>
        <w:pStyle w:val="ListBullet"/>
        <w:ind w:left="850"/>
      </w:pPr>
      <w:r>
        <w:t>Other — Any other pollution concerns</w:t>
      </w:r>
    </w:p>
    <w:p>
      <w:r>
        <w:br w:type="page"/>
      </w:r>
    </w:p>
    <w:p>
      <w:pPr>
        <w:pStyle w:val="Heading1"/>
      </w:pPr>
      <w:r>
        <w:rPr>
          <w:color w:val="0070C0"/>
        </w:rPr>
        <w:t>18. Citizen Environmental Hub</w:t>
      </w:r>
    </w:p>
    <w:p>
      <w:r>
        <w:t>The Citizen Hub (/citizen-hub) is a community engagement platform for environmental discussions, volunteer events, and observations.</w:t>
      </w:r>
    </w:p>
    <w:p>
      <w:pPr>
        <w:pStyle w:val="Heading2"/>
      </w:pPr>
      <w:r>
        <w:rPr>
          <w:color w:val="0070C0"/>
        </w:rPr>
        <w:t>Features</w:t>
      </w:r>
    </w:p>
    <w:p>
      <w:pPr>
        <w:pStyle w:val="ListBullet"/>
        <w:ind w:left="850"/>
      </w:pPr>
      <w:r>
        <w:t>Discussions — Community forum for discussing water and environmental issues</w:t>
      </w:r>
    </w:p>
    <w:p>
      <w:pPr>
        <w:pStyle w:val="ListBullet"/>
        <w:ind w:left="850"/>
      </w:pPr>
      <w:r>
        <w:t>Volunteer Events — Create and join community clean-up, tree planting, and awareness events</w:t>
      </w:r>
    </w:p>
    <w:p>
      <w:pPr>
        <w:pStyle w:val="ListBullet"/>
        <w:ind w:left="850"/>
      </w:pPr>
      <w:r>
        <w:t>Observations — Record environmental observations (wildlife sightings, weather notes, habitat changes)</w:t>
      </w:r>
    </w:p>
    <w:p>
      <w:pPr>
        <w:pStyle w:val="ListBullet"/>
        <w:ind w:left="850"/>
      </w:pPr>
      <w:r>
        <w:t>Leaderboard — Top contributors ranked by participation and report quality</w:t>
      </w:r>
    </w:p>
    <w:p>
      <w:pPr>
        <w:pStyle w:val="ListBullet"/>
        <w:ind w:left="850"/>
      </w:pPr>
      <w:r>
        <w:t>Notifications — Get notified about events and replies in your area</w:t>
      </w:r>
    </w:p>
    <w:p>
      <w:r>
        <w:br w:type="page"/>
      </w:r>
    </w:p>
    <w:p>
      <w:pPr>
        <w:pStyle w:val="Heading1"/>
      </w:pPr>
      <w:r>
        <w:rPr>
          <w:color w:val="0070C0"/>
        </w:rPr>
        <w:t>19. Environmental Incident Command</w:t>
      </w:r>
    </w:p>
    <w:p>
      <w:r>
        <w:t>The Incident Command page (/incident-command) manages major environmental incidents requiring multi-agency coordination.</w:t>
      </w:r>
    </w:p>
    <w:p>
      <w:pPr>
        <w:pStyle w:val="Heading2"/>
      </w:pPr>
      <w:r>
        <w:rPr>
          <w:color w:val="0070C0"/>
        </w:rPr>
        <w:t>Features</w:t>
      </w:r>
    </w:p>
    <w:p>
      <w:pPr>
        <w:pStyle w:val="ListBullet"/>
        <w:ind w:left="850"/>
      </w:pPr>
      <w:r>
        <w:t>Incident Dashboard — Overview of all active environmental incidents</w:t>
      </w:r>
    </w:p>
    <w:p>
      <w:pPr>
        <w:pStyle w:val="ListBullet"/>
        <w:ind w:left="850"/>
      </w:pPr>
      <w:r>
        <w:t>Incident Types — Chemical spill, water contamination, drought crisis, flood disaster, ecosystem damage, infrastructure failure</w:t>
      </w:r>
    </w:p>
    <w:p>
      <w:pPr>
        <w:pStyle w:val="ListBullet"/>
        <w:ind w:left="850"/>
      </w:pPr>
      <w:r>
        <w:t>Agency Coordination — Assign responsibilities to different agencies (Ministry of Water, NEMA, District Local Government, etc.)</w:t>
      </w:r>
    </w:p>
    <w:p>
      <w:pPr>
        <w:pStyle w:val="ListBullet"/>
        <w:ind w:left="850"/>
      </w:pPr>
      <w:r>
        <w:t>Pollution Hotspot Mapping — GIS layer showing pollution hotspots with severity</w:t>
      </w:r>
    </w:p>
    <w:p>
      <w:pPr>
        <w:pStyle w:val="ListBullet"/>
        <w:ind w:left="850"/>
      </w:pPr>
      <w:r>
        <w:t>Incident Timeline — Track all actions taken during the incident lifecycle</w:t>
      </w:r>
    </w:p>
    <w:p>
      <w:pPr>
        <w:pStyle w:val="ListBullet"/>
        <w:ind w:left="850"/>
      </w:pPr>
      <w:r>
        <w:t>AI Analysis — AI-powered incident triage and response recommendations (/incident-analysis page)</w:t>
      </w:r>
    </w:p>
    <w:p>
      <w:r>
        <w:br w:type="page"/>
      </w:r>
    </w:p>
    <w:p>
      <w:pPr>
        <w:pStyle w:val="Heading1"/>
      </w:pPr>
      <w:r>
        <w:rPr>
          <w:color w:val="0070C0"/>
        </w:rPr>
        <w:t>20. Governance &amp; Transparency</w:t>
      </w:r>
    </w:p>
    <w:p>
      <w:r>
        <w:t>The Governance page (/governance) provides budget tracking, audit logs, and resilience scoring for accountability.</w:t>
      </w:r>
    </w:p>
    <w:p>
      <w:pPr>
        <w:pStyle w:val="Heading2"/>
      </w:pPr>
      <w:r>
        <w:rPr>
          <w:color w:val="0070C0"/>
        </w:rPr>
        <w:t>Features</w:t>
      </w:r>
    </w:p>
    <w:p>
      <w:pPr>
        <w:pStyle w:val="ListBullet"/>
        <w:ind w:left="850"/>
      </w:pPr>
      <w:r>
        <w:t>Budget Records — Track budget allocation, expenditure, and remaining funds by district and project</w:t>
      </w:r>
    </w:p>
    <w:p>
      <w:pPr>
        <w:pStyle w:val="ListBullet"/>
        <w:ind w:left="850"/>
      </w:pPr>
      <w:r>
        <w:t>Audit Logs — Complete audit trail of all system actions (who did what and when)</w:t>
      </w:r>
    </w:p>
    <w:p>
      <w:pPr>
        <w:pStyle w:val="ListBullet"/>
        <w:ind w:left="850"/>
      </w:pPr>
      <w:r>
        <w:t>Resilience Scores — District-level water system resilience scores based on infrastructure health, water quality, maintenance history, and community engagement</w:t>
      </w:r>
    </w:p>
    <w:p>
      <w:pPr>
        <w:pStyle w:val="ListBullet"/>
        <w:ind w:left="850"/>
      </w:pPr>
      <w:r>
        <w:t>Transparency Dashboard — Public-facing summary of governance metrics</w:t>
      </w:r>
    </w:p>
    <w:p>
      <w:pPr>
        <w:pStyle w:val="ListBullet"/>
        <w:ind w:left="850"/>
      </w:pPr>
      <w:r>
        <w:t>Export — Download governance reports for stakeholder meetings</w:t>
      </w:r>
    </w:p>
    <w:p>
      <w:r>
        <w:br w:type="page"/>
      </w:r>
    </w:p>
    <w:p>
      <w:pPr>
        <w:pStyle w:val="Heading1"/>
      </w:pPr>
      <w:r>
        <w:rPr>
          <w:color w:val="0070C0"/>
        </w:rPr>
        <w:t>21. User Management</w:t>
      </w:r>
    </w:p>
    <w:p>
      <w:r>
        <w:t>The Users page (/users) is accessible to National Admin and Regional Managers for managing system users.</w:t>
      </w:r>
    </w:p>
    <w:p>
      <w:pPr>
        <w:pStyle w:val="Heading2"/>
      </w:pPr>
      <w:r>
        <w:rPr>
          <w:color w:val="0070C0"/>
        </w:rPr>
        <w:t>Features</w:t>
      </w:r>
    </w:p>
    <w:p>
      <w:pPr>
        <w:pStyle w:val="ListBullet"/>
        <w:ind w:left="850"/>
      </w:pPr>
      <w:r>
        <w:t>Create User — Register new users with name, email, role, district, and community</w:t>
      </w:r>
    </w:p>
    <w:p>
      <w:pPr>
        <w:pStyle w:val="ListBullet"/>
        <w:ind w:left="850"/>
      </w:pPr>
      <w:r>
        <w:t>Edit User — Modify user details and role assignments</w:t>
      </w:r>
    </w:p>
    <w:p>
      <w:pPr>
        <w:pStyle w:val="ListBullet"/>
        <w:ind w:left="850"/>
      </w:pPr>
      <w:r>
        <w:t>Deactivate/Activate — Control user access to the system</w:t>
      </w:r>
    </w:p>
    <w:p>
      <w:pPr>
        <w:pStyle w:val="ListBullet"/>
        <w:ind w:left="850"/>
      </w:pPr>
      <w:r>
        <w:t>Role Filter — Filter users by role for easy management</w:t>
      </w:r>
    </w:p>
    <w:p>
      <w:pPr>
        <w:pStyle w:val="ListBullet"/>
        <w:ind w:left="850"/>
      </w:pPr>
      <w:r>
        <w:t>Activity Log — View each user's last login and recent activity</w:t>
      </w:r>
    </w:p>
    <w:p>
      <w:r>
        <w:br w:type="page"/>
      </w:r>
    </w:p>
    <w:p>
      <w:pPr>
        <w:pStyle w:val="Heading1"/>
      </w:pPr>
      <w:r>
        <w:rPr>
          <w:color w:val="0070C0"/>
        </w:rPr>
        <w:t>22. Technician Portal &amp; Task Assignment</w:t>
      </w:r>
    </w:p>
    <w:p>
      <w:pPr>
        <w:pStyle w:val="Heading2"/>
      </w:pPr>
      <w:r>
        <w:rPr>
          <w:color w:val="0070C0"/>
        </w:rPr>
        <w:t>Technician Portal</w:t>
      </w:r>
    </w:p>
    <w:p>
      <w:r>
        <w:t>The Technician Portal (/technician-portal) is the view for field technicians:</w:t>
      </w:r>
    </w:p>
    <w:p>
      <w:pPr>
        <w:pStyle w:val="ListBullet"/>
        <w:ind w:left="850"/>
      </w:pPr>
      <w:r>
        <w:t>My Tasks — View all assigned tasks with priority and deadline</w:t>
      </w:r>
    </w:p>
    <w:p>
      <w:pPr>
        <w:pStyle w:val="ListBullet"/>
        <w:ind w:left="850"/>
      </w:pPr>
      <w:r>
        <w:t>Task Details — See full task description, location, and required parts</w:t>
      </w:r>
    </w:p>
    <w:p>
      <w:pPr>
        <w:pStyle w:val="ListBullet"/>
        <w:ind w:left="850"/>
      </w:pPr>
      <w:r>
        <w:t>Update Status — Mark tasks as In Progress, Completed, or add notes</w:t>
      </w:r>
    </w:p>
    <w:p>
      <w:pPr>
        <w:pStyle w:val="ListBullet"/>
        <w:ind w:left="850"/>
      </w:pPr>
      <w:r>
        <w:t>Submit Report — Add completion report with photos and spare parts used</w:t>
      </w:r>
    </w:p>
    <w:p>
      <w:pPr>
        <w:pStyle w:val="Heading2"/>
      </w:pPr>
      <w:r>
        <w:rPr>
          <w:color w:val="0070C0"/>
        </w:rPr>
        <w:t>Task Assignment</w:t>
      </w:r>
    </w:p>
    <w:p>
      <w:r>
        <w:t>The Task Assignment page (/task-assignment) lets managers create and assign tasks:</w:t>
      </w:r>
    </w:p>
    <w:p>
      <w:pPr>
        <w:pStyle w:val="ListBullet"/>
        <w:ind w:left="850"/>
      </w:pPr>
      <w:r>
        <w:t>Create Task — Define task with title, description, priority, location, and required skills</w:t>
      </w:r>
    </w:p>
    <w:p>
      <w:pPr>
        <w:pStyle w:val="ListBullet"/>
        <w:ind w:left="850"/>
      </w:pPr>
      <w:r>
        <w:t>Assign — Assign to specific technicians or teams</w:t>
      </w:r>
    </w:p>
    <w:p>
      <w:pPr>
        <w:pStyle w:val="ListBullet"/>
        <w:ind w:left="850"/>
      </w:pPr>
      <w:r>
        <w:t>Track Progress — Monitor completion status of all assigned tasks</w:t>
      </w:r>
    </w:p>
    <w:p>
      <w:pPr>
        <w:pStyle w:val="ListBullet"/>
        <w:ind w:left="850"/>
      </w:pPr>
      <w:r>
        <w:t>Notifications — Technicians receive automatic notifications for new tasks</w:t>
      </w:r>
    </w:p>
    <w:p>
      <w:r>
        <w:br w:type="page"/>
      </w:r>
    </w:p>
    <w:p>
      <w:pPr>
        <w:pStyle w:val="Heading1"/>
      </w:pPr>
      <w:r>
        <w:rPr>
          <w:color w:val="0070C0"/>
        </w:rPr>
        <w:t>23. Agency Coordination</w:t>
      </w:r>
    </w:p>
    <w:p>
      <w:r>
        <w:t>The Agency Coordination page (/agency-coordination) facilitates multi-agency collaboration on water and environmental issues.</w:t>
      </w:r>
    </w:p>
    <w:p>
      <w:pPr>
        <w:pStyle w:val="Heading2"/>
      </w:pPr>
      <w:r>
        <w:rPr>
          <w:color w:val="0070C0"/>
        </w:rPr>
        <w:t>Features</w:t>
      </w:r>
    </w:p>
    <w:p>
      <w:pPr>
        <w:pStyle w:val="ListBullet"/>
        <w:ind w:left="850"/>
      </w:pPr>
      <w:r>
        <w:t>Partner Agencies — Directory of all registered agencies with contact information</w:t>
      </w:r>
    </w:p>
    <w:p>
      <w:pPr>
        <w:pStyle w:val="ListBullet"/>
        <w:ind w:left="850"/>
      </w:pPr>
      <w:r>
        <w:t>Joint Operations — Plan and track joint operations between multiple agencies</w:t>
      </w:r>
    </w:p>
    <w:p>
      <w:pPr>
        <w:pStyle w:val="ListBullet"/>
        <w:ind w:left="850"/>
      </w:pPr>
      <w:r>
        <w:t>Resource Sharing — Share equipment, personnel, and data between agencies</w:t>
      </w:r>
    </w:p>
    <w:p>
      <w:pPr>
        <w:pStyle w:val="ListBullet"/>
        <w:ind w:left="850"/>
      </w:pPr>
      <w:r>
        <w:t>Communication — Inter-agency messaging and document sharing</w:t>
      </w:r>
    </w:p>
    <w:p>
      <w:pPr>
        <w:pStyle w:val="ListBullet"/>
        <w:ind w:left="850"/>
      </w:pPr>
      <w:r>
        <w:t>Performance Metrics — Track agency response times and effectiveness</w:t>
      </w:r>
    </w:p>
    <w:p>
      <w:r>
        <w:br w:type="page"/>
      </w:r>
    </w:p>
    <w:p>
      <w:pPr>
        <w:pStyle w:val="Heading1"/>
      </w:pPr>
      <w:r>
        <w:rPr>
          <w:color w:val="0070C0"/>
        </w:rPr>
        <w:t>24. Profile &amp; Settings</w:t>
      </w:r>
    </w:p>
    <w:p>
      <w:r>
        <w:t>The Profile page (/profile) lets users manage their personal account settings.</w:t>
      </w:r>
    </w:p>
    <w:p>
      <w:pPr>
        <w:pStyle w:val="Heading2"/>
      </w:pPr>
      <w:r>
        <w:rPr>
          <w:color w:val="0070C0"/>
        </w:rPr>
        <w:t>Features</w:t>
      </w:r>
    </w:p>
    <w:p>
      <w:pPr>
        <w:pStyle w:val="ListBullet"/>
        <w:ind w:left="850"/>
      </w:pPr>
      <w:r>
        <w:t>View Profile — See your account details, role, and assigned district/community</w:t>
      </w:r>
    </w:p>
    <w:p>
      <w:pPr>
        <w:pStyle w:val="ListBullet"/>
        <w:ind w:left="850"/>
      </w:pPr>
      <w:r>
        <w:t>Edit Profile — Update your name, email, and contact information</w:t>
      </w:r>
    </w:p>
    <w:p>
      <w:pPr>
        <w:pStyle w:val="ListBullet"/>
        <w:ind w:left="850"/>
      </w:pPr>
      <w:r>
        <w:t>Change Password — Update your login password</w:t>
      </w:r>
    </w:p>
    <w:p>
      <w:pPr>
        <w:pStyle w:val="ListBullet"/>
        <w:ind w:left="850"/>
      </w:pPr>
      <w:r>
        <w:t>Notification Preferences — Configure which notifications you receive</w:t>
      </w:r>
    </w:p>
    <w:p>
      <w:pPr>
        <w:pStyle w:val="ListBullet"/>
        <w:ind w:left="850"/>
      </w:pPr>
      <w:r>
        <w:t>Activity Log — View your recent system activity</w:t>
      </w:r>
    </w:p>
    <w:p>
      <w:r>
        <w:br w:type="page"/>
      </w:r>
    </w:p>
    <w:p>
      <w:pPr>
        <w:pStyle w:val="Heading1"/>
      </w:pPr>
      <w:r>
        <w:rPr>
          <w:color w:val="0070C0"/>
        </w:rPr>
        <w:t>24. Citizen-Specific Features</w:t>
      </w:r>
    </w:p>
    <w:p>
      <w:pPr>
        <w:pStyle w:val="Heading2"/>
      </w:pPr>
      <w:r>
        <w:rPr>
          <w:color w:val="0070C0"/>
        </w:rPr>
        <w:t>Citizen Registration</w:t>
      </w:r>
    </w:p>
    <w:p>
      <w:r>
        <w:t>The Citizen Registration page (/citizen-registration) allows new citizens to self-register:</w:t>
      </w:r>
    </w:p>
    <w:p>
      <w:pPr>
        <w:pStyle w:val="ListBullet"/>
        <w:ind w:left="850"/>
      </w:pPr>
      <w:r>
        <w:t>Fill in personal details (name, contact information, location)</w:t>
      </w:r>
    </w:p>
    <w:p>
      <w:pPr>
        <w:pStyle w:val="ListBullet"/>
        <w:ind w:left="850"/>
      </w:pPr>
      <w:r>
        <w:t>Select your community and district</w:t>
      </w:r>
    </w:p>
    <w:p>
      <w:pPr>
        <w:pStyle w:val="ListBullet"/>
        <w:ind w:left="850"/>
      </w:pPr>
      <w:r>
        <w:t>Create login credentials</w:t>
      </w:r>
    </w:p>
    <w:p>
      <w:pPr>
        <w:pStyle w:val="ListBullet"/>
        <w:ind w:left="850"/>
      </w:pPr>
      <w:r>
        <w:t>Verify via OTP sent to your phone or email</w:t>
      </w:r>
    </w:p>
    <w:p>
      <w:pPr>
        <w:pStyle w:val="Heading2"/>
      </w:pPr>
      <w:r>
        <w:rPr>
          <w:color w:val="0070C0"/>
        </w:rPr>
        <w:t>Citizen Report Submission</w:t>
      </w:r>
    </w:p>
    <w:p>
      <w:r>
        <w:t>The Citizen Report page (/citizen-report) allows multi-channel report submission:</w:t>
      </w:r>
    </w:p>
    <w:p>
      <w:pPr>
        <w:pStyle w:val="ListBullet"/>
        <w:ind w:left="850"/>
      </w:pPr>
      <w:r>
        <w:t>App — Report via the web interface with form fields</w:t>
      </w:r>
    </w:p>
    <w:p>
      <w:pPr>
        <w:pStyle w:val="ListBullet"/>
        <w:ind w:left="850"/>
      </w:pPr>
      <w:r>
        <w:t>SMS — Simulated SMS submission (for future USSD integration)</w:t>
      </w:r>
    </w:p>
    <w:p>
      <w:pPr>
        <w:pStyle w:val="ListBullet"/>
        <w:ind w:left="850"/>
      </w:pPr>
      <w:r>
        <w:t>Voice — Simulated voice report (for future IVR integration)</w:t>
      </w:r>
    </w:p>
    <w:p>
      <w:pPr>
        <w:pStyle w:val="ListBullet"/>
        <w:ind w:left="850"/>
      </w:pPr>
      <w:r>
        <w:t>Web — Submit with photos attached</w:t>
      </w:r>
    </w:p>
    <w:p>
      <w:pPr>
        <w:pStyle w:val="Heading2"/>
      </w:pPr>
      <w:r>
        <w:rPr>
          <w:color w:val="0070C0"/>
        </w:rPr>
        <w:t>Citizen Report Tracking</w:t>
      </w:r>
    </w:p>
    <w:p>
      <w:r>
        <w:t>The Citizen Tracking page (/citizen-tracking) lets citizens:</w:t>
      </w:r>
    </w:p>
    <w:p>
      <w:pPr>
        <w:pStyle w:val="ListBullet"/>
        <w:ind w:left="850"/>
      </w:pPr>
      <w:r>
        <w:t>View the status of their submitted reports</w:t>
      </w:r>
    </w:p>
    <w:p>
      <w:pPr>
        <w:pStyle w:val="ListBullet"/>
        <w:ind w:left="850"/>
      </w:pPr>
      <w:r>
        <w:t>See when their report was acknowledged, assigned, and resolved</w:t>
      </w:r>
    </w:p>
    <w:p>
      <w:pPr>
        <w:pStyle w:val="ListBullet"/>
        <w:ind w:left="850"/>
      </w:pPr>
      <w:r>
        <w:t>Receive updates and comments from officials</w:t>
      </w:r>
    </w:p>
    <w:p>
      <w:pPr>
        <w:pStyle w:val="ListBullet"/>
        <w:ind w:left="850"/>
      </w:pPr>
      <w:r>
        <w:t>Rate the resolution quality</w:t>
      </w:r>
    </w:p>
    <w:p>
      <w:r>
        <w:br w:type="page"/>
      </w:r>
    </w:p>
    <w:p>
      <w:pPr>
        <w:pStyle w:val="Heading1"/>
      </w:pPr>
      <w:r>
        <w:rPr>
          <w:color w:val="0070C0"/>
        </w:rPr>
        <w:t>25. Frequently Asked Questions</w:t>
      </w:r>
    </w:p>
    <w:p>
      <w:r>
        <w:rPr>
          <w:b/>
        </w:rPr>
        <w:t>Q: What web browsers are supported?</w:t>
      </w:r>
    </w:p>
    <w:p>
      <w:r>
        <w:t>A: HYDROSENSE works on all modern browsers: Chrome 90+, Firefox 88+, Edge 90+, and Safari 14+.</w:t>
      </w:r>
    </w:p>
    <w:p/>
    <w:p>
      <w:r>
        <w:rPr>
          <w:b/>
        </w:rPr>
        <w:t>Q: How often is sensor data updated?</w:t>
      </w:r>
    </w:p>
    <w:p>
      <w:r>
        <w:t>A: Sensor data is refreshed automatically every 30 seconds via the backend cron job. Real-time updates are pushed to your browser via Socket.IO.</w:t>
      </w:r>
    </w:p>
    <w:p/>
    <w:p>
      <w:r>
        <w:rPr>
          <w:b/>
        </w:rPr>
        <w:t>Q: Can I access the system on my mobile phone?</w:t>
      </w:r>
    </w:p>
    <w:p>
      <w:r>
        <w:t>A: Yes, the frontend is built with a responsive design that adapts to mobile screens. The sidebar collapses and content reflows for smaller screens.</w:t>
      </w:r>
    </w:p>
    <w:p/>
    <w:p>
      <w:r>
        <w:rPr>
          <w:b/>
        </w:rPr>
        <w:t>Q: How do I reset my password?</w:t>
      </w:r>
    </w:p>
    <w:p>
      <w:r>
        <w:t>A: Go to the Login page and click the "Forgot Password" link. Enter your registered email to receive a password reset OTP.</w:t>
      </w:r>
    </w:p>
    <w:p/>
    <w:p>
      <w:r>
        <w:rPr>
          <w:b/>
        </w:rPr>
        <w:t>Q: What do the alert colors mean?</w:t>
      </w:r>
    </w:p>
    <w:p>
      <w:r>
        <w:t>A: Red = Critical (immediate action required), Yellow = Warning (monitor closely), Green = Info (normal status).</w:t>
      </w:r>
    </w:p>
    <w:p/>
    <w:p>
      <w:r>
        <w:rPr>
          <w:b/>
        </w:rPr>
        <w:t>Q: How are water quality safety scores calculated?</w:t>
      </w:r>
    </w:p>
    <w:p>
      <w:r>
        <w:t>A: The safety score is computed based on how each measured parameter compares to WHO guideline values. Each parameter gets a sub-score, and the overall score is the weighted average.</w:t>
      </w:r>
    </w:p>
    <w:p/>
    <w:p>
      <w:r>
        <w:rPr>
          <w:b/>
        </w:rPr>
        <w:t>Q: Can I export data from the system?</w:t>
      </w:r>
    </w:p>
    <w:p>
      <w:r>
        <w:t>A: Yes, most pages have an export button that downloads data as CSV or PDF. The Analytics and Governance pages also support report generation.</w:t>
      </w:r>
    </w:p>
    <w:p/>
    <w:p>
      <w:r>
        <w:rPr>
          <w:b/>
        </w:rPr>
        <w:t>Q: What is the Guardian Water Network?</w:t>
      </w:r>
    </w:p>
    <w:p>
      <w:r>
        <w:t>A: GWN is a citizen science initiative that allows community members to monitor and report pollution in local water bodies. Reports are AI-analyzed for authenticity and risk.</w:t>
      </w:r>
    </w:p>
    <w:p/>
    <w:p>
      <w:r>
        <w:rPr>
          <w:b/>
        </w:rPr>
        <w:t>Q: How does the AI failure prediction work?</w:t>
      </w:r>
    </w:p>
    <w:p>
      <w:r>
        <w:t>A: The AI service analyzes historical sensor data, maintenance records, climate conditions, and usage patterns to predict which water points are at risk of failure within the next 30 days.</w:t>
      </w:r>
    </w:p>
    <w:p/>
    <w:p>
      <w:r>
        <w:rPr>
          <w:b/>
        </w:rPr>
        <w:t>Q: Can I use the system offline?</w:t>
      </w:r>
    </w:p>
    <w:p>
      <w:r>
        <w:t>A: Currently, HYDROSENSE requires an internet/network connection to the server. Offline mode is planned for a future release.</w:t>
      </w:r>
    </w:p>
    <w:p/>
    <w:p>
      <w:r>
        <w:br w:type="page"/>
      </w:r>
    </w:p>
    <w:p>
      <w:pPr>
        <w:pStyle w:val="Heading1"/>
      </w:pPr>
      <w:r>
        <w:rPr>
          <w:color w:val="0070C0"/>
        </w:rPr>
        <w:t>26.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Issue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Possible Cause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Solution</w:t>
            </w:r>
          </w:p>
        </w:tc>
      </w:tr>
      <w:tr>
        <w:tc>
          <w:tcPr>
            <w:tcW w:type="dxa" w:w="3135"/>
          </w:tcPr>
          <w:p>
            <w:r>
              <w:t>Cannot log in</w:t>
            </w:r>
          </w:p>
        </w:tc>
        <w:tc>
          <w:tcPr>
            <w:tcW w:type="dxa" w:w="3135"/>
          </w:tcPr>
          <w:p>
            <w:r>
              <w:t>Incorrect credentials or account deactivated</w:t>
            </w:r>
          </w:p>
        </w:tc>
        <w:tc>
          <w:tcPr>
            <w:tcW w:type="dxa" w:w="3135"/>
          </w:tcPr>
          <w:p>
            <w:r>
              <w:t>Check email/password; contact admin if account is deactivated; use demo accounts for testing</w:t>
            </w:r>
          </w:p>
        </w:tc>
      </w:tr>
      <w:tr>
        <w:tc>
          <w:tcPr>
            <w:tcW w:type="dxa" w:w="3135"/>
          </w:tcPr>
          <w:p>
            <w:r>
              <w:t>Page not loading</w:t>
            </w:r>
          </w:p>
        </w:tc>
        <w:tc>
          <w:tcPr>
            <w:tcW w:type="dxa" w:w="3135"/>
          </w:tcPr>
          <w:p>
            <w:r>
              <w:t>Server not running or network issue</w:t>
            </w:r>
          </w:p>
        </w:tc>
        <w:tc>
          <w:tcPr>
            <w:tcW w:type="dxa" w:w="3135"/>
          </w:tcPr>
          <w:p>
            <w:r>
              <w:t>Ensure all three services are started (start.bat); check ports 3000, 5000, 8000</w:t>
            </w:r>
          </w:p>
        </w:tc>
      </w:tr>
      <w:tr>
        <w:tc>
          <w:tcPr>
            <w:tcW w:type="dxa" w:w="3135"/>
          </w:tcPr>
          <w:p>
            <w:r>
              <w:t>No sensor data</w:t>
            </w:r>
          </w:p>
        </w:tc>
        <w:tc>
          <w:tcPr>
            <w:tcW w:type="dxa" w:w="3135"/>
          </w:tcPr>
          <w:p>
            <w:r>
              <w:t>Cron job not running or no sensors configured</w:t>
            </w:r>
          </w:p>
        </w:tc>
        <w:tc>
          <w:tcPr>
            <w:tcW w:type="dxa" w:w="3135"/>
          </w:tcPr>
          <w:p>
            <w:r>
              <w:t>Wait 30s for auto-refresh; check Sensors page for configuration</w:t>
            </w:r>
          </w:p>
        </w:tc>
      </w:tr>
      <w:tr>
        <w:tc>
          <w:tcPr>
            <w:tcW w:type="dxa" w:w="3135"/>
          </w:tcPr>
          <w:p>
            <w:r>
              <w:t>Map not displaying</w:t>
            </w:r>
          </w:p>
        </w:tc>
        <w:tc>
          <w:tcPr>
            <w:tcW w:type="dxa" w:w="3135"/>
          </w:tcPr>
          <w:p>
            <w:r>
              <w:t>Missing map tiles or API key</w:t>
            </w:r>
          </w:p>
        </w:tc>
        <w:tc>
          <w:tcPr>
            <w:tcW w:type="dxa" w:w="3135"/>
          </w:tcPr>
          <w:p>
            <w:r>
              <w:t>Check internet connection; verify map configuration in .env file</w:t>
            </w:r>
          </w:p>
        </w:tc>
      </w:tr>
      <w:tr>
        <w:tc>
          <w:tcPr>
            <w:tcW w:type="dxa" w:w="3135"/>
          </w:tcPr>
          <w:p>
            <w:r>
              <w:t>AI features not working</w:t>
            </w:r>
          </w:p>
        </w:tc>
        <w:tc>
          <w:tcPr>
            <w:tcW w:type="dxa" w:w="3135"/>
          </w:tcPr>
          <w:p>
            <w:r>
              <w:t>AI service not running</w:t>
            </w:r>
          </w:p>
        </w:tc>
        <w:tc>
          <w:tcPr>
            <w:tcW w:type="dxa" w:w="3135"/>
          </w:tcPr>
          <w:p>
            <w:r>
              <w:t>Ensure ai-service is started on port 8000; check Python dependencies</w:t>
            </w:r>
          </w:p>
        </w:tc>
      </w:tr>
      <w:tr>
        <w:tc>
          <w:tcPr>
            <w:tcW w:type="dxa" w:w="3135"/>
          </w:tcPr>
          <w:p>
            <w:r>
              <w:t>Real-time updates not working</w:t>
            </w:r>
          </w:p>
        </w:tc>
        <w:tc>
          <w:tcPr>
            <w:tcW w:type="dxa" w:w="3135"/>
          </w:tcPr>
          <w:p>
            <w:r>
              <w:t>Socket.IO connection issue</w:t>
            </w:r>
          </w:p>
        </w:tc>
        <w:tc>
          <w:tcPr>
            <w:tcW w:type="dxa" w:w="3135"/>
          </w:tcPr>
          <w:p>
            <w:r>
              <w:t>Refresh the page; check that backend is running on port 5000</w:t>
            </w:r>
          </w:p>
        </w:tc>
      </w:tr>
      <w:tr>
        <w:tc>
          <w:tcPr>
            <w:tcW w:type="dxa" w:w="3135"/>
          </w:tcPr>
          <w:p>
            <w:r>
              <w:t>Cannot create users</w:t>
            </w:r>
          </w:p>
        </w:tc>
        <w:tc>
          <w:tcPr>
            <w:tcW w:type="dxa" w:w="3135"/>
          </w:tcPr>
          <w:p>
            <w:r>
              <w:t>Insufficient permissions</w:t>
            </w:r>
          </w:p>
        </w:tc>
        <w:tc>
          <w:tcPr>
            <w:tcW w:type="dxa" w:w="3135"/>
          </w:tcPr>
          <w:p>
            <w:r>
              <w:t>Only National Admin can create users; check your role</w:t>
            </w:r>
          </w:p>
        </w:tc>
      </w:tr>
      <w:tr>
        <w:tc>
          <w:tcPr>
            <w:tcW w:type="dxa" w:w="3135"/>
          </w:tcPr>
          <w:p>
            <w:r>
              <w:t>Export not downloading</w:t>
            </w:r>
          </w:p>
        </w:tc>
        <w:tc>
          <w:tcPr>
            <w:tcW w:type="dxa" w:w="3135"/>
          </w:tcPr>
          <w:p>
            <w:r>
              <w:t>Browser popup blocker</w:t>
            </w:r>
          </w:p>
        </w:tc>
        <w:tc>
          <w:tcPr>
            <w:tcW w:type="dxa" w:w="3135"/>
          </w:tcPr>
          <w:p>
            <w:r>
              <w:t>Disable popup blocker for the site; try again</w:t>
            </w:r>
          </w:p>
        </w:tc>
      </w:tr>
    </w:tbl>
    <w:p/>
    <w:p>
      <w:r/>
    </w:p>
    <w:p>
      <w:r>
        <w:rPr>
          <w:b/>
        </w:rPr>
        <w:t>If you continue to experience issues, contact your system administrator or refer to the technical documentation for advanced troubleshooting.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