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9CA8B" w14:textId="6C31EB1B" w:rsidR="00357BBF" w:rsidRDefault="008D159A" w:rsidP="0082122F">
      <w:pPr>
        <w:spacing w:line="360" w:lineRule="auto"/>
        <w:jc w:val="center"/>
        <w:rPr>
          <w:rFonts w:ascii="Cambria" w:hAnsi="Cambria"/>
          <w:b/>
          <w:bCs/>
          <w:sz w:val="32"/>
          <w:szCs w:val="32"/>
          <w:lang w:val="en-US"/>
        </w:rPr>
      </w:pPr>
      <w:r w:rsidRPr="008D159A">
        <w:rPr>
          <w:rFonts w:ascii="Cambria" w:hAnsi="Cambria"/>
          <w:b/>
          <w:bCs/>
          <w:sz w:val="32"/>
          <w:szCs w:val="32"/>
          <w:lang w:val="en-US"/>
        </w:rPr>
        <w:t>Test Case Documentation</w:t>
      </w:r>
    </w:p>
    <w:p w14:paraId="5215568E" w14:textId="17A66738" w:rsidR="00352E28" w:rsidRDefault="00352E28" w:rsidP="0082122F">
      <w:pPr>
        <w:spacing w:line="360" w:lineRule="auto"/>
        <w:jc w:val="center"/>
        <w:rPr>
          <w:rFonts w:ascii="Cambria" w:hAnsi="Cambria"/>
          <w:b/>
          <w:bCs/>
          <w:sz w:val="32"/>
          <w:szCs w:val="32"/>
          <w:lang w:val="en-US"/>
        </w:rPr>
      </w:pPr>
    </w:p>
    <w:p w14:paraId="65D29CD1" w14:textId="5A7D94E8" w:rsidR="00352E28" w:rsidRDefault="00352E28" w:rsidP="0082122F">
      <w:pPr>
        <w:spacing w:line="360" w:lineRule="auto"/>
        <w:jc w:val="center"/>
        <w:rPr>
          <w:rFonts w:ascii="Cambria" w:hAnsi="Cambria"/>
          <w:b/>
          <w:bCs/>
          <w:sz w:val="32"/>
          <w:szCs w:val="32"/>
          <w:lang w:val="en-US"/>
        </w:rPr>
      </w:pPr>
      <w:r>
        <w:rPr>
          <w:rFonts w:ascii="Cambria" w:hAnsi="Cambria"/>
          <w:b/>
          <w:bCs/>
          <w:noProof/>
          <w:sz w:val="32"/>
          <w:szCs w:val="32"/>
          <w:lang w:val="en-US"/>
        </w:rPr>
        <w:drawing>
          <wp:inline distT="0" distB="0" distL="0" distR="0" wp14:anchorId="6D04900F" wp14:editId="77E64481">
            <wp:extent cx="6244389" cy="1732012"/>
            <wp:effectExtent l="0" t="0" r="444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9" r="1553"/>
                    <a:stretch/>
                  </pic:blipFill>
                  <pic:spPr bwMode="auto">
                    <a:xfrm>
                      <a:off x="0" y="0"/>
                      <a:ext cx="6259595" cy="173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677B4" w14:textId="42172D47" w:rsidR="00352E28" w:rsidRDefault="00352E28" w:rsidP="0082122F">
      <w:pPr>
        <w:spacing w:line="360" w:lineRule="auto"/>
        <w:jc w:val="center"/>
        <w:rPr>
          <w:rFonts w:ascii="Cambria" w:hAnsi="Cambria"/>
          <w:b/>
          <w:bCs/>
          <w:sz w:val="32"/>
          <w:szCs w:val="32"/>
          <w:lang w:val="en-US"/>
        </w:rPr>
      </w:pPr>
    </w:p>
    <w:p w14:paraId="0E30D4D6" w14:textId="4D7EA6F6" w:rsidR="00352E28" w:rsidRPr="0082122F" w:rsidRDefault="00195ACF" w:rsidP="0082122F">
      <w:pPr>
        <w:spacing w:line="360" w:lineRule="auto"/>
        <w:jc w:val="center"/>
        <w:rPr>
          <w:rFonts w:ascii="Cambria" w:hAnsi="Cambria"/>
          <w:sz w:val="32"/>
          <w:szCs w:val="32"/>
          <w:lang w:val="en-US"/>
        </w:rPr>
      </w:pPr>
      <w:r>
        <w:rPr>
          <w:rFonts w:ascii="Cambria" w:hAnsi="Cambria"/>
          <w:sz w:val="32"/>
          <w:szCs w:val="32"/>
          <w:lang w:val="en-US"/>
        </w:rPr>
        <w:t>SUCCESS</w:t>
      </w:r>
    </w:p>
    <w:p w14:paraId="37385B6B" w14:textId="3E8F2E23" w:rsidR="00352E28" w:rsidRPr="00E67BA9" w:rsidRDefault="00352E28" w:rsidP="0082122F">
      <w:pPr>
        <w:pStyle w:val="NormalWeb"/>
        <w:shd w:val="clear" w:color="auto" w:fill="FFFFFF"/>
        <w:spacing w:line="360" w:lineRule="auto"/>
        <w:jc w:val="center"/>
        <w:rPr>
          <w:rFonts w:ascii="Cambria" w:hAnsi="Cambria"/>
        </w:rPr>
      </w:pPr>
      <w:r w:rsidRPr="00E67BA9">
        <w:rPr>
          <w:rFonts w:ascii="Cambria" w:hAnsi="Cambria"/>
        </w:rPr>
        <w:t>Not entering data in any of the input fields linked to the JavaScript file</w:t>
      </w:r>
      <w:r w:rsidRPr="00E67BA9">
        <w:rPr>
          <w:rFonts w:ascii="Cambria" w:hAnsi="Cambria"/>
          <w:lang w:val="en-US"/>
        </w:rPr>
        <w:t>.</w:t>
      </w:r>
      <w:r w:rsidRPr="00E67BA9">
        <w:rPr>
          <w:rFonts w:ascii="Cambria" w:hAnsi="Cambria"/>
        </w:rPr>
        <w:t xml:space="preserve"> All input fields turn red and Invalid data messages be displayed in the console.</w:t>
      </w:r>
    </w:p>
    <w:p w14:paraId="2C43B2D5" w14:textId="3C306015" w:rsidR="00352E28" w:rsidRPr="00E67BA9" w:rsidRDefault="00352E28" w:rsidP="0082122F">
      <w:pPr>
        <w:spacing w:line="360" w:lineRule="auto"/>
        <w:rPr>
          <w:rFonts w:ascii="Cambria" w:hAnsi="Cambria"/>
          <w:sz w:val="32"/>
          <w:szCs w:val="32"/>
          <w:lang w:val="en-US"/>
        </w:rPr>
      </w:pPr>
    </w:p>
    <w:p w14:paraId="26E2E324" w14:textId="7103DE15" w:rsidR="00352E28" w:rsidRDefault="00352E28" w:rsidP="0082122F">
      <w:pPr>
        <w:spacing w:line="360" w:lineRule="auto"/>
        <w:jc w:val="center"/>
        <w:rPr>
          <w:rFonts w:ascii="Cambria" w:hAnsi="Cambria"/>
          <w:sz w:val="32"/>
          <w:szCs w:val="32"/>
          <w:lang w:val="en-US"/>
        </w:rPr>
      </w:pPr>
      <w:r w:rsidRPr="00E67BA9">
        <w:rPr>
          <w:rFonts w:ascii="Cambria" w:hAnsi="Cambria"/>
          <w:noProof/>
          <w:sz w:val="32"/>
          <w:szCs w:val="32"/>
          <w:lang w:val="en-US"/>
        </w:rPr>
        <w:drawing>
          <wp:inline distT="0" distB="0" distL="0" distR="0" wp14:anchorId="48B4B2E1" wp14:editId="31C68AFD">
            <wp:extent cx="5731510" cy="149161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12A4" w14:textId="77777777" w:rsidR="00195ACF" w:rsidRDefault="00195ACF" w:rsidP="0082122F">
      <w:pPr>
        <w:spacing w:line="360" w:lineRule="auto"/>
        <w:jc w:val="center"/>
        <w:rPr>
          <w:rFonts w:ascii="Cambria" w:hAnsi="Cambria"/>
          <w:sz w:val="32"/>
          <w:szCs w:val="32"/>
          <w:lang w:val="en-US"/>
        </w:rPr>
      </w:pPr>
      <w:r>
        <w:rPr>
          <w:rFonts w:ascii="Cambria" w:hAnsi="Cambria"/>
          <w:sz w:val="32"/>
          <w:szCs w:val="32"/>
          <w:lang w:val="en-US"/>
        </w:rPr>
        <w:t>SUCCESS</w:t>
      </w:r>
    </w:p>
    <w:p w14:paraId="66C9248C" w14:textId="129139CE" w:rsidR="00352E28" w:rsidRDefault="00352E28" w:rsidP="0082122F">
      <w:pPr>
        <w:spacing w:line="360" w:lineRule="auto"/>
        <w:jc w:val="center"/>
        <w:rPr>
          <w:rFonts w:ascii="Cambria" w:hAnsi="Cambria"/>
          <w:sz w:val="32"/>
          <w:szCs w:val="32"/>
          <w:lang w:val="en-US"/>
        </w:rPr>
      </w:pPr>
      <w:r w:rsidRPr="00E67BA9">
        <w:rPr>
          <w:rFonts w:ascii="Cambria" w:hAnsi="Cambria"/>
        </w:rPr>
        <w:t>Entering invalid data in all the input fields linked to the JavaScript file</w:t>
      </w:r>
      <w:r w:rsidRPr="00E67BA9">
        <w:rPr>
          <w:rFonts w:ascii="Cambria" w:hAnsi="Cambria"/>
          <w:lang w:val="en-US"/>
        </w:rPr>
        <w:t>.</w:t>
      </w:r>
      <w:r w:rsidRPr="00E67BA9">
        <w:rPr>
          <w:rFonts w:ascii="Cambria" w:hAnsi="Cambria"/>
        </w:rPr>
        <w:t xml:space="preserve"> All input fields turn red and Invalid data messages be displayed in the console.</w:t>
      </w:r>
    </w:p>
    <w:p w14:paraId="68635266" w14:textId="77777777" w:rsidR="0082122F" w:rsidRPr="00E67BA9" w:rsidRDefault="0082122F" w:rsidP="0082122F">
      <w:pPr>
        <w:spacing w:line="360" w:lineRule="auto"/>
        <w:jc w:val="center"/>
        <w:rPr>
          <w:rFonts w:ascii="Cambria" w:hAnsi="Cambria"/>
          <w:sz w:val="32"/>
          <w:szCs w:val="32"/>
          <w:lang w:val="en-US"/>
        </w:rPr>
      </w:pPr>
    </w:p>
    <w:p w14:paraId="5B6D0267" w14:textId="455D0698" w:rsidR="00352E28" w:rsidRDefault="00352E28" w:rsidP="0082122F">
      <w:pPr>
        <w:spacing w:line="360" w:lineRule="auto"/>
        <w:jc w:val="center"/>
        <w:rPr>
          <w:rFonts w:ascii="Cambria" w:hAnsi="Cambria"/>
          <w:sz w:val="32"/>
          <w:szCs w:val="32"/>
          <w:lang w:val="en-US"/>
        </w:rPr>
      </w:pPr>
      <w:r w:rsidRPr="00E67BA9">
        <w:rPr>
          <w:rFonts w:ascii="Cambria" w:hAnsi="Cambria"/>
          <w:noProof/>
          <w:sz w:val="32"/>
          <w:szCs w:val="32"/>
          <w:lang w:val="en-US"/>
        </w:rPr>
        <w:lastRenderedPageBreak/>
        <w:drawing>
          <wp:inline distT="0" distB="0" distL="0" distR="0" wp14:anchorId="2769FD3C" wp14:editId="6D452F93">
            <wp:extent cx="5731510" cy="1468755"/>
            <wp:effectExtent l="0" t="0" r="0" b="444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D282" w14:textId="320F399F" w:rsidR="0082122F" w:rsidRPr="00E67BA9" w:rsidRDefault="0082122F" w:rsidP="0082122F">
      <w:pPr>
        <w:jc w:val="center"/>
        <w:rPr>
          <w:rFonts w:ascii="Cambria" w:hAnsi="Cambria"/>
          <w:sz w:val="32"/>
          <w:szCs w:val="32"/>
          <w:lang w:val="en-US"/>
        </w:rPr>
      </w:pPr>
      <w:r>
        <w:rPr>
          <w:rFonts w:ascii="Cambria" w:hAnsi="Cambria"/>
          <w:sz w:val="32"/>
          <w:szCs w:val="32"/>
          <w:lang w:val="en-US"/>
        </w:rPr>
        <w:t>SUCCESS</w:t>
      </w:r>
    </w:p>
    <w:p w14:paraId="2E36EBE5" w14:textId="0D226839" w:rsidR="00352E28" w:rsidRDefault="00352E28" w:rsidP="0082122F">
      <w:pPr>
        <w:pStyle w:val="NormalWeb"/>
        <w:shd w:val="clear" w:color="auto" w:fill="FFFFFF"/>
        <w:spacing w:line="360" w:lineRule="auto"/>
        <w:jc w:val="center"/>
        <w:rPr>
          <w:rFonts w:ascii="Cambria" w:hAnsi="Cambria"/>
        </w:rPr>
      </w:pPr>
      <w:r w:rsidRPr="00E67BA9">
        <w:rPr>
          <w:rFonts w:ascii="Cambria" w:hAnsi="Cambria"/>
        </w:rPr>
        <w:t>Entering valid data in all the input fields linked to the JavaScript file except the total votes</w:t>
      </w:r>
      <w:r w:rsidRPr="00E67BA9">
        <w:rPr>
          <w:rFonts w:ascii="Cambria" w:hAnsi="Cambria"/>
          <w:lang w:val="en-US"/>
        </w:rPr>
        <w:t>.</w:t>
      </w:r>
      <w:r w:rsidRPr="00E67BA9">
        <w:rPr>
          <w:rFonts w:ascii="Cambria" w:hAnsi="Cambria"/>
        </w:rPr>
        <w:t xml:space="preserve"> Total votes input field turn red and invalid data messages be displayed in the console for this field and valid message for the other field.</w:t>
      </w:r>
    </w:p>
    <w:p w14:paraId="7C0515EA" w14:textId="77777777" w:rsidR="0082122F" w:rsidRPr="00E67BA9" w:rsidRDefault="0082122F" w:rsidP="0082122F">
      <w:pPr>
        <w:pStyle w:val="NormalWeb"/>
        <w:shd w:val="clear" w:color="auto" w:fill="FFFFFF"/>
        <w:spacing w:line="360" w:lineRule="auto"/>
        <w:jc w:val="center"/>
        <w:rPr>
          <w:rFonts w:ascii="Cambria" w:hAnsi="Cambria"/>
        </w:rPr>
      </w:pPr>
    </w:p>
    <w:p w14:paraId="585179A5" w14:textId="04E82040" w:rsidR="00E67BA9" w:rsidRDefault="00E67BA9" w:rsidP="0082122F">
      <w:pPr>
        <w:pStyle w:val="NormalWeb"/>
        <w:shd w:val="clear" w:color="auto" w:fill="FFFFFF"/>
        <w:spacing w:line="360" w:lineRule="auto"/>
        <w:jc w:val="center"/>
        <w:rPr>
          <w:rFonts w:ascii="Cambria" w:hAnsi="Cambria"/>
        </w:rPr>
      </w:pPr>
      <w:r w:rsidRPr="00E67BA9">
        <w:rPr>
          <w:rFonts w:ascii="Cambria" w:hAnsi="Cambria"/>
          <w:noProof/>
        </w:rPr>
        <w:drawing>
          <wp:inline distT="0" distB="0" distL="0" distR="0" wp14:anchorId="30E6B5BC" wp14:editId="33203088">
            <wp:extent cx="5731510" cy="2067560"/>
            <wp:effectExtent l="0" t="0" r="0" b="25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D7D8" w14:textId="367EEE77" w:rsidR="00195ACF" w:rsidRPr="00195ACF" w:rsidRDefault="00195ACF" w:rsidP="0082122F">
      <w:pPr>
        <w:spacing w:line="360" w:lineRule="auto"/>
        <w:jc w:val="center"/>
        <w:rPr>
          <w:rFonts w:ascii="Cambria" w:hAnsi="Cambria"/>
          <w:sz w:val="32"/>
          <w:szCs w:val="32"/>
          <w:lang w:val="en-US"/>
        </w:rPr>
      </w:pPr>
      <w:r>
        <w:rPr>
          <w:rFonts w:ascii="Cambria" w:hAnsi="Cambria"/>
          <w:sz w:val="32"/>
          <w:szCs w:val="32"/>
          <w:lang w:val="en-US"/>
        </w:rPr>
        <w:t>SUCCESS</w:t>
      </w:r>
    </w:p>
    <w:p w14:paraId="688C1B38" w14:textId="4BF76D43" w:rsidR="00E67BA9" w:rsidRDefault="00E67BA9" w:rsidP="0082122F">
      <w:pPr>
        <w:pStyle w:val="NormalWeb"/>
        <w:shd w:val="clear" w:color="auto" w:fill="FFFFFF"/>
        <w:spacing w:line="360" w:lineRule="auto"/>
        <w:jc w:val="center"/>
        <w:rPr>
          <w:rFonts w:ascii="Cambria" w:hAnsi="Cambria"/>
        </w:rPr>
      </w:pPr>
      <w:r w:rsidRPr="00E67BA9">
        <w:rPr>
          <w:rFonts w:ascii="Cambria" w:hAnsi="Cambria"/>
        </w:rPr>
        <w:t>Entering valid data in all the input fields linked to the JavaScript file</w:t>
      </w:r>
      <w:r w:rsidRPr="00E67BA9">
        <w:rPr>
          <w:rFonts w:ascii="Cambria" w:hAnsi="Cambria"/>
          <w:lang w:val="en-US"/>
        </w:rPr>
        <w:t>.</w:t>
      </w:r>
      <w:r w:rsidRPr="00E67BA9">
        <w:rPr>
          <w:rFonts w:ascii="Cambria" w:hAnsi="Cambria"/>
        </w:rPr>
        <w:t xml:space="preserve"> All input fields should remain white and valid data messages be displayed in the console for all fields.</w:t>
      </w:r>
    </w:p>
    <w:p w14:paraId="6E2779BB" w14:textId="7B75E554" w:rsidR="007413A9" w:rsidRDefault="007413A9" w:rsidP="0082122F">
      <w:pPr>
        <w:pStyle w:val="NormalWeb"/>
        <w:shd w:val="clear" w:color="auto" w:fill="FFFFFF"/>
        <w:spacing w:line="360" w:lineRule="auto"/>
        <w:jc w:val="center"/>
        <w:rPr>
          <w:rFonts w:ascii="Cambria" w:hAnsi="Cambria"/>
        </w:rPr>
      </w:pPr>
    </w:p>
    <w:p w14:paraId="74EBC505" w14:textId="7E1736B1" w:rsidR="007413A9" w:rsidRPr="00E67BA9" w:rsidRDefault="00B740E5" w:rsidP="0082122F">
      <w:pPr>
        <w:pStyle w:val="NormalWeb"/>
        <w:shd w:val="clear" w:color="auto" w:fill="FFFFFF"/>
        <w:spacing w:line="360" w:lineRule="auto"/>
        <w:jc w:val="center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5B9A178A" wp14:editId="0EB2F45C">
            <wp:extent cx="5731510" cy="275971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3B81" w14:textId="03014528" w:rsidR="00352E28" w:rsidRPr="00E67BA9" w:rsidRDefault="00B740E5" w:rsidP="0082122F">
      <w:pPr>
        <w:spacing w:line="360" w:lineRule="auto"/>
        <w:jc w:val="center"/>
        <w:rPr>
          <w:rFonts w:ascii="Cambria" w:hAnsi="Cambria"/>
          <w:sz w:val="32"/>
          <w:szCs w:val="32"/>
          <w:lang w:val="en-US"/>
        </w:rPr>
      </w:pPr>
      <w:r>
        <w:rPr>
          <w:rFonts w:ascii="Cambria" w:hAnsi="Cambria"/>
          <w:sz w:val="32"/>
          <w:szCs w:val="32"/>
          <w:lang w:val="en-US"/>
        </w:rPr>
        <w:t xml:space="preserve">Proof that I complete the </w:t>
      </w:r>
      <w:r w:rsidR="007413A9">
        <w:rPr>
          <w:rFonts w:ascii="Cambria" w:hAnsi="Cambria"/>
          <w:sz w:val="32"/>
          <w:szCs w:val="32"/>
          <w:lang w:val="en-US"/>
        </w:rPr>
        <w:t>Database Table</w:t>
      </w:r>
      <w:r w:rsidR="00227083">
        <w:rPr>
          <w:rFonts w:ascii="Cambria" w:hAnsi="Cambria"/>
          <w:sz w:val="32"/>
          <w:szCs w:val="32"/>
          <w:lang w:val="en-US"/>
        </w:rPr>
        <w:t xml:space="preserve"> </w:t>
      </w:r>
      <w:r w:rsidR="00227083" w:rsidRPr="00227083">
        <w:rPr>
          <w:rFonts w:ascii="Cambria" w:hAnsi="Cambria"/>
          <w:sz w:val="32"/>
          <w:szCs w:val="32"/>
          <w:lang w:val="en-US"/>
        </w:rPr>
        <w:sym w:font="Wingdings" w:char="F04A"/>
      </w:r>
    </w:p>
    <w:sectPr w:rsidR="00352E28" w:rsidRPr="00E67B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59A"/>
    <w:rsid w:val="001762EE"/>
    <w:rsid w:val="00195ACF"/>
    <w:rsid w:val="00227083"/>
    <w:rsid w:val="00352E28"/>
    <w:rsid w:val="00357BBF"/>
    <w:rsid w:val="007413A9"/>
    <w:rsid w:val="0082122F"/>
    <w:rsid w:val="008D159A"/>
    <w:rsid w:val="00B740E5"/>
    <w:rsid w:val="00C61CF9"/>
    <w:rsid w:val="00E67BA9"/>
    <w:rsid w:val="00EC0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2ECA88"/>
  <w15:chartTrackingRefBased/>
  <w15:docId w15:val="{5D823165-66D0-2E40-BC24-CE2912A58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K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2E2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5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93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21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34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0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80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17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4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99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5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7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1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90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92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36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82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9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0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9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55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14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7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53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53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81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Walters,Michaelet-Coyvonnya</dc:creator>
  <cp:keywords/>
  <dc:description/>
  <cp:lastModifiedBy>Walters,Michaelet-Coyvonnya</cp:lastModifiedBy>
  <cp:revision>7</cp:revision>
  <dcterms:created xsi:type="dcterms:W3CDTF">2021-11-27T01:46:00Z</dcterms:created>
  <dcterms:modified xsi:type="dcterms:W3CDTF">2021-11-29T23:32:00Z</dcterms:modified>
</cp:coreProperties>
</file>