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D87" w:rsidRPr="00012AFB" w:rsidRDefault="003A7D87" w:rsidP="003A7D87">
      <w:pPr>
        <w:jc w:val="center"/>
        <w:rPr>
          <w:rFonts w:ascii="Footlight MT Light" w:hAnsi="Footlight MT Light"/>
          <w:b/>
          <w:sz w:val="40"/>
          <w:szCs w:val="40"/>
          <w:u w:val="single"/>
          <w:lang w:val="es-ES"/>
        </w:rPr>
      </w:pPr>
      <w:r w:rsidRPr="00012AFB">
        <w:rPr>
          <w:rFonts w:ascii="Footlight MT Light" w:hAnsi="Footlight MT Light"/>
          <w:b/>
          <w:sz w:val="40"/>
          <w:szCs w:val="40"/>
          <w:u w:val="single"/>
          <w:lang w:val="es-ES"/>
        </w:rPr>
        <w:t>INFORME DE PROYECTO</w:t>
      </w:r>
    </w:p>
    <w:p w:rsidR="003A7D87" w:rsidRPr="00012AFB" w:rsidRDefault="003A7D87" w:rsidP="003A7D87">
      <w:pPr>
        <w:jc w:val="center"/>
        <w:rPr>
          <w:rFonts w:ascii="Times New Roman" w:hAnsi="Times New Roman" w:cs="Times New Roman"/>
          <w:sz w:val="28"/>
          <w:szCs w:val="28"/>
          <w:lang w:val="es-ES"/>
        </w:rPr>
      </w:pPr>
      <w:r w:rsidRPr="00012AFB">
        <w:rPr>
          <w:rFonts w:ascii="Times New Roman" w:hAnsi="Times New Roman" w:cs="Times New Roman"/>
          <w:sz w:val="28"/>
          <w:szCs w:val="28"/>
          <w:lang w:val="es-ES"/>
        </w:rPr>
        <w:t>GESTION DE LOCAL DE FRANQUICIA</w:t>
      </w:r>
    </w:p>
    <w:p w:rsidR="003A7D87" w:rsidRPr="00095461" w:rsidRDefault="003A7D87" w:rsidP="003A7D87">
      <w:pPr>
        <w:jc w:val="center"/>
        <w:rPr>
          <w:lang w:val="es-ES"/>
        </w:rPr>
      </w:pPr>
      <w:r w:rsidRPr="00012AFB">
        <w:rPr>
          <w:rFonts w:ascii="Times New Roman" w:hAnsi="Times New Roman" w:cs="Times New Roman"/>
          <w:sz w:val="28"/>
          <w:szCs w:val="28"/>
          <w:lang w:val="es-ES"/>
        </w:rPr>
        <w:t>DE VENTA DE EMPANADAS Y GASEOSAS</w:t>
      </w:r>
    </w:p>
    <w:p w:rsidR="003A7D87" w:rsidRPr="00095461" w:rsidRDefault="003A7D87" w:rsidP="003A7D87">
      <w:pPr>
        <w:jc w:val="both"/>
        <w:rPr>
          <w:lang w:val="es-ES"/>
        </w:rPr>
      </w:pPr>
    </w:p>
    <w:p w:rsidR="003A7D87" w:rsidRDefault="003A7D87" w:rsidP="003A7D87">
      <w:pPr>
        <w:jc w:val="center"/>
        <w:rPr>
          <w:lang w:val="en-US"/>
        </w:rPr>
      </w:pPr>
      <w:r>
        <w:rPr>
          <w:noProof/>
          <w:lang w:eastAsia="es-AR"/>
        </w:rPr>
        <w:drawing>
          <wp:inline distT="0" distB="0" distL="0" distR="0">
            <wp:extent cx="4876800" cy="3244850"/>
            <wp:effectExtent l="19050" t="0" r="0" b="0"/>
            <wp:docPr id="1" name="Imagen 1" descr="El Noble – Argen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Noble – Argentina"/>
                    <pic:cNvPicPr>
                      <a:picLocks noChangeAspect="1" noChangeArrowheads="1"/>
                    </pic:cNvPicPr>
                  </pic:nvPicPr>
                  <pic:blipFill>
                    <a:blip r:embed="rId5" cstate="print"/>
                    <a:srcRect/>
                    <a:stretch>
                      <a:fillRect/>
                    </a:stretch>
                  </pic:blipFill>
                  <pic:spPr bwMode="auto">
                    <a:xfrm>
                      <a:off x="0" y="0"/>
                      <a:ext cx="4876800" cy="3244850"/>
                    </a:xfrm>
                    <a:prstGeom prst="rect">
                      <a:avLst/>
                    </a:prstGeom>
                    <a:noFill/>
                    <a:ln w="9525">
                      <a:noFill/>
                      <a:miter lim="800000"/>
                      <a:headEnd/>
                      <a:tailEnd/>
                    </a:ln>
                  </pic:spPr>
                </pic:pic>
              </a:graphicData>
            </a:graphic>
          </wp:inline>
        </w:drawing>
      </w:r>
    </w:p>
    <w:p w:rsidR="003A7D87" w:rsidRDefault="003A7D87" w:rsidP="003A7D87">
      <w:pPr>
        <w:jc w:val="both"/>
        <w:rPr>
          <w:lang w:val="en-US"/>
        </w:rPr>
      </w:pPr>
    </w:p>
    <w:p w:rsidR="003A7D87" w:rsidRDefault="003A7D87" w:rsidP="003A7D87">
      <w:pPr>
        <w:jc w:val="both"/>
        <w:rPr>
          <w:lang w:val="en-US"/>
        </w:rPr>
      </w:pPr>
    </w:p>
    <w:p w:rsidR="003A7D87" w:rsidRPr="00012AFB" w:rsidRDefault="003A7D87" w:rsidP="003A7D87">
      <w:pPr>
        <w:jc w:val="both"/>
        <w:rPr>
          <w:rFonts w:ascii="Arial Black" w:hAnsi="Arial Black"/>
          <w:lang w:val="en-US"/>
        </w:rPr>
      </w:pPr>
      <w:r w:rsidRPr="00012AFB">
        <w:rPr>
          <w:rFonts w:ascii="Arial Black" w:hAnsi="Arial Black"/>
          <w:lang w:val="en-US"/>
        </w:rPr>
        <w:t>INTEGRANTES:</w:t>
      </w:r>
    </w:p>
    <w:p w:rsidR="003A7D87" w:rsidRPr="00012AFB" w:rsidRDefault="003A7D87" w:rsidP="003A7D87">
      <w:pPr>
        <w:jc w:val="both"/>
        <w:rPr>
          <w:rFonts w:ascii="Arial Black" w:hAnsi="Arial Black"/>
          <w:lang w:val="en-US"/>
        </w:rPr>
      </w:pPr>
      <w:r w:rsidRPr="00012AFB">
        <w:rPr>
          <w:rFonts w:ascii="Arial Black" w:hAnsi="Arial Black"/>
          <w:lang w:val="en-US"/>
        </w:rPr>
        <w:tab/>
        <w:t>HUGO FABIAN GOMEZ</w:t>
      </w:r>
    </w:p>
    <w:p w:rsidR="003A7D87" w:rsidRPr="00012AFB" w:rsidRDefault="003A7D87" w:rsidP="003A7D87">
      <w:pPr>
        <w:jc w:val="both"/>
        <w:rPr>
          <w:rFonts w:ascii="Arial Black" w:hAnsi="Arial Black"/>
          <w:lang w:val="en-US"/>
        </w:rPr>
      </w:pPr>
      <w:r w:rsidRPr="00012AFB">
        <w:rPr>
          <w:rFonts w:ascii="Arial Black" w:hAnsi="Arial Black"/>
          <w:lang w:val="en-US"/>
        </w:rPr>
        <w:tab/>
        <w:t>MATIAS  SANCHEZ VILLAR</w:t>
      </w:r>
    </w:p>
    <w:p w:rsidR="003A7D87" w:rsidRPr="00012AFB" w:rsidRDefault="003A7D87" w:rsidP="003A7D87">
      <w:pPr>
        <w:jc w:val="both"/>
        <w:rPr>
          <w:rFonts w:ascii="Arial Black" w:hAnsi="Arial Black"/>
          <w:lang w:val="en-US"/>
        </w:rPr>
      </w:pPr>
      <w:r w:rsidRPr="00012AFB">
        <w:rPr>
          <w:rFonts w:ascii="Arial Black" w:hAnsi="Arial Black"/>
          <w:lang w:val="en-US"/>
        </w:rPr>
        <w:tab/>
        <w:t>WALTER STAMM</w:t>
      </w:r>
    </w:p>
    <w:p w:rsidR="003A7D87" w:rsidRPr="00012AFB" w:rsidRDefault="003A7D87" w:rsidP="003A7D87">
      <w:pPr>
        <w:jc w:val="both"/>
        <w:rPr>
          <w:rFonts w:ascii="Arial Black" w:hAnsi="Arial Black"/>
          <w:lang w:val="en-US"/>
        </w:rPr>
      </w:pPr>
    </w:p>
    <w:p w:rsidR="003A7D87" w:rsidRPr="00D461DE" w:rsidRDefault="003A7D87" w:rsidP="003A7D87">
      <w:pPr>
        <w:jc w:val="both"/>
        <w:rPr>
          <w:rFonts w:ascii="Arial Black" w:hAnsi="Arial Black"/>
        </w:rPr>
      </w:pPr>
      <w:r>
        <w:rPr>
          <w:rFonts w:ascii="Arial Black" w:hAnsi="Arial Black"/>
        </w:rPr>
        <w:t>29</w:t>
      </w:r>
      <w:r w:rsidRPr="00D461DE">
        <w:rPr>
          <w:rFonts w:ascii="Arial Black" w:hAnsi="Arial Black"/>
        </w:rPr>
        <w:t>/10/2020</w:t>
      </w:r>
    </w:p>
    <w:p w:rsidR="003A7D87" w:rsidRPr="00012AFB" w:rsidRDefault="003A7D87" w:rsidP="003A7D87">
      <w:pPr>
        <w:jc w:val="both"/>
        <w:rPr>
          <w:rFonts w:ascii="Arial Black" w:hAnsi="Arial Black"/>
          <w:lang w:val="es-ES"/>
        </w:rPr>
      </w:pPr>
      <w:r w:rsidRPr="00012AFB">
        <w:rPr>
          <w:rFonts w:ascii="Arial Black" w:hAnsi="Arial Black"/>
        </w:rPr>
        <w:t>UTN FRGP - Laboratorio de Computación II</w:t>
      </w:r>
      <w:r w:rsidRPr="00012AFB">
        <w:rPr>
          <w:rFonts w:ascii="Arial Black" w:hAnsi="Arial Black"/>
          <w:lang w:val="es-ES"/>
        </w:rPr>
        <w:br w:type="page"/>
      </w:r>
    </w:p>
    <w:p w:rsidR="004C0484" w:rsidRPr="00A0188C" w:rsidRDefault="00A0188C" w:rsidP="003A7D87">
      <w:pPr>
        <w:jc w:val="center"/>
        <w:rPr>
          <w:rFonts w:ascii="Arial" w:hAnsi="Arial" w:cs="Arial"/>
          <w:b/>
          <w:sz w:val="24"/>
          <w:szCs w:val="24"/>
          <w:u w:val="single"/>
        </w:rPr>
      </w:pPr>
      <w:r w:rsidRPr="00A0188C">
        <w:rPr>
          <w:rFonts w:ascii="Arial" w:hAnsi="Arial" w:cs="Arial"/>
          <w:b/>
          <w:sz w:val="24"/>
          <w:szCs w:val="24"/>
          <w:u w:val="single"/>
        </w:rPr>
        <w:lastRenderedPageBreak/>
        <w:t>GESTI[ON FRANQUICIA:</w:t>
      </w:r>
    </w:p>
    <w:p w:rsidR="00A0188C" w:rsidRDefault="00A0188C" w:rsidP="00A0188C">
      <w:pPr>
        <w:jc w:val="both"/>
        <w:rPr>
          <w:rFonts w:ascii="Arial" w:hAnsi="Arial" w:cs="Arial"/>
          <w:sz w:val="24"/>
          <w:szCs w:val="24"/>
        </w:rPr>
      </w:pPr>
      <w:r w:rsidRPr="00A0188C">
        <w:rPr>
          <w:rFonts w:ascii="Arial" w:hAnsi="Arial" w:cs="Arial"/>
          <w:sz w:val="24"/>
          <w:szCs w:val="24"/>
        </w:rPr>
        <w:t xml:space="preserve">Este programa consiste en </w:t>
      </w:r>
      <w:r>
        <w:rPr>
          <w:rFonts w:ascii="Arial" w:hAnsi="Arial" w:cs="Arial"/>
          <w:sz w:val="24"/>
          <w:szCs w:val="24"/>
        </w:rPr>
        <w:t xml:space="preserve">la gestión de una franquicia de ventas de comida </w:t>
      </w:r>
      <w:r w:rsidR="003A7D87">
        <w:rPr>
          <w:rFonts w:ascii="Arial" w:hAnsi="Arial" w:cs="Arial"/>
          <w:sz w:val="24"/>
          <w:szCs w:val="24"/>
        </w:rPr>
        <w:t>rápida</w:t>
      </w:r>
      <w:r>
        <w:rPr>
          <w:rFonts w:ascii="Arial" w:hAnsi="Arial" w:cs="Arial"/>
          <w:sz w:val="24"/>
          <w:szCs w:val="24"/>
        </w:rPr>
        <w:t xml:space="preserve">, como empanadas y pizas de varios gustos, como </w:t>
      </w:r>
      <w:r w:rsidR="003A7D87">
        <w:rPr>
          <w:rFonts w:ascii="Arial" w:hAnsi="Arial" w:cs="Arial"/>
          <w:sz w:val="24"/>
          <w:szCs w:val="24"/>
        </w:rPr>
        <w:t>así</w:t>
      </w:r>
      <w:r>
        <w:rPr>
          <w:rFonts w:ascii="Arial" w:hAnsi="Arial" w:cs="Arial"/>
          <w:sz w:val="24"/>
          <w:szCs w:val="24"/>
        </w:rPr>
        <w:t xml:space="preserve"> también gaseosas y cervezas.</w:t>
      </w:r>
    </w:p>
    <w:p w:rsidR="00A0188C" w:rsidRDefault="00A0188C" w:rsidP="00A0188C">
      <w:pPr>
        <w:jc w:val="both"/>
        <w:rPr>
          <w:rFonts w:ascii="Arial" w:hAnsi="Arial" w:cs="Arial"/>
          <w:sz w:val="24"/>
          <w:szCs w:val="24"/>
        </w:rPr>
      </w:pPr>
      <w:r>
        <w:rPr>
          <w:rFonts w:ascii="Arial" w:hAnsi="Arial" w:cs="Arial"/>
          <w:sz w:val="24"/>
          <w:szCs w:val="24"/>
        </w:rPr>
        <w:t xml:space="preserve">Para comenzar muestra un MENU PRINCIPAL, en el cual muestra las principales funciones que cuya finalidad es realizar la gestión de un local de venta de comida rápida y bebidas, cuyos </w:t>
      </w:r>
      <w:r w:rsidR="003A7D87">
        <w:rPr>
          <w:rFonts w:ascii="Arial" w:hAnsi="Arial" w:cs="Arial"/>
          <w:sz w:val="24"/>
          <w:szCs w:val="24"/>
        </w:rPr>
        <w:t>submenú</w:t>
      </w:r>
      <w:r>
        <w:rPr>
          <w:rFonts w:ascii="Arial" w:hAnsi="Arial" w:cs="Arial"/>
          <w:sz w:val="24"/>
          <w:szCs w:val="24"/>
        </w:rPr>
        <w:t xml:space="preserve"> se detallan a continuación:</w:t>
      </w:r>
    </w:p>
    <w:p w:rsidR="00A0188C" w:rsidRDefault="00A0188C" w:rsidP="00A0188C">
      <w:pPr>
        <w:pStyle w:val="Prrafodelista"/>
        <w:numPr>
          <w:ilvl w:val="0"/>
          <w:numId w:val="1"/>
        </w:numPr>
        <w:jc w:val="both"/>
        <w:rPr>
          <w:rFonts w:ascii="Arial" w:hAnsi="Arial" w:cs="Arial"/>
          <w:sz w:val="24"/>
          <w:szCs w:val="24"/>
        </w:rPr>
      </w:pPr>
      <w:r w:rsidRPr="00A0188C">
        <w:rPr>
          <w:rFonts w:ascii="Arial" w:hAnsi="Arial" w:cs="Arial"/>
          <w:sz w:val="24"/>
          <w:szCs w:val="24"/>
        </w:rPr>
        <w:t>MENU PRODUCTO</w:t>
      </w:r>
    </w:p>
    <w:p w:rsidR="00A0188C" w:rsidRDefault="00A0188C" w:rsidP="00A0188C">
      <w:pPr>
        <w:pStyle w:val="Prrafodelista"/>
        <w:numPr>
          <w:ilvl w:val="0"/>
          <w:numId w:val="1"/>
        </w:numPr>
        <w:jc w:val="both"/>
        <w:rPr>
          <w:rFonts w:ascii="Arial" w:hAnsi="Arial" w:cs="Arial"/>
          <w:sz w:val="24"/>
          <w:szCs w:val="24"/>
        </w:rPr>
      </w:pPr>
      <w:r>
        <w:rPr>
          <w:rFonts w:ascii="Arial" w:hAnsi="Arial" w:cs="Arial"/>
          <w:sz w:val="24"/>
          <w:szCs w:val="24"/>
        </w:rPr>
        <w:t>MENU PROVEEDORES (hay un error ortográfico)</w:t>
      </w:r>
    </w:p>
    <w:p w:rsidR="00A0188C" w:rsidRDefault="00A0188C" w:rsidP="00A0188C">
      <w:pPr>
        <w:pStyle w:val="Prrafodelista"/>
        <w:numPr>
          <w:ilvl w:val="0"/>
          <w:numId w:val="1"/>
        </w:numPr>
        <w:jc w:val="both"/>
        <w:rPr>
          <w:rFonts w:ascii="Arial" w:hAnsi="Arial" w:cs="Arial"/>
          <w:sz w:val="24"/>
          <w:szCs w:val="24"/>
        </w:rPr>
      </w:pPr>
      <w:r>
        <w:rPr>
          <w:rFonts w:ascii="Arial" w:hAnsi="Arial" w:cs="Arial"/>
          <w:sz w:val="24"/>
          <w:szCs w:val="24"/>
        </w:rPr>
        <w:t xml:space="preserve">MENU FACTURACIÓN </w:t>
      </w:r>
    </w:p>
    <w:p w:rsidR="00A0188C" w:rsidRDefault="00A0188C" w:rsidP="00A0188C">
      <w:pPr>
        <w:pStyle w:val="Prrafodelista"/>
        <w:numPr>
          <w:ilvl w:val="0"/>
          <w:numId w:val="1"/>
        </w:numPr>
        <w:jc w:val="both"/>
        <w:rPr>
          <w:rFonts w:ascii="Arial" w:hAnsi="Arial" w:cs="Arial"/>
          <w:sz w:val="24"/>
          <w:szCs w:val="24"/>
        </w:rPr>
      </w:pPr>
      <w:r>
        <w:rPr>
          <w:rFonts w:ascii="Arial" w:hAnsi="Arial" w:cs="Arial"/>
          <w:sz w:val="24"/>
          <w:szCs w:val="24"/>
        </w:rPr>
        <w:t>MENU STOCK</w:t>
      </w:r>
    </w:p>
    <w:p w:rsidR="00A0188C" w:rsidRDefault="00A0188C" w:rsidP="00A0188C">
      <w:pPr>
        <w:pStyle w:val="Prrafodelista"/>
        <w:numPr>
          <w:ilvl w:val="0"/>
          <w:numId w:val="1"/>
        </w:numPr>
        <w:jc w:val="both"/>
        <w:rPr>
          <w:rFonts w:ascii="Arial" w:hAnsi="Arial" w:cs="Arial"/>
          <w:sz w:val="24"/>
          <w:szCs w:val="24"/>
        </w:rPr>
      </w:pPr>
      <w:r>
        <w:rPr>
          <w:rFonts w:ascii="Arial" w:hAnsi="Arial" w:cs="Arial"/>
          <w:sz w:val="24"/>
          <w:szCs w:val="24"/>
        </w:rPr>
        <w:t>MENU MEDIOS DE PAGO</w:t>
      </w:r>
    </w:p>
    <w:p w:rsidR="00A0188C" w:rsidRDefault="00A0188C" w:rsidP="00A0188C">
      <w:pPr>
        <w:pStyle w:val="Prrafodelista"/>
        <w:numPr>
          <w:ilvl w:val="0"/>
          <w:numId w:val="1"/>
        </w:numPr>
        <w:jc w:val="both"/>
        <w:rPr>
          <w:rFonts w:ascii="Arial" w:hAnsi="Arial" w:cs="Arial"/>
          <w:sz w:val="24"/>
          <w:szCs w:val="24"/>
        </w:rPr>
      </w:pPr>
      <w:r>
        <w:rPr>
          <w:rFonts w:ascii="Arial" w:hAnsi="Arial" w:cs="Arial"/>
          <w:sz w:val="24"/>
          <w:szCs w:val="24"/>
        </w:rPr>
        <w:t>MENU DESCUENTO</w:t>
      </w:r>
    </w:p>
    <w:p w:rsidR="00A0188C" w:rsidRDefault="00A0188C" w:rsidP="00A0188C">
      <w:pPr>
        <w:pStyle w:val="Prrafodelista"/>
        <w:numPr>
          <w:ilvl w:val="0"/>
          <w:numId w:val="1"/>
        </w:numPr>
        <w:jc w:val="both"/>
        <w:rPr>
          <w:rFonts w:ascii="Arial" w:hAnsi="Arial" w:cs="Arial"/>
          <w:sz w:val="24"/>
          <w:szCs w:val="24"/>
        </w:rPr>
      </w:pPr>
      <w:r>
        <w:rPr>
          <w:rFonts w:ascii="Arial" w:hAnsi="Arial" w:cs="Arial"/>
          <w:sz w:val="24"/>
          <w:szCs w:val="24"/>
        </w:rPr>
        <w:t>SALIR DEL PROGRAMA</w:t>
      </w:r>
    </w:p>
    <w:p w:rsidR="00A0188C" w:rsidRDefault="00A0188C" w:rsidP="00A0188C">
      <w:pPr>
        <w:jc w:val="both"/>
        <w:rPr>
          <w:rFonts w:ascii="Arial" w:hAnsi="Arial" w:cs="Arial"/>
          <w:sz w:val="24"/>
          <w:szCs w:val="24"/>
        </w:rPr>
      </w:pPr>
    </w:p>
    <w:p w:rsidR="00A0188C" w:rsidRDefault="00A0188C" w:rsidP="00A0188C">
      <w:pPr>
        <w:jc w:val="both"/>
        <w:rPr>
          <w:rFonts w:ascii="Arial" w:hAnsi="Arial" w:cs="Arial"/>
          <w:sz w:val="24"/>
          <w:szCs w:val="24"/>
        </w:rPr>
      </w:pPr>
      <w:r>
        <w:rPr>
          <w:rFonts w:ascii="Arial" w:hAnsi="Arial" w:cs="Arial"/>
          <w:sz w:val="24"/>
          <w:szCs w:val="24"/>
        </w:rPr>
        <w:t xml:space="preserve">El menú Producto, se desarrolla a </w:t>
      </w:r>
      <w:r w:rsidR="003A7D87">
        <w:rPr>
          <w:rFonts w:ascii="Arial" w:hAnsi="Arial" w:cs="Arial"/>
          <w:sz w:val="24"/>
          <w:szCs w:val="24"/>
        </w:rPr>
        <w:t>continuación</w:t>
      </w:r>
      <w:r>
        <w:rPr>
          <w:rFonts w:ascii="Arial" w:hAnsi="Arial" w:cs="Arial"/>
          <w:sz w:val="24"/>
          <w:szCs w:val="24"/>
        </w:rPr>
        <w:t>:</w:t>
      </w:r>
    </w:p>
    <w:p w:rsidR="00A0188C" w:rsidRDefault="00A0188C" w:rsidP="00A0188C">
      <w:pPr>
        <w:pStyle w:val="Prrafodelista"/>
        <w:numPr>
          <w:ilvl w:val="0"/>
          <w:numId w:val="3"/>
        </w:numPr>
        <w:jc w:val="both"/>
        <w:rPr>
          <w:rFonts w:ascii="Arial" w:hAnsi="Arial" w:cs="Arial"/>
          <w:sz w:val="24"/>
          <w:szCs w:val="24"/>
        </w:rPr>
      </w:pPr>
      <w:r>
        <w:rPr>
          <w:rFonts w:ascii="Arial" w:hAnsi="Arial" w:cs="Arial"/>
          <w:sz w:val="24"/>
          <w:szCs w:val="24"/>
        </w:rPr>
        <w:t xml:space="preserve">CARGAR PRODUCTO: Se carga un producto nuevo con un ID único validado para cada producto, Nombre del producto, el precio de venta por unidad, Cantidad que corresponde al stock del producto, Cantidad mínima, para control de stock generando alerta cuando se acerque a dicha cantidad, por último la fecha de vencimiento que ayuda a organizar que lote/partida se debe acomodar en heladeras cuya venta corresponda al día de trabajo. </w:t>
      </w:r>
    </w:p>
    <w:p w:rsidR="00A0188C" w:rsidRDefault="00A0188C" w:rsidP="00A0188C">
      <w:pPr>
        <w:pStyle w:val="Prrafodelista"/>
        <w:numPr>
          <w:ilvl w:val="0"/>
          <w:numId w:val="3"/>
        </w:numPr>
        <w:jc w:val="both"/>
        <w:rPr>
          <w:rFonts w:ascii="Arial" w:hAnsi="Arial" w:cs="Arial"/>
          <w:sz w:val="24"/>
          <w:szCs w:val="24"/>
        </w:rPr>
      </w:pPr>
      <w:r>
        <w:rPr>
          <w:rFonts w:ascii="Arial" w:hAnsi="Arial" w:cs="Arial"/>
          <w:sz w:val="24"/>
          <w:szCs w:val="24"/>
        </w:rPr>
        <w:t>MODIFICAR CANTIDAD DEL PRODU</w:t>
      </w:r>
      <w:r w:rsidR="003A7D87">
        <w:rPr>
          <w:rFonts w:ascii="Arial" w:hAnsi="Arial" w:cs="Arial"/>
          <w:sz w:val="24"/>
          <w:szCs w:val="24"/>
        </w:rPr>
        <w:t>C</w:t>
      </w:r>
      <w:r>
        <w:rPr>
          <w:rFonts w:ascii="Arial" w:hAnsi="Arial" w:cs="Arial"/>
          <w:sz w:val="24"/>
          <w:szCs w:val="24"/>
        </w:rPr>
        <w:t xml:space="preserve">TO: En este </w:t>
      </w:r>
      <w:r w:rsidR="00526BE4">
        <w:rPr>
          <w:rFonts w:ascii="Arial" w:hAnsi="Arial" w:cs="Arial"/>
          <w:sz w:val="24"/>
          <w:szCs w:val="24"/>
        </w:rPr>
        <w:t>ítem se modifica la cantidad del producto, modificando en si el stock total del producto.</w:t>
      </w:r>
    </w:p>
    <w:p w:rsidR="00526BE4" w:rsidRDefault="00526BE4" w:rsidP="00A0188C">
      <w:pPr>
        <w:pStyle w:val="Prrafodelista"/>
        <w:numPr>
          <w:ilvl w:val="0"/>
          <w:numId w:val="3"/>
        </w:numPr>
        <w:jc w:val="both"/>
        <w:rPr>
          <w:rFonts w:ascii="Arial" w:hAnsi="Arial" w:cs="Arial"/>
          <w:sz w:val="24"/>
          <w:szCs w:val="24"/>
        </w:rPr>
      </w:pPr>
      <w:r>
        <w:rPr>
          <w:rFonts w:ascii="Arial" w:hAnsi="Arial" w:cs="Arial"/>
          <w:sz w:val="24"/>
          <w:szCs w:val="24"/>
        </w:rPr>
        <w:t>MODIFICAR CANTIDAD MINIMA: En este ítem se modifica el margen de alerta para realizar pedidos.</w:t>
      </w:r>
    </w:p>
    <w:p w:rsidR="00526BE4" w:rsidRDefault="00526BE4" w:rsidP="00A0188C">
      <w:pPr>
        <w:pStyle w:val="Prrafodelista"/>
        <w:numPr>
          <w:ilvl w:val="0"/>
          <w:numId w:val="3"/>
        </w:numPr>
        <w:jc w:val="both"/>
        <w:rPr>
          <w:rFonts w:ascii="Arial" w:hAnsi="Arial" w:cs="Arial"/>
          <w:sz w:val="24"/>
          <w:szCs w:val="24"/>
        </w:rPr>
      </w:pPr>
      <w:r>
        <w:rPr>
          <w:rFonts w:ascii="Arial" w:hAnsi="Arial" w:cs="Arial"/>
          <w:sz w:val="24"/>
          <w:szCs w:val="24"/>
        </w:rPr>
        <w:t xml:space="preserve">LISTAR TODOS LOS PRODUCTOS: en este ítem lista reporte con todos los productos existentes y con su stock </w:t>
      </w:r>
      <w:r w:rsidR="003A7D87">
        <w:rPr>
          <w:rFonts w:ascii="Arial" w:hAnsi="Arial" w:cs="Arial"/>
          <w:sz w:val="24"/>
          <w:szCs w:val="24"/>
        </w:rPr>
        <w:t>correspondiente</w:t>
      </w:r>
      <w:r>
        <w:rPr>
          <w:rFonts w:ascii="Arial" w:hAnsi="Arial" w:cs="Arial"/>
          <w:sz w:val="24"/>
          <w:szCs w:val="24"/>
        </w:rPr>
        <w:t>.</w:t>
      </w:r>
    </w:p>
    <w:p w:rsidR="00526BE4" w:rsidRDefault="00526BE4" w:rsidP="00A0188C">
      <w:pPr>
        <w:pStyle w:val="Prrafodelista"/>
        <w:numPr>
          <w:ilvl w:val="0"/>
          <w:numId w:val="3"/>
        </w:numPr>
        <w:jc w:val="both"/>
        <w:rPr>
          <w:rFonts w:ascii="Arial" w:hAnsi="Arial" w:cs="Arial"/>
          <w:sz w:val="24"/>
          <w:szCs w:val="24"/>
        </w:rPr>
      </w:pPr>
      <w:r>
        <w:rPr>
          <w:rFonts w:ascii="Arial" w:hAnsi="Arial" w:cs="Arial"/>
          <w:sz w:val="24"/>
          <w:szCs w:val="24"/>
        </w:rPr>
        <w:t>LISTAR PRODUCTO POR ID: En este ítem muestra los atributos que corresponden al producto que dese visualizar.</w:t>
      </w:r>
    </w:p>
    <w:p w:rsidR="00526BE4" w:rsidRDefault="00526BE4" w:rsidP="00A0188C">
      <w:pPr>
        <w:pStyle w:val="Prrafodelista"/>
        <w:numPr>
          <w:ilvl w:val="0"/>
          <w:numId w:val="3"/>
        </w:numPr>
        <w:jc w:val="both"/>
        <w:rPr>
          <w:rFonts w:ascii="Arial" w:hAnsi="Arial" w:cs="Arial"/>
          <w:sz w:val="24"/>
          <w:szCs w:val="24"/>
        </w:rPr>
      </w:pPr>
      <w:r>
        <w:rPr>
          <w:rFonts w:ascii="Arial" w:hAnsi="Arial" w:cs="Arial"/>
          <w:sz w:val="24"/>
          <w:szCs w:val="24"/>
        </w:rPr>
        <w:t>ELIMINAR PRODUCTO: En este ítem se elimina el producto seleccionado.</w:t>
      </w:r>
    </w:p>
    <w:p w:rsidR="00526BE4" w:rsidRDefault="00526BE4" w:rsidP="00A0188C">
      <w:pPr>
        <w:pStyle w:val="Prrafodelista"/>
        <w:numPr>
          <w:ilvl w:val="0"/>
          <w:numId w:val="3"/>
        </w:numPr>
        <w:jc w:val="both"/>
        <w:rPr>
          <w:rFonts w:ascii="Arial" w:hAnsi="Arial" w:cs="Arial"/>
          <w:sz w:val="24"/>
          <w:szCs w:val="24"/>
        </w:rPr>
      </w:pPr>
      <w:r>
        <w:rPr>
          <w:rFonts w:ascii="Arial" w:hAnsi="Arial" w:cs="Arial"/>
          <w:sz w:val="24"/>
          <w:szCs w:val="24"/>
        </w:rPr>
        <w:t xml:space="preserve">VOLVER AL MENU PRINCIPAL: Retorna al </w:t>
      </w:r>
      <w:proofErr w:type="spellStart"/>
      <w:r>
        <w:rPr>
          <w:rFonts w:ascii="Arial" w:hAnsi="Arial" w:cs="Arial"/>
          <w:sz w:val="24"/>
          <w:szCs w:val="24"/>
        </w:rPr>
        <w:t>menu</w:t>
      </w:r>
      <w:proofErr w:type="spellEnd"/>
      <w:r>
        <w:rPr>
          <w:rFonts w:ascii="Arial" w:hAnsi="Arial" w:cs="Arial"/>
          <w:sz w:val="24"/>
          <w:szCs w:val="24"/>
        </w:rPr>
        <w:t xml:space="preserve"> anterior.</w:t>
      </w:r>
    </w:p>
    <w:p w:rsidR="00A0188C" w:rsidRPr="003A7D87" w:rsidRDefault="00526BE4" w:rsidP="00A0188C">
      <w:pPr>
        <w:pStyle w:val="Prrafodelista"/>
        <w:numPr>
          <w:ilvl w:val="0"/>
          <w:numId w:val="3"/>
        </w:numPr>
        <w:jc w:val="both"/>
        <w:rPr>
          <w:rFonts w:ascii="Arial" w:hAnsi="Arial" w:cs="Arial"/>
          <w:sz w:val="24"/>
          <w:szCs w:val="24"/>
        </w:rPr>
      </w:pPr>
      <w:r>
        <w:rPr>
          <w:rFonts w:ascii="Arial" w:hAnsi="Arial" w:cs="Arial"/>
          <w:sz w:val="24"/>
          <w:szCs w:val="24"/>
        </w:rPr>
        <w:t xml:space="preserve">VENDER: Este ítem realiza las modificaciones dependiendo la acción realizada, por un lado agrega al stock cuando recibe un pedido o disminuye de </w:t>
      </w:r>
      <w:r w:rsidR="003A7D87">
        <w:rPr>
          <w:rFonts w:ascii="Arial" w:hAnsi="Arial" w:cs="Arial"/>
          <w:sz w:val="24"/>
          <w:szCs w:val="24"/>
        </w:rPr>
        <w:t>acuerdo</w:t>
      </w:r>
      <w:r>
        <w:rPr>
          <w:rFonts w:ascii="Arial" w:hAnsi="Arial" w:cs="Arial"/>
          <w:sz w:val="24"/>
          <w:szCs w:val="24"/>
        </w:rPr>
        <w:t xml:space="preserve"> a la venta realizada</w:t>
      </w:r>
      <w:r w:rsidR="003A7D87">
        <w:rPr>
          <w:rFonts w:ascii="Arial" w:hAnsi="Arial" w:cs="Arial"/>
          <w:sz w:val="24"/>
          <w:szCs w:val="24"/>
        </w:rPr>
        <w:t>, ESTA EN DESARROLLO.</w:t>
      </w:r>
    </w:p>
    <w:sectPr w:rsidR="00A0188C" w:rsidRPr="003A7D87" w:rsidSect="000C0F4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C6B95"/>
    <w:multiLevelType w:val="hybridMultilevel"/>
    <w:tmpl w:val="07C6843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678E73F9"/>
    <w:multiLevelType w:val="hybridMultilevel"/>
    <w:tmpl w:val="5874F00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F5A0F0F"/>
    <w:multiLevelType w:val="hybridMultilevel"/>
    <w:tmpl w:val="CB2E341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defaultTabStop w:val="708"/>
  <w:hyphenationZone w:val="425"/>
  <w:characterSpacingControl w:val="doNotCompress"/>
  <w:compat/>
  <w:rsids>
    <w:rsidRoot w:val="00A0188C"/>
    <w:rsid w:val="00045819"/>
    <w:rsid w:val="00045919"/>
    <w:rsid w:val="00045C28"/>
    <w:rsid w:val="00071AAB"/>
    <w:rsid w:val="000A0873"/>
    <w:rsid w:val="000B0BC8"/>
    <w:rsid w:val="000C0423"/>
    <w:rsid w:val="000C0F44"/>
    <w:rsid w:val="00115A68"/>
    <w:rsid w:val="00157ED4"/>
    <w:rsid w:val="00167F04"/>
    <w:rsid w:val="00174898"/>
    <w:rsid w:val="0018225D"/>
    <w:rsid w:val="001971EA"/>
    <w:rsid w:val="001A2A39"/>
    <w:rsid w:val="001D5408"/>
    <w:rsid w:val="001E2CD5"/>
    <w:rsid w:val="001E589F"/>
    <w:rsid w:val="001F0AC1"/>
    <w:rsid w:val="001F0F58"/>
    <w:rsid w:val="002106BB"/>
    <w:rsid w:val="0022195C"/>
    <w:rsid w:val="00247DC9"/>
    <w:rsid w:val="00274803"/>
    <w:rsid w:val="00282BC2"/>
    <w:rsid w:val="002A208A"/>
    <w:rsid w:val="00312D9C"/>
    <w:rsid w:val="00315C47"/>
    <w:rsid w:val="00351E50"/>
    <w:rsid w:val="003650AC"/>
    <w:rsid w:val="00384679"/>
    <w:rsid w:val="0038769F"/>
    <w:rsid w:val="003A7D87"/>
    <w:rsid w:val="00403BFE"/>
    <w:rsid w:val="0041307D"/>
    <w:rsid w:val="00483B8B"/>
    <w:rsid w:val="004849B6"/>
    <w:rsid w:val="00486044"/>
    <w:rsid w:val="004C0484"/>
    <w:rsid w:val="004E617C"/>
    <w:rsid w:val="004F15A7"/>
    <w:rsid w:val="005127C2"/>
    <w:rsid w:val="00526BE4"/>
    <w:rsid w:val="005361B9"/>
    <w:rsid w:val="0054177F"/>
    <w:rsid w:val="005C5A39"/>
    <w:rsid w:val="00602C62"/>
    <w:rsid w:val="006045C8"/>
    <w:rsid w:val="006164AF"/>
    <w:rsid w:val="006674A8"/>
    <w:rsid w:val="006822FB"/>
    <w:rsid w:val="006C4F00"/>
    <w:rsid w:val="006F4D02"/>
    <w:rsid w:val="00710659"/>
    <w:rsid w:val="00747131"/>
    <w:rsid w:val="0076480A"/>
    <w:rsid w:val="007722D0"/>
    <w:rsid w:val="0079626D"/>
    <w:rsid w:val="00803FAD"/>
    <w:rsid w:val="00836193"/>
    <w:rsid w:val="0086237E"/>
    <w:rsid w:val="00890E47"/>
    <w:rsid w:val="0090039B"/>
    <w:rsid w:val="00906329"/>
    <w:rsid w:val="00980E78"/>
    <w:rsid w:val="00991371"/>
    <w:rsid w:val="009A7497"/>
    <w:rsid w:val="009D408C"/>
    <w:rsid w:val="00A0188C"/>
    <w:rsid w:val="00A35CCB"/>
    <w:rsid w:val="00A37546"/>
    <w:rsid w:val="00A4271F"/>
    <w:rsid w:val="00A458EA"/>
    <w:rsid w:val="00A8087A"/>
    <w:rsid w:val="00AB3CAB"/>
    <w:rsid w:val="00AC7543"/>
    <w:rsid w:val="00AE0050"/>
    <w:rsid w:val="00AE38F7"/>
    <w:rsid w:val="00AE6617"/>
    <w:rsid w:val="00B33296"/>
    <w:rsid w:val="00B55C69"/>
    <w:rsid w:val="00B663F1"/>
    <w:rsid w:val="00BC36B5"/>
    <w:rsid w:val="00C44F8E"/>
    <w:rsid w:val="00C52CD2"/>
    <w:rsid w:val="00C52E7E"/>
    <w:rsid w:val="00C80C5D"/>
    <w:rsid w:val="00C8121E"/>
    <w:rsid w:val="00CC5921"/>
    <w:rsid w:val="00CE3651"/>
    <w:rsid w:val="00D42B94"/>
    <w:rsid w:val="00D5259A"/>
    <w:rsid w:val="00D9200A"/>
    <w:rsid w:val="00DB15F7"/>
    <w:rsid w:val="00DC4DBF"/>
    <w:rsid w:val="00E13D35"/>
    <w:rsid w:val="00E40201"/>
    <w:rsid w:val="00E47179"/>
    <w:rsid w:val="00E63DBE"/>
    <w:rsid w:val="00E81E7A"/>
    <w:rsid w:val="00EA0BAD"/>
    <w:rsid w:val="00EA43C3"/>
    <w:rsid w:val="00F4086D"/>
    <w:rsid w:val="00F5322C"/>
    <w:rsid w:val="00F7362B"/>
    <w:rsid w:val="00F749C9"/>
    <w:rsid w:val="00FC39C9"/>
    <w:rsid w:val="00FC6122"/>
    <w:rsid w:val="00FF7DE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F4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188C"/>
    <w:pPr>
      <w:ind w:left="720"/>
      <w:contextualSpacing/>
    </w:pPr>
  </w:style>
  <w:style w:type="paragraph" w:styleId="Textodeglobo">
    <w:name w:val="Balloon Text"/>
    <w:basedOn w:val="Normal"/>
    <w:link w:val="TextodegloboCar"/>
    <w:uiPriority w:val="99"/>
    <w:semiHidden/>
    <w:unhideWhenUsed/>
    <w:rsid w:val="003A7D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7D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308</Words>
  <Characters>1698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G</dc:creator>
  <cp:lastModifiedBy>Hugo G</cp:lastModifiedBy>
  <cp:revision>1</cp:revision>
  <dcterms:created xsi:type="dcterms:W3CDTF">2020-10-29T23:48:00Z</dcterms:created>
  <dcterms:modified xsi:type="dcterms:W3CDTF">2020-10-30T00:21:00Z</dcterms:modified>
</cp:coreProperties>
</file>