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825B" w14:textId="77777777" w:rsidR="00AE6D90" w:rsidRDefault="00AE6D90" w:rsidP="00AE6D90">
      <w:r>
        <w:t>Artificial Intelligence is shaping the future.</w:t>
      </w:r>
    </w:p>
    <w:p w14:paraId="5932C0C9" w14:textId="77777777" w:rsidR="00AE6D90" w:rsidRDefault="00AE6D90" w:rsidP="00AE6D90">
      <w:r>
        <w:t>Machine Learning, Neural Networks, and Natural Language Processing are the key fields.</w:t>
      </w:r>
    </w:p>
    <w:p w14:paraId="4093C8B1" w14:textId="1F968F08" w:rsidR="00041CCA" w:rsidRDefault="00AE6D90" w:rsidP="00AE6D90">
      <w:r>
        <w:t>Quantum Computing may revolutionize technology by 2030.</w:t>
      </w:r>
    </w:p>
    <w:p w14:paraId="6DF9D8DB" w14:textId="77777777" w:rsidR="00AE6D90" w:rsidRDefault="00AE6D90" w:rsidP="00AE6D90"/>
    <w:sectPr w:rsidR="00AE6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90"/>
    <w:rsid w:val="00041CCA"/>
    <w:rsid w:val="00AE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06E5"/>
  <w15:chartTrackingRefBased/>
  <w15:docId w15:val="{CA607075-F3F2-417F-B741-435B7BC4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1</cp:revision>
  <dcterms:created xsi:type="dcterms:W3CDTF">2025-08-26T19:55:00Z</dcterms:created>
  <dcterms:modified xsi:type="dcterms:W3CDTF">2025-08-26T19:57:00Z</dcterms:modified>
</cp:coreProperties>
</file>