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DCA12F" w14:textId="77777777" w:rsidR="0064776E" w:rsidRDefault="0064776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color w:val="000000"/>
        </w:rPr>
      </w:pPr>
      <w:bookmarkStart w:id="0" w:name="_dwvoo24477oh" w:colFirst="0" w:colLast="0"/>
      <w:bookmarkEnd w:id="0"/>
    </w:p>
    <w:tbl>
      <w:tblPr>
        <w:tblStyle w:val="a"/>
        <w:tblW w:w="1431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29"/>
        <w:gridCol w:w="2835"/>
        <w:gridCol w:w="1848"/>
        <w:gridCol w:w="988"/>
        <w:gridCol w:w="571"/>
        <w:gridCol w:w="2122"/>
        <w:gridCol w:w="3119"/>
      </w:tblGrid>
      <w:tr w:rsidR="0064776E" w14:paraId="67441E17" w14:textId="77777777" w:rsidTr="00220C0F">
        <w:trPr>
          <w:trHeight w:val="709"/>
          <w:jc w:val="center"/>
        </w:trPr>
        <w:tc>
          <w:tcPr>
            <w:tcW w:w="2829" w:type="dxa"/>
            <w:shd w:val="clear" w:color="auto" w:fill="70AD47"/>
            <w:vAlign w:val="center"/>
          </w:tcPr>
          <w:p w14:paraId="3B207206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1EAA094C" wp14:editId="7C335A82">
                  <wp:extent cx="909148" cy="342805"/>
                  <wp:effectExtent l="0" t="0" r="0" b="0"/>
                  <wp:docPr id="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4"/>
                          <a:srcRect l="32295" t="30595" r="30796" b="35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148" cy="3428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3" w:type="dxa"/>
            <w:gridSpan w:val="6"/>
            <w:tcBorders>
              <w:bottom w:val="single" w:sz="4" w:space="0" w:color="000000"/>
            </w:tcBorders>
            <w:shd w:val="clear" w:color="auto" w:fill="70AD47"/>
            <w:vAlign w:val="center"/>
          </w:tcPr>
          <w:p w14:paraId="66C323DF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FICHA DE PRODUCTO Y PROCESO</w:t>
            </w:r>
          </w:p>
        </w:tc>
      </w:tr>
      <w:tr w:rsidR="0064776E" w14:paraId="2AF9A612" w14:textId="77777777" w:rsidTr="00220C0F">
        <w:trPr>
          <w:trHeight w:val="568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3B4350C4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Código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4683" w:type="dxa"/>
            <w:gridSpan w:val="2"/>
            <w:shd w:val="clear" w:color="auto" w:fill="FFFFFF"/>
            <w:vAlign w:val="center"/>
          </w:tcPr>
          <w:p w14:paraId="207E4513" w14:textId="77777777" w:rsidR="0064776E" w:rsidRDefault="00220C0F">
            <w:pPr>
              <w:shd w:val="clear" w:color="auto" w:fill="F8F9FA"/>
              <w:spacing w:line="324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59" w:type="dxa"/>
            <w:gridSpan w:val="2"/>
            <w:shd w:val="clear" w:color="auto" w:fill="C5E0B3"/>
            <w:vAlign w:val="center"/>
          </w:tcPr>
          <w:p w14:paraId="272CA386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Versión:</w:t>
            </w:r>
          </w:p>
        </w:tc>
        <w:tc>
          <w:tcPr>
            <w:tcW w:w="5241" w:type="dxa"/>
            <w:gridSpan w:val="2"/>
            <w:shd w:val="clear" w:color="auto" w:fill="FFFFFF"/>
            <w:vAlign w:val="center"/>
          </w:tcPr>
          <w:p w14:paraId="768A194D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Version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64776E" w14:paraId="1D32BC07" w14:textId="77777777" w:rsidTr="00220C0F">
        <w:trPr>
          <w:trHeight w:val="675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4664C732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Tipo de Proceso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233AAE05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Tipo_de_Proceso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64776E" w14:paraId="41C474C2" w14:textId="77777777" w:rsidTr="00220C0F">
        <w:trPr>
          <w:trHeight w:val="497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3E641396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2050406E" w14:textId="77777777" w:rsidR="0064776E" w:rsidRDefault="00220C0F">
            <w:pPr>
              <w:spacing w:line="240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{{Nombre}}</w:t>
            </w:r>
          </w:p>
        </w:tc>
      </w:tr>
      <w:tr w:rsidR="0064776E" w14:paraId="198D2730" w14:textId="77777777" w:rsidTr="00220C0F">
        <w:trPr>
          <w:trHeight w:val="411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28C0042E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Dueño del proceso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696D1A0C" w14:textId="77777777" w:rsidR="0064776E" w:rsidRDefault="00220C0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Dueno_del_proceso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64776E" w14:paraId="7A7E3525" w14:textId="77777777" w:rsidTr="00220C0F">
        <w:trPr>
          <w:trHeight w:val="1121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57251455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del proceso</w:t>
            </w:r>
            <w:r>
              <w:rPr>
                <w:sz w:val="20"/>
                <w:szCs w:val="20"/>
              </w:rPr>
              <w:t>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4489EE0D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</w:rPr>
            </w:pPr>
            <w:r>
              <w:t>{{</w:t>
            </w:r>
            <w:proofErr w:type="spellStart"/>
            <w:r>
              <w:t>Objetivo_del_proceso</w:t>
            </w:r>
            <w:proofErr w:type="spellEnd"/>
            <w:r>
              <w:t>}}</w:t>
            </w:r>
          </w:p>
        </w:tc>
      </w:tr>
      <w:tr w:rsidR="0064776E" w14:paraId="2CFBD3FD" w14:textId="77777777" w:rsidTr="00220C0F">
        <w:trPr>
          <w:trHeight w:val="603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56C9D722" w14:textId="77777777" w:rsidR="0064776E" w:rsidRDefault="00220C0F">
            <w:pPr>
              <w:spacing w:line="240" w:lineRule="auto"/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estratégico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184F1596" w14:textId="77777777" w:rsidR="0064776E" w:rsidRDefault="00220C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t>Objetivo_estratégico</w:t>
            </w:r>
            <w:proofErr w:type="spellEnd"/>
            <w:r>
              <w:t>}}</w:t>
            </w:r>
          </w:p>
        </w:tc>
      </w:tr>
      <w:tr w:rsidR="0064776E" w14:paraId="042B0409" w14:textId="77777777" w:rsidTr="00220C0F">
        <w:trPr>
          <w:trHeight w:val="557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5400691A" w14:textId="77777777" w:rsidR="0064776E" w:rsidRDefault="00220C0F">
            <w:pPr>
              <w:spacing w:line="240" w:lineRule="auto"/>
              <w:jc w:val="both"/>
              <w:rPr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>Requisitos normativos: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2ECCDC45" w14:textId="77777777" w:rsidR="0064776E" w:rsidRDefault="00220C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Requisito_normativo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64776E" w14:paraId="05CC3355" w14:textId="77777777" w:rsidTr="00220C0F">
        <w:trPr>
          <w:trHeight w:val="265"/>
          <w:jc w:val="center"/>
        </w:trPr>
        <w:tc>
          <w:tcPr>
            <w:tcW w:w="14312" w:type="dxa"/>
            <w:gridSpan w:val="7"/>
            <w:shd w:val="clear" w:color="auto" w:fill="C5E0B3"/>
            <w:vAlign w:val="center"/>
          </w:tcPr>
          <w:p w14:paraId="01466CE5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DESCRIPCIÓN DEL PROCESO</w:t>
            </w:r>
          </w:p>
        </w:tc>
      </w:tr>
      <w:tr w:rsidR="0064776E" w14:paraId="49A529D3" w14:textId="77777777" w:rsidTr="00220C0F">
        <w:trPr>
          <w:trHeight w:val="313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05DA08D1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Proveedor de elemento de entrada</w:t>
            </w:r>
          </w:p>
        </w:tc>
        <w:tc>
          <w:tcPr>
            <w:tcW w:w="2835" w:type="dxa"/>
            <w:shd w:val="clear" w:color="auto" w:fill="C5E0B3"/>
            <w:vAlign w:val="center"/>
          </w:tcPr>
          <w:p w14:paraId="1890FD19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Elementos de entrada</w:t>
            </w:r>
          </w:p>
        </w:tc>
        <w:tc>
          <w:tcPr>
            <w:tcW w:w="2836" w:type="dxa"/>
            <w:gridSpan w:val="2"/>
            <w:tcBorders>
              <w:right w:val="single" w:sz="4" w:space="0" w:color="000000"/>
            </w:tcBorders>
            <w:shd w:val="clear" w:color="auto" w:fill="C5E0B3"/>
            <w:vAlign w:val="center"/>
          </w:tcPr>
          <w:p w14:paraId="0D4A6102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Procesos Nivel 1</w:t>
            </w:r>
          </w:p>
        </w:tc>
        <w:tc>
          <w:tcPr>
            <w:tcW w:w="2693" w:type="dxa"/>
            <w:gridSpan w:val="2"/>
            <w:tcBorders>
              <w:left w:val="single" w:sz="4" w:space="0" w:color="000000"/>
            </w:tcBorders>
            <w:shd w:val="clear" w:color="auto" w:fill="C5E0B3"/>
            <w:vAlign w:val="center"/>
          </w:tcPr>
          <w:p w14:paraId="79783F39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</w:t>
            </w:r>
          </w:p>
        </w:tc>
        <w:tc>
          <w:tcPr>
            <w:tcW w:w="3119" w:type="dxa"/>
            <w:shd w:val="clear" w:color="auto" w:fill="C5E0B3"/>
            <w:vAlign w:val="center"/>
          </w:tcPr>
          <w:p w14:paraId="151E6213" w14:textId="77777777" w:rsidR="0064776E" w:rsidRDefault="00220C0F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Receptor del producto</w:t>
            </w:r>
          </w:p>
        </w:tc>
      </w:tr>
      <w:tr w:rsidR="0064776E" w14:paraId="42CEF2C1" w14:textId="77777777" w:rsidTr="00220C0F">
        <w:trPr>
          <w:trHeight w:val="680"/>
          <w:jc w:val="center"/>
        </w:trPr>
        <w:tc>
          <w:tcPr>
            <w:tcW w:w="2829" w:type="dxa"/>
          </w:tcPr>
          <w:p w14:paraId="604262F6" w14:textId="77777777" w:rsidR="0064776E" w:rsidRDefault="00220C0F">
            <w:pPr>
              <w:spacing w:line="240" w:lineRule="auto"/>
              <w:ind w:left="36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Proveedor_de_elemento_de_entrada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</w:tcPr>
          <w:p w14:paraId="6DDB5301" w14:textId="77777777" w:rsidR="0064776E" w:rsidRDefault="00220C0F">
            <w:pPr>
              <w:spacing w:line="240" w:lineRule="auto"/>
              <w:ind w:left="360"/>
              <w:jc w:val="both"/>
            </w:pPr>
            <w:r>
              <w:t>{{</w:t>
            </w:r>
            <w:proofErr w:type="spellStart"/>
            <w:r>
              <w:t>Elementos_de_entrada</w:t>
            </w:r>
            <w:proofErr w:type="spellEnd"/>
            <w:r>
              <w:t>}}</w:t>
            </w:r>
          </w:p>
        </w:tc>
        <w:tc>
          <w:tcPr>
            <w:tcW w:w="2836" w:type="dxa"/>
            <w:gridSpan w:val="2"/>
            <w:tcBorders>
              <w:right w:val="single" w:sz="4" w:space="0" w:color="000000"/>
            </w:tcBorders>
          </w:tcPr>
          <w:p w14:paraId="120C2CD3" w14:textId="77777777" w:rsidR="0064776E" w:rsidRDefault="00220C0F">
            <w:pPr>
              <w:spacing w:line="240" w:lineRule="auto"/>
              <w:ind w:left="36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{{Proceso_desplegado_Nivel_2}}</w:t>
            </w:r>
          </w:p>
        </w:tc>
        <w:tc>
          <w:tcPr>
            <w:tcW w:w="2693" w:type="dxa"/>
            <w:gridSpan w:val="2"/>
            <w:tcBorders>
              <w:left w:val="single" w:sz="4" w:space="0" w:color="000000"/>
            </w:tcBorders>
          </w:tcPr>
          <w:p w14:paraId="78205E03" w14:textId="77777777" w:rsidR="0064776E" w:rsidRDefault="00220C0F">
            <w:pPr>
              <w:spacing w:line="240" w:lineRule="auto"/>
              <w:ind w:left="36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{{Producto}}</w:t>
            </w:r>
          </w:p>
        </w:tc>
        <w:tc>
          <w:tcPr>
            <w:tcW w:w="3119" w:type="dxa"/>
          </w:tcPr>
          <w:p w14:paraId="0CC37E3F" w14:textId="77777777" w:rsidR="0064776E" w:rsidRDefault="00220C0F">
            <w:pPr>
              <w:spacing w:line="240" w:lineRule="auto"/>
              <w:ind w:left="36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Receptor_del_producto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64776E" w14:paraId="435A8E20" w14:textId="77777777" w:rsidTr="00220C0F">
        <w:trPr>
          <w:trHeight w:val="624"/>
          <w:jc w:val="center"/>
        </w:trPr>
        <w:tc>
          <w:tcPr>
            <w:tcW w:w="2829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843B4FA" w14:textId="77777777" w:rsidR="0064776E" w:rsidRDefault="00220C0F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Riesgos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78828CA5" w14:textId="77777777" w:rsidR="0064776E" w:rsidRDefault="00220C0F">
            <w:pPr>
              <w:spacing w:line="240" w:lineRule="auto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   {{Riesgos}}</w:t>
            </w:r>
          </w:p>
        </w:tc>
      </w:tr>
      <w:tr w:rsidR="0064776E" w14:paraId="07D88CA1" w14:textId="77777777" w:rsidTr="00220C0F">
        <w:trPr>
          <w:trHeight w:val="750"/>
          <w:jc w:val="center"/>
        </w:trPr>
        <w:tc>
          <w:tcPr>
            <w:tcW w:w="2829" w:type="dxa"/>
            <w:shd w:val="clear" w:color="auto" w:fill="C5E0B3"/>
            <w:vAlign w:val="center"/>
          </w:tcPr>
          <w:p w14:paraId="040B48F5" w14:textId="77777777" w:rsidR="0064776E" w:rsidRDefault="00220C0F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Registros</w:t>
            </w:r>
          </w:p>
        </w:tc>
        <w:tc>
          <w:tcPr>
            <w:tcW w:w="11483" w:type="dxa"/>
            <w:gridSpan w:val="6"/>
            <w:shd w:val="clear" w:color="auto" w:fill="FFFFFF"/>
            <w:vAlign w:val="center"/>
          </w:tcPr>
          <w:p w14:paraId="3FFA7EA0" w14:textId="77777777" w:rsidR="0064776E" w:rsidRDefault="00220C0F">
            <w:pPr>
              <w:spacing w:line="240" w:lineRule="auto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   {{Registros}}</w:t>
            </w:r>
          </w:p>
        </w:tc>
      </w:tr>
      <w:tr w:rsidR="0064776E" w14:paraId="65367154" w14:textId="77777777" w:rsidTr="00220C0F">
        <w:trPr>
          <w:trHeight w:val="549"/>
          <w:jc w:val="center"/>
        </w:trPr>
        <w:tc>
          <w:tcPr>
            <w:tcW w:w="2829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997C16D" w14:textId="77777777" w:rsidR="0064776E" w:rsidRDefault="00220C0F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Actividades del proceso</w:t>
            </w:r>
          </w:p>
        </w:tc>
        <w:tc>
          <w:tcPr>
            <w:tcW w:w="11483" w:type="dxa"/>
            <w:gridSpan w:val="6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DE42A44" w14:textId="77777777" w:rsidR="0064776E" w:rsidRDefault="00220C0F">
            <w:pPr>
              <w:spacing w:line="240" w:lineRule="auto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  {{</w:t>
            </w:r>
            <w:proofErr w:type="spellStart"/>
            <w:r>
              <w:rPr>
                <w:i/>
                <w:iCs/>
                <w:sz w:val="20"/>
                <w:szCs w:val="20"/>
              </w:rPr>
              <w:t>Actividades_del_proceso</w:t>
            </w:r>
            <w:proofErr w:type="spellEnd"/>
            <w:r>
              <w:rPr>
                <w:i/>
                <w:iCs/>
                <w:sz w:val="20"/>
                <w:szCs w:val="20"/>
              </w:rPr>
              <w:t>}}</w:t>
            </w:r>
          </w:p>
        </w:tc>
      </w:tr>
    </w:tbl>
    <w:p w14:paraId="74A6A2D1" w14:textId="77777777" w:rsidR="0064776E" w:rsidRDefault="0064776E">
      <w:bookmarkStart w:id="1" w:name="_xnk08bsftuce" w:colFirst="0" w:colLast="0"/>
      <w:bookmarkEnd w:id="1"/>
    </w:p>
    <w:p w14:paraId="37C11D11" w14:textId="77777777" w:rsidR="0064776E" w:rsidRDefault="0064776E">
      <w:pPr>
        <w:tabs>
          <w:tab w:val="left" w:pos="513"/>
          <w:tab w:val="left" w:pos="3048"/>
        </w:tabs>
        <w:spacing w:line="240" w:lineRule="auto"/>
      </w:pPr>
    </w:p>
    <w:p w14:paraId="0684F9CF" w14:textId="77777777" w:rsidR="0064776E" w:rsidRDefault="0064776E">
      <w:pPr>
        <w:tabs>
          <w:tab w:val="left" w:pos="513"/>
          <w:tab w:val="left" w:pos="3048"/>
        </w:tabs>
        <w:spacing w:line="240" w:lineRule="auto"/>
      </w:pPr>
    </w:p>
    <w:p w14:paraId="36702B81" w14:textId="77777777" w:rsidR="0064776E" w:rsidRDefault="0064776E">
      <w:pPr>
        <w:tabs>
          <w:tab w:val="left" w:pos="513"/>
          <w:tab w:val="left" w:pos="3048"/>
        </w:tabs>
        <w:spacing w:line="240" w:lineRule="auto"/>
        <w:rPr>
          <w:rFonts w:ascii="Calibri" w:eastAsia="Calibri" w:hAnsi="Calibri" w:cs="Calibri"/>
          <w:sz w:val="21"/>
          <w:szCs w:val="21"/>
        </w:rPr>
      </w:pPr>
    </w:p>
    <w:p w14:paraId="0841BB46" w14:textId="77777777" w:rsidR="0064776E" w:rsidRDefault="00220C0F">
      <w:r>
        <w:br w:type="page"/>
      </w:r>
    </w:p>
    <w:p w14:paraId="5CBA23E0" w14:textId="77777777" w:rsidR="0064776E" w:rsidRDefault="0064776E"/>
    <w:tbl>
      <w:tblPr>
        <w:tblStyle w:val="a0"/>
        <w:tblW w:w="1412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1"/>
        <w:gridCol w:w="4678"/>
        <w:gridCol w:w="4918"/>
      </w:tblGrid>
      <w:tr w:rsidR="0064776E" w14:paraId="47710967" w14:textId="77777777">
        <w:trPr>
          <w:trHeight w:val="416"/>
          <w:jc w:val="center"/>
        </w:trPr>
        <w:tc>
          <w:tcPr>
            <w:tcW w:w="4531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BFF3219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Elaborado por:</w:t>
            </w:r>
          </w:p>
        </w:tc>
        <w:tc>
          <w:tcPr>
            <w:tcW w:w="4678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831CE3C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Revisado por:</w:t>
            </w:r>
          </w:p>
        </w:tc>
        <w:tc>
          <w:tcPr>
            <w:tcW w:w="4918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9C1B607" w14:textId="77777777" w:rsidR="0064776E" w:rsidRDefault="00220C0F">
            <w:pPr>
              <w:spacing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Aprobado por:</w:t>
            </w:r>
          </w:p>
        </w:tc>
      </w:tr>
      <w:tr w:rsidR="0064776E" w14:paraId="15B4AE6E" w14:textId="77777777">
        <w:trPr>
          <w:trHeight w:val="1266"/>
          <w:jc w:val="center"/>
        </w:trPr>
        <w:tc>
          <w:tcPr>
            <w:tcW w:w="4531" w:type="dxa"/>
            <w:shd w:val="clear" w:color="auto" w:fill="FFFFFF"/>
            <w:vAlign w:val="center"/>
          </w:tcPr>
          <w:p w14:paraId="56828C9C" w14:textId="77777777" w:rsidR="0064776E" w:rsidRDefault="0064776E">
            <w:pPr>
              <w:spacing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4678" w:type="dxa"/>
            <w:shd w:val="clear" w:color="auto" w:fill="FFFFFF"/>
            <w:vAlign w:val="center"/>
          </w:tcPr>
          <w:p w14:paraId="69590E7E" w14:textId="77777777" w:rsidR="0064776E" w:rsidRDefault="0064776E">
            <w:pPr>
              <w:spacing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4918" w:type="dxa"/>
            <w:shd w:val="clear" w:color="auto" w:fill="FFFFFF"/>
            <w:vAlign w:val="center"/>
          </w:tcPr>
          <w:p w14:paraId="188DDF1A" w14:textId="77777777" w:rsidR="0064776E" w:rsidRDefault="0064776E">
            <w:pPr>
              <w:spacing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</w:tr>
    </w:tbl>
    <w:p w14:paraId="4F947E76" w14:textId="77777777" w:rsidR="0064776E" w:rsidRDefault="0064776E"/>
    <w:p w14:paraId="0EC4602B" w14:textId="77777777" w:rsidR="0064776E" w:rsidRDefault="0064776E"/>
    <w:sectPr w:rsidR="0064776E">
      <w:pgSz w:w="16838" w:h="11906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2DA90C2-AB46-4A73-8CD2-51DCE57A75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CF27FA6-5C7C-4B7E-AE1F-DB54BCCEDD4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76E"/>
    <w:rsid w:val="00220C0F"/>
    <w:rsid w:val="00647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C76884"/>
  <w15:docId w15:val="{8AE663C3-039B-4F31-94C4-4FDFE6FF1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114</Words>
  <Characters>628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Walter Vasquez Piña</cp:lastModifiedBy>
  <cp:revision>2</cp:revision>
  <dcterms:created xsi:type="dcterms:W3CDTF">2026-04-25T23:50:00Z</dcterms:created>
  <dcterms:modified xsi:type="dcterms:W3CDTF">2026-04-25T23:51:00Z</dcterms:modified>
</cp:coreProperties>
</file>