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7150654"/>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7150655"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7097406F" w14:textId="5EA0806B" w:rsidR="009671EB" w:rsidRDefault="00720DE3">
          <w:pPr>
            <w:pStyle w:val="TOC1"/>
            <w:rPr>
              <w:rFonts w:cstheme="minorBidi"/>
              <w:noProof/>
              <w:lang w:val="en-GB" w:eastAsia="en-GB"/>
            </w:rPr>
          </w:pPr>
          <w:r>
            <w:fldChar w:fldCharType="begin"/>
          </w:r>
          <w:r>
            <w:instrText xml:space="preserve"> TOC \o "1-3" \h \z \u </w:instrText>
          </w:r>
          <w:r>
            <w:fldChar w:fldCharType="separate"/>
          </w:r>
          <w:hyperlink w:anchor="_Toc107150654" w:history="1">
            <w:r w:rsidR="009671EB" w:rsidRPr="0025167D">
              <w:rPr>
                <w:rStyle w:val="Hyperlink"/>
                <w:noProof/>
              </w:rPr>
              <w:t>Abstract</w:t>
            </w:r>
            <w:r w:rsidR="009671EB">
              <w:rPr>
                <w:noProof/>
                <w:webHidden/>
              </w:rPr>
              <w:tab/>
            </w:r>
            <w:r w:rsidR="009671EB">
              <w:rPr>
                <w:noProof/>
                <w:webHidden/>
              </w:rPr>
              <w:fldChar w:fldCharType="begin"/>
            </w:r>
            <w:r w:rsidR="009671EB">
              <w:rPr>
                <w:noProof/>
                <w:webHidden/>
              </w:rPr>
              <w:instrText xml:space="preserve"> PAGEREF _Toc107150654 \h </w:instrText>
            </w:r>
            <w:r w:rsidR="009671EB">
              <w:rPr>
                <w:noProof/>
                <w:webHidden/>
              </w:rPr>
            </w:r>
            <w:r w:rsidR="009671EB">
              <w:rPr>
                <w:noProof/>
                <w:webHidden/>
              </w:rPr>
              <w:fldChar w:fldCharType="separate"/>
            </w:r>
            <w:r w:rsidR="009671EB">
              <w:rPr>
                <w:noProof/>
                <w:webHidden/>
              </w:rPr>
              <w:t>1</w:t>
            </w:r>
            <w:r w:rsidR="009671EB">
              <w:rPr>
                <w:noProof/>
                <w:webHidden/>
              </w:rPr>
              <w:fldChar w:fldCharType="end"/>
            </w:r>
          </w:hyperlink>
        </w:p>
        <w:p w14:paraId="758FDD0E" w14:textId="321CD300" w:rsidR="009671EB" w:rsidRDefault="00000000">
          <w:pPr>
            <w:pStyle w:val="TOC1"/>
            <w:rPr>
              <w:rFonts w:cstheme="minorBidi"/>
              <w:noProof/>
              <w:lang w:val="en-GB" w:eastAsia="en-GB"/>
            </w:rPr>
          </w:pPr>
          <w:hyperlink w:anchor="_Toc107150655" w:history="1">
            <w:r w:rsidR="009671EB" w:rsidRPr="0025167D">
              <w:rPr>
                <w:rStyle w:val="Hyperlink"/>
                <w:noProof/>
              </w:rPr>
              <w:t>Table of Contents</w:t>
            </w:r>
            <w:r w:rsidR="009671EB">
              <w:rPr>
                <w:noProof/>
                <w:webHidden/>
              </w:rPr>
              <w:tab/>
            </w:r>
            <w:r w:rsidR="009671EB">
              <w:rPr>
                <w:noProof/>
                <w:webHidden/>
              </w:rPr>
              <w:fldChar w:fldCharType="begin"/>
            </w:r>
            <w:r w:rsidR="009671EB">
              <w:rPr>
                <w:noProof/>
                <w:webHidden/>
              </w:rPr>
              <w:instrText xml:space="preserve"> PAGEREF _Toc107150655 \h </w:instrText>
            </w:r>
            <w:r w:rsidR="009671EB">
              <w:rPr>
                <w:noProof/>
                <w:webHidden/>
              </w:rPr>
            </w:r>
            <w:r w:rsidR="009671EB">
              <w:rPr>
                <w:noProof/>
                <w:webHidden/>
              </w:rPr>
              <w:fldChar w:fldCharType="separate"/>
            </w:r>
            <w:r w:rsidR="009671EB">
              <w:rPr>
                <w:noProof/>
                <w:webHidden/>
              </w:rPr>
              <w:t>2</w:t>
            </w:r>
            <w:r w:rsidR="009671EB">
              <w:rPr>
                <w:noProof/>
                <w:webHidden/>
              </w:rPr>
              <w:fldChar w:fldCharType="end"/>
            </w:r>
          </w:hyperlink>
        </w:p>
        <w:p w14:paraId="2B20504F" w14:textId="72404B43" w:rsidR="009671EB" w:rsidRDefault="00000000">
          <w:pPr>
            <w:pStyle w:val="TOC1"/>
            <w:tabs>
              <w:tab w:val="left" w:pos="440"/>
            </w:tabs>
            <w:rPr>
              <w:rFonts w:cstheme="minorBidi"/>
              <w:noProof/>
              <w:lang w:val="en-GB" w:eastAsia="en-GB"/>
            </w:rPr>
          </w:pPr>
          <w:hyperlink w:anchor="_Toc107150656" w:history="1">
            <w:r w:rsidR="009671EB" w:rsidRPr="0025167D">
              <w:rPr>
                <w:rStyle w:val="Hyperlink"/>
                <w:noProof/>
              </w:rPr>
              <w:t>1.</w:t>
            </w:r>
            <w:r w:rsidR="009671EB">
              <w:rPr>
                <w:rFonts w:cstheme="minorBidi"/>
                <w:noProof/>
                <w:lang w:val="en-GB" w:eastAsia="en-GB"/>
              </w:rPr>
              <w:tab/>
            </w:r>
            <w:r w:rsidR="009671EB" w:rsidRPr="0025167D">
              <w:rPr>
                <w:rStyle w:val="Hyperlink"/>
                <w:noProof/>
              </w:rPr>
              <w:t>Introduction</w:t>
            </w:r>
            <w:r w:rsidR="009671EB">
              <w:rPr>
                <w:noProof/>
                <w:webHidden/>
              </w:rPr>
              <w:tab/>
            </w:r>
            <w:r w:rsidR="009671EB">
              <w:rPr>
                <w:noProof/>
                <w:webHidden/>
              </w:rPr>
              <w:fldChar w:fldCharType="begin"/>
            </w:r>
            <w:r w:rsidR="009671EB">
              <w:rPr>
                <w:noProof/>
                <w:webHidden/>
              </w:rPr>
              <w:instrText xml:space="preserve"> PAGEREF _Toc107150656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11B5A1AC" w14:textId="157E9FBA" w:rsidR="009671EB" w:rsidRDefault="00000000">
          <w:pPr>
            <w:pStyle w:val="TOC1"/>
            <w:tabs>
              <w:tab w:val="left" w:pos="440"/>
            </w:tabs>
            <w:rPr>
              <w:rFonts w:cstheme="minorBidi"/>
              <w:noProof/>
              <w:lang w:val="en-GB" w:eastAsia="en-GB"/>
            </w:rPr>
          </w:pPr>
          <w:hyperlink w:anchor="_Toc107150657" w:history="1">
            <w:r w:rsidR="009671EB" w:rsidRPr="0025167D">
              <w:rPr>
                <w:rStyle w:val="Hyperlink"/>
                <w:noProof/>
              </w:rPr>
              <w:t>2.</w:t>
            </w:r>
            <w:r w:rsidR="009671EB">
              <w:rPr>
                <w:rFonts w:cstheme="minorBidi"/>
                <w:noProof/>
                <w:lang w:val="en-GB" w:eastAsia="en-GB"/>
              </w:rPr>
              <w:tab/>
            </w:r>
            <w:r w:rsidR="009671EB" w:rsidRPr="0025167D">
              <w:rPr>
                <w:rStyle w:val="Hyperlink"/>
                <w:noProof/>
              </w:rPr>
              <w:t>Methods</w:t>
            </w:r>
            <w:r w:rsidR="009671EB">
              <w:rPr>
                <w:noProof/>
                <w:webHidden/>
              </w:rPr>
              <w:tab/>
            </w:r>
            <w:r w:rsidR="009671EB">
              <w:rPr>
                <w:noProof/>
                <w:webHidden/>
              </w:rPr>
              <w:fldChar w:fldCharType="begin"/>
            </w:r>
            <w:r w:rsidR="009671EB">
              <w:rPr>
                <w:noProof/>
                <w:webHidden/>
              </w:rPr>
              <w:instrText xml:space="preserve"> PAGEREF _Toc107150657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0007F517" w14:textId="1181581E" w:rsidR="009671EB" w:rsidRDefault="00000000">
          <w:pPr>
            <w:pStyle w:val="TOC1"/>
            <w:tabs>
              <w:tab w:val="left" w:pos="660"/>
            </w:tabs>
            <w:rPr>
              <w:rFonts w:cstheme="minorBidi"/>
              <w:noProof/>
              <w:lang w:val="en-GB" w:eastAsia="en-GB"/>
            </w:rPr>
          </w:pPr>
          <w:hyperlink w:anchor="_Toc107150658" w:history="1">
            <w:r w:rsidR="009671EB" w:rsidRPr="0025167D">
              <w:rPr>
                <w:rStyle w:val="Hyperlink"/>
                <w:noProof/>
              </w:rPr>
              <w:t>2.1.</w:t>
            </w:r>
            <w:r w:rsidR="009671EB">
              <w:rPr>
                <w:rFonts w:cstheme="minorBidi"/>
                <w:noProof/>
                <w:lang w:val="en-GB" w:eastAsia="en-GB"/>
              </w:rPr>
              <w:tab/>
            </w:r>
            <w:r w:rsidR="009671EB" w:rsidRPr="0025167D">
              <w:rPr>
                <w:rStyle w:val="Hyperlink"/>
                <w:noProof/>
              </w:rPr>
              <w:t>Method 1</w:t>
            </w:r>
            <w:r w:rsidR="009671EB">
              <w:rPr>
                <w:noProof/>
                <w:webHidden/>
              </w:rPr>
              <w:tab/>
            </w:r>
            <w:r w:rsidR="009671EB">
              <w:rPr>
                <w:noProof/>
                <w:webHidden/>
              </w:rPr>
              <w:fldChar w:fldCharType="begin"/>
            </w:r>
            <w:r w:rsidR="009671EB">
              <w:rPr>
                <w:noProof/>
                <w:webHidden/>
              </w:rPr>
              <w:instrText xml:space="preserve"> PAGEREF _Toc107150658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4C523046" w14:textId="732AD816" w:rsidR="009671EB" w:rsidRDefault="00000000">
          <w:pPr>
            <w:pStyle w:val="TOC1"/>
            <w:tabs>
              <w:tab w:val="left" w:pos="660"/>
            </w:tabs>
            <w:rPr>
              <w:rFonts w:cstheme="minorBidi"/>
              <w:noProof/>
              <w:lang w:val="en-GB" w:eastAsia="en-GB"/>
            </w:rPr>
          </w:pPr>
          <w:hyperlink w:anchor="_Toc107150659" w:history="1">
            <w:r w:rsidR="009671EB" w:rsidRPr="0025167D">
              <w:rPr>
                <w:rStyle w:val="Hyperlink"/>
                <w:noProof/>
              </w:rPr>
              <w:t>2.2.</w:t>
            </w:r>
            <w:r w:rsidR="009671EB">
              <w:rPr>
                <w:rFonts w:cstheme="minorBidi"/>
                <w:noProof/>
                <w:lang w:val="en-GB" w:eastAsia="en-GB"/>
              </w:rPr>
              <w:tab/>
            </w:r>
            <w:r w:rsidR="009671EB" w:rsidRPr="0025167D">
              <w:rPr>
                <w:rStyle w:val="Hyperlink"/>
                <w:noProof/>
              </w:rPr>
              <w:t>Method 2</w:t>
            </w:r>
            <w:r w:rsidR="009671EB">
              <w:rPr>
                <w:noProof/>
                <w:webHidden/>
              </w:rPr>
              <w:tab/>
            </w:r>
            <w:r w:rsidR="009671EB">
              <w:rPr>
                <w:noProof/>
                <w:webHidden/>
              </w:rPr>
              <w:fldChar w:fldCharType="begin"/>
            </w:r>
            <w:r w:rsidR="009671EB">
              <w:rPr>
                <w:noProof/>
                <w:webHidden/>
              </w:rPr>
              <w:instrText xml:space="preserve"> PAGEREF _Toc107150659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0812BAC3" w14:textId="0A9F6ADB" w:rsidR="009671EB" w:rsidRDefault="00000000">
          <w:pPr>
            <w:pStyle w:val="TOC1"/>
            <w:rPr>
              <w:rFonts w:cstheme="minorBidi"/>
              <w:noProof/>
              <w:lang w:val="en-GB" w:eastAsia="en-GB"/>
            </w:rPr>
          </w:pPr>
          <w:hyperlink w:anchor="_Toc107150660" w:history="1">
            <w:r w:rsidR="009671EB" w:rsidRPr="0025167D">
              <w:rPr>
                <w:rStyle w:val="Hyperlink"/>
                <w:noProof/>
              </w:rPr>
              <w:t>References</w:t>
            </w:r>
            <w:r w:rsidR="009671EB">
              <w:rPr>
                <w:noProof/>
                <w:webHidden/>
              </w:rPr>
              <w:tab/>
            </w:r>
            <w:r w:rsidR="009671EB">
              <w:rPr>
                <w:noProof/>
                <w:webHidden/>
              </w:rPr>
              <w:fldChar w:fldCharType="begin"/>
            </w:r>
            <w:r w:rsidR="009671EB">
              <w:rPr>
                <w:noProof/>
                <w:webHidden/>
              </w:rPr>
              <w:instrText xml:space="preserve"> PAGEREF _Toc107150660 \h </w:instrText>
            </w:r>
            <w:r w:rsidR="009671EB">
              <w:rPr>
                <w:noProof/>
                <w:webHidden/>
              </w:rPr>
            </w:r>
            <w:r w:rsidR="009671EB">
              <w:rPr>
                <w:noProof/>
                <w:webHidden/>
              </w:rPr>
              <w:fldChar w:fldCharType="separate"/>
            </w:r>
            <w:r w:rsidR="009671EB">
              <w:rPr>
                <w:noProof/>
                <w:webHidden/>
              </w:rPr>
              <w:t>4</w:t>
            </w:r>
            <w:r w:rsidR="009671EB">
              <w:rPr>
                <w:noProof/>
                <w:webHidden/>
              </w:rPr>
              <w:fldChar w:fldCharType="end"/>
            </w:r>
          </w:hyperlink>
        </w:p>
        <w:p w14:paraId="4DBE6A72" w14:textId="56082FBE"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183A19D2" w:rsidR="00720DE3" w:rsidRDefault="00720DE3"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72D7D2C6" w14:textId="5B0E6A6D" w:rsidR="00720DE3" w:rsidRDefault="00720DE3" w:rsidP="00720DE3"/>
    <w:p w14:paraId="5315C36B" w14:textId="7F146373" w:rsidR="00720DE3" w:rsidRDefault="00720DE3" w:rsidP="00720DE3"/>
    <w:p w14:paraId="4C3823B2" w14:textId="5171D307" w:rsidR="00720DE3" w:rsidRDefault="00720DE3" w:rsidP="00720DE3"/>
    <w:p w14:paraId="16B99B8C" w14:textId="4D5EC4D6" w:rsidR="00720DE3" w:rsidRDefault="00720DE3" w:rsidP="00720DE3"/>
    <w:p w14:paraId="47B22A85" w14:textId="4AA8FF1D" w:rsidR="00720DE3" w:rsidRDefault="00720DE3" w:rsidP="00720DE3"/>
    <w:p w14:paraId="504FDE5D" w14:textId="3054FECF" w:rsidR="00720DE3" w:rsidRDefault="00720DE3" w:rsidP="00720DE3"/>
    <w:p w14:paraId="47C0165A" w14:textId="52AE5D0D"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7150656"/>
      <w:r w:rsidRPr="002748B6">
        <w:rPr>
          <w:color w:val="auto"/>
        </w:rPr>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516E730C" w:rsidR="009E3391" w:rsidRDefault="00AC4E1F" w:rsidP="00AC4E1F">
      <w:pPr>
        <w:pStyle w:val="Caption"/>
      </w:pPr>
      <w:r>
        <w:t xml:space="preserve">Figure </w:t>
      </w:r>
      <w:fldSimple w:instr=" STYLEREF 1 \s ">
        <w:r>
          <w:rPr>
            <w:noProof/>
          </w:rPr>
          <w:t>1</w:t>
        </w:r>
      </w:fldSimple>
      <w:r>
        <w:t>.</w:t>
      </w:r>
      <w:fldSimple w:instr=" SEQ Figure \* ARABIC \s 1 ">
        <w:r>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5EDEFA75"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2A38C5" w:rsidRPr="002A38C5">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proofErr w:type="gramStart"/>
      <w:r w:rsidR="001C7F95">
        <w:t>methods  as</w:t>
      </w:r>
      <w:proofErr w:type="gramEnd"/>
      <w:r w:rsidR="001C7F95">
        <w:t xml:space="preserve"> we don’t need real time monitoring. </w:t>
      </w:r>
      <w:r w:rsidR="00042C83">
        <w:t xml:space="preserve">The different between offline and online change points is </w:t>
      </w:r>
      <w:r w:rsidR="00042C83">
        <w:lastRenderedPageBreak/>
        <w:t xml:space="preserve">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0C5F6480" w:rsidR="00D76780" w:rsidRDefault="00D76780">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proofErr w:type="spellStart"/>
      <w:r w:rsidR="00FB37D3">
        <w:t>diplaying</w:t>
      </w:r>
      <w:proofErr w:type="spellEnd"/>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p w14:paraId="45A77579" w14:textId="3275611F" w:rsidR="00AC4E1F" w:rsidRDefault="00AC4E1F">
      <w:r>
        <w:br w:type="page"/>
      </w:r>
    </w:p>
    <w:p w14:paraId="4626B10A" w14:textId="4F6DCEAB" w:rsidR="00AC4E1F" w:rsidRDefault="00FB045D" w:rsidP="007B3366">
      <w:pPr>
        <w:pStyle w:val="Heading1"/>
        <w:numPr>
          <w:ilvl w:val="0"/>
          <w:numId w:val="11"/>
        </w:numPr>
        <w:rPr>
          <w:color w:val="auto"/>
        </w:rPr>
      </w:pPr>
      <w:r>
        <w:rPr>
          <w:color w:val="auto"/>
        </w:rPr>
        <w:lastRenderedPageBreak/>
        <w:t>Problem Statement</w:t>
      </w:r>
    </w:p>
    <w:p w14:paraId="532B7DA2" w14:textId="5643FA1C"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2A38C5" w:rsidRPr="002A38C5">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7B0956">
      <w:pPr>
        <w:pStyle w:val="Heading1"/>
        <w:numPr>
          <w:ilvl w:val="0"/>
          <w:numId w:val="12"/>
        </w:numPr>
        <w:rPr>
          <w:color w:val="auto"/>
        </w:rPr>
      </w:pPr>
      <w:r>
        <w:rPr>
          <w:color w:val="auto"/>
        </w:rPr>
        <w:t>Methods</w:t>
      </w:r>
    </w:p>
    <w:p w14:paraId="74E47ED5" w14:textId="558E1FD3" w:rsidR="009671EB" w:rsidRDefault="00FB045D" w:rsidP="007B0956">
      <w:pPr>
        <w:pStyle w:val="Heading1"/>
        <w:numPr>
          <w:ilvl w:val="1"/>
          <w:numId w:val="12"/>
        </w:numPr>
        <w:rPr>
          <w:color w:val="auto"/>
        </w:rPr>
      </w:pPr>
      <w:r>
        <w:rPr>
          <w:color w:val="auto"/>
        </w:rPr>
        <w:t>PELT</w:t>
      </w:r>
    </w:p>
    <w:p w14:paraId="4867B6D8" w14:textId="0ED66C4D" w:rsidR="00FB045D" w:rsidRDefault="00FB045D" w:rsidP="007B0956">
      <w:pPr>
        <w:pStyle w:val="Heading1"/>
        <w:numPr>
          <w:ilvl w:val="1"/>
          <w:numId w:val="12"/>
        </w:numPr>
        <w:rPr>
          <w:color w:val="auto"/>
        </w:rPr>
      </w:pPr>
      <w:r w:rsidRPr="00FB045D">
        <w:rPr>
          <w:color w:val="auto"/>
        </w:rPr>
        <w:t>Binseg</w:t>
      </w:r>
    </w:p>
    <w:p w14:paraId="53057421" w14:textId="557CED67" w:rsidR="007B3366" w:rsidRDefault="007B3366" w:rsidP="007B0956">
      <w:pPr>
        <w:pStyle w:val="Heading1"/>
        <w:numPr>
          <w:ilvl w:val="1"/>
          <w:numId w:val="12"/>
        </w:numPr>
        <w:rPr>
          <w:color w:val="auto"/>
        </w:rPr>
      </w:pPr>
      <w:r w:rsidRPr="007B3366">
        <w:rPr>
          <w:color w:val="auto"/>
        </w:rPr>
        <w:t>Window</w:t>
      </w:r>
    </w:p>
    <w:p w14:paraId="34AC7C2F" w14:textId="1C04AF59" w:rsidR="008F324C" w:rsidRPr="007B0956" w:rsidRDefault="007B0956" w:rsidP="007B0956">
      <w:pPr>
        <w:pStyle w:val="Heading1"/>
        <w:numPr>
          <w:ilvl w:val="1"/>
          <w:numId w:val="12"/>
        </w:numPr>
        <w:rPr>
          <w:color w:val="auto"/>
        </w:rPr>
      </w:pPr>
      <w:r w:rsidRPr="007B0956">
        <w:rPr>
          <w:color w:val="auto"/>
        </w:rPr>
        <w:t>Bayesian online change point detection</w:t>
      </w:r>
    </w:p>
    <w:p w14:paraId="35FE0988" w14:textId="6DC064E5" w:rsidR="009671EB" w:rsidRDefault="009671EB" w:rsidP="009671EB"/>
    <w:p w14:paraId="08EB91C4" w14:textId="097F7FE5" w:rsidR="009671EB" w:rsidRDefault="008F324C" w:rsidP="009671EB">
      <w:r>
        <w:t xml:space="preserve">The methods above show the different change point detection </w:t>
      </w:r>
      <w:r w:rsidR="00067F81">
        <w:t>algorithms</w:t>
      </w:r>
      <w:r>
        <w:t xml:space="preserve"> attempted within this project.  </w:t>
      </w:r>
    </w:p>
    <w:p w14:paraId="7B5A1F32" w14:textId="2C6AFB97" w:rsidR="00B64E91"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p>
    <w:p w14:paraId="719214AA" w14:textId="0C2FA2C4" w:rsidR="00B64E91" w:rsidRDefault="00B64E91" w:rsidP="009671EB"/>
    <w:p w14:paraId="1A83E6FD" w14:textId="77777777" w:rsidR="00B64E91" w:rsidRPr="009671EB" w:rsidRDefault="00B64E91" w:rsidP="009671EB"/>
    <w:p w14:paraId="2F628E35" w14:textId="632EF83D" w:rsidR="00205C02" w:rsidRPr="00205C02" w:rsidRDefault="00000000" w:rsidP="00205C02">
      <w:sdt>
        <w:sdtPr>
          <w:id w:val="-1783482277"/>
          <w:citation/>
        </w:sdtPr>
        <w:sdtContent>
          <w:r w:rsidR="00205C02">
            <w:fldChar w:fldCharType="begin"/>
          </w:r>
          <w:r w:rsidR="00205C02">
            <w:instrText xml:space="preserve">CITATION Sal22 \y  \l 2057 </w:instrText>
          </w:r>
          <w:r w:rsidR="00205C02">
            <w:fldChar w:fldCharType="separate"/>
          </w:r>
          <w:r w:rsidR="002A38C5" w:rsidRPr="002A38C5">
            <w:rPr>
              <w:noProof/>
            </w:rPr>
            <w:t>(Sales Force)</w:t>
          </w:r>
          <w:r w:rsidR="00205C02">
            <w:fldChar w:fldCharType="end"/>
          </w:r>
        </w:sdtContent>
      </w:sdt>
    </w:p>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5" w:name="_Toc107150660"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5"/>
        </w:p>
        <w:sdt>
          <w:sdtPr>
            <w:id w:val="358941220"/>
            <w:bibliography/>
          </w:sdtPr>
          <w:sdtContent>
            <w:p w14:paraId="28C98B3E" w14:textId="77777777" w:rsidR="002A38C5" w:rsidRDefault="008F25CA" w:rsidP="002A38C5">
              <w:pPr>
                <w:pStyle w:val="Bibliography"/>
                <w:rPr>
                  <w:noProof/>
                  <w:sz w:val="24"/>
                  <w:szCs w:val="24"/>
                </w:rPr>
              </w:pPr>
              <w:r>
                <w:fldChar w:fldCharType="begin"/>
              </w:r>
              <w:r>
                <w:instrText xml:space="preserve"> BIBLIOGRAPHY </w:instrText>
              </w:r>
              <w:r>
                <w:fldChar w:fldCharType="separate"/>
              </w:r>
              <w:r w:rsidR="002A38C5">
                <w:rPr>
                  <w:noProof/>
                </w:rPr>
                <w:t xml:space="preserve">Alan Turing Institure, n.d. </w:t>
              </w:r>
              <w:r w:rsidR="002A38C5">
                <w:rPr>
                  <w:i/>
                  <w:iCs/>
                  <w:noProof/>
                </w:rPr>
                <w:t xml:space="preserve">sktime. </w:t>
              </w:r>
              <w:r w:rsidR="002A38C5">
                <w:rPr>
                  <w:noProof/>
                </w:rPr>
                <w:t xml:space="preserve">[Online] </w:t>
              </w:r>
              <w:r w:rsidR="002A38C5">
                <w:rPr>
                  <w:noProof/>
                </w:rPr>
                <w:br/>
                <w:t xml:space="preserve">Available at: </w:t>
              </w:r>
              <w:r w:rsidR="002A38C5">
                <w:rPr>
                  <w:noProof/>
                  <w:u w:val="single"/>
                </w:rPr>
                <w:t>https://github.com/alan-turing-institute/sktime</w:t>
              </w:r>
              <w:r w:rsidR="002A38C5">
                <w:rPr>
                  <w:noProof/>
                </w:rPr>
                <w:br/>
                <w:t>[Accessed 24 06 2022].</w:t>
              </w:r>
            </w:p>
            <w:p w14:paraId="56EF829E" w14:textId="77777777" w:rsidR="002A38C5" w:rsidRDefault="002A38C5" w:rsidP="002A38C5">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3D72D0F9" w14:textId="77777777" w:rsidR="002A38C5" w:rsidRDefault="002A38C5" w:rsidP="002A38C5">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78C7B7AC" w14:textId="77777777" w:rsidR="002A38C5" w:rsidRDefault="002A38C5" w:rsidP="002A38C5">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59B13814" w14:textId="587B8A4A" w:rsidR="008F25CA" w:rsidRDefault="008F25CA" w:rsidP="002A38C5">
              <w:r>
                <w:rPr>
                  <w:b/>
                  <w:bCs/>
                  <w:noProof/>
                </w:rPr>
                <w:fldChar w:fldCharType="end"/>
              </w:r>
            </w:p>
          </w:sdtContent>
        </w:sdt>
      </w:sdtContent>
    </w:sdt>
    <w:bookmarkEnd w:id="0"/>
    <w:p w14:paraId="563F3171" w14:textId="77777777" w:rsidR="00AC4E1F" w:rsidRPr="00AC4E1F" w:rsidRDefault="00AC4E1F" w:rsidP="00AC4E1F"/>
    <w:sectPr w:rsidR="00AC4E1F" w:rsidRPr="00AC4E1F" w:rsidSect="00DF275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7307" w14:textId="77777777" w:rsidR="007F2672" w:rsidRDefault="007F2672" w:rsidP="00BD71BC">
      <w:pPr>
        <w:spacing w:after="0" w:line="240" w:lineRule="auto"/>
      </w:pPr>
      <w:r>
        <w:separator/>
      </w:r>
    </w:p>
  </w:endnote>
  <w:endnote w:type="continuationSeparator" w:id="0">
    <w:p w14:paraId="371C30AA" w14:textId="77777777" w:rsidR="007F2672" w:rsidRDefault="007F2672"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E6FC" w14:textId="77777777" w:rsidR="007F2672" w:rsidRDefault="007F2672" w:rsidP="00BD71BC">
      <w:pPr>
        <w:spacing w:after="0" w:line="240" w:lineRule="auto"/>
      </w:pPr>
      <w:r>
        <w:separator/>
      </w:r>
    </w:p>
  </w:footnote>
  <w:footnote w:type="continuationSeparator" w:id="0">
    <w:p w14:paraId="07424281" w14:textId="77777777" w:rsidR="007F2672" w:rsidRDefault="007F2672"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5"/>
  </w:num>
  <w:num w:numId="2" w16cid:durableId="1397359174">
    <w:abstractNumId w:val="9"/>
  </w:num>
  <w:num w:numId="3" w16cid:durableId="1330720075">
    <w:abstractNumId w:val="4"/>
  </w:num>
  <w:num w:numId="4" w16cid:durableId="1319573964">
    <w:abstractNumId w:val="7"/>
  </w:num>
  <w:num w:numId="5" w16cid:durableId="431169034">
    <w:abstractNumId w:val="0"/>
  </w:num>
  <w:num w:numId="6" w16cid:durableId="139814923">
    <w:abstractNumId w:val="3"/>
  </w:num>
  <w:num w:numId="7" w16cid:durableId="1806507998">
    <w:abstractNumId w:val="6"/>
  </w:num>
  <w:num w:numId="8" w16cid:durableId="1603801201">
    <w:abstractNumId w:val="1"/>
  </w:num>
  <w:num w:numId="9" w16cid:durableId="545145629">
    <w:abstractNumId w:val="10"/>
  </w:num>
  <w:num w:numId="10" w16cid:durableId="2082560806">
    <w:abstractNumId w:val="11"/>
  </w:num>
  <w:num w:numId="11" w16cid:durableId="1751074078">
    <w:abstractNumId w:val="8"/>
  </w:num>
  <w:num w:numId="12" w16cid:durableId="57783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42C83"/>
    <w:rsid w:val="00067F81"/>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637CD0"/>
    <w:rsid w:val="006610E8"/>
    <w:rsid w:val="00675408"/>
    <w:rsid w:val="006A425A"/>
    <w:rsid w:val="006C1377"/>
    <w:rsid w:val="006D6CCC"/>
    <w:rsid w:val="00720DE3"/>
    <w:rsid w:val="00726DCA"/>
    <w:rsid w:val="007567E8"/>
    <w:rsid w:val="007B0956"/>
    <w:rsid w:val="007B3366"/>
    <w:rsid w:val="007F2672"/>
    <w:rsid w:val="0082163D"/>
    <w:rsid w:val="008662D1"/>
    <w:rsid w:val="008F25CA"/>
    <w:rsid w:val="008F324C"/>
    <w:rsid w:val="00947095"/>
    <w:rsid w:val="009671EB"/>
    <w:rsid w:val="00971628"/>
    <w:rsid w:val="009E3391"/>
    <w:rsid w:val="00A5724B"/>
    <w:rsid w:val="00A72ED8"/>
    <w:rsid w:val="00AC4E1F"/>
    <w:rsid w:val="00AF6351"/>
    <w:rsid w:val="00B64E91"/>
    <w:rsid w:val="00B65DA2"/>
    <w:rsid w:val="00BC147F"/>
    <w:rsid w:val="00BD71BC"/>
    <w:rsid w:val="00BF79B7"/>
    <w:rsid w:val="00C1706C"/>
    <w:rsid w:val="00CE5928"/>
    <w:rsid w:val="00D67166"/>
    <w:rsid w:val="00D76780"/>
    <w:rsid w:val="00D86458"/>
    <w:rsid w:val="00DB29F6"/>
    <w:rsid w:val="00DF2155"/>
    <w:rsid w:val="00DF2750"/>
    <w:rsid w:val="00E26BC5"/>
    <w:rsid w:val="00E350F7"/>
    <w:rsid w:val="00EC2DE4"/>
    <w:rsid w:val="00EE7B12"/>
    <w:rsid w:val="00F3770F"/>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3</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4</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s>
</file>

<file path=customXml/itemProps1.xml><?xml version="1.0" encoding="utf-8"?>
<ds:datastoreItem xmlns:ds="http://schemas.openxmlformats.org/officeDocument/2006/customXml" ds:itemID="{E19DE941-2660-47C0-AEF3-7656D7EA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6</cp:revision>
  <dcterms:created xsi:type="dcterms:W3CDTF">2022-07-03T10:50:00Z</dcterms:created>
  <dcterms:modified xsi:type="dcterms:W3CDTF">2022-07-03T11:51:00Z</dcterms:modified>
</cp:coreProperties>
</file>