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2937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4"/>
        <w:gridCol w:w="8650"/>
        <w:gridCol w:w="8650"/>
        <w:gridCol w:w="8650"/>
      </w:tblGrid>
      <w:tr w:rsidR="00945E99" w:rsidRPr="00A9649C" w14:paraId="5EC7462F" w14:textId="198BD9DE" w:rsidTr="00D62365">
        <w:trPr>
          <w:trHeight w:val="5016"/>
        </w:trPr>
        <w:tc>
          <w:tcPr>
            <w:tcW w:w="3424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7AADB8E1" w14:textId="3A87B6CB" w:rsidR="00A777DA" w:rsidRPr="00A777DA" w:rsidRDefault="00945E99" w:rsidP="00A777DA">
            <w:pPr>
              <w:jc w:val="center"/>
              <w:rPr>
                <w:rFonts w:ascii="Book Antiqua" w:hAnsi="Book Antiqua"/>
                <w:b/>
                <w:bCs/>
                <w:color w:val="0070C0"/>
                <w:lang w:val="en-US"/>
              </w:rPr>
            </w:pPr>
            <w:r w:rsidRPr="00BD42AE">
              <w:rPr>
                <w:rFonts w:ascii="Book Antiqua" w:hAnsi="Book Antiqua"/>
                <w:b/>
                <w:bCs/>
                <w:noProof/>
                <w:color w:val="0070C0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41D3C65" wp14:editId="1CB94A9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38100</wp:posOffset>
                      </wp:positionV>
                      <wp:extent cx="1943100" cy="1630680"/>
                      <wp:effectExtent l="0" t="0" r="0" b="76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630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F168A" w14:textId="69EE53E3" w:rsidR="00D62365" w:rsidRPr="0005610C" w:rsidRDefault="00D62365" w:rsidP="00E46AC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56659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90713DA" wp14:editId="18ABB6CE">
                                        <wp:extent cx="1543685" cy="1943100"/>
                                        <wp:effectExtent l="0" t="0" r="0" b="0"/>
                                        <wp:docPr id="34" name="Image 34" descr="C:\Users\STUDENT\Desktop\yac\Ancien-PC\DOSIER_New_PC\Formation_R\CV_Avec_R\CV_Avec_R\phot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STUDENT\Desktop\yac\Ancien-PC\DOSIER_New_PC\Formation_R\CV_Avec_R\CV_Avec_R\phot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84902" cy="19949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D3C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8pt;margin-top:3pt;width:153pt;height:1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" fillcolor="#cfcdcd [2894]" stroked="f">
                      <v:textbox>
                        <w:txbxContent>
                          <w:p w14:paraId="267F168A" w14:textId="69EE53E3" w:rsidR="00D62365" w:rsidRPr="0005610C" w:rsidRDefault="00D62365" w:rsidP="00E4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5665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90713DA" wp14:editId="18ABB6CE">
                                  <wp:extent cx="1543685" cy="1943100"/>
                                  <wp:effectExtent l="0" t="0" r="0" b="0"/>
                                  <wp:docPr id="34" name="Image 34" descr="C:\Users\STUDENT\Desktop\yac\Ancien-PC\DOSIER_New_PC\Formation_R\CV_Avec_R\CV_Avec_R\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UDENT\Desktop\yac\Ancien-PC\DOSIER_New_PC\Formation_R\CV_Avec_R\CV_Avec_R\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4902" cy="1994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D42AE">
              <w:rPr>
                <w:rFonts w:ascii="Book Antiqua" w:hAnsi="Book Antiqua"/>
                <w:b/>
                <w:bCs/>
                <w:color w:val="0070C0"/>
                <w:lang w:val="en-US"/>
              </w:rPr>
              <w:t>Yacouba OUEDRAOGO</w:t>
            </w:r>
          </w:p>
          <w:p w14:paraId="2CF85F3D" w14:textId="564A400F" w:rsidR="00A777DA" w:rsidRDefault="00A777DA" w:rsidP="00A777DA">
            <w:pPr>
              <w:jc w:val="center"/>
              <w:rPr>
                <w:rFonts w:ascii="Book Antiqua" w:hAnsi="Book Antiqua"/>
                <w:b/>
                <w:bCs/>
                <w:u w:val="single"/>
                <w:lang w:val="en-US"/>
              </w:rPr>
            </w:pPr>
            <w:r w:rsidRPr="00A777DA">
              <w:rPr>
                <w:rFonts w:ascii="Book Antiqua" w:hAnsi="Book Antiqua"/>
                <w:b/>
                <w:bCs/>
                <w:u w:val="single"/>
                <w:lang w:val="en-US"/>
              </w:rPr>
              <w:t>Data Scientist</w:t>
            </w:r>
          </w:p>
          <w:p w14:paraId="79886905" w14:textId="77777777" w:rsidR="00A777DA" w:rsidRPr="00A777DA" w:rsidRDefault="00A777DA" w:rsidP="00A777DA">
            <w:pPr>
              <w:jc w:val="center"/>
              <w:rPr>
                <w:rFonts w:ascii="Book Antiqua" w:hAnsi="Book Antiqua"/>
                <w:b/>
                <w:bCs/>
                <w:u w:val="single"/>
                <w:lang w:val="en-US"/>
              </w:rPr>
            </w:pPr>
          </w:p>
          <w:p w14:paraId="46D6728B" w14:textId="5C1B121C" w:rsidR="00945E99" w:rsidRPr="00E35985" w:rsidRDefault="00945E99" w:rsidP="00945E99">
            <w:pPr>
              <w:shd w:val="clear" w:color="auto" w:fill="AEAAAA" w:themeFill="background2" w:themeFillShade="BF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E35985">
              <w:rPr>
                <w:rFonts w:ascii="Book Antiqua" w:hAnsi="Book Antiqua"/>
                <w:b/>
                <w:bCs/>
                <w:lang w:val="en-US"/>
              </w:rPr>
              <w:t>CONTACT</w:t>
            </w:r>
          </w:p>
          <w:tbl>
            <w:tblPr>
              <w:tblW w:w="34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2972"/>
            </w:tblGrid>
            <w:tr w:rsidR="00945E99" w:rsidRPr="004349C4" w14:paraId="5772FDD5" w14:textId="77777777" w:rsidTr="0052176A">
              <w:trPr>
                <w:trHeight w:val="361"/>
                <w:jc w:val="center"/>
              </w:trPr>
              <w:tc>
                <w:tcPr>
                  <w:tcW w:w="450" w:type="dxa"/>
                  <w:shd w:val="clear" w:color="auto" w:fill="auto"/>
                  <w:noWrap/>
                  <w:vAlign w:val="center"/>
                  <w:hideMark/>
                </w:tcPr>
                <w:p w14:paraId="3BD84380" w14:textId="0FD5CF98" w:rsidR="00945E99" w:rsidRPr="00752346" w:rsidRDefault="00945E99" w:rsidP="0006569E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Calibri"/>
                      <w:lang w:val="en-US"/>
                    </w:rPr>
                  </w:pPr>
                  <w:r w:rsidRPr="002171BD">
                    <w:rPr>
                      <w:rFonts w:ascii="Book Antiqua" w:eastAsia="Times New Roman" w:hAnsi="Book Antiqua" w:cs="Calibri"/>
                      <w:noProof/>
                      <w:lang w:eastAsia="fr-FR"/>
                    </w:rPr>
                    <w:drawing>
                      <wp:inline distT="0" distB="0" distL="0" distR="0" wp14:anchorId="3F228A91" wp14:editId="42B54D26">
                        <wp:extent cx="138223" cy="138223"/>
                        <wp:effectExtent l="0" t="0" r="0" b="0"/>
                        <wp:docPr id="58" name="Graphic 58" descr="Envelope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Graphic 58" descr="Envelope">
                                  <a:hlinkClick r:id="rId8"/>
                                </pic:cNvPr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w16se="http://schemas.microsoft.com/office/word/2015/wordml/symex" xmlns:cx1="http://schemas.microsoft.com/office/drawing/2015/9/8/chartex" xmlns:cx="http://schemas.microsoft.com/office/drawing/2014/chartex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374" cy="143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14:paraId="72A24D0E" w14:textId="7F653C7B" w:rsidR="00945E99" w:rsidRPr="00A67EEB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</w:pPr>
                  <w:r w:rsidRPr="00AB2581">
                    <w:rPr>
                      <w:lang w:val="en-US"/>
                    </w:rPr>
                    <w:t>Yacouba.ouedraogo@aims-senegal.org</w:t>
                  </w:r>
                </w:p>
              </w:tc>
            </w:tr>
            <w:tr w:rsidR="00945E99" w:rsidRPr="004349C4" w14:paraId="54DFB39F" w14:textId="77777777" w:rsidTr="0052176A">
              <w:trPr>
                <w:trHeight w:val="308"/>
                <w:jc w:val="center"/>
              </w:trPr>
              <w:tc>
                <w:tcPr>
                  <w:tcW w:w="450" w:type="dxa"/>
                  <w:shd w:val="clear" w:color="auto" w:fill="auto"/>
                  <w:noWrap/>
                  <w:vAlign w:val="center"/>
                  <w:hideMark/>
                </w:tcPr>
                <w:p w14:paraId="7180B602" w14:textId="104E380A" w:rsidR="00945E99" w:rsidRPr="00752346" w:rsidRDefault="00945E99" w:rsidP="00A67EEB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Calibri"/>
                      <w:lang w:val="en-US"/>
                    </w:rPr>
                  </w:pPr>
                  <w:r w:rsidRPr="002171BD">
                    <w:rPr>
                      <w:rFonts w:ascii="Book Antiqua" w:eastAsia="Times New Roman" w:hAnsi="Book Antiqua" w:cs="Calibri"/>
                      <w:noProof/>
                      <w:lang w:eastAsia="fr-FR"/>
                    </w:rPr>
                    <w:drawing>
                      <wp:inline distT="0" distB="0" distL="0" distR="0" wp14:anchorId="23C88B43" wp14:editId="7A13C73B">
                        <wp:extent cx="144619" cy="144619"/>
                        <wp:effectExtent l="0" t="0" r="8255" b="8255"/>
                        <wp:docPr id="59" name="Graphic 59" descr="Tele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telephone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w16se="http://schemas.microsoft.com/office/word/2015/wordml/symex" xmlns:cx1="http://schemas.microsoft.com/office/drawing/2015/9/8/chartex" xmlns:cx="http://schemas.microsoft.com/office/drawing/2014/chartex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132" cy="156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14:paraId="71D35E90" w14:textId="2E3A280D" w:rsidR="00945E99" w:rsidRPr="00A67EEB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  <w:t>+221772867111</w:t>
                  </w:r>
                </w:p>
              </w:tc>
            </w:tr>
            <w:tr w:rsidR="00945E99" w:rsidRPr="004349C4" w14:paraId="71E89769" w14:textId="77777777" w:rsidTr="0052176A">
              <w:trPr>
                <w:trHeight w:val="308"/>
                <w:jc w:val="center"/>
              </w:trPr>
              <w:tc>
                <w:tcPr>
                  <w:tcW w:w="450" w:type="dxa"/>
                  <w:shd w:val="clear" w:color="auto" w:fill="auto"/>
                  <w:noWrap/>
                  <w:vAlign w:val="center"/>
                  <w:hideMark/>
                </w:tcPr>
                <w:p w14:paraId="24FAB79A" w14:textId="5C8E7A6E" w:rsidR="00945E99" w:rsidRPr="00752346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lang w:val="en-US"/>
                    </w:rPr>
                  </w:pPr>
                </w:p>
              </w:tc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14:paraId="41624472" w14:textId="12D22402" w:rsidR="00945E99" w:rsidRPr="00A67EEB" w:rsidRDefault="004551AD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</w:pPr>
                  <w:hyperlink r:id="rId14" w:history="1">
                    <w:r w:rsidR="002F0A19" w:rsidRPr="002F0A19">
                      <w:rPr>
                        <w:rStyle w:val="Lienhypertexte"/>
                        <w:rFonts w:ascii="Book Antiqua" w:eastAsia="Times New Roman" w:hAnsi="Book Antiqua" w:cs="Calibri"/>
                        <w:sz w:val="20"/>
                        <w:szCs w:val="20"/>
                        <w:lang w:val="en-US"/>
                      </w:rPr>
                      <w:t>Linkedin</w:t>
                    </w:r>
                  </w:hyperlink>
                  <w:r w:rsidR="002F0A19"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  <w:t xml:space="preserve">  |   </w:t>
                  </w:r>
                  <w:hyperlink r:id="rId15" w:history="1">
                    <w:r w:rsidR="002F0A19" w:rsidRPr="002F0A19">
                      <w:rPr>
                        <w:rStyle w:val="Lienhypertexte"/>
                        <w:rFonts w:ascii="Book Antiqua" w:eastAsia="Times New Roman" w:hAnsi="Book Antiqua" w:cs="Calibri"/>
                        <w:sz w:val="20"/>
                        <w:szCs w:val="20"/>
                        <w:lang w:val="en-US"/>
                      </w:rPr>
                      <w:t>GitHub</w:t>
                    </w:r>
                  </w:hyperlink>
                </w:p>
              </w:tc>
            </w:tr>
          </w:tbl>
          <w:p w14:paraId="06C93CAF" w14:textId="2939B779" w:rsidR="00945E99" w:rsidRPr="000C7012" w:rsidRDefault="00861C9E" w:rsidP="0052176A">
            <w:pPr>
              <w:shd w:val="clear" w:color="auto" w:fill="AEAAAA" w:themeFill="background2" w:themeFillShade="BF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861C9E">
              <w:rPr>
                <w:rFonts w:ascii="Book Antiqua" w:hAnsi="Book Antiqua"/>
                <w:b/>
                <w:bCs/>
                <w:lang w:val="en-US"/>
              </w:rPr>
              <w:t>LANGUAGES</w:t>
            </w:r>
          </w:p>
          <w:tbl>
            <w:tblPr>
              <w:tblW w:w="332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37"/>
              <w:gridCol w:w="1592"/>
            </w:tblGrid>
            <w:tr w:rsidR="00861C9E" w:rsidRPr="004349C4" w14:paraId="6490F497" w14:textId="77777777" w:rsidTr="00EA6888">
              <w:trPr>
                <w:trHeight w:val="248"/>
                <w:jc w:val="center"/>
              </w:trPr>
              <w:tc>
                <w:tcPr>
                  <w:tcW w:w="1737" w:type="dxa"/>
                  <w:shd w:val="clear" w:color="auto" w:fill="auto"/>
                  <w:noWrap/>
                  <w:vAlign w:val="center"/>
                  <w:hideMark/>
                </w:tcPr>
                <w:p w14:paraId="7DB10877" w14:textId="3F42FF7C" w:rsidR="00861C9E" w:rsidRPr="00A67EEB" w:rsidRDefault="00861C9E" w:rsidP="00861C9E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67EEB">
                    <w:rPr>
                      <w:rFonts w:ascii="Book Antiqua" w:eastAsia="Times New Roman" w:hAnsi="Book Antiqua" w:cs="Calibri"/>
                      <w:b/>
                      <w:bCs/>
                      <w:sz w:val="20"/>
                      <w:szCs w:val="20"/>
                      <w:lang w:val="en-US"/>
                    </w:rPr>
                    <w:t>French:</w:t>
                  </w:r>
                </w:p>
              </w:tc>
              <w:tc>
                <w:tcPr>
                  <w:tcW w:w="1592" w:type="dxa"/>
                  <w:shd w:val="clear" w:color="auto" w:fill="auto"/>
                  <w:noWrap/>
                  <w:hideMark/>
                </w:tcPr>
                <w:p w14:paraId="0B9EC24E" w14:textId="7A009624" w:rsidR="00861C9E" w:rsidRPr="00A67EEB" w:rsidRDefault="00861C9E" w:rsidP="00861C9E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</w:pPr>
                  <w:r w:rsidRPr="00755FA9">
                    <w:rPr>
                      <w:lang w:val="en-US"/>
                    </w:rPr>
                    <w:t>Current</w:t>
                  </w:r>
                </w:p>
              </w:tc>
            </w:tr>
            <w:tr w:rsidR="00861C9E" w:rsidRPr="004349C4" w14:paraId="775B4E4D" w14:textId="77777777" w:rsidTr="00EA6888">
              <w:trPr>
                <w:trHeight w:val="300"/>
                <w:jc w:val="center"/>
              </w:trPr>
              <w:tc>
                <w:tcPr>
                  <w:tcW w:w="1737" w:type="dxa"/>
                  <w:shd w:val="clear" w:color="auto" w:fill="auto"/>
                  <w:noWrap/>
                  <w:vAlign w:val="center"/>
                  <w:hideMark/>
                </w:tcPr>
                <w:p w14:paraId="28041EEC" w14:textId="08501749" w:rsidR="00861C9E" w:rsidRPr="00A67EEB" w:rsidRDefault="00861C9E" w:rsidP="00861C9E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67EEB">
                    <w:rPr>
                      <w:rFonts w:ascii="Book Antiqua" w:eastAsia="Times New Roman" w:hAnsi="Book Antiqua" w:cs="Calibri"/>
                      <w:b/>
                      <w:bCs/>
                      <w:sz w:val="20"/>
                      <w:szCs w:val="20"/>
                      <w:lang w:val="en-US"/>
                    </w:rPr>
                    <w:t>English:</w:t>
                  </w:r>
                </w:p>
              </w:tc>
              <w:tc>
                <w:tcPr>
                  <w:tcW w:w="1592" w:type="dxa"/>
                  <w:shd w:val="clear" w:color="auto" w:fill="auto"/>
                  <w:noWrap/>
                  <w:hideMark/>
                </w:tcPr>
                <w:p w14:paraId="412303F3" w14:textId="4B3DBDD7" w:rsidR="00861C9E" w:rsidRPr="00A67EEB" w:rsidRDefault="00861C9E" w:rsidP="00861C9E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0"/>
                      <w:szCs w:val="20"/>
                      <w:lang w:val="en-US"/>
                    </w:rPr>
                  </w:pPr>
                  <w:r w:rsidRPr="00755FA9">
                    <w:rPr>
                      <w:lang w:val="en-US"/>
                    </w:rPr>
                    <w:t>Intermediate</w:t>
                  </w:r>
                </w:p>
              </w:tc>
            </w:tr>
          </w:tbl>
          <w:p w14:paraId="3418DCAF" w14:textId="77777777" w:rsidR="00945E99" w:rsidRDefault="00945E99" w:rsidP="00945E99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</w:p>
          <w:p w14:paraId="2804CA62" w14:textId="15929989" w:rsidR="00945E99" w:rsidRPr="007F2B8C" w:rsidRDefault="00945E99" w:rsidP="0052176A">
            <w:pPr>
              <w:shd w:val="clear" w:color="auto" w:fill="AEAAAA" w:themeFill="background2" w:themeFillShade="BF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7F2B8C">
              <w:rPr>
                <w:rFonts w:ascii="Book Antiqua" w:hAnsi="Book Antiqua"/>
                <w:b/>
                <w:bCs/>
                <w:lang w:val="en-US"/>
              </w:rPr>
              <w:t>COMPUTER SKILLS</w:t>
            </w:r>
          </w:p>
          <w:p w14:paraId="7DC5CCA8" w14:textId="0E17B9FE" w:rsidR="00755FA9" w:rsidRDefault="00755FA9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Climate modeling</w:t>
            </w:r>
          </w:p>
          <w:p w14:paraId="3F46F00F" w14:textId="7EDEA81C" w:rsidR="002E4428" w:rsidRDefault="002E4428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Package offices</w:t>
            </w:r>
          </w:p>
          <w:p w14:paraId="5598FB74" w14:textId="5E97B9F5" w:rsidR="00945E99" w:rsidRDefault="00945E99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Power Apps</w:t>
            </w:r>
          </w:p>
          <w:p w14:paraId="68F38068" w14:textId="497A9F94" w:rsidR="00945E99" w:rsidRDefault="00A777DA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Hadoop</w:t>
            </w:r>
          </w:p>
          <w:p w14:paraId="76F2161F" w14:textId="5593D0B4" w:rsidR="00945E99" w:rsidRDefault="00945E99" w:rsidP="00D32FD1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Cloud Computing</w:t>
            </w:r>
          </w:p>
          <w:p w14:paraId="60920BDE" w14:textId="15214111" w:rsidR="00945E99" w:rsidRDefault="00945E99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Programmation: python, R, matlab,SQL</w:t>
            </w:r>
          </w:p>
          <w:p w14:paraId="5DDE27AD" w14:textId="07D78BAF" w:rsidR="00945E99" w:rsidRDefault="0062233A" w:rsidP="0062233A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 w:rsidRPr="0062233A">
              <w:rPr>
                <w:noProof/>
              </w:rPr>
              <w:t>The Tableau software</w:t>
            </w:r>
            <w:r w:rsidR="00945E99">
              <w:rPr>
                <w:noProof/>
              </w:rPr>
              <w:t>.</w:t>
            </w:r>
          </w:p>
          <w:p w14:paraId="0BAA3E27" w14:textId="6B0FBD1C" w:rsidR="00945E99" w:rsidRDefault="00945E99" w:rsidP="002E4428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Power BI Desktop</w:t>
            </w:r>
          </w:p>
          <w:p w14:paraId="1D1F129F" w14:textId="731667C7" w:rsidR="00945E99" w:rsidRDefault="00945E99" w:rsidP="00F36933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Latex</w:t>
            </w:r>
          </w:p>
          <w:p w14:paraId="41A85D66" w14:textId="1AFA3B87" w:rsidR="00FC71C9" w:rsidRPr="00A777DA" w:rsidRDefault="0062233A" w:rsidP="00FC71C9">
            <w:pPr>
              <w:pStyle w:val="Paragraphedeliste"/>
              <w:numPr>
                <w:ilvl w:val="0"/>
                <w:numId w:val="8"/>
              </w:numPr>
              <w:tabs>
                <w:tab w:val="left" w:pos="2232"/>
              </w:tabs>
              <w:rPr>
                <w:noProof/>
              </w:rPr>
            </w:pPr>
            <w:r>
              <w:rPr>
                <w:noProof/>
              </w:rPr>
              <w:t>Machine Learning</w:t>
            </w:r>
          </w:p>
          <w:p w14:paraId="473522BC" w14:textId="327DC858" w:rsidR="00945E99" w:rsidRPr="002F0A19" w:rsidRDefault="00945E99" w:rsidP="002F0A19">
            <w:pPr>
              <w:shd w:val="clear" w:color="auto" w:fill="AEAAAA" w:themeFill="background2" w:themeFillShade="BF"/>
              <w:jc w:val="center"/>
              <w:rPr>
                <w:rFonts w:ascii="Book Antiqua" w:hAnsi="Book Antiqua"/>
                <w:b/>
              </w:rPr>
            </w:pPr>
            <w:r w:rsidRPr="00FC71C9">
              <w:rPr>
                <w:rFonts w:ascii="Book Antiqua" w:hAnsi="Book Antiqua"/>
                <w:b/>
                <w:bCs/>
                <w:lang w:val="en-US"/>
              </w:rPr>
              <w:t>DOCUMENTS</w:t>
            </w:r>
            <w:r w:rsidRPr="00652166">
              <w:rPr>
                <w:rFonts w:ascii="Book Antiqua" w:hAnsi="Book Antiqua"/>
                <w:b/>
              </w:rPr>
              <w:t xml:space="preserve"> &amp; PUBLICATIONS</w:t>
            </w:r>
          </w:p>
          <w:p w14:paraId="285EF06A" w14:textId="58ADAA3B" w:rsidR="00945E99" w:rsidRDefault="00AB2581" w:rsidP="00AB2581">
            <w:pPr>
              <w:pStyle w:val="Sansinterligne"/>
              <w:numPr>
                <w:ilvl w:val="0"/>
                <w:numId w:val="9"/>
              </w:numPr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B2581">
              <w:rPr>
                <w:rFonts w:ascii="Book Antiqua" w:hAnsi="Book Antiqua"/>
                <w:sz w:val="20"/>
                <w:szCs w:val="20"/>
                <w:lang w:val="en-US"/>
              </w:rPr>
              <w:t xml:space="preserve">Somda, Serge &amp; Ouedraogo, Yacouba &amp; Dabone, Eric &amp; Leconte, Eve &amp; Filleron, Thomas. (2021). ASSESSING THE SENSITIVITY OF THE KAPLAN-MEIER CONFIDENCE INTERVAL ACCORDING TO THE MEDIAN FOLLOW-UP. JP Journal of Biostatistics. 18. 67-85. </w:t>
            </w:r>
          </w:p>
          <w:p w14:paraId="636F4E53" w14:textId="6411CA86" w:rsidR="00945E99" w:rsidRPr="0062233A" w:rsidRDefault="004E06A5" w:rsidP="0062233A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62233A">
              <w:rPr>
                <w:rFonts w:ascii="Book Antiqua" w:hAnsi="Book Antiqua"/>
                <w:b/>
                <w:sz w:val="20"/>
                <w:szCs w:val="20"/>
                <w:lang w:val="en-US"/>
              </w:rPr>
              <w:t>Master's thesis in Mathematics</w:t>
            </w:r>
            <w:r w:rsidR="00AB2581" w:rsidRPr="0062233A">
              <w:rPr>
                <w:rFonts w:ascii="Book Antiqua" w:hAnsi="Book Antiqua"/>
                <w:sz w:val="20"/>
                <w:szCs w:val="20"/>
                <w:lang w:val="en-US"/>
              </w:rPr>
              <w:t>:</w:t>
            </w:r>
            <w:r w:rsidR="00945E99" w:rsidRPr="0062233A">
              <w:rPr>
                <w:rFonts w:ascii="Book Antiqua" w:hAnsi="Book Antiqua"/>
                <w:sz w:val="20"/>
                <w:szCs w:val="20"/>
                <w:lang w:val="en-US"/>
              </w:rPr>
              <w:t> «</w:t>
            </w:r>
            <w:r w:rsidR="0062233A" w:rsidRPr="0062233A">
              <w:rPr>
                <w:i/>
                <w:lang w:val="en-US"/>
              </w:rPr>
              <w:t>Sensitivity analysis of the Kaplan Meier confidence interval with respect to the median of follow-up</w:t>
            </w:r>
            <w:r w:rsidR="00945E99" w:rsidRPr="0062233A">
              <w:rPr>
                <w:rFonts w:ascii="Book Antiqua" w:hAnsi="Book Antiqua"/>
                <w:sz w:val="20"/>
                <w:szCs w:val="20"/>
                <w:lang w:val="en-US"/>
              </w:rPr>
              <w:t>»</w:t>
            </w:r>
          </w:p>
          <w:p w14:paraId="72AAD4E2" w14:textId="4D82BEEB" w:rsidR="00945E99" w:rsidRDefault="004E06A5" w:rsidP="00E45CA9">
            <w:pPr>
              <w:pStyle w:val="Sansinterligne"/>
              <w:ind w:left="72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4E06A5">
              <w:rPr>
                <w:rFonts w:ascii="Book Antiqua" w:hAnsi="Book Antiqua"/>
                <w:sz w:val="20"/>
                <w:szCs w:val="20"/>
                <w:lang w:val="en-US"/>
              </w:rPr>
              <w:t>We have proposed a clear and objective decision rule in the case of cohort studies for decision making in the case of heavy censoring</w:t>
            </w:r>
            <w:r w:rsidR="00945E99" w:rsidRPr="004E06A5">
              <w:rPr>
                <w:rFonts w:ascii="Book Antiqua" w:hAnsi="Book Antiqua"/>
                <w:sz w:val="20"/>
                <w:szCs w:val="20"/>
                <w:lang w:val="en-US"/>
              </w:rPr>
              <w:t>.</w:t>
            </w:r>
          </w:p>
          <w:p w14:paraId="7815A35B" w14:textId="5E4A4759" w:rsidR="00945E99" w:rsidRPr="0022234A" w:rsidRDefault="0022234A" w:rsidP="00357C55">
            <w:pPr>
              <w:pStyle w:val="Sansinterligne"/>
              <w:numPr>
                <w:ilvl w:val="0"/>
                <w:numId w:val="9"/>
              </w:numPr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22234A">
              <w:rPr>
                <w:rFonts w:ascii="Book Antiqua" w:hAnsi="Book Antiqua"/>
                <w:b/>
                <w:sz w:val="20"/>
                <w:szCs w:val="20"/>
                <w:lang w:val="en-US"/>
              </w:rPr>
              <w:lastRenderedPageBreak/>
              <w:t>Master's thesis</w:t>
            </w:r>
            <w:r w:rsidRPr="0022234A">
              <w:rPr>
                <w:rFonts w:ascii="Book Antiqua" w:hAnsi="Book Antiqua"/>
                <w:b/>
                <w:sz w:val="20"/>
                <w:szCs w:val="20"/>
                <w:lang w:val="en-US"/>
              </w:rPr>
              <w:t xml:space="preserve"> in Big Data</w:t>
            </w:r>
            <w:r w:rsidRPr="0022234A">
              <w:rPr>
                <w:rFonts w:ascii="Book Antiqua" w:hAnsi="Book Antiqua"/>
                <w:sz w:val="20"/>
                <w:szCs w:val="20"/>
                <w:lang w:val="en-US"/>
              </w:rPr>
              <w:t>: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</w:t>
            </w:r>
            <w:r w:rsidRPr="0022234A">
              <w:rPr>
                <w:rFonts w:ascii="Book Antiqua" w:hAnsi="Book Antiqua"/>
                <w:sz w:val="20"/>
                <w:szCs w:val="20"/>
                <w:lang w:val="en-US"/>
              </w:rPr>
              <w:t>Crop yield predictions from machine learning methods. Anticipating yield anomalies and proposing adapted solutions to actors or decision makers in the agricultural world</w:t>
            </w:r>
          </w:p>
          <w:p w14:paraId="1495CCD6" w14:textId="3E8B0FCE" w:rsidR="00945E99" w:rsidRPr="006517F3" w:rsidRDefault="004E06A5" w:rsidP="00FC71C9">
            <w:pPr>
              <w:shd w:val="clear" w:color="auto" w:fill="AEAAAA" w:themeFill="background2" w:themeFillShade="BF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E06A5">
              <w:rPr>
                <w:rFonts w:ascii="Book Antiqua" w:hAnsi="Book Antiqua"/>
                <w:b/>
                <w:sz w:val="28"/>
                <w:szCs w:val="28"/>
              </w:rPr>
              <w:t>Center of Interest</w:t>
            </w:r>
          </w:p>
          <w:p w14:paraId="5685A1DD" w14:textId="77777777" w:rsidR="004E06A5" w:rsidRDefault="004E06A5" w:rsidP="004E06A5">
            <w:pPr>
              <w:pStyle w:val="Sansinterligne"/>
              <w:numPr>
                <w:ilvl w:val="0"/>
                <w:numId w:val="14"/>
              </w:numPr>
            </w:pPr>
            <w:r>
              <w:t>Proces</w:t>
            </w:r>
            <w:bookmarkStart w:id="0" w:name="_GoBack"/>
            <w:bookmarkEnd w:id="0"/>
            <w:r>
              <w:t xml:space="preserve">s automation </w:t>
            </w:r>
          </w:p>
          <w:p w14:paraId="1224174B" w14:textId="77777777" w:rsidR="004E06A5" w:rsidRDefault="004E06A5" w:rsidP="004E06A5">
            <w:pPr>
              <w:pStyle w:val="Sansinterligne"/>
              <w:numPr>
                <w:ilvl w:val="0"/>
                <w:numId w:val="14"/>
              </w:numPr>
            </w:pPr>
            <w:r>
              <w:t>Application development</w:t>
            </w:r>
          </w:p>
          <w:p w14:paraId="62D0D2A9" w14:textId="069EB8CC" w:rsidR="00945E99" w:rsidRDefault="00945E99" w:rsidP="004E06A5">
            <w:pPr>
              <w:pStyle w:val="Sansinterligne"/>
              <w:numPr>
                <w:ilvl w:val="0"/>
                <w:numId w:val="14"/>
              </w:numPr>
            </w:pPr>
            <w:r>
              <w:t xml:space="preserve">Cloud Computing </w:t>
            </w:r>
          </w:p>
          <w:p w14:paraId="720C85C3" w14:textId="77777777" w:rsidR="004E06A5" w:rsidRPr="004E06A5" w:rsidRDefault="004E06A5" w:rsidP="004E06A5">
            <w:pPr>
              <w:pStyle w:val="Sansinterligne"/>
              <w:numPr>
                <w:ilvl w:val="0"/>
                <w:numId w:val="14"/>
              </w:numPr>
              <w:rPr>
                <w:rFonts w:ascii="Book Antiqua" w:hAnsi="Book Antiqua"/>
                <w:b/>
                <w:sz w:val="28"/>
                <w:szCs w:val="28"/>
              </w:rPr>
            </w:pPr>
            <w:r w:rsidRPr="004E06A5">
              <w:t>Business intelligence</w:t>
            </w:r>
          </w:p>
          <w:p w14:paraId="3796C798" w14:textId="7EF0AC3C" w:rsidR="004E06A5" w:rsidRPr="004E06A5" w:rsidRDefault="004E06A5" w:rsidP="004E06A5">
            <w:pPr>
              <w:pStyle w:val="Sansinterligne"/>
              <w:numPr>
                <w:ilvl w:val="0"/>
                <w:numId w:val="14"/>
              </w:numPr>
              <w:rPr>
                <w:rFonts w:ascii="Book Antiqua" w:hAnsi="Book Antiqua"/>
                <w:b/>
                <w:sz w:val="28"/>
                <w:szCs w:val="28"/>
              </w:rPr>
            </w:pPr>
            <w:r w:rsidRPr="004E06A5">
              <w:t>Epidemiology</w:t>
            </w:r>
          </w:p>
          <w:p w14:paraId="3F5B4E4C" w14:textId="18FCDC29" w:rsidR="004E06A5" w:rsidRPr="004E06A5" w:rsidRDefault="004E06A5" w:rsidP="004E06A5">
            <w:pPr>
              <w:pStyle w:val="Sansinterligne"/>
              <w:numPr>
                <w:ilvl w:val="0"/>
                <w:numId w:val="14"/>
              </w:numPr>
              <w:rPr>
                <w:rFonts w:ascii="Book Antiqua" w:hAnsi="Book Antiqua"/>
                <w:b/>
                <w:sz w:val="28"/>
                <w:szCs w:val="28"/>
              </w:rPr>
            </w:pPr>
            <w:r w:rsidRPr="004E06A5">
              <w:t>Climate Science</w:t>
            </w:r>
          </w:p>
          <w:p w14:paraId="4B6C10E0" w14:textId="732DCE96" w:rsidR="00945E99" w:rsidRPr="004E06A5" w:rsidRDefault="00945E99" w:rsidP="004E06A5">
            <w:pPr>
              <w:pStyle w:val="Sansinterligne"/>
              <w:numPr>
                <w:ilvl w:val="0"/>
                <w:numId w:val="14"/>
              </w:numPr>
              <w:rPr>
                <w:rFonts w:ascii="Book Antiqua" w:hAnsi="Book Antiqua"/>
                <w:b/>
                <w:sz w:val="28"/>
                <w:szCs w:val="28"/>
                <w:lang w:val="en-US"/>
              </w:rPr>
            </w:pPr>
            <w:r w:rsidRPr="004E06A5">
              <w:rPr>
                <w:lang w:val="en-US"/>
              </w:rPr>
              <w:t xml:space="preserve">Machine Learning et Data Science </w:t>
            </w:r>
          </w:p>
          <w:p w14:paraId="5195DAF5" w14:textId="77777777" w:rsidR="00945E99" w:rsidRPr="004E06A5" w:rsidRDefault="00945E99" w:rsidP="00FB39E8">
            <w:pPr>
              <w:pStyle w:val="Sansinterligne"/>
              <w:rPr>
                <w:lang w:val="en-US"/>
              </w:rPr>
            </w:pPr>
          </w:p>
          <w:p w14:paraId="390A7FF8" w14:textId="77777777" w:rsidR="00945E99" w:rsidRPr="00153D49" w:rsidRDefault="00945E99" w:rsidP="00FC71C9">
            <w:pPr>
              <w:shd w:val="clear" w:color="auto" w:fill="AEAAAA" w:themeFill="background2" w:themeFillShade="BF"/>
              <w:jc w:val="center"/>
              <w:rPr>
                <w:b/>
              </w:rPr>
            </w:pPr>
            <w:r w:rsidRPr="00FC71C9">
              <w:rPr>
                <w:rFonts w:ascii="Book Antiqua" w:hAnsi="Book Antiqua"/>
                <w:b/>
                <w:sz w:val="28"/>
                <w:szCs w:val="28"/>
                <w:lang w:val="en-US"/>
              </w:rPr>
              <w:t>Awards</w:t>
            </w:r>
          </w:p>
          <w:p w14:paraId="2FDB6D1B" w14:textId="3AD10622" w:rsidR="00945E99" w:rsidRPr="00153D49" w:rsidRDefault="00945E99" w:rsidP="00153D49">
            <w:pPr>
              <w:pStyle w:val="Paragraphedeliste"/>
              <w:numPr>
                <w:ilvl w:val="0"/>
                <w:numId w:val="16"/>
              </w:numPr>
              <w:tabs>
                <w:tab w:val="center" w:pos="1540"/>
              </w:tabs>
              <w:rPr>
                <w:rFonts w:ascii="Book Antiqua" w:hAnsi="Book Antiqua"/>
              </w:rPr>
            </w:pPr>
            <w:r w:rsidRPr="00153D49">
              <w:rPr>
                <w:rFonts w:ascii="Book Antiqua" w:hAnsi="Book Antiqua"/>
              </w:rPr>
              <w:t xml:space="preserve">Master Scholarship of </w:t>
            </w:r>
            <w:r w:rsidRPr="00153D49">
              <w:rPr>
                <w:rFonts w:ascii="Book Antiqua" w:hAnsi="Book Antiqua"/>
                <w:i/>
              </w:rPr>
              <w:t>AIMS Senegal</w:t>
            </w:r>
          </w:p>
          <w:p w14:paraId="3D9019A7" w14:textId="367062F5" w:rsidR="00945E99" w:rsidRPr="00945E99" w:rsidRDefault="004E06A5" w:rsidP="004E06A5">
            <w:pPr>
              <w:pStyle w:val="Sansinterligne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4E06A5">
              <w:rPr>
                <w:rFonts w:ascii="Book Antiqua" w:hAnsi="Book Antiqua"/>
              </w:rPr>
              <w:t>WANECAM Project Scholarship</w:t>
            </w:r>
          </w:p>
        </w:tc>
        <w:tc>
          <w:tcPr>
            <w:tcW w:w="8650" w:type="dxa"/>
            <w:tcBorders>
              <w:left w:val="single" w:sz="4" w:space="0" w:color="auto"/>
            </w:tcBorders>
            <w:shd w:val="clear" w:color="auto" w:fill="auto"/>
          </w:tcPr>
          <w:p w14:paraId="022984B0" w14:textId="69546612" w:rsidR="00945E99" w:rsidRPr="000C0E33" w:rsidRDefault="00945E99" w:rsidP="00153D49">
            <w:pPr>
              <w:shd w:val="clear" w:color="auto" w:fill="D9D9D9" w:themeFill="background1" w:themeFillShade="D9"/>
              <w:rPr>
                <w:rFonts w:ascii="Book Antiqua" w:hAnsi="Book Antiqua"/>
                <w:b/>
                <w:bCs/>
                <w:lang w:val="en-US"/>
              </w:rPr>
            </w:pPr>
            <w:r w:rsidRPr="000C0E33">
              <w:rPr>
                <w:rFonts w:ascii="Book Antiqua" w:hAnsi="Book Antiqua"/>
                <w:b/>
                <w:bCs/>
                <w:lang w:val="en-US"/>
              </w:rPr>
              <w:lastRenderedPageBreak/>
              <w:t>PROFILE</w:t>
            </w:r>
          </w:p>
          <w:p w14:paraId="5291CBAB" w14:textId="5BFC7CA9" w:rsidR="00D1408D" w:rsidRPr="00D1408D" w:rsidRDefault="00D1408D" w:rsidP="00D1408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Currently at the Red Cross Red Crescent Climate Centre, I am working on “</w:t>
            </w:r>
            <w:r w:rsidRPr="00D1408D">
              <w:rPr>
                <w:rFonts w:ascii="Book Antiqua" w:hAnsi="Book Antiqua"/>
                <w:lang w:val="en-US"/>
              </w:rPr>
              <w:t>forecast-based financing (fbf)</w:t>
            </w:r>
            <w:r>
              <w:rPr>
                <w:rFonts w:ascii="Book Antiqua" w:hAnsi="Book Antiqua"/>
                <w:lang w:val="en-US"/>
              </w:rPr>
              <w:t xml:space="preserve"> on the Sahel”</w:t>
            </w:r>
            <w:r w:rsidRPr="00D1408D">
              <w:rPr>
                <w:rFonts w:ascii="Book Antiqua" w:hAnsi="Book Antiqua"/>
                <w:lang w:val="en-US"/>
              </w:rPr>
              <w:t>.</w:t>
            </w:r>
          </w:p>
          <w:p w14:paraId="32C8718E" w14:textId="3E3F30A5" w:rsidR="004872D8" w:rsidRPr="000C0E33" w:rsidRDefault="00D1408D" w:rsidP="00D1408D">
            <w:pPr>
              <w:jc w:val="both"/>
              <w:rPr>
                <w:rFonts w:ascii="Book Antiqua" w:hAnsi="Book Antiqua"/>
                <w:lang w:val="en-US"/>
              </w:rPr>
            </w:pPr>
            <w:r w:rsidRPr="00D1408D">
              <w:rPr>
                <w:rFonts w:ascii="Book Antiqua" w:hAnsi="Book Antiqua"/>
                <w:lang w:val="en-US"/>
              </w:rPr>
              <w:t>I have also worked as a data analyst and biostatistician on projects at INSTech, and collaborated with the IRSS research team for data collection. I have acquired strong skills in the analysis and management of climate and epidemiological data</w:t>
            </w:r>
          </w:p>
          <w:p w14:paraId="7E635633" w14:textId="67B2A644" w:rsidR="00945E99" w:rsidRPr="001541A6" w:rsidRDefault="00945E99" w:rsidP="0052176A">
            <w:pPr>
              <w:shd w:val="clear" w:color="auto" w:fill="D9D9D9" w:themeFill="background1" w:themeFillShade="D9"/>
              <w:rPr>
                <w:rFonts w:ascii="Book Antiqua" w:hAnsi="Book Antiqua"/>
                <w:b/>
                <w:bCs/>
                <w:lang w:val="en-US"/>
              </w:rPr>
            </w:pPr>
            <w:r w:rsidRPr="001541A6">
              <w:rPr>
                <w:rFonts w:ascii="Book Antiqua" w:hAnsi="Book Antiqua"/>
                <w:b/>
                <w:bCs/>
                <w:lang w:val="en-US"/>
              </w:rPr>
              <w:t>EDUCATION</w:t>
            </w:r>
          </w:p>
          <w:tbl>
            <w:tblPr>
              <w:tblW w:w="8352" w:type="dxa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7019"/>
            </w:tblGrid>
            <w:tr w:rsidR="00945E99" w:rsidRPr="004349C4" w14:paraId="42AF672F" w14:textId="77777777" w:rsidTr="00E84F92">
              <w:trPr>
                <w:trHeight w:val="347"/>
              </w:trPr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B80641B" w14:textId="635E721B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70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030CB06" w14:textId="24E12BAE" w:rsidR="00945E99" w:rsidRPr="00636AF7" w:rsidRDefault="0028635D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AIMS – SENEGAL</w:t>
                  </w:r>
                  <w:r w:rsidR="00945E9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hyperlink r:id="rId16" w:history="1">
                    <w:r w:rsidR="00E53C2B" w:rsidRPr="00C107AD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  <w:lang w:val="en-US"/>
                      </w:rPr>
                      <w:t>(center of excellence in Africa)</w:t>
                    </w:r>
                  </w:hyperlink>
                </w:p>
                <w:p w14:paraId="378D4C28" w14:textId="6B34B88C" w:rsidR="00945E99" w:rsidRPr="00636AF7" w:rsidRDefault="0028635D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C31F5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Master in Mathematical Sciences: Big Data and Artificial</w:t>
                  </w: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4C31F5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Intelligence</w:t>
                  </w:r>
                </w:p>
              </w:tc>
            </w:tr>
            <w:tr w:rsidR="00945E99" w:rsidRPr="004349C4" w14:paraId="505A95C5" w14:textId="77777777" w:rsidTr="0061269D">
              <w:trPr>
                <w:trHeight w:val="523"/>
              </w:trPr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1648F2" w14:textId="624E2E8D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70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2E148A6" w14:textId="1B43AD33" w:rsidR="00945E99" w:rsidRPr="0028635D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28635D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>Université Nazi Boni</w:t>
                  </w:r>
                  <w:r w:rsidR="0028635D" w:rsidRPr="00AB2581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</w:rPr>
                    <w:t>, Burkina Faso</w:t>
                  </w:r>
                  <w:r w:rsidR="0028635D" w:rsidRPr="00AB258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</w:p>
                <w:p w14:paraId="17F941B6" w14:textId="78590E34" w:rsidR="00945E99" w:rsidRPr="00387E50" w:rsidRDefault="00387E50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387E50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Master of Applied Mathematics: Modeling and Scientific Computing</w:t>
                  </w:r>
                </w:p>
              </w:tc>
            </w:tr>
            <w:tr w:rsidR="00945E99" w:rsidRPr="00A67EEB" w14:paraId="765EEC4C" w14:textId="77777777" w:rsidTr="00E84F92">
              <w:trPr>
                <w:trHeight w:val="347"/>
              </w:trPr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7707B03F" w14:textId="77777777" w:rsidR="00945E99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2014</w:t>
                  </w:r>
                </w:p>
                <w:p w14:paraId="69FA9FBD" w14:textId="0F597C71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502482FC" w14:textId="56371C40" w:rsidR="00945E99" w:rsidRPr="00AB2581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B2581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</w:rPr>
                    <w:t>Université Nazi Boni</w:t>
                  </w:r>
                </w:p>
                <w:p w14:paraId="2D06AD82" w14:textId="77777777" w:rsidR="00945E99" w:rsidRDefault="004F4357" w:rsidP="0061269D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  <w:r w:rsidRPr="004F4357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  <w:t>Two-year university degree in</w:t>
                  </w: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945E99" w:rsidRPr="00AB2581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  <w:t>Mathématiques- Physique- Informatique</w:t>
                  </w:r>
                </w:p>
                <w:p w14:paraId="4ECF00CF" w14:textId="4EB9127A" w:rsidR="004872D8" w:rsidRPr="00AB2581" w:rsidRDefault="004872D8" w:rsidP="0061269D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B3FC726" w14:textId="12618D70" w:rsidR="00945E99" w:rsidRPr="0028635D" w:rsidRDefault="00292032" w:rsidP="0052176A">
            <w:pPr>
              <w:shd w:val="clear" w:color="auto" w:fill="D9D9D9" w:themeFill="background1" w:themeFillShade="D9"/>
              <w:rPr>
                <w:rFonts w:ascii="Book Antiqua" w:hAnsi="Book Antiqua"/>
                <w:b/>
                <w:lang w:val="en-US"/>
              </w:rPr>
            </w:pPr>
            <w:r w:rsidRPr="0028635D">
              <w:rPr>
                <w:rFonts w:ascii="Book Antiqua" w:hAnsi="Book Antiqua"/>
                <w:b/>
                <w:lang w:val="en-US"/>
              </w:rPr>
              <w:t>PROFESSIONAL EXPERIENCES</w:t>
            </w:r>
          </w:p>
          <w:tbl>
            <w:tblPr>
              <w:tblW w:w="8441" w:type="dxa"/>
              <w:tblLayout w:type="fixed"/>
              <w:tblLook w:val="04A0" w:firstRow="1" w:lastRow="0" w:firstColumn="1" w:lastColumn="0" w:noHBand="0" w:noVBand="1"/>
            </w:tblPr>
            <w:tblGrid>
              <w:gridCol w:w="2048"/>
              <w:gridCol w:w="6393"/>
            </w:tblGrid>
            <w:tr w:rsidR="00155240" w:rsidRPr="004349C4" w14:paraId="42D104B6" w14:textId="77777777" w:rsidTr="00636AF7">
              <w:trPr>
                <w:trHeight w:val="820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CEB0CA5" w14:textId="36915D8E" w:rsidR="00155240" w:rsidRDefault="007B3D74" w:rsidP="00155240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Oct 2021</w:t>
                  </w:r>
                  <w:r w:rsidR="00155240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- Now</w:t>
                  </w:r>
                </w:p>
                <w:p w14:paraId="1C513DD2" w14:textId="77777777" w:rsidR="00155240" w:rsidRDefault="00155240" w:rsidP="00EA7B75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7AAE4FC6" w14:textId="518B9BD6" w:rsidR="00155240" w:rsidRPr="00FC7933" w:rsidRDefault="004349C4" w:rsidP="00155240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</w:pPr>
                  <w:r w:rsidRPr="004349C4">
                    <w:rPr>
                      <w:rFonts w:ascii="Book Antiqua" w:eastAsia="Times New Roman" w:hAnsi="Book Antiqua" w:cs="Calibri"/>
                      <w:b/>
                      <w:bCs/>
                      <w:i/>
                      <w:color w:val="000000"/>
                      <w:lang w:val="en-US"/>
                    </w:rPr>
                    <w:t xml:space="preserve">JUNIOR RESEACHER  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 xml:space="preserve">at </w:t>
                  </w:r>
                  <w:r w:rsidR="004B5516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>Red Cross Red crescent</w:t>
                  </w:r>
                  <w:r w:rsidR="00155240" w:rsidRPr="00FC7933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 xml:space="preserve"> Climate Centre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 xml:space="preserve"> (N</w:t>
                  </w:r>
                  <w:r w:rsidRPr="004349C4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>ederland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>)</w:t>
                  </w:r>
                  <w:r w:rsidR="00155240" w:rsidRPr="00FC7933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 xml:space="preserve"> (</w:t>
                  </w:r>
                  <w:hyperlink r:id="rId17" w:history="1">
                    <w:r w:rsidR="00155240" w:rsidRPr="00FC7933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lang w:val="en-US"/>
                      </w:rPr>
                      <w:t>link</w:t>
                    </w:r>
                  </w:hyperlink>
                  <w:r w:rsidR="00155240" w:rsidRPr="00FC7933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  <w:t>)</w:t>
                  </w:r>
                </w:p>
                <w:p w14:paraId="71AB8205" w14:textId="5B3FD20C" w:rsidR="00D1408D" w:rsidRDefault="00D1408D" w:rsidP="00A70F59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</w:pPr>
                  <w:r>
                    <w:rPr>
                      <w:rFonts w:ascii="Book Antiqua" w:hAnsi="Book Antiqua"/>
                      <w:lang w:val="en-US"/>
                    </w:rPr>
                    <w:t>F</w:t>
                  </w:r>
                  <w:r w:rsidRPr="00D1408D">
                    <w:rPr>
                      <w:rFonts w:ascii="Book Antiqua" w:hAnsi="Book Antiqua"/>
                      <w:lang w:val="en-US"/>
                    </w:rPr>
                    <w:t>orecast-based financing (fbf)</w:t>
                  </w:r>
                  <w:r>
                    <w:rPr>
                      <w:rFonts w:ascii="Book Antiqua" w:hAnsi="Book Antiqua"/>
                      <w:lang w:val="en-US"/>
                    </w:rPr>
                    <w:t xml:space="preserve"> on the Sahel</w:t>
                  </w:r>
                  <w:r w:rsidRPr="00A70F59"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  <w:t xml:space="preserve"> </w:t>
                  </w:r>
                </w:p>
                <w:p w14:paraId="244D1232" w14:textId="5BA8009C" w:rsidR="00A70F59" w:rsidRDefault="00A70F59" w:rsidP="00A70F59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</w:pPr>
                  <w:r w:rsidRPr="00A70F59"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  <w:t>Collection of data on natural disasters (Floods, Droughts, heat waves, dust) on the Sahel countries.</w:t>
                  </w:r>
                </w:p>
                <w:p w14:paraId="5532742F" w14:textId="223F6C02" w:rsidR="00481765" w:rsidRPr="00A70F59" w:rsidRDefault="00481765" w:rsidP="00481765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</w:pPr>
                  <w:r w:rsidRPr="00481765"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  <w:t>assessing the impact of climate hazards on sahelian countries</w:t>
                  </w:r>
                </w:p>
                <w:p w14:paraId="73BD5E21" w14:textId="3BBFDD5C" w:rsidR="00A70F59" w:rsidRPr="00155240" w:rsidRDefault="00A70F59" w:rsidP="00A70F59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/>
                    </w:rPr>
                  </w:pPr>
                  <w:r w:rsidRPr="00A70F59"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  <w:t>Collection and processing of meteorological data</w:t>
                  </w:r>
                </w:p>
              </w:tc>
            </w:tr>
            <w:tr w:rsidR="00945E99" w:rsidRPr="004349C4" w14:paraId="03D42FD7" w14:textId="77777777" w:rsidTr="00636AF7">
              <w:trPr>
                <w:trHeight w:val="820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5ED357A" w14:textId="79653D8F" w:rsidR="00945E99" w:rsidRPr="00636AF7" w:rsidRDefault="00EA7B75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Nov 2020 – sept 2021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32DAD6A1" w14:textId="74F7139B" w:rsidR="00945E99" w:rsidRPr="0028635D" w:rsidRDefault="004349C4" w:rsidP="00BA798F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4349C4">
                    <w:rPr>
                      <w:rFonts w:ascii="Book Antiqua" w:eastAsia="Times New Roman" w:hAnsi="Book Antiqua" w:cs="Calibri"/>
                      <w:b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  <w:t>DATA SCIENTIST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at </w:t>
                  </w:r>
                  <w:r w:rsidR="00873F11" w:rsidRPr="0028635D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AIMS-Senegal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(Senegal)</w:t>
                  </w:r>
                  <w:r w:rsidR="00155240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18" w:history="1">
                    <w:r w:rsidR="00155240" w:rsidRPr="00155240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  <w:lang w:val="en-US"/>
                      </w:rPr>
                      <w:t>(link)</w:t>
                    </w:r>
                  </w:hyperlink>
                </w:p>
                <w:p w14:paraId="08650559" w14:textId="7B671515" w:rsidR="0028635D" w:rsidRPr="00A70F59" w:rsidRDefault="0028635D" w:rsidP="00BA798F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>Prediction of crop yields with climate variables</w:t>
                  </w:r>
                  <w:r w:rsidR="00622011">
                    <w:rPr>
                      <w:rFonts w:ascii="Book Antiqua" w:hAnsi="Book Antiqua"/>
                      <w:lang w:val="en-US"/>
                    </w:rPr>
                    <w:t xml:space="preserve"> using machine Learning</w:t>
                  </w:r>
                </w:p>
                <w:p w14:paraId="6FD5010C" w14:textId="59960FA3" w:rsidR="00A70F59" w:rsidRPr="0028635D" w:rsidRDefault="00A70F59" w:rsidP="00BA798F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A70F59">
                    <w:rPr>
                      <w:rFonts w:ascii="Book Antiqua" w:eastAsia="Times New Roman" w:hAnsi="Book Antiqua" w:cs="Calibri"/>
                      <w:bCs/>
                      <w:color w:val="000000"/>
                      <w:lang w:val="en-US"/>
                    </w:rPr>
                    <w:t>Collection and processing of meteorological data</w:t>
                  </w:r>
                </w:p>
                <w:p w14:paraId="4A6116DA" w14:textId="77777777" w:rsidR="0028635D" w:rsidRPr="0028635D" w:rsidRDefault="0028635D" w:rsidP="0028635D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hAnsi="Book Antiqua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>Study of the climatology of West African countries using rainfall data.</w:t>
                  </w:r>
                </w:p>
                <w:p w14:paraId="09B693D2" w14:textId="77777777" w:rsidR="0028635D" w:rsidRDefault="0028635D" w:rsidP="0028635D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hAnsi="Book Antiqua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>Statistical analysis using climate variables (Data Mining)</w:t>
                  </w:r>
                </w:p>
                <w:p w14:paraId="36D1C1C4" w14:textId="77777777" w:rsidR="0028635D" w:rsidRPr="0028635D" w:rsidRDefault="0028635D" w:rsidP="0028635D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hAnsi="Book Antiqua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>Detection of credit card fraud in a bank using machine learning.</w:t>
                  </w:r>
                </w:p>
                <w:p w14:paraId="2803458F" w14:textId="77777777" w:rsidR="0028635D" w:rsidRPr="0028635D" w:rsidRDefault="0028635D" w:rsidP="0028635D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hAnsi="Book Antiqua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>Prediction of energy consumption in time series using Deep Learning.</w:t>
                  </w:r>
                </w:p>
                <w:p w14:paraId="18294F4E" w14:textId="6C4E0031" w:rsidR="002745E3" w:rsidRPr="0028635D" w:rsidRDefault="0028635D" w:rsidP="0028635D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Book Antiqua" w:hAnsi="Book Antiqua"/>
                      <w:lang w:val="en-US"/>
                    </w:rPr>
                  </w:pPr>
                  <w:r w:rsidRPr="0028635D">
                    <w:rPr>
                      <w:rFonts w:ascii="Book Antiqua" w:hAnsi="Book Antiqua"/>
                      <w:lang w:val="en-US"/>
                    </w:rPr>
                    <w:t xml:space="preserve">Detection of potholes on roads using Machine Learning </w:t>
                  </w:r>
                  <w:r>
                    <w:rPr>
                      <w:rFonts w:ascii="Book Antiqua" w:hAnsi="Book Antiqua"/>
                      <w:lang w:val="en-US"/>
                    </w:rPr>
                    <w:t xml:space="preserve">  </w:t>
                  </w:r>
                  <w:r w:rsidRPr="0028635D">
                    <w:rPr>
                      <w:rFonts w:ascii="Book Antiqua" w:hAnsi="Book Antiqua"/>
                      <w:lang w:val="en-US"/>
                    </w:rPr>
                    <w:t>methods</w:t>
                  </w:r>
                </w:p>
              </w:tc>
            </w:tr>
            <w:tr w:rsidR="00945E99" w:rsidRPr="004349C4" w14:paraId="010583B7" w14:textId="77777777" w:rsidTr="00636AF7">
              <w:trPr>
                <w:trHeight w:val="820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6ED22A5F" w14:textId="422357A1" w:rsidR="00945E99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Janv - Octobre 2020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51BF404F" w14:textId="22456E5A" w:rsidR="00945E99" w:rsidRPr="00AB2581" w:rsidRDefault="004349C4" w:rsidP="00BA798F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DB3097">
                    <w:rPr>
                      <w:rFonts w:ascii="Book Antiqua" w:eastAsia="Times New Roman" w:hAnsi="Book Antiqua" w:cs="Calibri"/>
                      <w:b/>
                      <w:bCs/>
                      <w:i/>
                      <w:color w:val="000000"/>
                      <w:sz w:val="20"/>
                      <w:szCs w:val="20"/>
                    </w:rPr>
                    <w:t>DATA ANALYST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349C4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</w:rPr>
                    <w:t>at the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945E99" w:rsidRPr="00AB258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>Institut des Sciences et Techniques de Bobo-Dioulasso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(Burkina Faso) </w:t>
                  </w:r>
                  <w:hyperlink r:id="rId19" w:history="1">
                    <w:r w:rsidR="00C107AD" w:rsidRPr="00C107AD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</w:rPr>
                      <w:t>(</w:t>
                    </w:r>
                    <w:r w:rsidR="00C107AD" w:rsidRPr="0022234A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  <w:u w:val="none"/>
                      </w:rPr>
                      <w:t>INSTech</w:t>
                    </w:r>
                    <w:r w:rsidR="00C107AD" w:rsidRPr="00C107AD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</w:rPr>
                      <w:t>)</w:t>
                    </w:r>
                  </w:hyperlink>
                  <w:r w:rsidR="00945E99" w:rsidRPr="00AB258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</w:p>
                <w:p w14:paraId="3112FD94" w14:textId="38ED92B3" w:rsidR="00945E99" w:rsidRPr="00FF7E72" w:rsidRDefault="00FF7E72" w:rsidP="00FF7E72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Analysis of statistical data for the </w:t>
                  </w:r>
                  <w:hyperlink r:id="rId20" w:history="1">
                    <w:r w:rsidRPr="002F63DE">
                      <w:rPr>
                        <w:rStyle w:val="Lienhypertexte"/>
                        <w:rFonts w:ascii="Book Antiqua" w:eastAsia="Times New Roman" w:hAnsi="Book Antiqua" w:cs="Calibri"/>
                        <w:bCs/>
                        <w:sz w:val="20"/>
                        <w:szCs w:val="20"/>
                        <w:u w:val="none"/>
                        <w:lang w:val="en-US"/>
                      </w:rPr>
                      <w:t>WANECAM</w:t>
                    </w:r>
                  </w:hyperlink>
                  <w:r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project</w:t>
                  </w:r>
                  <w:r w:rsidR="00945E99"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</w:p>
                <w:p w14:paraId="0FB07F04" w14:textId="16BC2B22" w:rsidR="00945E99" w:rsidRPr="00FF7E72" w:rsidRDefault="00FF7E72" w:rsidP="00FF7E72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>Writing of statistical analysis reports</w:t>
                  </w:r>
                  <w:r w:rsidR="00945E99"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945E99" w:rsidRPr="004349C4" w14:paraId="68144829" w14:textId="77777777" w:rsidTr="00636AF7">
              <w:trPr>
                <w:trHeight w:val="820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4C851E3B" w14:textId="3F4D3CFC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Janv - Octobre 2020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0B3A1EE" w14:textId="00670CD2" w:rsidR="00945E99" w:rsidRPr="00AB2581" w:rsidRDefault="0022234A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DB3097">
                    <w:rPr>
                      <w:rFonts w:ascii="Book Antiqua" w:eastAsia="Times New Roman" w:hAnsi="Book Antiqua" w:cs="Calibri"/>
                      <w:b/>
                      <w:bCs/>
                      <w:i/>
                      <w:color w:val="000000"/>
                      <w:sz w:val="20"/>
                      <w:szCs w:val="20"/>
                    </w:rPr>
                    <w:t>DATA ANALYST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234A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</w:rPr>
                    <w:t>at the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945E99" w:rsidRPr="00AB258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Institut de Recherches des sciences de la Santé </w:t>
                  </w:r>
                  <w:hyperlink r:id="rId21" w:history="1">
                    <w:r w:rsidR="00945E99" w:rsidRPr="00C107AD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</w:rPr>
                      <w:t>(</w:t>
                    </w:r>
                    <w:r w:rsidR="00945E99" w:rsidRPr="0022234A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  <w:u w:val="none"/>
                      </w:rPr>
                      <w:t>IRRS, Burkina</w:t>
                    </w:r>
                    <w:r w:rsidR="00945E99" w:rsidRPr="00C107AD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</w:rPr>
                      <w:t>).</w:t>
                    </w:r>
                  </w:hyperlink>
                </w:p>
                <w:p w14:paraId="29E59866" w14:textId="51D845D7" w:rsidR="00945E99" w:rsidRPr="00FF7E72" w:rsidRDefault="00FF7E72" w:rsidP="00FF7E72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>Data collection for statistical purposes</w:t>
                  </w:r>
                </w:p>
              </w:tc>
            </w:tr>
            <w:tr w:rsidR="00945E99" w:rsidRPr="001541A6" w14:paraId="076A603E" w14:textId="77777777" w:rsidTr="000873F5">
              <w:trPr>
                <w:trHeight w:val="1363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A81388C" w14:textId="472E26DD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Jan 2019–</w:t>
                  </w:r>
                  <w:r w:rsidRPr="00636AF7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Dec 2019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A63207C" w14:textId="747A8859" w:rsidR="00945E99" w:rsidRPr="00873F11" w:rsidRDefault="0022234A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2234A">
                    <w:rPr>
                      <w:rFonts w:ascii="Book Antiqua" w:eastAsia="Times New Roman" w:hAnsi="Book Antiqua" w:cs="Calibri"/>
                      <w:b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  <w:t>INTERNSHIP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2234A"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  <w:t>at the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="00945E99" w:rsidRPr="00873F1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Centre Muraz (</w:t>
                  </w:r>
                  <w:hyperlink r:id="rId22" w:history="1">
                    <w:r w:rsidR="00873F11" w:rsidRPr="0022234A">
                      <w:rPr>
                        <w:rStyle w:val="Lienhypertexte"/>
                        <w:rFonts w:ascii="Book Antiqua" w:eastAsia="Times New Roman" w:hAnsi="Book Antiqua" w:cs="Calibri"/>
                        <w:b/>
                        <w:bCs/>
                        <w:sz w:val="20"/>
                        <w:szCs w:val="20"/>
                        <w:u w:val="none"/>
                        <w:lang w:val="en-US"/>
                      </w:rPr>
                      <w:t>Institute of Public Health Research</w:t>
                    </w:r>
                  </w:hyperlink>
                  <w:r w:rsidR="00945E99" w:rsidRPr="00873F11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  <w:r w:rsidR="004349C4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(Burkina Faso)</w:t>
                  </w:r>
                </w:p>
                <w:p w14:paraId="131794E1" w14:textId="77777777" w:rsidR="00FF7E72" w:rsidRDefault="00FF7E72" w:rsidP="00FF7E72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Proposal of a decision rule to judge the quality of follow-up in cohort studies.</w:t>
                  </w:r>
                </w:p>
                <w:p w14:paraId="42F1F45A" w14:textId="74E56875" w:rsidR="00945E99" w:rsidRPr="00FF7E72" w:rsidRDefault="00FF7E72" w:rsidP="00FF7E72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Writing of scientific articles and analysis reports.</w:t>
                  </w:r>
                  <w:r w:rsidR="00945E99" w:rsidRPr="00FF7E72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07E215C8" w14:textId="1C379D85" w:rsidR="00945E99" w:rsidRPr="000873F5" w:rsidRDefault="00FF7E72" w:rsidP="00FF7E72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Training and statistical analysis.</w:t>
                  </w:r>
                </w:p>
              </w:tc>
            </w:tr>
            <w:tr w:rsidR="00945E99" w:rsidRPr="004349C4" w14:paraId="788BEAA6" w14:textId="77777777" w:rsidTr="001E3CF6">
              <w:trPr>
                <w:trHeight w:val="878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0AE35CB7" w14:textId="1411887D" w:rsidR="00945E99" w:rsidRPr="00636AF7" w:rsidRDefault="00945E99" w:rsidP="00130282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19  - 21 Dec 2019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363BF4D2" w14:textId="007F5D5D" w:rsidR="00945E99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04776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Université Joseph KI -ZERBO 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(Burkina</w:t>
                  </w:r>
                  <w:r w:rsidR="0022234A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Faso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14:paraId="4F688A3B" w14:textId="1227E5F3" w:rsidR="00945E99" w:rsidRPr="00FF7E72" w:rsidRDefault="00FF7E72" w:rsidP="00FF7E72">
                  <w:pPr>
                    <w:pStyle w:val="Paragraphedeliste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FF7E72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Oral Communication at the 1st Burkinabe </w:t>
                  </w:r>
                  <w:hyperlink r:id="rId23" w:history="1">
                    <w:r w:rsidRPr="0022234A">
                      <w:rPr>
                        <w:rStyle w:val="Lienhypertexte"/>
                        <w:rFonts w:ascii="Book Antiqua" w:eastAsia="Times New Roman" w:hAnsi="Book Antiqua" w:cs="Calibri"/>
                        <w:sz w:val="20"/>
                        <w:szCs w:val="20"/>
                        <w:u w:val="none"/>
                        <w:lang w:val="en-US"/>
                      </w:rPr>
                      <w:t>Congress of Public Health.</w:t>
                    </w:r>
                  </w:hyperlink>
                </w:p>
              </w:tc>
            </w:tr>
            <w:tr w:rsidR="00945E99" w:rsidRPr="004349C4" w14:paraId="2AFFC77F" w14:textId="77777777" w:rsidTr="00764783">
              <w:trPr>
                <w:trHeight w:val="541"/>
              </w:trPr>
              <w:tc>
                <w:tcPr>
                  <w:tcW w:w="2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38758970" w14:textId="7483E966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Oct 2018 – Jun 2020</w:t>
                  </w:r>
                </w:p>
              </w:tc>
              <w:tc>
                <w:tcPr>
                  <w:tcW w:w="6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10265E63" w14:textId="3C205E7F" w:rsidR="00945E99" w:rsidRPr="00755FA9" w:rsidRDefault="00FF7E72" w:rsidP="00873F11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755FA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High school mathematics teacher</w:t>
                  </w:r>
                  <w:r w:rsidR="0022234A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="0022234A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(Burkina Faso</w:t>
                  </w:r>
                  <w:r w:rsidR="00873F11" w:rsidRPr="00755FA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50A7D51C" w14:textId="47D5255E" w:rsidR="00945E99" w:rsidRPr="00755FA9" w:rsidRDefault="00945E99" w:rsidP="0052176A">
            <w:pPr>
              <w:shd w:val="clear" w:color="auto" w:fill="D9D9D9" w:themeFill="background1" w:themeFillShade="D9"/>
              <w:rPr>
                <w:rFonts w:ascii="Book Antiqua" w:hAnsi="Book Antiqua"/>
                <w:b/>
                <w:lang w:val="en-US"/>
              </w:rPr>
            </w:pPr>
            <w:r w:rsidRPr="00755FA9">
              <w:rPr>
                <w:rFonts w:ascii="Book Antiqua" w:hAnsi="Book Antiqua"/>
                <w:b/>
                <w:lang w:val="en-US"/>
              </w:rPr>
              <w:t>CERTIFICATIONS</w:t>
            </w:r>
          </w:p>
          <w:tbl>
            <w:tblPr>
              <w:tblW w:w="8441" w:type="dxa"/>
              <w:tblLayout w:type="fixed"/>
              <w:tblLook w:val="04A0" w:firstRow="1" w:lastRow="0" w:firstColumn="1" w:lastColumn="0" w:noHBand="0" w:noVBand="1"/>
            </w:tblPr>
            <w:tblGrid>
              <w:gridCol w:w="1677"/>
              <w:gridCol w:w="6764"/>
            </w:tblGrid>
            <w:tr w:rsidR="00945E99" w:rsidRPr="00A67EEB" w14:paraId="6E31DD71" w14:textId="77777777" w:rsidTr="00DF791E">
              <w:trPr>
                <w:trHeight w:val="551"/>
              </w:trPr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EBDFC76" w14:textId="393A1C5C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6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498AFDC7" w14:textId="711C0623" w:rsidR="00945E99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Coursera</w:t>
                  </w:r>
                </w:p>
                <w:p w14:paraId="5B246FC3" w14:textId="60CF790C" w:rsidR="00945E99" w:rsidRPr="00DF43EA" w:rsidRDefault="00945E99" w:rsidP="00DF43EA">
                  <w:pPr>
                    <w:pStyle w:val="Paragraphedeliste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AB2581">
                    <w:rPr>
                      <w:rFonts w:ascii="Book Antiqua" w:hAnsi="Book Antiqua" w:cs="Arial"/>
                      <w:bCs/>
                      <w:color w:val="3E3E3E"/>
                      <w:sz w:val="20"/>
                      <w:szCs w:val="20"/>
                      <w:shd w:val="clear" w:color="auto" w:fill="FFFFFF"/>
                      <w:lang w:val="en-US"/>
                    </w:rPr>
                    <w:t>Google Cloud Platform Big Data and Machine Learning Fundamentals</w:t>
                  </w:r>
                  <w:r w:rsidR="00764783">
                    <w:rPr>
                      <w:rFonts w:ascii="Book Antiqua" w:hAnsi="Book Antiqua" w:cs="Arial"/>
                      <w:bCs/>
                      <w:color w:val="3E3E3E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(Google Cloud course)</w:t>
                  </w:r>
                </w:p>
                <w:p w14:paraId="4B1011ED" w14:textId="19AC92B4" w:rsidR="00945E99" w:rsidRPr="00D32FD1" w:rsidRDefault="00945E99" w:rsidP="00AC3541">
                  <w:pPr>
                    <w:pStyle w:val="Paragraphedeliste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AC3541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lastRenderedPageBreak/>
                    <w:t>Spatial Data Science and Applications</w:t>
                  </w:r>
                  <w:r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C3541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(YONSEI University Course)</w:t>
                  </w:r>
                </w:p>
                <w:p w14:paraId="10DF19F5" w14:textId="7C09A79E" w:rsidR="00945E99" w:rsidRPr="002745E3" w:rsidRDefault="00945E99" w:rsidP="002745E3">
                  <w:pPr>
                    <w:pStyle w:val="Paragraphedeliste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46223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Introduction to cloud computing</w:t>
                  </w:r>
                  <w:r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(IBM Course)</w:t>
                  </w:r>
                </w:p>
                <w:p w14:paraId="37858744" w14:textId="684EC78E" w:rsidR="00945E99" w:rsidRDefault="00945E99" w:rsidP="00201C20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E3CF6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>AGROCAMPUS OUEST</w:t>
                  </w: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</w:rPr>
                    <w:t xml:space="preserve"> (France)</w:t>
                  </w:r>
                </w:p>
                <w:p w14:paraId="74369CFF" w14:textId="08CD2414" w:rsidR="00945E99" w:rsidRPr="00E2211D" w:rsidRDefault="004F4357" w:rsidP="00E2211D">
                  <w:pPr>
                    <w:pStyle w:val="Paragraphedeliste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4357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  <w:t>Multidimensional data analysis</w:t>
                  </w:r>
                </w:p>
              </w:tc>
            </w:tr>
            <w:tr w:rsidR="00945E99" w:rsidRPr="00357553" w14:paraId="20933849" w14:textId="77777777" w:rsidTr="00DF791E">
              <w:trPr>
                <w:trHeight w:val="561"/>
              </w:trPr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14DC51C1" w14:textId="01028735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lastRenderedPageBreak/>
                    <w:t>2020</w:t>
                  </w:r>
                </w:p>
              </w:tc>
              <w:tc>
                <w:tcPr>
                  <w:tcW w:w="6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3534837C" w14:textId="6A2B23FE" w:rsidR="00945E99" w:rsidRPr="00636AF7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Unicef</w:t>
                  </w:r>
                </w:p>
                <w:p w14:paraId="6339197A" w14:textId="15E945B9" w:rsidR="00945E99" w:rsidRPr="004F4357" w:rsidRDefault="004F4357" w:rsidP="004F4357">
                  <w:pPr>
                    <w:pStyle w:val="Paragraphedeliste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  <w:r w:rsidRPr="004F4357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"/>
                    </w:rPr>
                    <w:t>Results-based management</w:t>
                  </w:r>
                </w:p>
              </w:tc>
            </w:tr>
            <w:tr w:rsidR="00945E99" w:rsidRPr="00357553" w14:paraId="06A419E6" w14:textId="77777777" w:rsidTr="00DF791E">
              <w:trPr>
                <w:trHeight w:val="561"/>
              </w:trPr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63625A3E" w14:textId="00BA71C1" w:rsidR="00945E99" w:rsidRPr="00AB2581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036F0198" w14:textId="549CE448" w:rsidR="00945E99" w:rsidRDefault="00945E99" w:rsidP="00246223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246223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  <w:t>Banque</w:t>
                  </w:r>
                  <w:r w:rsidRPr="00246223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223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  <w:t>Interamericaine</w:t>
                  </w:r>
                  <w:r w:rsidRPr="00246223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223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  <w:t>de</w:t>
                  </w:r>
                  <w:r w:rsidRPr="00246223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223"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  <w:t>Developpement</w:t>
                  </w:r>
                </w:p>
                <w:p w14:paraId="4F2CD995" w14:textId="173577B8" w:rsidR="00945E99" w:rsidRPr="00AB2581" w:rsidRDefault="004F4357" w:rsidP="004F4357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  <w:r w:rsidRPr="004F4357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  <w:t>Management of development projects</w:t>
                  </w:r>
                </w:p>
              </w:tc>
            </w:tr>
            <w:tr w:rsidR="00945E99" w:rsidRPr="004349C4" w14:paraId="3C7F9BDC" w14:textId="77777777" w:rsidTr="00DF791E">
              <w:trPr>
                <w:trHeight w:val="561"/>
              </w:trPr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7A63701" w14:textId="7D4D3D71" w:rsidR="00945E99" w:rsidRPr="00AB2581" w:rsidRDefault="00945E99" w:rsidP="0052176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0E24667F" w14:textId="7AFD5FAE" w:rsidR="00945E99" w:rsidRDefault="00945E99" w:rsidP="00246223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  <w:t>Udemy</w:t>
                  </w:r>
                </w:p>
                <w:p w14:paraId="654C9151" w14:textId="355B6FD6" w:rsidR="004872D8" w:rsidRPr="004872D8" w:rsidRDefault="004872D8" w:rsidP="00246223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FA56F8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Deep Learning with TensorFlow 2</w:t>
                  </w:r>
                </w:p>
                <w:p w14:paraId="55A0D976" w14:textId="73587F46" w:rsidR="0062233A" w:rsidRPr="0062233A" w:rsidRDefault="0062233A" w:rsidP="0062233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62233A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Deep Learning from A to Z</w:t>
                  </w:r>
                </w:p>
                <w:p w14:paraId="16C378E8" w14:textId="77777777" w:rsidR="0062233A" w:rsidRPr="0062233A" w:rsidRDefault="0062233A" w:rsidP="0062233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62233A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Data sciences from A to Z</w:t>
                  </w:r>
                </w:p>
                <w:p w14:paraId="64022B7B" w14:textId="77777777" w:rsidR="0062233A" w:rsidRPr="0062233A" w:rsidRDefault="0062233A" w:rsidP="0062233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62233A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Complete Microsoft PowerApps Training</w:t>
                  </w:r>
                </w:p>
                <w:p w14:paraId="3FB9056A" w14:textId="77777777" w:rsidR="0062233A" w:rsidRPr="0062233A" w:rsidRDefault="0062233A" w:rsidP="0062233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62233A">
                    <w:rPr>
                      <w:rFonts w:ascii="Book Antiqua" w:eastAsia="Times New Roman" w:hAnsi="Book Antiqua" w:cs="Calibri"/>
                      <w:color w:val="000000"/>
                      <w:sz w:val="20"/>
                      <w:szCs w:val="20"/>
                      <w:lang w:val="en-US"/>
                    </w:rPr>
                    <w:t>The Complete Guide to Hadoop 2021: Mastering Big Data</w:t>
                  </w:r>
                </w:p>
                <w:p w14:paraId="5D9E4F55" w14:textId="4E9831BD" w:rsidR="00764783" w:rsidRPr="00A1616C" w:rsidRDefault="004F4357" w:rsidP="0062233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ook Antiqua" w:eastAsia="Times New Roman" w:hAnsi="Book Antiqua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A1616C">
                    <w:rPr>
                      <w:rFonts w:ascii="Book Antiqua" w:hAnsi="Book Antiqua" w:cs="Times New Roman"/>
                      <w:sz w:val="20"/>
                      <w:szCs w:val="20"/>
                      <w:lang w:val="en-US"/>
                    </w:rPr>
                    <w:t>Web Scraping and</w:t>
                  </w:r>
                  <w:r w:rsidR="00AD7CEC" w:rsidRPr="00A1616C">
                    <w:rPr>
                      <w:rFonts w:ascii="Book Antiqua" w:hAnsi="Book Antiqua" w:cs="Times New Roman"/>
                      <w:sz w:val="20"/>
                      <w:szCs w:val="20"/>
                      <w:lang w:val="en-US"/>
                    </w:rPr>
                    <w:t xml:space="preserve"> APIs Scraping </w:t>
                  </w:r>
                  <w:r w:rsidRPr="00A1616C">
                    <w:rPr>
                      <w:rFonts w:ascii="Book Antiqua" w:hAnsi="Book Antiqua" w:cs="Times New Roman"/>
                      <w:sz w:val="20"/>
                      <w:szCs w:val="20"/>
                      <w:lang w:val="en-US"/>
                    </w:rPr>
                    <w:t>with</w:t>
                  </w:r>
                  <w:r w:rsidR="00AD7CEC" w:rsidRPr="00A1616C">
                    <w:rPr>
                      <w:rFonts w:ascii="Book Antiqua" w:hAnsi="Book Antiqua" w:cs="Times New Roman"/>
                      <w:sz w:val="20"/>
                      <w:szCs w:val="20"/>
                      <w:lang w:val="en-US"/>
                    </w:rPr>
                    <w:t xml:space="preserve"> Python </w:t>
                  </w:r>
                </w:p>
                <w:p w14:paraId="2E98F1C3" w14:textId="40CA50D3" w:rsidR="00945E99" w:rsidRPr="004F4357" w:rsidRDefault="00945E99" w:rsidP="007B7785">
                  <w:pPr>
                    <w:pStyle w:val="Paragraphedeliste"/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DA59DE7" w14:textId="18EEADB1" w:rsidR="00292032" w:rsidRPr="00E25A5B" w:rsidRDefault="00292032" w:rsidP="00E25A5B">
            <w:pPr>
              <w:shd w:val="clear" w:color="auto" w:fill="D9D9D9" w:themeFill="background1" w:themeFillShade="D9"/>
              <w:rPr>
                <w:rFonts w:ascii="Book Antiqua" w:hAnsi="Book Antiqua"/>
                <w:b/>
              </w:rPr>
            </w:pPr>
            <w:r w:rsidRPr="00292032">
              <w:rPr>
                <w:rFonts w:ascii="Book Antiqua" w:hAnsi="Book Antiqua"/>
                <w:b/>
              </w:rPr>
              <w:t>SKILLS:</w:t>
            </w:r>
          </w:p>
          <w:p w14:paraId="068EBE07" w14:textId="697A6A9F" w:rsidR="00DD1FA9" w:rsidRDefault="00DD1FA9" w:rsidP="00DD1FA9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DD1FA9">
              <w:rPr>
                <w:rFonts w:ascii="Book Antiqua" w:hAnsi="Book Antiqua"/>
                <w:lang w:val="en-US"/>
              </w:rPr>
              <w:t>Machine Learning algorithms for data sciences</w:t>
            </w:r>
            <w:r w:rsidR="00A777DA">
              <w:rPr>
                <w:rFonts w:ascii="Book Antiqua" w:hAnsi="Book Antiqua"/>
                <w:lang w:val="en-US"/>
              </w:rPr>
              <w:t>.</w:t>
            </w:r>
            <w:r w:rsidRPr="00DD1FA9">
              <w:rPr>
                <w:rFonts w:ascii="Book Antiqua" w:hAnsi="Book Antiqua"/>
                <w:lang w:val="en-US"/>
              </w:rPr>
              <w:t xml:space="preserve"> </w:t>
            </w:r>
          </w:p>
          <w:p w14:paraId="2C147D17" w14:textId="4AABB699" w:rsidR="00A1616C" w:rsidRDefault="000252F7" w:rsidP="00DD1FA9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Machine Learning/Deep Learning</w:t>
            </w:r>
            <w:r w:rsidR="00A777DA">
              <w:rPr>
                <w:rFonts w:ascii="Book Antiqua" w:hAnsi="Book Antiqua"/>
                <w:lang w:val="en-US"/>
              </w:rPr>
              <w:t>.</w:t>
            </w:r>
          </w:p>
          <w:p w14:paraId="3888F621" w14:textId="422774EB" w:rsidR="000252F7" w:rsidRPr="000252F7" w:rsidRDefault="000252F7" w:rsidP="000252F7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Data visualization (Power Bi Desktop, Tableau, Python, R).</w:t>
            </w:r>
          </w:p>
          <w:p w14:paraId="5F9C4F76" w14:textId="413920FF" w:rsidR="00DD1FA9" w:rsidRDefault="00DD1FA9" w:rsidP="00DD1FA9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DD1FA9">
              <w:rPr>
                <w:rFonts w:ascii="Book Antiqua" w:hAnsi="Book Antiqua"/>
                <w:lang w:val="en-US"/>
              </w:rPr>
              <w:t>Natural Language Processing with Deep Learning in Python</w:t>
            </w:r>
            <w:r w:rsidR="00A777DA">
              <w:rPr>
                <w:rFonts w:ascii="Book Antiqua" w:hAnsi="Book Antiqua"/>
                <w:lang w:val="en-US"/>
              </w:rPr>
              <w:t>.</w:t>
            </w:r>
          </w:p>
          <w:p w14:paraId="70C5E199" w14:textId="47B39D5E" w:rsidR="00DD1FA9" w:rsidRDefault="00A777DA" w:rsidP="00DD1FA9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Solid coding skills (</w:t>
            </w:r>
            <w:r w:rsidR="00DD1FA9" w:rsidRPr="00DD1FA9">
              <w:rPr>
                <w:rFonts w:ascii="Book Antiqua" w:hAnsi="Book Antiqua"/>
                <w:lang w:val="en-US"/>
              </w:rPr>
              <w:t>Python,</w:t>
            </w:r>
            <w:r>
              <w:rPr>
                <w:rFonts w:ascii="Book Antiqua" w:hAnsi="Book Antiqua"/>
                <w:lang w:val="en-US"/>
              </w:rPr>
              <w:t xml:space="preserve"> R</w:t>
            </w:r>
            <w:r w:rsidR="00DD1FA9" w:rsidRPr="00DD1FA9">
              <w:rPr>
                <w:rFonts w:ascii="Book Antiqua" w:hAnsi="Book Antiqua"/>
                <w:lang w:val="en-US"/>
              </w:rPr>
              <w:t>)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14:paraId="4C0A77E3" w14:textId="5C73BF1A" w:rsidR="006C31A2" w:rsidRPr="004872D8" w:rsidRDefault="00A777DA" w:rsidP="004872D8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</w:rPr>
              <w:t>E</w:t>
            </w:r>
            <w:r w:rsidRPr="00A777DA">
              <w:rPr>
                <w:rFonts w:ascii="Book Antiqua" w:hAnsi="Book Antiqua"/>
              </w:rPr>
              <w:t>xperience with Office applications</w:t>
            </w:r>
            <w:r>
              <w:rPr>
                <w:rFonts w:ascii="Book Antiqua" w:hAnsi="Book Antiqua"/>
              </w:rPr>
              <w:t>.</w:t>
            </w:r>
          </w:p>
          <w:p w14:paraId="48742A8D" w14:textId="499AD461" w:rsidR="00A777DA" w:rsidRDefault="00A777DA" w:rsidP="00DD1FA9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A777DA">
              <w:rPr>
                <w:rFonts w:ascii="Book Antiqua" w:hAnsi="Book Antiqua"/>
                <w:lang w:val="en-US"/>
              </w:rPr>
              <w:t>knowle</w:t>
            </w:r>
            <w:r>
              <w:rPr>
                <w:rFonts w:ascii="Book Antiqua" w:hAnsi="Book Antiqua"/>
                <w:lang w:val="en-US"/>
              </w:rPr>
              <w:t xml:space="preserve">dge of scientific data formats </w:t>
            </w:r>
            <w:r w:rsidRPr="00A777DA">
              <w:rPr>
                <w:rFonts w:ascii="Book Antiqua" w:hAnsi="Book Antiqua"/>
                <w:lang w:val="en-US"/>
              </w:rPr>
              <w:t>netCDF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14:paraId="6CB63431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Writing of statistical analysis reports and scientific articles.</w:t>
            </w:r>
          </w:p>
          <w:p w14:paraId="24FD284D" w14:textId="13C30A2E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Creation of reports to present results on Beamer (Latex)</w:t>
            </w:r>
            <w:r w:rsidR="002E4428">
              <w:rPr>
                <w:rFonts w:ascii="Book Antiqua" w:hAnsi="Book Antiqua"/>
                <w:lang w:val="en-US"/>
              </w:rPr>
              <w:t xml:space="preserve"> and PowerPoint</w:t>
            </w:r>
            <w:r w:rsidRPr="00292032">
              <w:rPr>
                <w:rFonts w:ascii="Book Antiqua" w:hAnsi="Book Antiqua"/>
                <w:lang w:val="en-US"/>
              </w:rPr>
              <w:t>.</w:t>
            </w:r>
          </w:p>
          <w:p w14:paraId="1EFFC60D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Development of questionnaires (KoBoToolbox, Power Apps).</w:t>
            </w:r>
          </w:p>
          <w:p w14:paraId="555D9D6A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Deploying a predictive machine learning model/Classification using the Cloud.</w:t>
            </w:r>
          </w:p>
          <w:p w14:paraId="7F997077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Scrape data from the net with the Python language.</w:t>
            </w:r>
          </w:p>
          <w:p w14:paraId="3C7C8189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Mastery of survival analysis methods (longitudinal study).</w:t>
            </w:r>
          </w:p>
          <w:p w14:paraId="0F824BCD" w14:textId="77777777" w:rsidR="00292032" w:rsidRPr="00292032" w:rsidRDefault="00292032" w:rsidP="00292032">
            <w:pPr>
              <w:pStyle w:val="Paragraphedeliste"/>
              <w:numPr>
                <w:ilvl w:val="0"/>
                <w:numId w:val="11"/>
              </w:numPr>
              <w:rPr>
                <w:rFonts w:ascii="Book Antiqua" w:hAnsi="Book Antiqua"/>
                <w:lang w:val="en-US"/>
              </w:rPr>
            </w:pPr>
            <w:r w:rsidRPr="00292032">
              <w:rPr>
                <w:rFonts w:ascii="Book Antiqua" w:hAnsi="Book Antiqua"/>
                <w:lang w:val="en-US"/>
              </w:rPr>
              <w:t>Statistical analysis, statistical modeling and numerical simulations.</w:t>
            </w:r>
          </w:p>
          <w:p w14:paraId="5EDF30F8" w14:textId="7CFD078D" w:rsidR="00945E99" w:rsidRPr="00292032" w:rsidRDefault="00945E99" w:rsidP="00945E99">
            <w:pPr>
              <w:rPr>
                <w:rFonts w:ascii="Book Antiqua" w:hAnsi="Book Antiqua"/>
                <w:lang w:val="en-US"/>
              </w:rPr>
            </w:pPr>
          </w:p>
          <w:p w14:paraId="336671E9" w14:textId="77777777" w:rsidR="00945E99" w:rsidRPr="00FD25DD" w:rsidRDefault="00945E99" w:rsidP="00945E99">
            <w:pPr>
              <w:shd w:val="clear" w:color="auto" w:fill="D9D9D9" w:themeFill="background1" w:themeFillShade="D9"/>
              <w:rPr>
                <w:rFonts w:ascii="Book Antiqua" w:hAnsi="Book Antiqua"/>
                <w:b/>
              </w:rPr>
            </w:pPr>
            <w:r w:rsidRPr="00FD25DD">
              <w:rPr>
                <w:rFonts w:ascii="Book Antiqua" w:hAnsi="Book Antiqua"/>
                <w:b/>
              </w:rPr>
              <w:t>REFERENCES</w:t>
            </w:r>
          </w:p>
          <w:tbl>
            <w:tblPr>
              <w:tblW w:w="1140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2693"/>
              <w:gridCol w:w="6062"/>
            </w:tblGrid>
            <w:tr w:rsidR="0099257C" w:rsidRPr="003478A6" w14:paraId="20B161D4" w14:textId="77777777" w:rsidTr="006E36BB">
              <w:trPr>
                <w:trHeight w:val="1229"/>
              </w:trPr>
              <w:tc>
                <w:tcPr>
                  <w:tcW w:w="2652" w:type="dxa"/>
                </w:tcPr>
                <w:p w14:paraId="43FA527F" w14:textId="77777777" w:rsidR="0099257C" w:rsidRPr="004B5516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val="en-US" w:eastAsia="fr-FR"/>
                    </w:rPr>
                  </w:pPr>
                </w:p>
                <w:p w14:paraId="16695CC5" w14:textId="77E8DF1C" w:rsidR="00EA7B75" w:rsidRPr="00A1616C" w:rsidRDefault="00EA7B75" w:rsidP="00EA7B75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 xml:space="preserve">Pr Boureiman SANGARE. </w:t>
                  </w:r>
                  <w:r w:rsidRPr="00A1616C"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  <w:t>Head of Department of Mathema</w:t>
                  </w:r>
                  <w:r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  <w:t>tics and Computer Science of Universite Nazi Boni</w:t>
                  </w:r>
                </w:p>
                <w:p w14:paraId="3BC43FB7" w14:textId="77777777" w:rsidR="00EA7B75" w:rsidRPr="004B5516" w:rsidRDefault="00EA7B75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</w:pPr>
                </w:p>
                <w:p w14:paraId="308263DB" w14:textId="77777777" w:rsidR="0099257C" w:rsidRPr="00207B6C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</w:pPr>
                  <w:r w:rsidRPr="00207B6C"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  <w:t xml:space="preserve">Email: </w:t>
                  </w:r>
                  <w:hyperlink r:id="rId24" w:history="1">
                    <w:r w:rsidRPr="00207B6C">
                      <w:rPr>
                        <w:rStyle w:val="Lienhypertexte"/>
                        <w:rFonts w:ascii="Book Antiqua" w:eastAsia="Times New Roman" w:hAnsi="Book Antiqua" w:cs="Calibri"/>
                        <w:b/>
                        <w:lang w:eastAsia="fr-FR"/>
                      </w:rPr>
                      <w:t>mazou1979@yahoo.fr</w:t>
                    </w:r>
                  </w:hyperlink>
                  <w:r w:rsidRPr="00207B6C"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  <w:t xml:space="preserve">  </w:t>
                  </w:r>
                </w:p>
                <w:p w14:paraId="153DA493" w14:textId="77777777" w:rsidR="0099257C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>Tel:</w:t>
                  </w:r>
                  <w:r w:rsidRPr="00FA220C"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 xml:space="preserve"> </w:t>
                  </w:r>
                  <w:r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 xml:space="preserve"> </w:t>
                  </w:r>
                  <w:r w:rsidRPr="00207B6C"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  <w:t>+226 78 33 11 14</w:t>
                  </w:r>
                </w:p>
                <w:p w14:paraId="78DF50F9" w14:textId="77777777" w:rsidR="0099257C" w:rsidRPr="006E4D73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</w:pPr>
                </w:p>
              </w:tc>
              <w:tc>
                <w:tcPr>
                  <w:tcW w:w="2693" w:type="dxa"/>
                  <w:shd w:val="clear" w:color="auto" w:fill="auto"/>
                  <w:noWrap/>
                  <w:vAlign w:val="center"/>
                  <w:hideMark/>
                </w:tcPr>
                <w:p w14:paraId="2A325BCA" w14:textId="3DD838F2" w:rsidR="0099257C" w:rsidRPr="00FA220C" w:rsidRDefault="00D1408D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</w:pPr>
                  <w:r w:rsidRPr="00D1408D"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>Guigma Kiswendsida</w:t>
                  </w:r>
                  <w:r w:rsidR="0099257C" w:rsidRPr="00FA220C">
                    <w:rPr>
                      <w:rFonts w:ascii="Book Antiqua" w:eastAsia="Times New Roman" w:hAnsi="Book Antiqua" w:cs="Calibri"/>
                      <w:b/>
                      <w:color w:val="000000"/>
                      <w:lang w:val="en-US" w:eastAsia="fr-FR"/>
                    </w:rPr>
                    <w:t>, PhD</w:t>
                  </w:r>
                </w:p>
                <w:p w14:paraId="13FB136B" w14:textId="42A2E493" w:rsidR="0099257C" w:rsidRPr="00D1408D" w:rsidRDefault="00D1408D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</w:pPr>
                  <w:r w:rsidRPr="00D1408D"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  <w:t>University of Sussex</w:t>
                  </w:r>
                  <w:r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  <w:t>/</w:t>
                  </w:r>
                </w:p>
                <w:p w14:paraId="144C2395" w14:textId="7C95C8E7" w:rsidR="00D1408D" w:rsidRPr="00AA5890" w:rsidRDefault="00D1408D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</w:pPr>
                  <w:r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  <w:t>Red Cross Red Crescent Climate Centre</w:t>
                  </w:r>
                </w:p>
                <w:p w14:paraId="22249D81" w14:textId="77777777" w:rsidR="0099257C" w:rsidRPr="00AA5890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lang w:val="en-US" w:eastAsia="fr-FR"/>
                    </w:rPr>
                  </w:pPr>
                </w:p>
                <w:p w14:paraId="71BB2917" w14:textId="1D6353A5" w:rsidR="0099257C" w:rsidRPr="00D1408D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</w:pPr>
                  <w:r w:rsidRPr="00D1408D"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  <w:t xml:space="preserve">Email: </w:t>
                  </w:r>
                  <w:hyperlink r:id="rId25" w:history="1">
                    <w:r w:rsidR="00D1408D" w:rsidRPr="00CC3A91">
                      <w:rPr>
                        <w:rStyle w:val="Lienhypertexte"/>
                        <w:rFonts w:ascii="Book Antiqua" w:eastAsia="Times New Roman" w:hAnsi="Book Antiqua" w:cs="Calibri"/>
                        <w:b/>
                        <w:lang w:val="en-GB" w:eastAsia="fr-FR"/>
                      </w:rPr>
                      <w:t>guigma@climatecentre.org</w:t>
                    </w:r>
                  </w:hyperlink>
                  <w:r w:rsidR="00D1408D"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  <w:t xml:space="preserve"> </w:t>
                  </w:r>
                  <w:r w:rsidRPr="00D1408D"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  <w:t xml:space="preserve"> </w:t>
                  </w:r>
                </w:p>
                <w:p w14:paraId="34243F48" w14:textId="6A8D034A" w:rsidR="0099257C" w:rsidRPr="00D1408D" w:rsidRDefault="00021C92" w:rsidP="00021C92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</w:pPr>
                  <w:r>
                    <w:rPr>
                      <w:rFonts w:ascii="Book Antiqua" w:eastAsia="Times New Roman" w:hAnsi="Book Antiqua" w:cs="Calibri"/>
                      <w:b/>
                      <w:color w:val="000000"/>
                      <w:lang w:val="en-GB" w:eastAsia="fr-FR"/>
                    </w:rPr>
                    <w:t>Tel: +226 71556191</w:t>
                  </w:r>
                </w:p>
              </w:tc>
              <w:tc>
                <w:tcPr>
                  <w:tcW w:w="6062" w:type="dxa"/>
                  <w:shd w:val="clear" w:color="auto" w:fill="auto"/>
                  <w:noWrap/>
                  <w:vAlign w:val="center"/>
                  <w:hideMark/>
                </w:tcPr>
                <w:p w14:paraId="6D9C8498" w14:textId="3481A062" w:rsidR="0099257C" w:rsidRPr="00EA7B75" w:rsidRDefault="0099257C" w:rsidP="0099257C">
                  <w:pPr>
                    <w:pStyle w:val="Default"/>
                    <w:rPr>
                      <w:rFonts w:ascii="Book Antiqua" w:hAnsi="Book Antiqua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A7B75">
                    <w:rPr>
                      <w:rFonts w:ascii="Book Antiqua" w:hAnsi="Book Antiqua"/>
                      <w:b/>
                      <w:bCs/>
                      <w:sz w:val="22"/>
                      <w:szCs w:val="22"/>
                      <w:lang w:val="en-US"/>
                    </w:rPr>
                    <w:t>M. A. Serge SOMDA</w:t>
                  </w:r>
                  <w:r w:rsidR="00EA7B75" w:rsidRPr="00EA7B75">
                    <w:rPr>
                      <w:rFonts w:ascii="Book Antiqua" w:hAnsi="Book Antiqua"/>
                      <w:b/>
                      <w:bCs/>
                      <w:sz w:val="22"/>
                      <w:szCs w:val="22"/>
                      <w:lang w:val="en-US"/>
                    </w:rPr>
                    <w:t>, PhD</w:t>
                  </w:r>
                </w:p>
                <w:p w14:paraId="2897BA73" w14:textId="0BBD8CE2" w:rsidR="0099257C" w:rsidRPr="00EA7B75" w:rsidRDefault="00EA7B75" w:rsidP="0099257C">
                  <w:pPr>
                    <w:pStyle w:val="Default"/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</w:pPr>
                  <w:r w:rsidRPr="00FA220C">
                    <w:rPr>
                      <w:rFonts w:ascii="Book Antiqua" w:eastAsia="Times New Roman" w:hAnsi="Book Antiqua" w:cs="Calibri"/>
                      <w:lang w:val="en-US" w:eastAsia="fr-FR"/>
                    </w:rPr>
                    <w:t>T</w:t>
                  </w:r>
                  <w:r>
                    <w:rPr>
                      <w:rFonts w:ascii="Book Antiqua" w:eastAsia="Times New Roman" w:hAnsi="Book Antiqua" w:cs="Calibri"/>
                      <w:lang w:val="en-US" w:eastAsia="fr-FR"/>
                    </w:rPr>
                    <w:t>eaching Assistant</w:t>
                  </w:r>
                </w:p>
                <w:p w14:paraId="5FD891BC" w14:textId="716F8DC5" w:rsidR="0099257C" w:rsidRPr="00EA7B75" w:rsidRDefault="00EA7B75" w:rsidP="0099257C">
                  <w:pPr>
                    <w:pStyle w:val="Default"/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</w:pPr>
                  <w:r w:rsidRPr="00EA7B75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>in Applied Mathematics</w:t>
                  </w:r>
                  <w:r w:rsidR="0099257C" w:rsidRPr="00EA7B75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>:</w:t>
                  </w:r>
                </w:p>
                <w:p w14:paraId="125BCFD6" w14:textId="04756E04" w:rsidR="0099257C" w:rsidRPr="00EA7B75" w:rsidRDefault="00EA7B75" w:rsidP="0099257C">
                  <w:pPr>
                    <w:pStyle w:val="Default"/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</w:pPr>
                  <w:r w:rsidRPr="00EA7B75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>Biostatistician</w:t>
                  </w:r>
                  <w:r w:rsidR="0099257C" w:rsidRPr="00EA7B75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>.</w:t>
                  </w:r>
                </w:p>
                <w:p w14:paraId="674105DA" w14:textId="77777777" w:rsidR="0099257C" w:rsidRPr="004B5516" w:rsidRDefault="0099257C" w:rsidP="0099257C">
                  <w:pPr>
                    <w:pStyle w:val="Default"/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</w:pPr>
                  <w:r w:rsidRPr="004B5516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 xml:space="preserve">01 BP 1091 Bobo-Dioulasso, </w:t>
                  </w:r>
                </w:p>
                <w:p w14:paraId="448A767A" w14:textId="77777777" w:rsidR="0099257C" w:rsidRDefault="0099257C" w:rsidP="0099257C">
                  <w:pPr>
                    <w:pStyle w:val="Default"/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AC71D4">
                    <w:rPr>
                      <w:rFonts w:ascii="Book Antiqua" w:hAnsi="Book Antiqua"/>
                      <w:bCs/>
                      <w:sz w:val="22"/>
                      <w:szCs w:val="22"/>
                      <w:lang w:val="en-US"/>
                    </w:rPr>
                    <w:t>Burkina Faso</w:t>
                  </w:r>
                  <w:r w:rsidRPr="00FB1AA4">
                    <w:rPr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14:paraId="0EF010F2" w14:textId="77777777" w:rsidR="0099257C" w:rsidRDefault="0099257C" w:rsidP="0099257C">
                  <w:pPr>
                    <w:pStyle w:val="Default"/>
                    <w:rPr>
                      <w:bCs/>
                      <w:sz w:val="22"/>
                      <w:szCs w:val="22"/>
                      <w:lang w:val="en-US"/>
                    </w:rPr>
                  </w:pPr>
                </w:p>
                <w:p w14:paraId="2AC6D999" w14:textId="77777777" w:rsidR="0099257C" w:rsidRPr="00FB1AA4" w:rsidRDefault="0099257C" w:rsidP="0099257C">
                  <w:pPr>
                    <w:pStyle w:val="Default"/>
                    <w:rPr>
                      <w:bCs/>
                      <w:sz w:val="22"/>
                      <w:szCs w:val="22"/>
                      <w:lang w:val="en-US"/>
                    </w:rPr>
                  </w:pPr>
                </w:p>
                <w:p w14:paraId="29969993" w14:textId="77777777" w:rsidR="0099257C" w:rsidRPr="000872DD" w:rsidRDefault="0099257C" w:rsidP="0099257C">
                  <w:pPr>
                    <w:spacing w:after="0" w:line="240" w:lineRule="auto"/>
                    <w:rPr>
                      <w:rFonts w:ascii="Book Antiqua" w:hAnsi="Book Antiqua"/>
                      <w:b/>
                      <w:bCs/>
                      <w:lang w:val="en-US"/>
                    </w:rPr>
                  </w:pPr>
                  <w:r w:rsidRPr="000872DD">
                    <w:rPr>
                      <w:rFonts w:ascii="Book Antiqua" w:hAnsi="Book Antiqua"/>
                      <w:bCs/>
                      <w:lang w:val="en-US"/>
                    </w:rPr>
                    <w:t xml:space="preserve">E-mail: </w:t>
                  </w:r>
                  <w:hyperlink r:id="rId26" w:history="1">
                    <w:r w:rsidRPr="000872DD">
                      <w:rPr>
                        <w:rStyle w:val="Lienhypertexte"/>
                        <w:rFonts w:ascii="Book Antiqua" w:hAnsi="Book Antiqua"/>
                        <w:bCs/>
                        <w:lang w:val="en-US"/>
                      </w:rPr>
                      <w:t>manituo@gmail.com</w:t>
                    </w:r>
                  </w:hyperlink>
                  <w:r w:rsidRPr="000872DD">
                    <w:rPr>
                      <w:rFonts w:ascii="Book Antiqua" w:hAnsi="Book Antiqua"/>
                      <w:bCs/>
                      <w:lang w:val="en-US"/>
                    </w:rPr>
                    <w:t xml:space="preserve"> </w:t>
                  </w:r>
                  <w:r w:rsidRPr="000872DD">
                    <w:rPr>
                      <w:rFonts w:ascii="Book Antiqua" w:hAnsi="Book Antiqua"/>
                      <w:b/>
                      <w:bCs/>
                      <w:lang w:val="en-US"/>
                    </w:rPr>
                    <w:t xml:space="preserve">  </w:t>
                  </w:r>
                </w:p>
                <w:p w14:paraId="118E71D3" w14:textId="7A538838" w:rsidR="0099257C" w:rsidRPr="00FB1AA4" w:rsidRDefault="0099257C" w:rsidP="0099257C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color w:val="000000"/>
                      <w:lang w:eastAsia="fr-FR"/>
                    </w:rPr>
                  </w:pPr>
                  <w:r w:rsidRPr="000872DD">
                    <w:rPr>
                      <w:rFonts w:ascii="Book Antiqua" w:hAnsi="Book Antiqua"/>
                      <w:b/>
                      <w:bCs/>
                    </w:rPr>
                    <w:t>Tel </w:t>
                  </w:r>
                  <w:r w:rsidR="00021C92" w:rsidRPr="000872DD">
                    <w:rPr>
                      <w:rFonts w:ascii="Book Antiqua" w:hAnsi="Book Antiqua"/>
                      <w:b/>
                      <w:bCs/>
                    </w:rPr>
                    <w:t>: +</w:t>
                  </w:r>
                  <w:r w:rsidRPr="000872DD">
                    <w:rPr>
                      <w:rFonts w:ascii="Book Antiqua" w:hAnsi="Book Antiqua"/>
                      <w:b/>
                      <w:bCs/>
                    </w:rPr>
                    <w:t>226 70 44 33 22</w:t>
                  </w:r>
                </w:p>
              </w:tc>
            </w:tr>
          </w:tbl>
          <w:p w14:paraId="0CC9313D" w14:textId="11063FB3" w:rsidR="00945E99" w:rsidRPr="00945E99" w:rsidRDefault="00131D48" w:rsidP="00131D48">
            <w:pPr>
              <w:tabs>
                <w:tab w:val="left" w:pos="6264"/>
              </w:tabs>
              <w:rPr>
                <w:rFonts w:ascii="Book Antiqua" w:eastAsia="Times New Roman" w:hAnsi="Book Antiqua" w:cs="Calibri"/>
                <w:b/>
                <w:color w:val="000000"/>
                <w:lang w:eastAsia="fr-FR"/>
              </w:rPr>
            </w:pPr>
            <w:r>
              <w:rPr>
                <w:rFonts w:ascii="Book Antiqua" w:eastAsia="Times New Roman" w:hAnsi="Book Antiqua" w:cs="Calibri"/>
                <w:b/>
                <w:color w:val="000000"/>
                <w:lang w:eastAsia="fr-FR"/>
              </w:rPr>
              <w:tab/>
            </w:r>
          </w:p>
          <w:p w14:paraId="7BB74132" w14:textId="699368A2" w:rsidR="00945E99" w:rsidRDefault="00021C92" w:rsidP="00945E99">
            <w:pPr>
              <w:rPr>
                <w:rFonts w:ascii="Book Antiqua" w:hAnsi="Book Antiqua" w:cs="Calibri"/>
                <w:bCs/>
                <w:szCs w:val="18"/>
                <w:lang w:val="en-US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2D46CD93" wp14:editId="10495D77">
                  <wp:extent cx="749808" cy="426720"/>
                  <wp:effectExtent l="0" t="0" r="0" b="0"/>
                  <wp:docPr id="11095" name="Picture 110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" name="Picture 1109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51B5D" w14:textId="25694987" w:rsidR="00945E99" w:rsidRDefault="00021C92" w:rsidP="00945E99">
            <w:pPr>
              <w:rPr>
                <w:rFonts w:ascii="Book Antiqua" w:hAnsi="Book Antiqua" w:cs="Calibri"/>
                <w:bCs/>
                <w:szCs w:val="18"/>
                <w:lang w:val="en-US"/>
              </w:rPr>
            </w:pPr>
            <w:r>
              <w:rPr>
                <w:rFonts w:ascii="Book Antiqua" w:hAnsi="Book Antiqua" w:cs="Calibri"/>
                <w:bCs/>
                <w:szCs w:val="18"/>
                <w:lang w:val="en-US"/>
              </w:rPr>
              <w:t xml:space="preserve">                                                                                                   Yacouba Ouedraogo</w:t>
            </w:r>
          </w:p>
          <w:p w14:paraId="17C04526" w14:textId="77777777" w:rsidR="00945E99" w:rsidRPr="00945E99" w:rsidRDefault="00945E99" w:rsidP="00945E99">
            <w:pPr>
              <w:rPr>
                <w:rFonts w:ascii="Book Antiqua" w:hAnsi="Book Antiqua" w:cs="Calibri"/>
                <w:bCs/>
                <w:szCs w:val="18"/>
                <w:lang w:val="en-US"/>
              </w:rPr>
            </w:pPr>
          </w:p>
          <w:p w14:paraId="3758A539" w14:textId="798FDED5" w:rsidR="00945E99" w:rsidRPr="00945E99" w:rsidRDefault="00945E99" w:rsidP="00945E9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8650" w:type="dxa"/>
            <w:tcBorders>
              <w:left w:val="single" w:sz="4" w:space="0" w:color="auto"/>
              <w:right w:val="single" w:sz="4" w:space="0" w:color="auto"/>
            </w:tcBorders>
          </w:tcPr>
          <w:p w14:paraId="61868EF1" w14:textId="77777777" w:rsidR="00945E99" w:rsidRPr="00AB2581" w:rsidRDefault="00945E99" w:rsidP="0052176A">
            <w:pPr>
              <w:shd w:val="clear" w:color="auto" w:fill="D9D9D9" w:themeFill="background1" w:themeFillShade="D9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8650" w:type="dxa"/>
            <w:tcBorders>
              <w:left w:val="single" w:sz="4" w:space="0" w:color="auto"/>
            </w:tcBorders>
          </w:tcPr>
          <w:p w14:paraId="2531CEC6" w14:textId="190EA2C1" w:rsidR="00945E99" w:rsidRDefault="00945E99" w:rsidP="0052176A">
            <w:pPr>
              <w:shd w:val="clear" w:color="auto" w:fill="D9D9D9" w:themeFill="background1" w:themeFillShade="D9"/>
              <w:rPr>
                <w:rFonts w:ascii="Book Antiqua" w:hAnsi="Book Antiqua"/>
                <w:b/>
                <w:bCs/>
                <w:lang w:val="en-US"/>
              </w:rPr>
            </w:pPr>
          </w:p>
        </w:tc>
      </w:tr>
    </w:tbl>
    <w:p w14:paraId="5A9D128A" w14:textId="3C89F9AD" w:rsidR="006D6720" w:rsidRDefault="006D6720" w:rsidP="0052176A">
      <w:pPr>
        <w:rPr>
          <w:lang w:val="en-US"/>
        </w:rPr>
      </w:pPr>
    </w:p>
    <w:sectPr w:rsidR="006D6720" w:rsidSect="00E84F92">
      <w:pgSz w:w="12240" w:h="15840"/>
      <w:pgMar w:top="180" w:right="270" w:bottom="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4B092" w14:textId="77777777" w:rsidR="004551AD" w:rsidRDefault="004551AD" w:rsidP="007B7785">
      <w:pPr>
        <w:spacing w:after="0" w:line="240" w:lineRule="auto"/>
      </w:pPr>
      <w:r>
        <w:separator/>
      </w:r>
    </w:p>
  </w:endnote>
  <w:endnote w:type="continuationSeparator" w:id="0">
    <w:p w14:paraId="5C78A8C0" w14:textId="77777777" w:rsidR="004551AD" w:rsidRDefault="004551AD" w:rsidP="007B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CBA05" w14:textId="77777777" w:rsidR="004551AD" w:rsidRDefault="004551AD" w:rsidP="007B7785">
      <w:pPr>
        <w:spacing w:after="0" w:line="240" w:lineRule="auto"/>
      </w:pPr>
      <w:r>
        <w:separator/>
      </w:r>
    </w:p>
  </w:footnote>
  <w:footnote w:type="continuationSeparator" w:id="0">
    <w:p w14:paraId="42ABB580" w14:textId="77777777" w:rsidR="004551AD" w:rsidRDefault="004551AD" w:rsidP="007B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B6D23"/>
    <w:multiLevelType w:val="hybridMultilevel"/>
    <w:tmpl w:val="E200C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054B"/>
    <w:multiLevelType w:val="hybridMultilevel"/>
    <w:tmpl w:val="612E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1A74"/>
    <w:multiLevelType w:val="hybridMultilevel"/>
    <w:tmpl w:val="8A2EA998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1C37"/>
    <w:multiLevelType w:val="hybridMultilevel"/>
    <w:tmpl w:val="31448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0E4C"/>
    <w:multiLevelType w:val="hybridMultilevel"/>
    <w:tmpl w:val="7188F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C3DB1"/>
    <w:multiLevelType w:val="hybridMultilevel"/>
    <w:tmpl w:val="0180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2520"/>
    <w:multiLevelType w:val="hybridMultilevel"/>
    <w:tmpl w:val="7442AA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125"/>
    <w:multiLevelType w:val="hybridMultilevel"/>
    <w:tmpl w:val="730C0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75986"/>
    <w:multiLevelType w:val="hybridMultilevel"/>
    <w:tmpl w:val="2C6CA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51C42"/>
    <w:multiLevelType w:val="hybridMultilevel"/>
    <w:tmpl w:val="89C6F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F1457"/>
    <w:multiLevelType w:val="hybridMultilevel"/>
    <w:tmpl w:val="E2381C46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870"/>
    <w:multiLevelType w:val="hybridMultilevel"/>
    <w:tmpl w:val="54BAB484"/>
    <w:lvl w:ilvl="0" w:tplc="5BC03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40FB7"/>
    <w:multiLevelType w:val="hybridMultilevel"/>
    <w:tmpl w:val="EC341E28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6E77D0A"/>
    <w:multiLevelType w:val="hybridMultilevel"/>
    <w:tmpl w:val="60AAD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D1E41"/>
    <w:multiLevelType w:val="hybridMultilevel"/>
    <w:tmpl w:val="D9949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74F25"/>
    <w:multiLevelType w:val="hybridMultilevel"/>
    <w:tmpl w:val="36AE178A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F00133C"/>
    <w:multiLevelType w:val="hybridMultilevel"/>
    <w:tmpl w:val="3B904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B"/>
    <w:multiLevelType w:val="hybridMultilevel"/>
    <w:tmpl w:val="066A5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524AB"/>
    <w:multiLevelType w:val="hybridMultilevel"/>
    <w:tmpl w:val="730647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41380"/>
    <w:multiLevelType w:val="hybridMultilevel"/>
    <w:tmpl w:val="B2980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9"/>
  </w:num>
  <w:num w:numId="7">
    <w:abstractNumId w:val="0"/>
  </w:num>
  <w:num w:numId="8">
    <w:abstractNumId w:val="15"/>
  </w:num>
  <w:num w:numId="9">
    <w:abstractNumId w:val="11"/>
  </w:num>
  <w:num w:numId="10">
    <w:abstractNumId w:val="16"/>
  </w:num>
  <w:num w:numId="11">
    <w:abstractNumId w:val="7"/>
  </w:num>
  <w:num w:numId="12">
    <w:abstractNumId w:val="2"/>
  </w:num>
  <w:num w:numId="13">
    <w:abstractNumId w:val="10"/>
  </w:num>
  <w:num w:numId="14">
    <w:abstractNumId w:val="17"/>
  </w:num>
  <w:num w:numId="15">
    <w:abstractNumId w:val="3"/>
  </w:num>
  <w:num w:numId="16">
    <w:abstractNumId w:val="19"/>
  </w:num>
  <w:num w:numId="17">
    <w:abstractNumId w:val="6"/>
  </w:num>
  <w:num w:numId="18">
    <w:abstractNumId w:val="18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C"/>
    <w:rsid w:val="00007B6E"/>
    <w:rsid w:val="00013783"/>
    <w:rsid w:val="00016CDE"/>
    <w:rsid w:val="0001716D"/>
    <w:rsid w:val="00021C92"/>
    <w:rsid w:val="000252F7"/>
    <w:rsid w:val="00025533"/>
    <w:rsid w:val="000449E7"/>
    <w:rsid w:val="00047762"/>
    <w:rsid w:val="0005610C"/>
    <w:rsid w:val="0006569E"/>
    <w:rsid w:val="00065F3C"/>
    <w:rsid w:val="000666F9"/>
    <w:rsid w:val="00076861"/>
    <w:rsid w:val="000873F5"/>
    <w:rsid w:val="000A414D"/>
    <w:rsid w:val="000C0E33"/>
    <w:rsid w:val="000C7012"/>
    <w:rsid w:val="000D4881"/>
    <w:rsid w:val="000F7C7B"/>
    <w:rsid w:val="00103834"/>
    <w:rsid w:val="00103CBF"/>
    <w:rsid w:val="00113B6D"/>
    <w:rsid w:val="001208B1"/>
    <w:rsid w:val="00130282"/>
    <w:rsid w:val="00131D48"/>
    <w:rsid w:val="0013291B"/>
    <w:rsid w:val="00141CD9"/>
    <w:rsid w:val="00153D49"/>
    <w:rsid w:val="001541A6"/>
    <w:rsid w:val="00155240"/>
    <w:rsid w:val="001618BE"/>
    <w:rsid w:val="00165516"/>
    <w:rsid w:val="00195BC8"/>
    <w:rsid w:val="001A0252"/>
    <w:rsid w:val="001C3554"/>
    <w:rsid w:val="001D0A47"/>
    <w:rsid w:val="001D3FC7"/>
    <w:rsid w:val="001E3CF6"/>
    <w:rsid w:val="00201C20"/>
    <w:rsid w:val="00203014"/>
    <w:rsid w:val="00203376"/>
    <w:rsid w:val="00203FF1"/>
    <w:rsid w:val="00214041"/>
    <w:rsid w:val="002171BD"/>
    <w:rsid w:val="0022234A"/>
    <w:rsid w:val="00246223"/>
    <w:rsid w:val="0025790C"/>
    <w:rsid w:val="00272E61"/>
    <w:rsid w:val="002745E3"/>
    <w:rsid w:val="0028635D"/>
    <w:rsid w:val="00292032"/>
    <w:rsid w:val="00295880"/>
    <w:rsid w:val="002C06AB"/>
    <w:rsid w:val="002E4428"/>
    <w:rsid w:val="002E48C4"/>
    <w:rsid w:val="002F0A19"/>
    <w:rsid w:val="002F63DE"/>
    <w:rsid w:val="0030336C"/>
    <w:rsid w:val="00322E02"/>
    <w:rsid w:val="00357553"/>
    <w:rsid w:val="00357C55"/>
    <w:rsid w:val="00387E50"/>
    <w:rsid w:val="003A6F5E"/>
    <w:rsid w:val="003C1F4C"/>
    <w:rsid w:val="003C45AD"/>
    <w:rsid w:val="003E544A"/>
    <w:rsid w:val="00430D8E"/>
    <w:rsid w:val="004349C4"/>
    <w:rsid w:val="00440C43"/>
    <w:rsid w:val="00446DFB"/>
    <w:rsid w:val="004551AD"/>
    <w:rsid w:val="004713A1"/>
    <w:rsid w:val="00481765"/>
    <w:rsid w:val="00482304"/>
    <w:rsid w:val="0048701C"/>
    <w:rsid w:val="004872D8"/>
    <w:rsid w:val="00494D00"/>
    <w:rsid w:val="004A3A84"/>
    <w:rsid w:val="004A6170"/>
    <w:rsid w:val="004B5516"/>
    <w:rsid w:val="004E06A5"/>
    <w:rsid w:val="004F4357"/>
    <w:rsid w:val="00510D0A"/>
    <w:rsid w:val="0052176A"/>
    <w:rsid w:val="00522700"/>
    <w:rsid w:val="00560305"/>
    <w:rsid w:val="00562B2F"/>
    <w:rsid w:val="00581185"/>
    <w:rsid w:val="00581AF6"/>
    <w:rsid w:val="005921D1"/>
    <w:rsid w:val="005C2EF3"/>
    <w:rsid w:val="005C6071"/>
    <w:rsid w:val="005E009A"/>
    <w:rsid w:val="006001A2"/>
    <w:rsid w:val="00611F48"/>
    <w:rsid w:val="0061269D"/>
    <w:rsid w:val="0061672F"/>
    <w:rsid w:val="00622011"/>
    <w:rsid w:val="0062233A"/>
    <w:rsid w:val="006251A7"/>
    <w:rsid w:val="00630181"/>
    <w:rsid w:val="00636AF7"/>
    <w:rsid w:val="00640A02"/>
    <w:rsid w:val="006517F3"/>
    <w:rsid w:val="00652166"/>
    <w:rsid w:val="00657470"/>
    <w:rsid w:val="006768B7"/>
    <w:rsid w:val="0068037D"/>
    <w:rsid w:val="00680FD8"/>
    <w:rsid w:val="006C31A2"/>
    <w:rsid w:val="006C7917"/>
    <w:rsid w:val="006D30C8"/>
    <w:rsid w:val="006D6720"/>
    <w:rsid w:val="006E3308"/>
    <w:rsid w:val="0073019F"/>
    <w:rsid w:val="00751429"/>
    <w:rsid w:val="00752346"/>
    <w:rsid w:val="00752F9F"/>
    <w:rsid w:val="00755FA9"/>
    <w:rsid w:val="00761EFE"/>
    <w:rsid w:val="00764783"/>
    <w:rsid w:val="00783879"/>
    <w:rsid w:val="007A0F6F"/>
    <w:rsid w:val="007A4175"/>
    <w:rsid w:val="007B3D74"/>
    <w:rsid w:val="007B7785"/>
    <w:rsid w:val="007C59D8"/>
    <w:rsid w:val="007C74F1"/>
    <w:rsid w:val="007D130D"/>
    <w:rsid w:val="007F2B8C"/>
    <w:rsid w:val="00812854"/>
    <w:rsid w:val="00833589"/>
    <w:rsid w:val="008455E1"/>
    <w:rsid w:val="00846FB6"/>
    <w:rsid w:val="008549F7"/>
    <w:rsid w:val="00861C9E"/>
    <w:rsid w:val="00873F11"/>
    <w:rsid w:val="00887C9D"/>
    <w:rsid w:val="00893854"/>
    <w:rsid w:val="008A6381"/>
    <w:rsid w:val="008A6408"/>
    <w:rsid w:val="00905DCE"/>
    <w:rsid w:val="00910EBB"/>
    <w:rsid w:val="00924EB8"/>
    <w:rsid w:val="00936F8D"/>
    <w:rsid w:val="00945E99"/>
    <w:rsid w:val="00971BD9"/>
    <w:rsid w:val="00981F9B"/>
    <w:rsid w:val="0099257C"/>
    <w:rsid w:val="009927DD"/>
    <w:rsid w:val="00992ABC"/>
    <w:rsid w:val="009C086E"/>
    <w:rsid w:val="009F66EC"/>
    <w:rsid w:val="00A11A88"/>
    <w:rsid w:val="00A1616C"/>
    <w:rsid w:val="00A2034C"/>
    <w:rsid w:val="00A23C8B"/>
    <w:rsid w:val="00A41BDE"/>
    <w:rsid w:val="00A5638F"/>
    <w:rsid w:val="00A67EEB"/>
    <w:rsid w:val="00A70F59"/>
    <w:rsid w:val="00A74DA2"/>
    <w:rsid w:val="00A76700"/>
    <w:rsid w:val="00A777DA"/>
    <w:rsid w:val="00A8633B"/>
    <w:rsid w:val="00A87DC9"/>
    <w:rsid w:val="00A9649C"/>
    <w:rsid w:val="00AA47A3"/>
    <w:rsid w:val="00AB2581"/>
    <w:rsid w:val="00AC3541"/>
    <w:rsid w:val="00AD7CEC"/>
    <w:rsid w:val="00AF64EE"/>
    <w:rsid w:val="00B32C0A"/>
    <w:rsid w:val="00B3427B"/>
    <w:rsid w:val="00B37DB7"/>
    <w:rsid w:val="00B56659"/>
    <w:rsid w:val="00B601F1"/>
    <w:rsid w:val="00B9105B"/>
    <w:rsid w:val="00BA338D"/>
    <w:rsid w:val="00BA5836"/>
    <w:rsid w:val="00BA798F"/>
    <w:rsid w:val="00BA7FE7"/>
    <w:rsid w:val="00BB0E9E"/>
    <w:rsid w:val="00BD33C3"/>
    <w:rsid w:val="00BD42AE"/>
    <w:rsid w:val="00C107AD"/>
    <w:rsid w:val="00C161F7"/>
    <w:rsid w:val="00C35B2F"/>
    <w:rsid w:val="00C45113"/>
    <w:rsid w:val="00C64967"/>
    <w:rsid w:val="00C659F4"/>
    <w:rsid w:val="00C93588"/>
    <w:rsid w:val="00CA02A5"/>
    <w:rsid w:val="00CF3D33"/>
    <w:rsid w:val="00D12BCC"/>
    <w:rsid w:val="00D1408D"/>
    <w:rsid w:val="00D32FD1"/>
    <w:rsid w:val="00D476CE"/>
    <w:rsid w:val="00D512F8"/>
    <w:rsid w:val="00D5330C"/>
    <w:rsid w:val="00D62365"/>
    <w:rsid w:val="00D63FA4"/>
    <w:rsid w:val="00D67263"/>
    <w:rsid w:val="00D735A4"/>
    <w:rsid w:val="00D75B84"/>
    <w:rsid w:val="00D94FFA"/>
    <w:rsid w:val="00DA4CAE"/>
    <w:rsid w:val="00DA551F"/>
    <w:rsid w:val="00DB35BF"/>
    <w:rsid w:val="00DC622E"/>
    <w:rsid w:val="00DD1FA9"/>
    <w:rsid w:val="00DD789C"/>
    <w:rsid w:val="00DF43EA"/>
    <w:rsid w:val="00DF5827"/>
    <w:rsid w:val="00DF791E"/>
    <w:rsid w:val="00E00DD0"/>
    <w:rsid w:val="00E0204C"/>
    <w:rsid w:val="00E058B9"/>
    <w:rsid w:val="00E06913"/>
    <w:rsid w:val="00E106F0"/>
    <w:rsid w:val="00E15142"/>
    <w:rsid w:val="00E2211D"/>
    <w:rsid w:val="00E25A5B"/>
    <w:rsid w:val="00E35985"/>
    <w:rsid w:val="00E36ADA"/>
    <w:rsid w:val="00E45CA9"/>
    <w:rsid w:val="00E46ACB"/>
    <w:rsid w:val="00E46F2C"/>
    <w:rsid w:val="00E528DF"/>
    <w:rsid w:val="00E53C2B"/>
    <w:rsid w:val="00E600BD"/>
    <w:rsid w:val="00E6079C"/>
    <w:rsid w:val="00E75017"/>
    <w:rsid w:val="00E84F92"/>
    <w:rsid w:val="00E85A4E"/>
    <w:rsid w:val="00E96882"/>
    <w:rsid w:val="00EA7B75"/>
    <w:rsid w:val="00EC3107"/>
    <w:rsid w:val="00EE46D1"/>
    <w:rsid w:val="00F02375"/>
    <w:rsid w:val="00F02995"/>
    <w:rsid w:val="00F126F4"/>
    <w:rsid w:val="00F136EB"/>
    <w:rsid w:val="00F215D9"/>
    <w:rsid w:val="00F36933"/>
    <w:rsid w:val="00F46871"/>
    <w:rsid w:val="00FB23C1"/>
    <w:rsid w:val="00FB3222"/>
    <w:rsid w:val="00FB39E8"/>
    <w:rsid w:val="00FC3C68"/>
    <w:rsid w:val="00FC71C9"/>
    <w:rsid w:val="00FC7933"/>
    <w:rsid w:val="00FD25DD"/>
    <w:rsid w:val="00FD2D96"/>
    <w:rsid w:val="00FD57CA"/>
    <w:rsid w:val="00FE6151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1CE"/>
  <w15:chartTrackingRefBased/>
  <w15:docId w15:val="{5DA718AB-F079-4FE2-9842-FBA59D1A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next w:val="Normal"/>
    <w:link w:val="Titre1Car"/>
    <w:uiPriority w:val="9"/>
    <w:unhideWhenUsed/>
    <w:qFormat/>
    <w:rsid w:val="00B3427B"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color w:val="701112"/>
      <w:sz w:val="3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46A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46AC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9649C"/>
    <w:pPr>
      <w:spacing w:after="0" w:line="240" w:lineRule="auto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4870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7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8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B7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85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427B"/>
    <w:rPr>
      <w:rFonts w:ascii="Garamond" w:eastAsia="Garamond" w:hAnsi="Garamond" w:cs="Garamond"/>
      <w:color w:val="701112"/>
      <w:sz w:val="34"/>
      <w:lang w:val="fr-FR" w:eastAsia="fr-FR"/>
    </w:rPr>
  </w:style>
  <w:style w:type="paragraph" w:customStyle="1" w:styleId="Default">
    <w:name w:val="Default"/>
    <w:rsid w:val="00A41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newna@gmail.com" TargetMode="External"/><Relationship Id="rId13" Type="http://schemas.openxmlformats.org/officeDocument/2006/relationships/image" Target="media/image5.svg"/><Relationship Id="rId18" Type="http://schemas.openxmlformats.org/officeDocument/2006/relationships/hyperlink" Target="https://aims-senegal.org/" TargetMode="External"/><Relationship Id="rId26" Type="http://schemas.openxmlformats.org/officeDocument/2006/relationships/hyperlink" Target="mailto:manitu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rss.bf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climatecentre.org/about-us/" TargetMode="External"/><Relationship Id="rId25" Type="http://schemas.openxmlformats.org/officeDocument/2006/relationships/hyperlink" Target="mailto:guigma@climatecentre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einstein.org/" TargetMode="External"/><Relationship Id="rId20" Type="http://schemas.openxmlformats.org/officeDocument/2006/relationships/hyperlink" Target="http://www.wanecam.org/f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24" Type="http://schemas.openxmlformats.org/officeDocument/2006/relationships/hyperlink" Target="mailto:mazou1979@yahoo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managba" TargetMode="External"/><Relationship Id="rId23" Type="http://schemas.openxmlformats.org/officeDocument/2006/relationships/hyperlink" Target="http://www.insp.gov.bf/1er-congres-de-sante-publique/" TargetMode="External"/><Relationship Id="rId28" Type="http://schemas.openxmlformats.org/officeDocument/2006/relationships/fontTable" Target="fontTable.xml"/><Relationship Id="rId19" Type="http://schemas.openxmlformats.org/officeDocument/2006/relationships/hyperlink" Target="http://instech-bobo.bf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yacouba-ouedraogo-926613204/" TargetMode="External"/><Relationship Id="rId22" Type="http://schemas.openxmlformats.org/officeDocument/2006/relationships/hyperlink" Target="https://www.centre-muraz.bf/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1001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Logamou Seknewna Lema</dc:creator>
  <cp:keywords/>
  <dc:description/>
  <cp:lastModifiedBy>Compte Microsoft</cp:lastModifiedBy>
  <cp:revision>9</cp:revision>
  <cp:lastPrinted>2022-01-10T15:42:00Z</cp:lastPrinted>
  <dcterms:created xsi:type="dcterms:W3CDTF">2021-10-15T23:24:00Z</dcterms:created>
  <dcterms:modified xsi:type="dcterms:W3CDTF">2022-01-20T09:43:00Z</dcterms:modified>
</cp:coreProperties>
</file>