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_rels/activeX12.xml.rels" ContentType="application/vnd.openxmlformats-package.relationships+xml"/>
  <Override PartName="/word/activeX/_rels/activeX3.xml.rels" ContentType="application/vnd.openxmlformats-package.relationships+xml"/>
  <Override PartName="/word/activeX/_rels/activeX15.xml.rels" ContentType="application/vnd.openxmlformats-package.relationships+xml"/>
  <Override PartName="/word/activeX/_rels/activeX6.xml.rels" ContentType="application/vnd.openxmlformats-package.relationships+xml"/>
  <Override PartName="/word/activeX/_rels/activeX9.xml.rels" ContentType="application/vnd.openxmlformats-package.relationships+xml"/>
  <Override PartName="/word/activeX/_rels/activeX14.xml.rels" ContentType="application/vnd.openxmlformats-package.relationships+xml"/>
  <Override PartName="/word/activeX/_rels/activeX5.xml.rels" ContentType="application/vnd.openxmlformats-package.relationships+xml"/>
  <Override PartName="/word/activeX/_rels/activeX8.xml.rels" ContentType="application/vnd.openxmlformats-package.relationships+xml"/>
  <Override PartName="/word/activeX/_rels/activeX13.xml.rels" ContentType="application/vnd.openxmlformats-package.relationships+xml"/>
  <Override PartName="/word/activeX/_rels/activeX4.xml.rels" ContentType="application/vnd.openxmlformats-package.relationships+xml"/>
  <Override PartName="/word/activeX/_rels/activeX7.xml.rels" ContentType="application/vnd.openxmlformats-package.relationships+xml"/>
  <Override PartName="/word/activeX/_rels/activeX1.xml.rels" ContentType="application/vnd.openxmlformats-package.relationships+xml"/>
  <Override PartName="/word/activeX/_rels/activeX10.xml.rels" ContentType="application/vnd.openxmlformats-package.relationships+xml"/>
  <Override PartName="/word/activeX/_rels/activeX2.xml.rels" ContentType="application/vnd.openxmlformats-package.relationships+xml"/>
  <Override PartName="/word/activeX/_rels/activeX11.xml.rels" ContentType="application/vnd.openxmlformats-package.relationships+xml"/>
  <Override PartName="/word/activeX/activeX14.xml" ContentType="application/vnd.ms-office.activeX+xml"/>
  <Override PartName="/word/activeX/activeX3.bin" ContentType="application/vnd.ms-office.activeX"/>
  <Override PartName="/word/activeX/activeX3.xml" ContentType="application/vnd.ms-office.activeX+xml"/>
  <Override PartName="/word/activeX/activeX4.bin" ContentType="application/vnd.ms-office.activeX"/>
  <Override PartName="/word/activeX/activeX4.xml" ContentType="application/vnd.ms-office.activeX+xml"/>
  <Override PartName="/word/activeX/activeX11.bin" ContentType="application/vnd.ms-office.activeX"/>
  <Override PartName="/word/activeX/activeX12.bin" ContentType="application/vnd.ms-office.activeX"/>
  <Override PartName="/word/activeX/activeX5.xml" ContentType="application/vnd.ms-office.activeX+xml"/>
  <Override PartName="/word/activeX/activeX5.bin" ContentType="application/vnd.ms-office.activeX"/>
  <Override PartName="/word/activeX/activeX13.bin" ContentType="application/vnd.ms-office.activeX"/>
  <Override PartName="/word/activeX/activeX6.xml" ContentType="application/vnd.ms-office.activeX+xml"/>
  <Override PartName="/word/activeX/activeX6.bin" ContentType="application/vnd.ms-office.activeX"/>
  <Override PartName="/word/activeX/activeX7.bin" ContentType="application/vnd.ms-office.activeX"/>
  <Override PartName="/word/activeX/activeX15.xml" ContentType="application/vnd.ms-office.activeX+xml"/>
  <Override PartName="/word/activeX/activeX2.xml" ContentType="application/vnd.ms-office.activeX+xml"/>
  <Override PartName="/word/activeX/activeX2.bin" ContentType="application/vnd.ms-office.activeX"/>
  <Override PartName="/word/activeX/activeX1.xml" ContentType="application/vnd.ms-office.activeX+xml"/>
  <Override PartName="/word/activeX/activeX1.bin" ContentType="application/vnd.ms-office.activeX"/>
  <Override PartName="/word/activeX/activeX7.xml" ContentType="application/vnd.ms-office.activeX+xml"/>
  <Override PartName="/word/activeX/activeX14.bin" ContentType="application/vnd.ms-office.activeX"/>
  <Override PartName="/word/activeX/activeX8.bin" ContentType="application/vnd.ms-office.activeX"/>
  <Override PartName="/word/activeX/activeX8.xml" ContentType="application/vnd.ms-office.activeX+xml"/>
  <Override PartName="/word/activeX/activeX15.bin" ContentType="application/vnd.ms-office.activeX"/>
  <Override PartName="/word/activeX/activeX10.bin" ContentType="application/vnd.ms-office.activeX"/>
  <Override PartName="/word/activeX/activeX9.bin" ContentType="application/vnd.ms-office.activeX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b/>
          <w:sz w:val="28"/>
          <w:szCs w:val="28"/>
        </w:rPr>
        <w:t>Applied Math 20</w:t>
      </w:r>
      <w:r>
        <w:rPr>
          <w:b/>
          <w:sz w:val="28"/>
          <w:szCs w:val="28"/>
        </w:rPr>
        <w:t>22</w:t>
      </w:r>
      <w:r>
        <w:rPr>
          <w:b/>
          <w:sz w:val="28"/>
          <w:szCs w:val="28"/>
        </w:rPr>
        <w:t xml:space="preserve"> – </w:t>
      </w:r>
      <w:r>
        <w:rPr>
          <w:b/>
          <w:sz w:val="28"/>
          <w:szCs w:val="28"/>
        </w:rPr>
        <w:t>Winter</w:t>
      </w:r>
      <w:r>
        <w:rPr>
          <w:b/>
          <w:sz w:val="28"/>
          <w:szCs w:val="28"/>
        </w:rPr>
        <w:t xml:space="preserve"> In-servic</w:t>
      </w:r>
      <w:r>
        <w:rPr>
          <w:b/>
          <w:sz w:val="28"/>
          <w:szCs w:val="28"/>
        </w:rPr>
        <w:t xml:space="preserve">e </w:t>
      </w:r>
      <w:r>
        <w:rPr>
          <w:b/>
          <w:sz w:val="28"/>
          <w:szCs w:val="28"/>
        </w:rPr>
        <w:t>Registration</w:t>
      </w:r>
    </w:p>
    <w:p>
      <w:pPr>
        <w:pStyle w:val="TextBody"/>
        <w:jc w:val="center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In-service Registration Fee: $1</w:t>
      </w:r>
      <w:r>
        <w:rPr>
          <w:rFonts w:ascii="Times New Roman" w:hAnsi="Times New Roman"/>
          <w:b/>
          <w:sz w:val="20"/>
          <w:szCs w:val="20"/>
        </w:rPr>
        <w:t>60</w:t>
      </w:r>
      <w:r>
        <w:rPr>
          <w:rFonts w:ascii="Times New Roman" w:hAnsi="Times New Roman"/>
          <w:b/>
          <w:sz w:val="20"/>
          <w:szCs w:val="20"/>
        </w:rPr>
        <w:t>.00 ($1</w:t>
      </w:r>
      <w:r>
        <w:rPr>
          <w:rFonts w:ascii="Times New Roman" w:hAnsi="Times New Roman"/>
          <w:b/>
          <w:sz w:val="20"/>
          <w:szCs w:val="20"/>
        </w:rPr>
        <w:t>8</w:t>
      </w:r>
      <w:r>
        <w:rPr>
          <w:rFonts w:ascii="Times New Roman" w:hAnsi="Times New Roman"/>
          <w:b/>
          <w:sz w:val="20"/>
          <w:szCs w:val="20"/>
        </w:rPr>
        <w:t>0.00 on-site)</w:t>
      </w:r>
    </w:p>
    <w:p>
      <w:pPr>
        <w:pStyle w:val="TextBody"/>
        <w:jc w:val="center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(Includes continental breakfast, lunch and six (6) STEM Clock Hours)</w:t>
      </w:r>
    </w:p>
    <w:p>
      <w:pPr>
        <w:pStyle w:val="TextBody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</w:r>
    </w:p>
    <w:p>
      <w:pPr>
        <w:pStyle w:val="TextBody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Mail to:</w:t>
        <w:tab/>
        <w:tab/>
        <w:tab/>
        <w:tab/>
        <w:t>Washington Applied Math Council (WAMC)</w:t>
      </w:r>
    </w:p>
    <w:p>
      <w:pPr>
        <w:pStyle w:val="TextBody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ab/>
        <w:tab/>
        <w:tab/>
        <w:tab/>
        <w:t>C/O WAMC Registrar</w:t>
      </w:r>
    </w:p>
    <w:p>
      <w:pPr>
        <w:pStyle w:val="TextBody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ab/>
        <w:tab/>
        <w:tab/>
        <w:tab/>
        <w:t>PO BOX 10700</w:t>
      </w:r>
    </w:p>
    <w:p>
      <w:pPr>
        <w:pStyle w:val="TextBody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ab/>
        <w:tab/>
        <w:tab/>
        <w:tab/>
        <w:t>Yakima WA 98909</w:t>
      </w:r>
    </w:p>
    <w:p>
      <w:pPr>
        <w:pStyle w:val="TextBody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ab/>
        <w:tab/>
        <w:tab/>
        <w:tab/>
        <w:t>(509) 731-3304 Fax: (509) 461-5222</w:t>
      </w:r>
    </w:p>
    <w:p>
      <w:pPr>
        <w:pStyle w:val="TextBody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ab/>
        <w:tab/>
        <w:tab/>
        <w:tab/>
        <w:t xml:space="preserve">E-mail to: </w:t>
      </w:r>
      <w:hyperlink r:id="rId2">
        <w:r>
          <w:rPr>
            <w:rStyle w:val="InternetLink"/>
            <w:rFonts w:ascii="Times New Roman" w:hAnsi="Times New Roman"/>
            <w:b/>
            <w:sz w:val="20"/>
            <w:szCs w:val="20"/>
          </w:rPr>
          <w:t>wamcreg@gmail.com</w:t>
        </w:r>
      </w:hyperlink>
    </w:p>
    <w:p>
      <w:pPr>
        <w:pStyle w:val="Normal"/>
        <w:rPr>
          <w:rFonts w:ascii="Times New Roman" w:hAnsi="Times New Roman"/>
          <w:b/>
          <w:b/>
          <w:sz w:val="20"/>
          <w:szCs w:val="20"/>
        </w:rPr>
      </w:pPr>
      <w:r>
        <w:rPr>
          <w:b/>
          <w:sz w:val="20"/>
          <w:szCs w:val="20"/>
        </w:rPr>
        <w:t xml:space="preserve">-   -   -   -   -   -   -   -   -   -   -   -   -   -   -   -   -   -   -   -   -   -   -   -   -   -   -   -   -   -   -   -   -   -   -   -   -   -   -   -   -   -   -   -   -   -   -   -   -   -  </w:t>
      </w:r>
    </w:p>
    <w:p>
      <w:pPr>
        <w:pStyle w:val="Normal"/>
        <w:tabs>
          <w:tab w:val="clear" w:pos="720"/>
          <w:tab w:val="left" w:pos="4320" w:leader="none"/>
          <w:tab w:val="left" w:pos="4500" w:leader="none"/>
          <w:tab w:val="right" w:pos="9360" w:leader="none"/>
        </w:tabs>
        <w:rPr>
          <w:rFonts w:ascii="Times New Roman" w:hAnsi="Times New Roman"/>
          <w:sz w:val="20"/>
          <w:szCs w:val="20"/>
        </w:rPr>
      </w:pPr>
      <w:r>
        <w:rPr>
          <w:rFonts w:cs="Liberation Sans;Arial"/>
          <w:b w:val="false"/>
          <w:bCs w:val="false"/>
          <w:sz w:val="20"/>
          <w:szCs w:val="20"/>
        </w:rPr>
        <w:t>Name:</w:t>
      </w:r>
      <w:r>
        <w:rPr>
          <w:b w:val="false"/>
          <w:bCs w:val="false"/>
          <w:sz w:val="20"/>
          <w:szCs w:val="20"/>
        </w:rPr>
        <w:object>
          <v:shapetype id="shapetype_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control_shape_0" style="width:179.95pt;height:17.95pt" type="#shapetype_75"/>
          <w:control r:id="rId3" w:name="Text Box 1" w:shapeid="control_shape_0"/>
        </w:object>
      </w:r>
      <w:r>
        <w:rPr>
          <w:rFonts w:cs="Liberation Sans;Arial"/>
          <w:b w:val="false"/>
          <w:bCs w:val="false"/>
          <w:sz w:val="20"/>
          <w:szCs w:val="20"/>
        </w:rPr>
        <w:tab/>
        <w:t>School District:</w:t>
      </w:r>
      <w:r>
        <w:rPr>
          <w:b w:val="false"/>
          <w:bCs w:val="false"/>
          <w:sz w:val="20"/>
          <w:szCs w:val="20"/>
        </w:rPr>
        <w:object>
          <v:shape id="control_shape_1" style="width:161.25pt;height:17.95pt" type="#shapetype_75"/>
          <w:control r:id="rId4" w:name="Text Box 1" w:shapeid="control_shape_1"/>
        </w:object>
      </w:r>
      <w:r>
        <w:rPr>
          <w:rFonts w:cs="Liberation Sans;Arial"/>
          <w:b w:val="false"/>
          <w:bCs w:val="false"/>
          <w:sz w:val="20"/>
          <w:szCs w:val="20"/>
        </w:rPr>
        <w:t xml:space="preserve"> </w:t>
      </w:r>
    </w:p>
    <w:p>
      <w:pPr>
        <w:pStyle w:val="Normal"/>
        <w:tabs>
          <w:tab w:val="clear" w:pos="720"/>
          <w:tab w:val="left" w:pos="4320" w:leader="none"/>
          <w:tab w:val="left" w:pos="4500" w:leader="none"/>
          <w:tab w:val="right" w:pos="9360" w:leader="none"/>
        </w:tabs>
        <w:rPr>
          <w:rFonts w:ascii="Times New Roman" w:hAnsi="Times New Roman"/>
          <w:sz w:val="20"/>
          <w:szCs w:val="20"/>
        </w:rPr>
      </w:pPr>
      <w:r>
        <w:rPr>
          <w:rFonts w:cs="Liberation Sans;Arial"/>
          <w:b w:val="false"/>
          <w:bCs w:val="false"/>
          <w:sz w:val="20"/>
          <w:szCs w:val="20"/>
        </w:rPr>
        <w:t>CTE Cert</w:t>
      </w:r>
      <w:r>
        <w:rPr>
          <w:rFonts w:cs="Liberation Sans;Arial"/>
          <w:b w:val="false"/>
          <w:bCs w:val="false"/>
          <w:sz w:val="20"/>
          <w:szCs w:val="20"/>
        </w:rPr>
        <w:t xml:space="preserve">ificate </w:t>
      </w:r>
      <w:r>
        <w:rPr>
          <w:rFonts w:cs="Liberation Sans;Arial"/>
          <w:b w:val="false"/>
          <w:bCs w:val="false"/>
          <w:sz w:val="20"/>
          <w:szCs w:val="20"/>
        </w:rPr>
        <w:t xml:space="preserve"># </w:t>
      </w:r>
      <w:r>
        <w:rPr>
          <w:rFonts w:cs="Liberation Sans;Arial"/>
          <w:b w:val="false"/>
          <w:bCs w:val="false"/>
          <w:sz w:val="20"/>
          <w:szCs w:val="20"/>
        </w:rPr>
        <w:object>
          <v:shape id="control_shape_2" style="width:125.95pt;height:17.95pt" type="#shapetype_75"/>
          <w:control r:id="rId5" w:name="Text Box 1" w:shapeid="control_shape_2"/>
        </w:object>
      </w:r>
    </w:p>
    <w:p>
      <w:pPr>
        <w:pStyle w:val="Normal"/>
        <w:tabs>
          <w:tab w:val="clear" w:pos="720"/>
          <w:tab w:val="left" w:pos="4320" w:leader="none"/>
          <w:tab w:val="left" w:pos="4500" w:leader="none"/>
          <w:tab w:val="right" w:pos="9360" w:leader="none"/>
        </w:tabs>
        <w:rPr>
          <w:rFonts w:ascii="Times New Roman" w:hAnsi="Times New Roman"/>
          <w:sz w:val="20"/>
          <w:szCs w:val="20"/>
        </w:rPr>
      </w:pPr>
      <w:r>
        <w:rPr>
          <w:rFonts w:cs="Liberation Sans;Arial"/>
          <w:b w:val="false"/>
          <w:bCs w:val="false"/>
          <w:sz w:val="20"/>
          <w:szCs w:val="20"/>
        </w:rPr>
        <w:t>School</w:t>
      </w:r>
      <w:r>
        <w:rPr>
          <w:rFonts w:cs="Liberation Sans;Arial"/>
          <w:b w:val="false"/>
          <w:bCs w:val="false"/>
          <w:sz w:val="20"/>
          <w:szCs w:val="20"/>
        </w:rPr>
        <w:t xml:space="preserve"> </w:t>
      </w:r>
      <w:r>
        <w:rPr>
          <w:rFonts w:cs="Liberation Sans;Arial"/>
          <w:b w:val="false"/>
          <w:bCs w:val="false"/>
          <w:sz w:val="20"/>
          <w:szCs w:val="20"/>
        </w:rPr>
        <w:t xml:space="preserve">Address: </w:t>
      </w:r>
      <w:r>
        <w:rPr>
          <w:b w:val="false"/>
          <w:bCs w:val="false"/>
          <w:sz w:val="20"/>
          <w:szCs w:val="20"/>
        </w:rPr>
        <w:object>
          <v:shape id="control_shape_3" style="width:179.95pt;height:17.95pt" type="#shapetype_75"/>
          <w:control r:id="rId6" w:name="Text Box 1" w:shapeid="control_shape_3"/>
        </w:object>
      </w:r>
      <w:r>
        <w:rPr>
          <w:rFonts w:cs="Liberation Sans;Arial"/>
          <w:b w:val="false"/>
          <w:bCs w:val="false"/>
          <w:sz w:val="20"/>
          <w:szCs w:val="20"/>
        </w:rPr>
        <w:t xml:space="preserve">City,  Zip: </w:t>
      </w:r>
      <w:r>
        <w:rPr>
          <w:b w:val="false"/>
          <w:bCs w:val="false"/>
          <w:sz w:val="20"/>
          <w:szCs w:val="20"/>
        </w:rPr>
        <w:object>
          <v:shape id="control_shape_4" style="width:179.95pt;height:17.95pt" type="#shapetype_75"/>
          <w:control r:id="rId7" w:name="Text Box 1" w:shapeid="control_shape_4"/>
        </w:object>
      </w: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WA</w:t>
      </w:r>
    </w:p>
    <w:p>
      <w:pPr>
        <w:pStyle w:val="Normal"/>
        <w:tabs>
          <w:tab w:val="clear" w:pos="720"/>
          <w:tab w:val="left" w:pos="4320" w:leader="none"/>
          <w:tab w:val="left" w:pos="4500" w:leader="none"/>
          <w:tab w:val="right" w:pos="9360" w:leader="none"/>
        </w:tabs>
        <w:rPr>
          <w:rFonts w:ascii="Times New Roman" w:hAnsi="Times New Roman"/>
          <w:sz w:val="20"/>
          <w:szCs w:val="20"/>
        </w:rPr>
      </w:pPr>
      <w:r>
        <w:rPr>
          <w:rFonts w:cs="Liberation Sans;Arial"/>
          <w:b w:val="false"/>
          <w:bCs w:val="false"/>
          <w:sz w:val="20"/>
          <w:szCs w:val="20"/>
        </w:rPr>
        <w:t xml:space="preserve">School: </w:t>
      </w:r>
      <w:r>
        <w:rPr>
          <w:rFonts w:cs="Liberation Sans;Arial"/>
          <w:b w:val="false"/>
          <w:bCs w:val="false"/>
          <w:sz w:val="20"/>
          <w:szCs w:val="20"/>
        </w:rPr>
        <w:object>
          <v:shape id="control_shape_5" style="width:179.95pt;height:17.95pt" type="#shapetype_75"/>
          <w:control r:id="rId8" w:name="Text Box 1" w:shapeid="control_shape_5"/>
        </w:object>
      </w:r>
      <w:r>
        <w:rPr>
          <w:rFonts w:cs="Liberation Sans;Arial"/>
          <w:b w:val="false"/>
          <w:bCs w:val="false"/>
          <w:sz w:val="20"/>
          <w:szCs w:val="20"/>
        </w:rPr>
        <w:tab/>
      </w:r>
      <w:r>
        <w:rPr>
          <w:rFonts w:cs="Liberation Sans;Arial"/>
          <w:b w:val="false"/>
          <w:bCs w:val="false"/>
          <w:sz w:val="20"/>
          <w:szCs w:val="20"/>
        </w:rPr>
        <w:t xml:space="preserve">School </w:t>
      </w:r>
      <w:r>
        <w:rPr>
          <w:rFonts w:cs="Liberation Sans;Arial"/>
          <w:b w:val="false"/>
          <w:bCs w:val="false"/>
          <w:sz w:val="20"/>
          <w:szCs w:val="20"/>
        </w:rPr>
        <w:t xml:space="preserve">Phone #: </w:t>
      </w:r>
      <w:r>
        <w:rPr>
          <w:b w:val="false"/>
          <w:bCs w:val="false"/>
          <w:sz w:val="20"/>
          <w:szCs w:val="20"/>
        </w:rPr>
        <w:object>
          <v:shape id="control_shape_6" style="width:143.95pt;height:17.95pt" type="#shapetype_75"/>
          <w:control r:id="rId9" w:name="Text Box 1" w:shapeid="control_shape_6"/>
        </w:object>
      </w:r>
      <w:r>
        <w:rPr>
          <w:b w:val="false"/>
          <w:bCs w:val="false"/>
          <w:sz w:val="20"/>
          <w:szCs w:val="20"/>
        </w:rPr>
        <w:t xml:space="preserve"> </w:t>
      </w:r>
    </w:p>
    <w:p>
      <w:pPr>
        <w:pStyle w:val="Normal"/>
        <w:tabs>
          <w:tab w:val="clear" w:pos="720"/>
          <w:tab w:val="left" w:pos="4320" w:leader="none"/>
          <w:tab w:val="left" w:pos="4500" w:leader="none"/>
          <w:tab w:val="right" w:pos="9360" w:leader="none"/>
        </w:tabs>
        <w:rPr>
          <w:rFonts w:ascii="Times New Roman" w:hAnsi="Times New Roman" w:cs="Liberation Sans;Arial"/>
          <w:b w:val="false"/>
          <w:b w:val="false"/>
          <w:bCs w:val="false"/>
          <w:sz w:val="20"/>
          <w:szCs w:val="20"/>
        </w:rPr>
      </w:pPr>
      <w:r>
        <w:rPr>
          <w:rFonts w:cs="Liberation Sans;Arial"/>
          <w:b w:val="false"/>
          <w:bCs w:val="false"/>
          <w:sz w:val="20"/>
          <w:szCs w:val="20"/>
        </w:rPr>
        <w:t xml:space="preserve">-   -   -   -   -   -   -   -   -   -   -   -   -   -   -   -   -   -   -   -   -   -   -   -   -   -   -   -   -   -   -   -   -   -   -   -   -   -   -   -   -   -   -   -   -   -   -   -   -   -  </w:t>
      </w:r>
    </w:p>
    <w:p>
      <w:pPr>
        <w:pStyle w:val="Normal"/>
        <w:tabs>
          <w:tab w:val="clear" w:pos="720"/>
          <w:tab w:val="left" w:pos="4320" w:leader="none"/>
          <w:tab w:val="left" w:pos="4500" w:leader="none"/>
          <w:tab w:val="right" w:pos="9360" w:leader="none"/>
        </w:tabs>
        <w:rPr>
          <w:rFonts w:ascii="Times New Roman" w:hAnsi="Times New Roman"/>
          <w:sz w:val="20"/>
          <w:szCs w:val="20"/>
        </w:rPr>
      </w:pPr>
      <w:r>
        <w:rPr>
          <w:rFonts w:cs="Liberation Sans;Arial"/>
          <w:b w:val="false"/>
          <w:bCs w:val="false"/>
          <w:sz w:val="20"/>
          <w:szCs w:val="20"/>
        </w:rPr>
        <w:t>Billing</w:t>
      </w:r>
      <w:r>
        <w:rPr>
          <w:rFonts w:cs="Liberation Sans;Arial"/>
          <w:b w:val="false"/>
          <w:bCs w:val="false"/>
          <w:sz w:val="20"/>
          <w:szCs w:val="20"/>
        </w:rPr>
        <w:t xml:space="preserve"> Address:  </w:t>
      </w:r>
      <w:r>
        <w:rPr>
          <w:rFonts w:cs="Liberation Sans;Arial"/>
          <w:b w:val="false"/>
          <w:bCs w:val="false"/>
          <w:sz w:val="20"/>
          <w:szCs w:val="20"/>
        </w:rPr>
        <w:object>
          <v:shape id="control_shape_7" style="width:179.95pt;height:17.95pt" type="#shapetype_75"/>
          <w:control r:id="rId10" w:name="Text Box 1" w:shapeid="control_shape_7"/>
        </w:object>
      </w:r>
      <w:r>
        <w:rPr>
          <w:rFonts w:cs="Liberation Sans;Arial"/>
          <w:b w:val="false"/>
          <w:bCs w:val="false"/>
          <w:sz w:val="20"/>
          <w:szCs w:val="20"/>
        </w:rPr>
        <w:t xml:space="preserve">City,  Zip: </w:t>
      </w:r>
      <w:r>
        <w:rPr>
          <w:rFonts w:cs="Liberation Sans;Arial"/>
          <w:b w:val="false"/>
          <w:bCs w:val="false"/>
          <w:sz w:val="20"/>
          <w:szCs w:val="20"/>
        </w:rPr>
        <w:object>
          <v:shape id="control_shape_8" style="width:179.95pt;height:17.95pt" type="#shapetype_75"/>
          <w:control r:id="rId11" w:name="Text Box 1" w:shapeid="control_shape_8"/>
        </w:object>
      </w:r>
      <w:r>
        <w:rPr>
          <w:rFonts w:cs="Liberation Sans;Arial"/>
          <w:b w:val="false"/>
          <w:bCs w:val="false"/>
          <w:sz w:val="20"/>
          <w:szCs w:val="20"/>
        </w:rPr>
        <w:t xml:space="preserve"> </w:t>
      </w:r>
      <w:r>
        <w:rPr>
          <w:rFonts w:cs="Liberation Sans;Arial"/>
          <w:b w:val="false"/>
          <w:bCs w:val="false"/>
          <w:sz w:val="20"/>
          <w:szCs w:val="20"/>
        </w:rPr>
        <w:t>WA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cs="Liberation Sans;Arial"/>
          <w:b w:val="false"/>
          <w:bCs w:val="false"/>
          <w:sz w:val="20"/>
          <w:szCs w:val="20"/>
        </w:rPr>
        <w:t xml:space="preserve">School Email: </w:t>
      </w:r>
      <w:r>
        <w:rPr>
          <w:b w:val="false"/>
          <w:bCs w:val="false"/>
          <w:sz w:val="20"/>
          <w:szCs w:val="20"/>
        </w:rPr>
        <w:object>
          <v:shape id="control_shape_9" style="width:179.95pt;height:17.95pt" type="#shapetype_75"/>
          <w:control r:id="rId12" w:name="Text Box 1" w:shapeid="control_shape_9"/>
        </w:object>
      </w:r>
      <w:r>
        <w:rPr>
          <w:rFonts w:cs="Liberation Sans;Arial"/>
          <w:b w:val="false"/>
          <w:bCs w:val="false"/>
          <w:sz w:val="20"/>
          <w:szCs w:val="20"/>
        </w:rPr>
        <w:t xml:space="preserve">  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cs="Liberation Sans;Arial"/>
          <w:b w:val="false"/>
          <w:bCs w:val="false"/>
          <w:sz w:val="20"/>
          <w:szCs w:val="20"/>
        </w:rPr>
        <w:t>Alternate</w:t>
      </w:r>
      <w:r>
        <w:rPr>
          <w:rFonts w:cs="Liberation Sans;Arial"/>
          <w:b w:val="false"/>
          <w:bCs w:val="false"/>
          <w:sz w:val="20"/>
          <w:szCs w:val="20"/>
        </w:rPr>
        <w:t xml:space="preserve"> Email:</w:t>
      </w:r>
      <w:r>
        <w:rPr>
          <w:b w:val="false"/>
          <w:bCs w:val="false"/>
          <w:sz w:val="20"/>
          <w:szCs w:val="20"/>
        </w:rPr>
        <w:object>
          <v:shape id="control_shape_10" style="width:179.95pt;height:17.95pt" type="#shapetype_75"/>
          <w:control r:id="rId13" w:name="Text Box 1" w:shapeid="control_shape_10"/>
        </w:object>
      </w:r>
      <w:r>
        <w:rPr>
          <w:rFonts w:cs="Liberation Sans;Arial"/>
          <w:b w:val="false"/>
          <w:bCs w:val="false"/>
          <w:sz w:val="20"/>
          <w:szCs w:val="20"/>
        </w:rPr>
        <w:t>Phone day of in-service</w:t>
      </w:r>
      <w:r>
        <w:rPr>
          <w:rFonts w:cs="Liberation Sans;Arial"/>
          <w:b w:val="false"/>
          <w:bCs w:val="false"/>
          <w:sz w:val="20"/>
          <w:szCs w:val="20"/>
        </w:rPr>
        <w:t>:</w:t>
      </w:r>
      <w:r>
        <w:rPr>
          <w:rFonts w:cs="Liberation Sans;Arial"/>
          <w:b w:val="false"/>
          <w:bCs w:val="false"/>
          <w:sz w:val="20"/>
          <w:szCs w:val="20"/>
        </w:rPr>
        <w:object>
          <v:shape id="control_shape_11" style="width:179.95pt;height:17.95pt" type="#shapetype_75"/>
          <w:control r:id="rId14" w:name="Text Box 1" w:shapeid="control_shape_11"/>
        </w:object>
      </w:r>
    </w:p>
    <w:p>
      <w:pPr>
        <w:pStyle w:val="Normal"/>
        <w:tabs>
          <w:tab w:val="clear" w:pos="720"/>
          <w:tab w:val="left" w:pos="4320" w:leader="none"/>
          <w:tab w:val="left" w:pos="4500" w:leader="none"/>
          <w:tab w:val="right" w:pos="9360" w:leader="none"/>
        </w:tabs>
        <w:rPr>
          <w:rFonts w:ascii="Times New Roman" w:hAnsi="Times New Roman" w:cs="Liberation Sans;Arial"/>
          <w:b w:val="false"/>
          <w:b w:val="false"/>
          <w:bCs w:val="false"/>
          <w:sz w:val="20"/>
          <w:szCs w:val="20"/>
        </w:rPr>
      </w:pPr>
      <w:r>
        <w:rPr>
          <w:rFonts w:cs="Liberation Sans;Arial"/>
          <w:b w:val="false"/>
          <w:bCs w:val="false"/>
          <w:sz w:val="20"/>
          <w:szCs w:val="20"/>
        </w:rPr>
        <w:t xml:space="preserve">-   -   -   -   -   -   -   -   -   -   -   -   -   -   -   -   -   -   -   -   -   -   -   -   -   -   -   -   -   -   -   -   -   -   -   -   -   -   -   -   -   -   -   -   -   -   -   -   -   -  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cs="Liberation Sans;Arial"/>
          <w:b w:val="false"/>
          <w:bCs w:val="false"/>
          <w:sz w:val="20"/>
          <w:szCs w:val="20"/>
        </w:rPr>
        <w:t>Check Number</w:t>
      </w:r>
      <w:r>
        <w:rPr>
          <w:rFonts w:cs="Liberation Sans;Arial"/>
          <w:b w:val="false"/>
          <w:bCs w:val="false"/>
          <w:sz w:val="20"/>
          <w:szCs w:val="20"/>
        </w:rPr>
        <w:t xml:space="preserve">: </w:t>
      </w:r>
      <w:r>
        <w:rPr>
          <w:rFonts w:cs="Liberation Sans;Arial"/>
          <w:b w:val="false"/>
          <w:bCs w:val="false"/>
          <w:sz w:val="20"/>
          <w:szCs w:val="20"/>
        </w:rPr>
        <w:object>
          <v:shape id="control_shape_12" style="width:143.95pt;height:17.95pt" type="#shapetype_75"/>
          <w:control r:id="rId15" w:name="Text Box 1" w:shapeid="control_shape_12"/>
        </w:object>
      </w:r>
      <w:r>
        <w:rPr>
          <w:rFonts w:cs="Liberation Sans;Arial"/>
          <w:b w:val="false"/>
          <w:bCs w:val="false"/>
          <w:sz w:val="20"/>
          <w:szCs w:val="20"/>
        </w:rPr>
        <w:t xml:space="preserve"> </w:t>
      </w:r>
      <w:r>
        <w:rPr>
          <w:rFonts w:cs="Liberation Sans;Arial"/>
          <w:b w:val="false"/>
          <w:bCs w:val="false"/>
          <w:sz w:val="20"/>
          <w:szCs w:val="20"/>
        </w:rPr>
        <w:t>PO Number</w:t>
      </w:r>
      <w:r>
        <w:rPr>
          <w:rFonts w:cs="Liberation Sans;Arial"/>
          <w:b w:val="false"/>
          <w:bCs w:val="false"/>
          <w:sz w:val="20"/>
          <w:szCs w:val="20"/>
        </w:rPr>
        <w:t>:</w:t>
      </w:r>
      <w:r>
        <w:rPr>
          <w:rFonts w:cs="Liberation Sans;Arial"/>
          <w:b w:val="false"/>
          <w:bCs w:val="false"/>
          <w:sz w:val="20"/>
          <w:szCs w:val="20"/>
        </w:rPr>
        <w:object>
          <v:shape id="control_shape_13" style="width:143.95pt;height:17.95pt" type="#shapetype_75"/>
          <w:control r:id="rId16" w:name="Text Box 1" w:shapeid="control_shape_13"/>
        </w:object>
      </w:r>
      <w:r>
        <w:rPr>
          <w:rFonts w:cs="Liberation Sans;Arial"/>
          <w:b w:val="false"/>
          <w:bCs w:val="false"/>
          <w:sz w:val="20"/>
          <w:szCs w:val="20"/>
        </w:rPr>
        <w:t xml:space="preserve">      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rFonts w:ascii="Times New Roman" w:hAnsi="Times New Roman"/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Make Checks and POs payable to Washington Applied Math Council (WAMC)</w:t>
      </w:r>
    </w:p>
    <w:p>
      <w:pPr>
        <w:pStyle w:val="Normal"/>
        <w:rPr>
          <w:rFonts w:ascii="Times New Roman" w:hAnsi="Times New Roman"/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cs="Liberation Sans;Arial"/>
          <w:b/>
          <w:bCs/>
          <w:i w:val="false"/>
          <w:iCs w:val="false"/>
          <w:sz w:val="20"/>
          <w:szCs w:val="20"/>
        </w:rPr>
        <w:t>Receipts available the day of in-service for non-preregistered</w:t>
      </w:r>
      <w:r>
        <w:rPr>
          <w:rFonts w:cs="Liberation Sans;Arial"/>
          <w:b/>
          <w:bCs/>
          <w:sz w:val="20"/>
          <w:szCs w:val="20"/>
        </w:rPr>
        <w:t xml:space="preserve">  </w:t>
      </w:r>
      <w:r>
        <w:rPr>
          <w:rFonts w:cs="Liberation Sans;Arial"/>
          <w:b w:val="false"/>
          <w:bCs w:val="false"/>
          <w:sz w:val="20"/>
          <w:szCs w:val="20"/>
        </w:rPr>
        <w:t xml:space="preserve">       </w:t>
      </w:r>
      <w:r>
        <w:rPr>
          <w:rFonts w:cs="Liberation Sans;Arial"/>
          <w:b w:val="false"/>
          <w:bCs w:val="false"/>
          <w:i w:val="false"/>
          <w:iCs w:val="false"/>
          <w:sz w:val="20"/>
          <w:szCs w:val="20"/>
          <w:u w:val="single"/>
        </w:rPr>
        <w:object>
          <v:shape id="control_shape_14" style="width:17.95pt;height:17.95pt" type="#shapetype_75"/>
          <w:control r:id="rId17" w:name="1" w:shapeid="control_shape_14"/>
        </w:object>
      </w:r>
      <w:r>
        <w:rPr>
          <w:rFonts w:cs="Liberation Sans;Arial"/>
          <w:b w:val="false"/>
          <w:bCs w:val="false"/>
          <w:sz w:val="20"/>
          <w:szCs w:val="20"/>
        </w:rPr>
        <w:t>P.O. Enclosed</w:t>
      </w:r>
    </w:p>
    <w:p>
      <w:pPr>
        <w:pStyle w:val="Normal"/>
        <w:rPr>
          <w:rFonts w:ascii="Times New Roman" w:hAnsi="Times New Roman" w:cs="Liberation Sans;Arial"/>
          <w:b/>
          <w:b/>
          <w:bCs/>
          <w:sz w:val="20"/>
          <w:szCs w:val="20"/>
        </w:rPr>
      </w:pPr>
      <w:r>
        <w:rPr>
          <w:rFonts w:cs="Liberation Sans;Arial"/>
          <w:b/>
          <w:bCs/>
          <w:sz w:val="20"/>
          <w:szCs w:val="20"/>
        </w:rPr>
        <w:t>(Purchase Order number or check must accompany registration form!)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 xml:space="preserve">-   -   -   -   -   -   -   -   -   -   -   -   -   -   -   -   -   -   -   -   -   -   -   -   -   -   -   -   -   -   -   -   -   -   -   -   -   -   -   -   -   -   -   -   -   -   -   -   -   -  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>The regular price of $1</w:t>
      </w:r>
      <w:r>
        <w:rPr>
          <w:sz w:val="20"/>
          <w:szCs w:val="20"/>
        </w:rPr>
        <w:t>60</w:t>
      </w:r>
      <w:r>
        <w:rPr>
          <w:sz w:val="20"/>
          <w:szCs w:val="20"/>
        </w:rPr>
        <w:t xml:space="preserve"> applies for early in-service registrations ONLY.  For registrations postmarked after </w:t>
      </w:r>
      <w:r>
        <w:rPr>
          <w:b/>
          <w:bCs/>
          <w:sz w:val="20"/>
          <w:szCs w:val="20"/>
        </w:rPr>
        <w:t>January</w:t>
      </w:r>
      <w:r>
        <w:rPr>
          <w:b/>
          <w:bCs/>
          <w:sz w:val="20"/>
          <w:szCs w:val="20"/>
        </w:rPr>
        <w:t xml:space="preserve"> 2</w:t>
      </w:r>
      <w:r>
        <w:rPr>
          <w:b/>
          <w:bCs/>
          <w:sz w:val="20"/>
          <w:szCs w:val="20"/>
        </w:rPr>
        <w:t>8</w:t>
      </w:r>
      <w:r>
        <w:rPr>
          <w:b/>
          <w:bCs/>
          <w:sz w:val="20"/>
          <w:szCs w:val="20"/>
        </w:rPr>
        <w:t>, 202</w:t>
      </w:r>
      <w:r>
        <w:rPr>
          <w:b/>
          <w:bCs/>
          <w:sz w:val="20"/>
          <w:szCs w:val="20"/>
        </w:rPr>
        <w:t>2</w:t>
      </w:r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>or on-site the cost is $1</w:t>
      </w:r>
      <w:r>
        <w:rPr>
          <w:sz w:val="20"/>
          <w:szCs w:val="20"/>
        </w:rPr>
        <w:t>8</w:t>
      </w:r>
      <w:r>
        <w:rPr>
          <w:sz w:val="20"/>
          <w:szCs w:val="20"/>
        </w:rPr>
        <w:t>0.00.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 xml:space="preserve">-   -   -   -   -   -   -   -   -   -   -   -   -   -   -   -   -   -   -   -   -   -   -   -   -   -   -   -   -   -   -   -   -   -   -   -   -   -   -   -   -   -   -   -   -   -   -   -   -   -  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</w:r>
    </w:p>
    <w:p>
      <w:pPr>
        <w:pStyle w:val="Normal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ab/>
        <w:tab/>
        <w:tab/>
        <w:tab/>
        <w:tab/>
        <w:t>February 11, 2022</w:t>
      </w:r>
    </w:p>
    <w:p>
      <w:pPr>
        <w:pStyle w:val="Normal"/>
        <w:rPr>
          <w:rFonts w:ascii="Times New Roman" w:hAnsi="Times New Roman"/>
          <w:b/>
          <w:b/>
          <w:bCs/>
          <w:i w:val="false"/>
          <w:i w:val="false"/>
          <w:iCs w:val="false"/>
          <w:sz w:val="20"/>
          <w:szCs w:val="20"/>
        </w:rPr>
      </w:pPr>
      <w:r>
        <w:rPr>
          <w:b/>
          <w:bCs/>
          <w:i w:val="false"/>
          <w:iCs w:val="false"/>
          <w:sz w:val="20"/>
          <w:szCs w:val="20"/>
        </w:rPr>
        <w:tab/>
        <w:tab/>
        <w:tab/>
        <w:tab/>
        <w:tab/>
        <w:t>8:</w:t>
      </w:r>
      <w:r>
        <w:rPr>
          <w:b/>
          <w:bCs/>
          <w:i w:val="false"/>
          <w:iCs w:val="false"/>
          <w:sz w:val="20"/>
          <w:szCs w:val="20"/>
        </w:rPr>
        <w:t>0</w:t>
      </w:r>
      <w:r>
        <w:rPr>
          <w:b/>
          <w:bCs/>
          <w:i w:val="false"/>
          <w:iCs w:val="false"/>
          <w:sz w:val="20"/>
          <w:szCs w:val="20"/>
        </w:rPr>
        <w:t>0 a.m. – 3:30 p.m. (includes lunch)</w:t>
        <w:tab/>
      </w:r>
    </w:p>
    <w:p>
      <w:pPr>
        <w:pStyle w:val="Normal"/>
        <w:rPr>
          <w:rFonts w:ascii="Times New Roman" w:hAnsi="Times New Roman"/>
          <w:b/>
          <w:b/>
          <w:bCs/>
          <w:i w:val="false"/>
          <w:i w:val="false"/>
          <w:iCs w:val="false"/>
          <w:sz w:val="20"/>
          <w:szCs w:val="20"/>
        </w:rPr>
      </w:pPr>
      <w:r>
        <w:rPr>
          <w:b/>
          <w:bCs/>
          <w:i w:val="false"/>
          <w:iCs w:val="false"/>
          <w:sz w:val="20"/>
          <w:szCs w:val="20"/>
        </w:rPr>
      </w:r>
    </w:p>
    <w:p>
      <w:pPr>
        <w:pStyle w:val="Normal"/>
        <w:rPr>
          <w:rFonts w:ascii="Times New Roman" w:hAnsi="Times New Roman"/>
          <w:b/>
          <w:b/>
          <w:bCs/>
          <w:i w:val="false"/>
          <w:i w:val="false"/>
          <w:iCs w:val="false"/>
          <w:sz w:val="20"/>
          <w:szCs w:val="20"/>
        </w:rPr>
      </w:pPr>
      <w:r>
        <w:rPr>
          <w:b/>
          <w:bCs/>
          <w:i w:val="false"/>
          <w:iCs w:val="false"/>
          <w:sz w:val="20"/>
          <w:szCs w:val="20"/>
        </w:rPr>
        <w:tab/>
        <w:tab/>
        <w:tab/>
        <w:tab/>
        <w:tab/>
        <w:t xml:space="preserve">Holiday Inn </w:t>
      </w:r>
      <w:r>
        <w:rPr>
          <w:b/>
          <w:bCs/>
          <w:i w:val="false"/>
          <w:iCs w:val="false"/>
          <w:sz w:val="20"/>
          <w:szCs w:val="20"/>
        </w:rPr>
        <w:t xml:space="preserve">Richland </w:t>
      </w:r>
      <w:r>
        <w:rPr>
          <w:b/>
          <w:bCs/>
          <w:i w:val="false"/>
          <w:iCs w:val="false"/>
          <w:sz w:val="20"/>
          <w:szCs w:val="20"/>
        </w:rPr>
        <w:t>On The River</w:t>
      </w:r>
    </w:p>
    <w:p>
      <w:pPr>
        <w:pStyle w:val="Normal"/>
        <w:rPr>
          <w:rFonts w:ascii="Times New Roman" w:hAnsi="Times New Roman"/>
          <w:b/>
          <w:b/>
          <w:bCs/>
          <w:i w:val="false"/>
          <w:i w:val="false"/>
          <w:iCs w:val="false"/>
          <w:sz w:val="20"/>
          <w:szCs w:val="20"/>
        </w:rPr>
      </w:pPr>
      <w:r>
        <w:rPr>
          <w:b/>
          <w:bCs/>
          <w:i w:val="false"/>
          <w:iCs w:val="false"/>
          <w:sz w:val="20"/>
          <w:szCs w:val="20"/>
        </w:rPr>
        <w:tab/>
        <w:tab/>
        <w:tab/>
        <w:tab/>
        <w:tab/>
        <w:t>802 George Washington Way</w:t>
      </w:r>
    </w:p>
    <w:p>
      <w:pPr>
        <w:pStyle w:val="Normal"/>
        <w:rPr>
          <w:rFonts w:ascii="Times New Roman" w:hAnsi="Times New Roman"/>
          <w:b/>
          <w:b/>
          <w:bCs/>
          <w:i w:val="false"/>
          <w:i w:val="false"/>
          <w:iCs w:val="false"/>
          <w:sz w:val="20"/>
          <w:szCs w:val="20"/>
        </w:rPr>
      </w:pPr>
      <w:r>
        <w:rPr>
          <w:b/>
          <w:bCs/>
          <w:i w:val="false"/>
          <w:iCs w:val="false"/>
          <w:sz w:val="20"/>
          <w:szCs w:val="20"/>
        </w:rPr>
        <w:tab/>
        <w:tab/>
        <w:tab/>
        <w:tab/>
        <w:tab/>
        <w:t>Richland, WA 99352</w:t>
      </w:r>
    </w:p>
    <w:p>
      <w:pPr>
        <w:pStyle w:val="Normal"/>
        <w:rPr>
          <w:rFonts w:ascii="Times New Roman" w:hAnsi="Times New Roman"/>
          <w:b/>
          <w:b/>
          <w:bCs/>
          <w:i w:val="false"/>
          <w:i w:val="false"/>
          <w:iCs w:val="false"/>
          <w:sz w:val="20"/>
          <w:szCs w:val="20"/>
        </w:rPr>
      </w:pPr>
      <w:r>
        <w:rPr>
          <w:b/>
          <w:bCs/>
          <w:i w:val="false"/>
          <w:iCs w:val="false"/>
          <w:sz w:val="20"/>
          <w:szCs w:val="20"/>
        </w:rPr>
      </w:r>
    </w:p>
    <w:p>
      <w:pPr>
        <w:pStyle w:val="Normal"/>
        <w:ind w:left="0" w:right="0" w:hanging="0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 xml:space="preserve">-   -   -   -   -   -   -   -   -   -   -   -   -   -   -   -   -   -   -   -   -   -   -   -   -   -   -   -   -   -   -   -   -   -   -   -   -   -   -   -   -   -   -   -   -   -   -   -   -   -  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>For directions and additional Information check our web site at, http://www.wa-appliedmath.org/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>Fall, Spring and Summer Registration forms are available to be downloaded from this site!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 xml:space="preserve">-   -   -   -   -   -   -   -   -   -   -   -   -   -   -   -   -   -   -   -   -   -   -   -   -   -   -   -   -   -   -   -   -   -   -   -   -   -   -   -   -   -   -   -   -   -   -   -   -   -  </w:t>
      </w:r>
    </w:p>
    <w:p>
      <w:pPr>
        <w:pStyle w:val="BodyText2"/>
        <w:rPr>
          <w:rFonts w:ascii="Times New Roman" w:hAnsi="Times New Roman" w:cs="Times New Roman"/>
          <w:b w:val="false"/>
          <w:b w:val="false"/>
          <w:bCs/>
          <w:i w:val="false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/>
          <w:i w:val="false"/>
          <w:iCs w:val="false"/>
          <w:sz w:val="20"/>
          <w:szCs w:val="20"/>
        </w:rPr>
        <w:t xml:space="preserve">Please register early to ensure your place in these inservice. </w:t>
      </w:r>
      <w:r>
        <w:rPr>
          <w:rFonts w:cs="Times New Roman" w:ascii="Times New Roman" w:hAnsi="Times New Roman"/>
          <w:b/>
          <w:bCs/>
          <w:i w:val="false"/>
          <w:iCs w:val="false"/>
          <w:sz w:val="20"/>
          <w:szCs w:val="20"/>
          <w:u w:val="single"/>
        </w:rPr>
        <w:t>Written</w:t>
      </w:r>
      <w:r>
        <w:rPr>
          <w:rFonts w:cs="Times New Roman" w:ascii="Times New Roman" w:hAnsi="Times New Roman"/>
          <w:b w:val="false"/>
          <w:bCs/>
          <w:i w:val="false"/>
          <w:iCs w:val="false"/>
          <w:sz w:val="20"/>
          <w:szCs w:val="20"/>
        </w:rPr>
        <w:t xml:space="preserve"> cancellations received more than two weeks prior will be charged $30. There are </w:t>
      </w:r>
      <w:r>
        <w:rPr>
          <w:rFonts w:cs="Times New Roman" w:ascii="Times New Roman" w:hAnsi="Times New Roman"/>
          <w:b/>
          <w:bCs/>
          <w:i w:val="false"/>
          <w:iCs w:val="false"/>
          <w:sz w:val="20"/>
          <w:szCs w:val="20"/>
          <w:u w:val="single"/>
        </w:rPr>
        <w:t>no refunds</w:t>
      </w:r>
      <w:r>
        <w:rPr>
          <w:rFonts w:cs="Times New Roman" w:ascii="Times New Roman" w:hAnsi="Times New Roman"/>
          <w:b w:val="false"/>
          <w:bCs/>
          <w:i w:val="false"/>
          <w:iCs w:val="false"/>
          <w:sz w:val="20"/>
          <w:szCs w:val="20"/>
        </w:rPr>
        <w:t xml:space="preserve"> for cancellations received within two weeks ofthe inservice date or for no-shows.</w:t>
      </w:r>
    </w:p>
    <w:p>
      <w:pPr>
        <w:pStyle w:val="BodyText2"/>
        <w:rPr>
          <w:rFonts w:ascii="Times New Roman" w:hAnsi="Times New Roman" w:cs="Times New Roman"/>
          <w:b w:val="false"/>
          <w:b w:val="false"/>
          <w:bCs/>
          <w:i w:val="false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/>
          <w:i w:val="false"/>
          <w:iCs w:val="false"/>
          <w:sz w:val="20"/>
          <w:szCs w:val="20"/>
        </w:rPr>
      </w:r>
    </w:p>
    <w:p>
      <w:pPr>
        <w:pStyle w:val="BodyText2"/>
        <w:rPr>
          <w:rFonts w:ascii="Times New Roman" w:hAnsi="Times New Roman" w:cs="Times New Roman"/>
          <w:b w:val="false"/>
          <w:b w:val="false"/>
          <w:bCs/>
          <w:i w:val="false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/>
          <w:i w:val="false"/>
          <w:iCs w:val="false"/>
          <w:sz w:val="20"/>
          <w:szCs w:val="20"/>
        </w:rPr>
        <w:t xml:space="preserve">These in-services fulfill, in part, the Assurance Statement signed by the district to continue in-service in the CTE Applied Math program and are approved by OSPI for </w:t>
      </w:r>
      <w:r>
        <w:rPr>
          <w:rFonts w:cs="Times New Roman" w:ascii="Times New Roman" w:hAnsi="Times New Roman"/>
          <w:b/>
          <w:bCs/>
          <w:i w:val="false"/>
          <w:iCs w:val="false"/>
          <w:sz w:val="20"/>
          <w:szCs w:val="20"/>
          <w:u w:val="single"/>
        </w:rPr>
        <w:t>six STEM Clock Hours</w:t>
      </w:r>
      <w:r>
        <w:rPr>
          <w:rFonts w:cs="Times New Roman" w:ascii="Times New Roman" w:hAnsi="Times New Roman"/>
          <w:b w:val="false"/>
          <w:bCs/>
          <w:i w:val="false"/>
          <w:iCs w:val="false"/>
          <w:sz w:val="20"/>
          <w:szCs w:val="20"/>
        </w:rPr>
        <w:t xml:space="preserve"> of credit each.</w:t>
      </w:r>
    </w:p>
    <w:p>
      <w:pPr>
        <w:pStyle w:val="BodyText2"/>
        <w:rPr>
          <w:rFonts w:ascii="Times New Roman" w:hAnsi="Times New Roman" w:cs="Times New Roman"/>
          <w:b w:val="false"/>
          <w:b w:val="false"/>
          <w:bCs/>
          <w:i w:val="false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/>
          <w:i w:val="false"/>
          <w:iCs w:val="false"/>
          <w:sz w:val="20"/>
          <w:szCs w:val="20"/>
        </w:rPr>
      </w:r>
    </w:p>
    <w:p>
      <w:pPr>
        <w:pStyle w:val="Normal"/>
        <w:rPr>
          <w:rFonts w:ascii="Times New Roman" w:hAnsi="Times New Roman" w:eastAsia="Palatino;Book Antiqua" w:cs="Liberation Sans;Arial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eastAsia="Palatino;Book Antiqua" w:cs="Liberation Sans;Arial"/>
          <w:b/>
          <w:bCs/>
          <w:i w:val="false"/>
          <w:iCs w:val="false"/>
          <w:sz w:val="18"/>
          <w:szCs w:val="18"/>
        </w:rPr>
        <w:t xml:space="preserve">For additional information e-mail Nan Johnson:  </w:t>
      </w:r>
      <w:r>
        <w:rPr>
          <w:rFonts w:eastAsia="Palatino;Book Antiqua" w:cs="Liberation Sans;Arial"/>
          <w:b/>
          <w:bCs/>
          <w:i w:val="false"/>
          <w:iCs w:val="false"/>
          <w:sz w:val="18"/>
          <w:szCs w:val="18"/>
        </w:rPr>
        <w:t>n</w:t>
      </w:r>
      <w:r>
        <w:rPr>
          <w:rFonts w:eastAsia="Palatino;Book Antiqua" w:cs="Liberation Sans;Arial"/>
          <w:b/>
          <w:bCs/>
          <w:i w:val="false"/>
          <w:iCs w:val="false"/>
          <w:sz w:val="18"/>
          <w:szCs w:val="18"/>
        </w:rPr>
        <w:t>johnson@wa-appliedmath.org or call 206-249-8481</w:t>
      </w:r>
    </w:p>
    <w:sectPr>
      <w:type w:val="nextPage"/>
      <w:pgSz w:w="12240" w:h="15840"/>
      <w:pgMar w:left="720" w:right="720" w:header="0" w:top="634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Palatino">
    <w:altName w:val="Book Antiqua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rFonts w:ascii="Palatino;Book Antiqua" w:hAnsi="Palatino;Book Antiqua" w:cs="Palatino;Book Antiqua"/>
      <w:sz w:val="28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jc w:val="center"/>
      <w:outlineLvl w:val="1"/>
    </w:pPr>
    <w:rPr>
      <w:sz w:val="36"/>
    </w:rPr>
  </w:style>
  <w:style w:type="character" w:styleId="DefaultParagraphFont">
    <w:name w:val="Default Paragraph Font"/>
    <w:qFormat/>
    <w:rPr/>
  </w:style>
  <w:style w:type="character" w:styleId="InternetLink">
    <w:name w:val="Hyperlink"/>
    <w:rPr>
      <w:color w:val="0000FF"/>
      <w:u w:val="single"/>
    </w:rPr>
  </w:style>
  <w:style w:type="character" w:styleId="VisitedInternetLink">
    <w:name w:val="FollowedHyperlink"/>
    <w:rPr>
      <w:color w:val="800080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jc w:val="center"/>
    </w:pPr>
    <w:rPr>
      <w:b/>
      <w:sz w:val="36"/>
    </w:rPr>
  </w:style>
  <w:style w:type="paragraph" w:styleId="TextBody">
    <w:name w:val="Body Text"/>
    <w:basedOn w:val="Normal"/>
    <w:pPr/>
    <w:rPr>
      <w:rFonts w:ascii="Palatino;Book Antiqua" w:hAnsi="Palatino;Book Antiqua" w:cs="Palatino;Book Antiqua"/>
      <w:sz w:val="22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ri">
    <w:name w:val="Teri"/>
    <w:basedOn w:val="Normal"/>
    <w:qFormat/>
    <w:pPr/>
    <w:rPr>
      <w:rFonts w:ascii="Palatino;Book Antiqua" w:hAnsi="Palatino;Book Antiqua" w:cs="Palatino;Book Antiqua"/>
      <w:sz w:val="24"/>
    </w:rPr>
  </w:style>
  <w:style w:type="paragraph" w:styleId="TextBodyIndent">
    <w:name w:val="Body Text Indent"/>
    <w:basedOn w:val="Normal"/>
    <w:pPr>
      <w:tabs>
        <w:tab w:val="clear" w:pos="720"/>
        <w:tab w:val="left" w:pos="9360" w:leader="none"/>
      </w:tabs>
      <w:ind w:left="540" w:right="0" w:hanging="0"/>
      <w:jc w:val="center"/>
    </w:pPr>
    <w:rPr>
      <w:rFonts w:ascii="Palatino;Book Antiqua" w:hAnsi="Palatino;Book Antiqua" w:cs="Palatino;Book Antiqua"/>
      <w:b/>
      <w:i/>
      <w:sz w:val="28"/>
    </w:rPr>
  </w:style>
  <w:style w:type="paragraph" w:styleId="BodyText2">
    <w:name w:val="Body Text 2"/>
    <w:basedOn w:val="Normal"/>
    <w:qFormat/>
    <w:pPr/>
    <w:rPr>
      <w:rFonts w:ascii="Palatino;Book Antiqua" w:hAnsi="Palatino;Book Antiqua" w:cs="Palatino;Book Antiqua"/>
      <w:b/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wamcreg@gmail.com" TargetMode="External"/><Relationship Id="rId3" Type="http://schemas.openxmlformats.org/officeDocument/2006/relationships/control" Target="activeX/activeX1.xml"/><Relationship Id="rId4" Type="http://schemas.openxmlformats.org/officeDocument/2006/relationships/control" Target="activeX/activeX2.xml"/><Relationship Id="rId5" Type="http://schemas.openxmlformats.org/officeDocument/2006/relationships/control" Target="activeX/activeX3.xml"/><Relationship Id="rId6" Type="http://schemas.openxmlformats.org/officeDocument/2006/relationships/control" Target="activeX/activeX4.xml"/><Relationship Id="rId7" Type="http://schemas.openxmlformats.org/officeDocument/2006/relationships/control" Target="activeX/activeX5.xml"/><Relationship Id="rId8" Type="http://schemas.openxmlformats.org/officeDocument/2006/relationships/control" Target="activeX/activeX6.xml"/><Relationship Id="rId9" Type="http://schemas.openxmlformats.org/officeDocument/2006/relationships/control" Target="activeX/activeX7.xml"/><Relationship Id="rId10" Type="http://schemas.openxmlformats.org/officeDocument/2006/relationships/control" Target="activeX/activeX8.xml"/><Relationship Id="rId11" Type="http://schemas.openxmlformats.org/officeDocument/2006/relationships/control" Target="activeX/activeX9.xml"/><Relationship Id="rId12" Type="http://schemas.openxmlformats.org/officeDocument/2006/relationships/control" Target="activeX/activeX10.xml"/><Relationship Id="rId13" Type="http://schemas.openxmlformats.org/officeDocument/2006/relationships/control" Target="activeX/activeX11.xml"/><Relationship Id="rId14" Type="http://schemas.openxmlformats.org/officeDocument/2006/relationships/control" Target="activeX/activeX12.xml"/><Relationship Id="rId15" Type="http://schemas.openxmlformats.org/officeDocument/2006/relationships/control" Target="activeX/activeX13.xml"/><Relationship Id="rId16" Type="http://schemas.openxmlformats.org/officeDocument/2006/relationships/control" Target="activeX/activeX14.xml"/><Relationship Id="rId17" Type="http://schemas.openxmlformats.org/officeDocument/2006/relationships/control" Target="activeX/activeX15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word/activeX/_rels/activeX1.xml.rels><?xml version="1.0" encoding="UTF-8"?>
<Relationships xmlns="http://schemas.openxmlformats.org/package/2006/relationships"><Relationship Id="rId1" Type="http://schemas.microsoft.com/office/2006/relationships/activeXControlBinary" Target="activeX1.bin"/>
</Relationships>
</file>

<file path=word/activeX/_rels/activeX10.xml.rels><?xml version="1.0" encoding="UTF-8"?>
<Relationships xmlns="http://schemas.openxmlformats.org/package/2006/relationships"><Relationship Id="rId1" Type="http://schemas.microsoft.com/office/2006/relationships/activeXControlBinary" Target="activeX10.bin"/>
</Relationships>
</file>

<file path=word/activeX/_rels/activeX11.xml.rels><?xml version="1.0" encoding="UTF-8"?>
<Relationships xmlns="http://schemas.openxmlformats.org/package/2006/relationships"><Relationship Id="rId1" Type="http://schemas.microsoft.com/office/2006/relationships/activeXControlBinary" Target="activeX11.bin"/>
</Relationships>
</file>

<file path=word/activeX/_rels/activeX12.xml.rels><?xml version="1.0" encoding="UTF-8"?>
<Relationships xmlns="http://schemas.openxmlformats.org/package/2006/relationships"><Relationship Id="rId1" Type="http://schemas.microsoft.com/office/2006/relationships/activeXControlBinary" Target="activeX12.bin"/>
</Relationships>
</file>

<file path=word/activeX/_rels/activeX13.xml.rels><?xml version="1.0" encoding="UTF-8"?>
<Relationships xmlns="http://schemas.openxmlformats.org/package/2006/relationships"><Relationship Id="rId1" Type="http://schemas.microsoft.com/office/2006/relationships/activeXControlBinary" Target="activeX13.bin"/>
</Relationships>
</file>

<file path=word/activeX/_rels/activeX14.xml.rels><?xml version="1.0" encoding="UTF-8"?>
<Relationships xmlns="http://schemas.openxmlformats.org/package/2006/relationships"><Relationship Id="rId1" Type="http://schemas.microsoft.com/office/2006/relationships/activeXControlBinary" Target="activeX14.bin"/>
</Relationships>
</file>

<file path=word/activeX/_rels/activeX15.xml.rels><?xml version="1.0" encoding="UTF-8"?>
<Relationships xmlns="http://schemas.openxmlformats.org/package/2006/relationships"><Relationship Id="rId1" Type="http://schemas.microsoft.com/office/2006/relationships/activeXControlBinary" Target="activeX15.bin"/>
</Relationships>
</file>

<file path=word/activeX/_rels/activeX2.xml.rels><?xml version="1.0" encoding="UTF-8"?>
<Relationships xmlns="http://schemas.openxmlformats.org/package/2006/relationships"><Relationship Id="rId1" Type="http://schemas.microsoft.com/office/2006/relationships/activeXControlBinary" Target="activeX2.bin"/>
</Relationships>
</file>

<file path=word/activeX/_rels/activeX3.xml.rels><?xml version="1.0" encoding="UTF-8"?>
<Relationships xmlns="http://schemas.openxmlformats.org/package/2006/relationships"><Relationship Id="rId1" Type="http://schemas.microsoft.com/office/2006/relationships/activeXControlBinary" Target="activeX3.bin"/>
</Relationships>
</file>

<file path=word/activeX/_rels/activeX4.xml.rels><?xml version="1.0" encoding="UTF-8"?>
<Relationships xmlns="http://schemas.openxmlformats.org/package/2006/relationships"><Relationship Id="rId1" Type="http://schemas.microsoft.com/office/2006/relationships/activeXControlBinary" Target="activeX4.bin"/>
</Relationships>
</file>

<file path=word/activeX/_rels/activeX5.xml.rels><?xml version="1.0" encoding="UTF-8"?>
<Relationships xmlns="http://schemas.openxmlformats.org/package/2006/relationships"><Relationship Id="rId1" Type="http://schemas.microsoft.com/office/2006/relationships/activeXControlBinary" Target="activeX5.bin"/>
</Relationships>
</file>

<file path=word/activeX/_rels/activeX6.xml.rels><?xml version="1.0" encoding="UTF-8"?>
<Relationships xmlns="http://schemas.openxmlformats.org/package/2006/relationships"><Relationship Id="rId1" Type="http://schemas.microsoft.com/office/2006/relationships/activeXControlBinary" Target="activeX6.bin"/>
</Relationships>
</file>

<file path=word/activeX/_rels/activeX7.xml.rels><?xml version="1.0" encoding="UTF-8"?>
<Relationships xmlns="http://schemas.openxmlformats.org/package/2006/relationships"><Relationship Id="rId1" Type="http://schemas.microsoft.com/office/2006/relationships/activeXControlBinary" Target="activeX7.bin"/>
</Relationships>
</file>

<file path=word/activeX/_rels/activeX8.xml.rels><?xml version="1.0" encoding="UTF-8"?>
<Relationships xmlns="http://schemas.openxmlformats.org/package/2006/relationships"><Relationship Id="rId1" Type="http://schemas.microsoft.com/office/2006/relationships/activeXControlBinary" Target="activeX8.bin"/>
</Relationships>
</file>

<file path=word/activeX/_rels/activeX9.xml.rels><?xml version="1.0" encoding="UTF-8"?>
<Relationships xmlns="http://schemas.openxmlformats.org/package/2006/relationships"><Relationship Id="rId1" Type="http://schemas.microsoft.com/office/2006/relationships/activeXControlBinary" Target="activeX9.bin"/>
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2569</TotalTime>
  <Application>LibreOffice/7.0.4.2$Linux_X86_64 LibreOffice_project/00$Build-2</Application>
  <AppVersion>15.0000</AppVersion>
  <Pages>1</Pages>
  <Words>610</Words>
  <Characters>1868</Characters>
  <CharactersWithSpaces>3221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2015-05-11T14:36:00Z</dcterms:created>
  <dc:creator>Ronald Noble</dc:creator>
  <dc:description/>
  <dc:language>en-US</dc:language>
  <cp:lastModifiedBy/>
  <cp:lastPrinted>2021-06-23T16:27:11Z</cp:lastPrinted>
  <dcterms:modified xsi:type="dcterms:W3CDTF">2021-08-27T17:44:45Z</dcterms:modified>
  <cp:revision>58</cp:revision>
  <dc:subject/>
  <dc:title>Applied Math 2000 – Fall Inservice</dc:title>
</cp:coreProperties>
</file>