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rPr>
          <w:sz w:val="22"/>
          <w:szCs w:val="22"/>
        </w:rPr>
      </w:pPr>
      <w:r>
        <w:rPr>
          <w:lang w:val="en-US" w:eastAsia="en-US"/>
        </w:rPr>
        <w:drawing>
          <wp:inline distT="0" distB="0" distL="0" distR="0">
            <wp:extent cx="688340" cy="6883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88340" cy="688340"/>
                    </a:xfrm>
                    <a:prstGeom prst="rect">
                      <a:avLst/>
                    </a:prstGeom>
                  </pic:spPr>
                </pic:pic>
              </a:graphicData>
            </a:graphic>
          </wp:inline>
        </w:drawing>
      </w:r>
      <w:r>
        <w:rPr>
          <w:rFonts w:eastAsia="Arial"/>
        </w:rPr>
        <w:t xml:space="preserve">   </w:t>
      </w:r>
      <w:r>
        <w:rPr>
          <w:lang w:val="en-US" w:eastAsia="en-US"/>
        </w:rPr>
        <w:drawing>
          <wp:inline distT="0" distB="0" distL="0" distR="0">
            <wp:extent cx="2031365" cy="6845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031365" cy="684530"/>
                    </a:xfrm>
                    <a:prstGeom prst="rect">
                      <a:avLst/>
                    </a:prstGeom>
                  </pic:spPr>
                </pic:pic>
              </a:graphicData>
            </a:graphic>
          </wp:inline>
        </w:drawing>
      </w:r>
    </w:p>
    <w:p>
      <w:pPr>
        <w:pStyle w:val="Header"/>
        <w:tabs>
          <w:tab w:val="center" w:pos="-5400" w:leader="none"/>
        </w:tabs>
        <w:ind w:left="1620" w:hanging="0"/>
        <w:jc w:val="center"/>
        <w:rPr>
          <w:rFonts w:ascii="Arial" w:hAnsi="Arial" w:cs="Arial"/>
          <w:sz w:val="22"/>
          <w:szCs w:val="22"/>
        </w:rPr>
      </w:pPr>
      <w:r>
        <w:rPr>
          <w:rFonts w:cs="Arial" w:ascii="Arial" w:hAnsi="Arial"/>
          <w:sz w:val="22"/>
          <w:szCs w:val="22"/>
        </w:rPr>
      </w:r>
    </w:p>
    <w:tbl>
      <w:tblPr>
        <w:tblW w:w="150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319"/>
        <w:gridCol w:w="4230"/>
        <w:gridCol w:w="7480"/>
      </w:tblGrid>
      <w:tr>
        <w:trPr>
          <w:trHeight w:val="288" w:hRule="atLeast"/>
        </w:trPr>
        <w:tc>
          <w:tcPr>
            <w:tcW w:w="150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9AA6" w:val="clear"/>
            <w:tcMar>
              <w:left w:w="103" w:type="dxa"/>
            </w:tcMar>
          </w:tcPr>
          <w:p>
            <w:pPr>
              <w:pStyle w:val="Header"/>
              <w:jc w:val="center"/>
              <w:rPr>
                <w:rFonts w:ascii="Arial" w:hAnsi="Arial" w:cs="Arial"/>
                <w:sz w:val="36"/>
                <w:szCs w:val="36"/>
                <w:lang w:val="en-US" w:eastAsia="en-US"/>
              </w:rPr>
            </w:pPr>
            <w:r>
              <w:rPr>
                <w:rFonts w:cs="Arial" w:ascii="Arial" w:hAnsi="Arial"/>
                <w:color w:val="FFFFFF"/>
                <w:sz w:val="36"/>
                <w:szCs w:val="36"/>
              </w:rPr>
              <w:t xml:space="preserve">Washington Applied Math Council - </w:t>
            </w:r>
            <w:r>
              <w:rPr>
                <w:rFonts w:cs="Arial" w:ascii="Arial" w:hAnsi="Arial"/>
                <w:color w:val="FFFFFF"/>
                <w:sz w:val="36"/>
                <w:szCs w:val="36"/>
                <w:lang w:val="en-US"/>
              </w:rPr>
              <w:t>Geometry</w:t>
            </w:r>
          </w:p>
        </w:tc>
      </w:tr>
      <w:tr>
        <w:trPr>
          <w:trHeight w:val="152" w:hRule="atLeast"/>
        </w:trPr>
        <w:tc>
          <w:tcPr>
            <w:tcW w:w="754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rPr>
                <w:rFonts w:ascii="Arial" w:hAnsi="Arial" w:cs="Arial"/>
                <w:b/>
                <w:b/>
                <w:szCs w:val="20"/>
                <w:lang w:val="en-US" w:eastAsia="en-US"/>
              </w:rPr>
            </w:pPr>
            <w:r>
              <w:rPr>
                <w:rFonts w:cs="Arial" w:ascii="Arial" w:hAnsi="Arial"/>
                <w:b/>
                <w:szCs w:val="20"/>
                <w:lang w:val="en-US" w:eastAsia="en-US"/>
              </w:rPr>
              <w:t>Course: Name of Course: Applied Math Geometry</w:t>
            </w:r>
          </w:p>
        </w:tc>
        <w:tc>
          <w:tcPr>
            <w:tcW w:w="7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rPr>
                <w:rFonts w:ascii="Arial" w:hAnsi="Arial" w:cs="Arial"/>
                <w:szCs w:val="20"/>
                <w:lang w:val="en-US" w:eastAsia="en-US"/>
              </w:rPr>
            </w:pPr>
            <w:r>
              <w:rPr>
                <w:rFonts w:cs="Arial" w:ascii="Arial" w:hAnsi="Arial"/>
                <w:b/>
                <w:szCs w:val="20"/>
                <w:lang w:val="en-US" w:eastAsia="en-US"/>
              </w:rPr>
              <w:t>Total Framework Hours up to:  180</w:t>
            </w:r>
          </w:p>
        </w:tc>
      </w:tr>
      <w:tr>
        <w:trPr>
          <w:trHeight w:val="215" w:hRule="atLeast"/>
        </w:trPr>
        <w:tc>
          <w:tcPr>
            <w:tcW w:w="331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rPr>
                <w:rFonts w:ascii="Arial" w:hAnsi="Arial" w:cs="Arial"/>
                <w:szCs w:val="20"/>
                <w:lang w:val="en-US" w:eastAsia="en-US"/>
              </w:rPr>
            </w:pPr>
            <w:r>
              <w:rPr>
                <w:rFonts w:cs="Arial" w:ascii="Arial" w:hAnsi="Arial"/>
                <w:b/>
                <w:szCs w:val="20"/>
                <w:lang w:val="en-US" w:eastAsia="en-US"/>
              </w:rPr>
              <w:t xml:space="preserve">CIP Code: </w:t>
            </w:r>
            <w:r>
              <w:rPr>
                <w:rFonts w:cs="Arial" w:ascii="Arial" w:hAnsi="Arial"/>
                <w:b/>
                <w:szCs w:val="20"/>
              </w:rPr>
              <w:t>270301</w:t>
            </w:r>
          </w:p>
        </w:tc>
        <w:tc>
          <w:tcPr>
            <w:tcW w:w="42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rPr/>
            </w:pPr>
            <w:r>
              <w:fldChar w:fldCharType="begin">
                <w:ffData>
                  <w:name w:val="Check1"/>
                  <w:enabled/>
                  <w:calcOnExit w:val="0"/>
                  <w:checkBox>
                    <w:sizeAuto/>
                    <w:checked/>
                  </w:checkBox>
                </w:ffData>
              </w:fldChar>
            </w:r>
            <w:r>
              <w:instrText> FORMCHECKBOX </w:instrText>
            </w:r>
            <w:r>
              <w:fldChar w:fldCharType="separate"/>
            </w:r>
            <w:bookmarkStart w:id="0" w:name="__Fieldmark__0_1103056892"/>
            <w:bookmarkStart w:id="1" w:name="__Fieldmark__0_1103056892"/>
            <w:bookmarkStart w:id="2" w:name="__Fieldmark__0_1103056892"/>
            <w:bookmarkEnd w:id="2"/>
            <w:r>
              <w:rPr>
                <w:rFonts w:cs="Arial" w:ascii="Arial" w:hAnsi="Arial"/>
                <w:b/>
                <w:szCs w:val="20"/>
                <w:lang w:val="en-US" w:eastAsia="en-US"/>
              </w:rPr>
            </w:r>
            <w:r>
              <w:fldChar w:fldCharType="end"/>
            </w:r>
            <w:r>
              <w:rPr>
                <w:rFonts w:cs="Arial" w:ascii="Arial" w:hAnsi="Arial"/>
                <w:b/>
                <w:szCs w:val="20"/>
                <w:lang w:val="en-US" w:eastAsia="en-US"/>
              </w:rPr>
              <w:t xml:space="preserve">Exploratory   </w:t>
            </w:r>
            <w:r>
              <w:fldChar w:fldCharType="begin">
                <w:ffData>
                  <w:name w:val=""/>
                  <w:enabled/>
                  <w:calcOnExit w:val="0"/>
                  <w:checkBox>
                    <w:sizeAuto/>
                  </w:checkBox>
                </w:ffData>
              </w:fldChar>
            </w:r>
            <w:r>
              <w:instrText> FORMCHECKBOX </w:instrText>
            </w:r>
            <w:r>
              <w:fldChar w:fldCharType="separate"/>
            </w:r>
            <w:bookmarkStart w:id="3" w:name="__Fieldmark__1_1103056892"/>
            <w:bookmarkStart w:id="4" w:name="__Fieldmark__1_1103056892"/>
            <w:bookmarkStart w:id="5" w:name="__Fieldmark__1_1103056892"/>
            <w:bookmarkEnd w:id="5"/>
            <w:r>
              <w:rPr>
                <w:rFonts w:cs="Arial" w:ascii="Arial" w:hAnsi="Arial"/>
                <w:b/>
                <w:szCs w:val="20"/>
                <w:lang w:val="en-US" w:eastAsia="en-US"/>
              </w:rPr>
            </w:r>
            <w:r>
              <w:fldChar w:fldCharType="end"/>
            </w:r>
            <w:r>
              <w:rPr>
                <w:rFonts w:cs="Arial" w:ascii="Arial" w:hAnsi="Arial"/>
                <w:b/>
                <w:szCs w:val="20"/>
                <w:lang w:val="en-US" w:eastAsia="en-US"/>
              </w:rPr>
              <w:t>Preparatory</w:t>
              <w:tab/>
            </w:r>
          </w:p>
        </w:tc>
        <w:tc>
          <w:tcPr>
            <w:tcW w:w="7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rPr>
                <w:rFonts w:ascii="Arial" w:hAnsi="Arial" w:cs="Arial"/>
                <w:szCs w:val="20"/>
                <w:lang w:val="en-US" w:eastAsia="en-US"/>
              </w:rPr>
            </w:pPr>
            <w:r>
              <w:rPr>
                <w:rFonts w:cs="Arial" w:ascii="Arial" w:hAnsi="Arial"/>
                <w:b/>
                <w:szCs w:val="20"/>
                <w:lang w:val="en-US" w:eastAsia="en-US"/>
              </w:rPr>
              <w:t>Date Last  Modified: May 23, 2016</w:t>
            </w:r>
          </w:p>
        </w:tc>
      </w:tr>
      <w:tr>
        <w:trPr>
          <w:trHeight w:val="215" w:hRule="atLeast"/>
        </w:trPr>
        <w:tc>
          <w:tcPr>
            <w:tcW w:w="754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rPr>
                <w:rFonts w:ascii="Arial" w:hAnsi="Arial" w:cs="Arial"/>
                <w:b/>
                <w:b/>
                <w:szCs w:val="20"/>
                <w:lang w:val="en-US" w:eastAsia="en-US"/>
              </w:rPr>
            </w:pPr>
            <w:r>
              <w:rPr>
                <w:rFonts w:cs="Arial" w:ascii="Arial" w:hAnsi="Arial"/>
                <w:b/>
                <w:szCs w:val="20"/>
                <w:lang w:val="en-US" w:eastAsia="en-US"/>
              </w:rPr>
              <w:t xml:space="preserve">Career Cluster:  </w:t>
            </w:r>
            <w:r>
              <w:rPr>
                <w:rFonts w:cs="Arial" w:ascii="Arial" w:hAnsi="Arial"/>
                <w:b/>
              </w:rPr>
              <w:t xml:space="preserve">Science, Technology, Engineering and Math  </w:t>
            </w:r>
            <w:r>
              <w:rPr>
                <w:rFonts w:cs="Arial" w:ascii="Arial" w:hAnsi="Arial"/>
                <w:b/>
                <w:sz w:val="32"/>
                <w:szCs w:val="20"/>
                <w:lang w:val="en-US" w:eastAsia="en-US"/>
              </w:rPr>
              <w:t xml:space="preserve">                  </w:t>
            </w:r>
          </w:p>
        </w:tc>
        <w:tc>
          <w:tcPr>
            <w:tcW w:w="7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rPr/>
            </w:pPr>
            <w:r>
              <w:rPr>
                <w:rFonts w:cs="Arial" w:ascii="Arial" w:hAnsi="Arial"/>
                <w:b/>
                <w:szCs w:val="20"/>
                <w:lang w:val="en-US" w:eastAsia="en-US"/>
              </w:rPr>
              <w:t xml:space="preserve">Cluster Pathway:  Science and Math                                 </w:t>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W w:w="11350" w:type="dxa"/>
        <w:jc w:val="left"/>
        <w:tblInd w:w="-88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0080"/>
        <w:gridCol w:w="1270"/>
      </w:tblGrid>
      <w:tr>
        <w:trPr>
          <w:trHeight w:val="377" w:hRule="atLeast"/>
        </w:trPr>
        <w:tc>
          <w:tcPr>
            <w:tcW w:w="10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i/>
                <w:i/>
                <w:sz w:val="28"/>
              </w:rPr>
            </w:pPr>
            <w:r>
              <w:rPr>
                <w:rFonts w:cs="Arial" w:ascii="Arial" w:hAnsi="Arial"/>
                <w:b/>
                <w:i/>
                <w:sz w:val="28"/>
              </w:rPr>
              <w:t>Unit</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6480" w:leader="none"/>
                <w:tab w:val="left" w:pos="8910" w:leader="none"/>
                <w:tab w:val="left" w:pos="11520" w:leader="none"/>
              </w:tabs>
              <w:jc w:val="center"/>
              <w:rPr>
                <w:rFonts w:ascii="Arial" w:hAnsi="Arial" w:cs="Arial"/>
                <w:b/>
                <w:b/>
                <w:i/>
                <w:i/>
                <w:sz w:val="28"/>
              </w:rPr>
            </w:pPr>
            <w:r>
              <w:rPr>
                <w:rFonts w:cs="Arial" w:ascii="Arial" w:hAnsi="Arial"/>
                <w:b/>
                <w:i/>
                <w:sz w:val="28"/>
              </w:rPr>
              <w:t>Hours</w:t>
            </w:r>
          </w:p>
        </w:tc>
      </w:tr>
      <w:tr>
        <w:trPr>
          <w:trHeight w:val="260" w:hRule="atLeast"/>
        </w:trPr>
        <w:tc>
          <w:tcPr>
            <w:tcW w:w="10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pacing w:before="120" w:after="120"/>
              <w:rPr>
                <w:rFonts w:ascii="Arial" w:hAnsi="Arial" w:cs="Arial"/>
              </w:rPr>
            </w:pPr>
            <w:r>
              <w:rPr>
                <w:rFonts w:cs="Arial" w:ascii="Arial" w:hAnsi="Arial"/>
              </w:rPr>
              <w:t>Unit 1: Measuring in US Standard and Metric/Precision Measurement</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6480" w:leader="none"/>
                <w:tab w:val="left" w:pos="8910" w:leader="none"/>
                <w:tab w:val="left" w:pos="11520" w:leader="none"/>
              </w:tabs>
              <w:spacing w:before="120" w:after="120"/>
              <w:jc w:val="center"/>
              <w:rPr>
                <w:rFonts w:ascii="Arial" w:hAnsi="Arial" w:cs="Arial"/>
              </w:rPr>
            </w:pPr>
            <w:r>
              <w:rPr>
                <w:rFonts w:cs="Arial" w:ascii="Arial" w:hAnsi="Arial"/>
              </w:rPr>
              <w:t>10</w:t>
            </w:r>
          </w:p>
        </w:tc>
      </w:tr>
      <w:tr>
        <w:trPr/>
        <w:tc>
          <w:tcPr>
            <w:tcW w:w="10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pacing w:before="120" w:after="120"/>
              <w:rPr>
                <w:rFonts w:ascii="Arial" w:hAnsi="Arial" w:cs="Arial"/>
              </w:rPr>
            </w:pPr>
            <w:r>
              <w:rPr>
                <w:rFonts w:cs="Arial" w:ascii="Arial" w:hAnsi="Arial"/>
              </w:rPr>
              <w:t>Unit 2: Lines, Angles, and Triangles</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6480" w:leader="none"/>
                <w:tab w:val="left" w:pos="8910" w:leader="none"/>
                <w:tab w:val="left" w:pos="11520" w:leader="none"/>
              </w:tabs>
              <w:spacing w:before="120" w:after="120"/>
              <w:jc w:val="center"/>
              <w:rPr>
                <w:rFonts w:ascii="Arial" w:hAnsi="Arial" w:cs="Arial"/>
              </w:rPr>
            </w:pPr>
            <w:r>
              <w:rPr>
                <w:rFonts w:cs="Arial" w:ascii="Arial" w:hAnsi="Arial"/>
              </w:rPr>
              <w:t>20</w:t>
            </w:r>
          </w:p>
        </w:tc>
      </w:tr>
      <w:tr>
        <w:trPr/>
        <w:tc>
          <w:tcPr>
            <w:tcW w:w="10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pacing w:before="120" w:after="120"/>
              <w:rPr>
                <w:rFonts w:ascii="Arial" w:hAnsi="Arial" w:cs="Arial"/>
              </w:rPr>
            </w:pPr>
            <w:r>
              <w:rPr>
                <w:rFonts w:cs="Arial" w:ascii="Arial" w:hAnsi="Arial"/>
              </w:rPr>
              <w:t xml:space="preserve">Unit 3: Two Dimensional Figures </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pacing w:before="120" w:after="120"/>
              <w:jc w:val="center"/>
              <w:rPr>
                <w:rFonts w:ascii="Arial" w:hAnsi="Arial" w:cs="Arial"/>
              </w:rPr>
            </w:pPr>
            <w:r>
              <w:rPr>
                <w:rFonts w:cs="Arial" w:ascii="Arial" w:hAnsi="Arial"/>
              </w:rPr>
              <w:t>30</w:t>
            </w:r>
          </w:p>
        </w:tc>
      </w:tr>
      <w:tr>
        <w:trPr/>
        <w:tc>
          <w:tcPr>
            <w:tcW w:w="10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pacing w:before="120" w:after="120"/>
              <w:rPr>
                <w:rFonts w:ascii="Arial" w:hAnsi="Arial" w:cs="Arial"/>
              </w:rPr>
            </w:pPr>
            <w:r>
              <w:rPr>
                <w:rFonts w:cs="Arial" w:ascii="Arial" w:hAnsi="Arial"/>
              </w:rPr>
              <w:t>Unit 4: Three Dimensional Figures</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pacing w:before="120" w:after="120"/>
              <w:jc w:val="center"/>
              <w:rPr>
                <w:rFonts w:ascii="Arial" w:hAnsi="Arial" w:cs="Arial"/>
              </w:rPr>
            </w:pPr>
            <w:r>
              <w:rPr>
                <w:rFonts w:cs="Arial" w:ascii="Arial" w:hAnsi="Arial"/>
              </w:rPr>
              <w:t>20</w:t>
            </w:r>
          </w:p>
        </w:tc>
      </w:tr>
      <w:tr>
        <w:trPr/>
        <w:tc>
          <w:tcPr>
            <w:tcW w:w="10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pacing w:before="120" w:after="120"/>
              <w:rPr>
                <w:rFonts w:ascii="Arial" w:hAnsi="Arial" w:cs="Arial"/>
              </w:rPr>
            </w:pPr>
            <w:r>
              <w:rPr>
                <w:rFonts w:cs="Arial" w:ascii="Arial" w:hAnsi="Arial"/>
              </w:rPr>
              <w:t>Unit 5: Transformations, Similarity, and Congruence</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6480" w:leader="none"/>
                <w:tab w:val="left" w:pos="8910" w:leader="none"/>
                <w:tab w:val="left" w:pos="11520" w:leader="none"/>
              </w:tabs>
              <w:spacing w:before="120" w:after="120"/>
              <w:jc w:val="center"/>
              <w:rPr>
                <w:rFonts w:ascii="Arial" w:hAnsi="Arial" w:cs="Arial"/>
              </w:rPr>
            </w:pPr>
            <w:r>
              <w:rPr>
                <w:rFonts w:cs="Arial" w:ascii="Arial" w:hAnsi="Arial"/>
              </w:rPr>
              <w:t>35</w:t>
            </w:r>
          </w:p>
        </w:tc>
      </w:tr>
      <w:tr>
        <w:trPr/>
        <w:tc>
          <w:tcPr>
            <w:tcW w:w="10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pacing w:before="120" w:after="120"/>
              <w:rPr>
                <w:rFonts w:ascii="Arial" w:hAnsi="Arial" w:cs="Arial"/>
              </w:rPr>
            </w:pPr>
            <w:r>
              <w:rPr>
                <w:rFonts w:cs="Arial" w:ascii="Arial" w:hAnsi="Arial"/>
              </w:rPr>
              <w:t>Unit 6: Right Triangle Relationships/Trigonometry</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6480" w:leader="none"/>
                <w:tab w:val="left" w:pos="8910" w:leader="none"/>
                <w:tab w:val="left" w:pos="11520" w:leader="none"/>
              </w:tabs>
              <w:spacing w:before="120" w:after="120"/>
              <w:jc w:val="center"/>
              <w:rPr>
                <w:rFonts w:ascii="Arial" w:hAnsi="Arial" w:cs="Arial"/>
              </w:rPr>
            </w:pPr>
            <w:r>
              <w:rPr>
                <w:rFonts w:cs="Arial" w:ascii="Arial" w:hAnsi="Arial"/>
              </w:rPr>
              <w:t>30</w:t>
            </w:r>
          </w:p>
        </w:tc>
      </w:tr>
      <w:tr>
        <w:trPr/>
        <w:tc>
          <w:tcPr>
            <w:tcW w:w="10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pacing w:before="120" w:after="120"/>
              <w:rPr>
                <w:rFonts w:ascii="Arial" w:hAnsi="Arial" w:cs="Arial"/>
              </w:rPr>
            </w:pPr>
            <w:r>
              <w:rPr>
                <w:rFonts w:cs="Arial" w:ascii="Arial" w:hAnsi="Arial"/>
              </w:rPr>
              <w:t>Unit 7: Coordinate Geometry/Proof</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6480" w:leader="none"/>
                <w:tab w:val="left" w:pos="8910" w:leader="none"/>
                <w:tab w:val="left" w:pos="11520" w:leader="none"/>
              </w:tabs>
              <w:spacing w:before="120" w:after="120"/>
              <w:jc w:val="center"/>
              <w:rPr>
                <w:rFonts w:ascii="Arial" w:hAnsi="Arial" w:cs="Arial"/>
              </w:rPr>
            </w:pPr>
            <w:r>
              <w:rPr>
                <w:rFonts w:cs="Arial" w:ascii="Arial" w:hAnsi="Arial"/>
              </w:rPr>
              <w:t>20</w:t>
            </w:r>
          </w:p>
        </w:tc>
      </w:tr>
      <w:tr>
        <w:trPr/>
        <w:tc>
          <w:tcPr>
            <w:tcW w:w="10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pacing w:before="120" w:after="120"/>
              <w:rPr>
                <w:rFonts w:ascii="Arial" w:hAnsi="Arial" w:cs="Arial"/>
              </w:rPr>
            </w:pPr>
            <w:r>
              <w:rPr>
                <w:rFonts w:cs="Arial" w:ascii="Arial" w:hAnsi="Arial"/>
              </w:rPr>
              <w:t>Unit 8: Geometry Applications</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6480" w:leader="none"/>
                <w:tab w:val="left" w:pos="8910" w:leader="none"/>
                <w:tab w:val="left" w:pos="11520" w:leader="none"/>
              </w:tabs>
              <w:spacing w:before="120" w:after="120"/>
              <w:jc w:val="center"/>
              <w:rPr>
                <w:rFonts w:ascii="Arial" w:hAnsi="Arial" w:cs="Arial"/>
              </w:rPr>
            </w:pPr>
            <w:r>
              <w:rPr>
                <w:rFonts w:cs="Arial" w:ascii="Arial" w:hAnsi="Arial"/>
              </w:rPr>
              <w:t>15</w:t>
            </w:r>
          </w:p>
        </w:tc>
      </w:tr>
      <w:tr>
        <w:trPr/>
        <w:tc>
          <w:tcPr>
            <w:tcW w:w="10080" w:type="dxa"/>
            <w:tcBorders>
              <w:top w:val="single" w:sz="4" w:space="0" w:color="000000"/>
            </w:tcBorders>
            <w:shd w:fill="auto" w:val="clear"/>
            <w:vAlign w:val="center"/>
          </w:tcPr>
          <w:p>
            <w:pPr>
              <w:pStyle w:val="Normal"/>
              <w:tabs>
                <w:tab w:val="left" w:pos="6480" w:leader="none"/>
                <w:tab w:val="left" w:pos="8910" w:leader="none"/>
                <w:tab w:val="left" w:pos="11520" w:leader="none"/>
              </w:tabs>
              <w:snapToGrid w:val="false"/>
              <w:rPr>
                <w:rFonts w:ascii="Arial" w:hAnsi="Arial" w:cs="Arial"/>
              </w:rPr>
            </w:pPr>
            <w:r>
              <w:rPr>
                <w:rFonts w:cs="Arial" w:ascii="Arial" w:hAnsi="Arial"/>
              </w:rPr>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Arial" w:hAnsi="Arial" w:cs="Arial"/>
                <w:b/>
                <w:b/>
              </w:rPr>
            </w:pPr>
            <w:r>
              <w:rPr>
                <w:rFonts w:cs="Arial" w:ascii="Arial" w:hAnsi="Arial"/>
                <w:b/>
              </w:rPr>
              <w:t>180</w:t>
            </w:r>
          </w:p>
        </w:tc>
      </w:tr>
    </w:tbl>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tbl>
      <w:tblPr>
        <w:tblW w:w="150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226"/>
        <w:gridCol w:w="7695"/>
        <w:gridCol w:w="4178"/>
      </w:tblGrid>
      <w:tr>
        <w:trPr>
          <w:trHeight w:val="215" w:hRule="atLeast"/>
        </w:trPr>
        <w:tc>
          <w:tcPr>
            <w:tcW w:w="1509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rPr>
            </w:pPr>
            <w:r>
              <w:rPr>
                <w:rFonts w:cs="Arial" w:ascii="Arial" w:hAnsi="Arial"/>
                <w:b/>
                <w:sz w:val="28"/>
              </w:rPr>
              <w:t>Unit 1: Measuring In US Standard and Metric/Precision Measurement</w:t>
            </w:r>
          </w:p>
        </w:tc>
      </w:tr>
      <w:tr>
        <w:trPr>
          <w:trHeight w:val="728" w:hRule="atLeast"/>
        </w:trPr>
        <w:tc>
          <w:tcPr>
            <w:tcW w:w="1509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0"/>
                <w:szCs w:val="20"/>
              </w:rPr>
            </w:pPr>
            <w:r>
              <w:rPr>
                <w:rFonts w:cs="Arial" w:ascii="Arial" w:hAnsi="Arial"/>
                <w:b/>
                <w:sz w:val="20"/>
                <w:szCs w:val="20"/>
              </w:rPr>
              <w:t xml:space="preserve">Performance Assessments:   </w:t>
            </w:r>
            <w:r>
              <w:rPr>
                <w:rFonts w:cs="Arial" w:ascii="Arial" w:hAnsi="Arial"/>
                <w:sz w:val="20"/>
                <w:szCs w:val="20"/>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pPr>
              <w:pStyle w:val="Normal"/>
              <w:rPr>
                <w:rFonts w:ascii="Arial" w:hAnsi="Arial" w:cs="Arial"/>
                <w:sz w:val="20"/>
                <w:szCs w:val="20"/>
              </w:rPr>
            </w:pPr>
            <w:r>
              <w:rPr>
                <w:rFonts w:cs="Arial" w:ascii="Arial" w:hAnsi="Arial"/>
                <w:sz w:val="20"/>
                <w:szCs w:val="20"/>
              </w:rPr>
            </w:r>
          </w:p>
        </w:tc>
      </w:tr>
      <w:tr>
        <w:trPr>
          <w:trHeight w:val="602" w:hRule="atLeast"/>
        </w:trPr>
        <w:tc>
          <w:tcPr>
            <w:tcW w:w="1509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i/>
                <w:i/>
                <w:color w:val="000000"/>
                <w:sz w:val="20"/>
                <w:szCs w:val="20"/>
              </w:rPr>
            </w:pPr>
            <w:r>
              <w:rPr>
                <w:rFonts w:cs="Arial" w:ascii="Arial" w:hAnsi="Arial"/>
                <w:b/>
                <w:color w:val="000000"/>
                <w:sz w:val="20"/>
                <w:szCs w:val="20"/>
              </w:rPr>
              <w:t>Leadership Alignment</w:t>
            </w:r>
            <w:r>
              <w:rPr>
                <w:rFonts w:cs="Arial" w:ascii="Arial" w:hAnsi="Arial"/>
                <w:color w:val="000000"/>
                <w:sz w:val="20"/>
                <w:szCs w:val="20"/>
              </w:rPr>
              <w:t>:</w:t>
            </w:r>
            <w:r>
              <w:rPr>
                <w:rFonts w:cs="Arial" w:ascii="Arial" w:hAnsi="Arial"/>
                <w:b/>
                <w:color w:val="000000"/>
                <w:sz w:val="20"/>
                <w:szCs w:val="20"/>
              </w:rPr>
              <w:t xml:space="preserve"> 21</w:t>
            </w:r>
            <w:r>
              <w:rPr>
                <w:rFonts w:cs="Arial" w:ascii="Arial" w:hAnsi="Arial"/>
                <w:b/>
                <w:color w:val="000000"/>
                <w:sz w:val="20"/>
                <w:szCs w:val="20"/>
                <w:vertAlign w:val="superscript"/>
              </w:rPr>
              <w:t>st</w:t>
            </w:r>
            <w:r>
              <w:rPr>
                <w:rFonts w:cs="Arial" w:ascii="Arial" w:hAnsi="Arial"/>
                <w:b/>
                <w:color w:val="000000"/>
                <w:sz w:val="20"/>
                <w:szCs w:val="20"/>
              </w:rPr>
              <w:t xml:space="preserve"> Century Skills (</w:t>
            </w:r>
            <w:r>
              <w:rPr>
                <w:rFonts w:cs="Arial" w:ascii="Arial" w:hAnsi="Arial"/>
                <w:b/>
                <w:i/>
                <w:color w:val="000000"/>
                <w:sz w:val="20"/>
                <w:szCs w:val="20"/>
              </w:rPr>
              <w:t>indentify leadership component being utilized within this space; for example FFA, DECA, TSA, etc.)</w:t>
            </w:r>
          </w:p>
          <w:p>
            <w:pPr>
              <w:pStyle w:val="Normal"/>
              <w:rPr/>
            </w:pPr>
            <w:r>
              <w:rPr>
                <w:rFonts w:cs="Arial" w:ascii="Arial" w:hAnsi="Arial"/>
                <w:b/>
                <w:sz w:val="16"/>
                <w:szCs w:val="16"/>
              </w:rPr>
              <w:t>Note: All skills can be applied to CTSO Program and Equivalent Activities at the High Schoo</w:t>
            </w:r>
            <w:r>
              <w:rPr>
                <w:rFonts w:cs="Arial" w:ascii="Arial" w:hAnsi="Arial"/>
                <w:sz w:val="16"/>
                <w:szCs w:val="16"/>
              </w:rPr>
              <w:t>l</w:t>
            </w:r>
            <w:r>
              <w:rPr>
                <w:rFonts w:cs="Arial" w:ascii="Arial" w:hAnsi="Arial"/>
                <w:b/>
                <w:sz w:val="16"/>
                <w:szCs w:val="16"/>
              </w:rPr>
              <w:t xml:space="preserve"> Level</w:t>
            </w:r>
          </w:p>
          <w:p>
            <w:pPr>
              <w:pStyle w:val="Default"/>
              <w:ind w:left="1170" w:hanging="551"/>
              <w:rPr>
                <w:color w:val="000000"/>
                <w:sz w:val="20"/>
                <w:szCs w:val="16"/>
              </w:rPr>
            </w:pPr>
            <w:r>
              <w:rPr>
                <w:color w:val="000000"/>
                <w:sz w:val="20"/>
                <w:szCs w:val="16"/>
              </w:rPr>
              <w:t>1B.4</w:t>
              <w:tab/>
              <w:t xml:space="preserve">View failure as an opportunity to learn; understand that creativity and innovation is a long-term, cyclical process of small successes and frequent mistakes </w:t>
            </w:r>
          </w:p>
          <w:p>
            <w:pPr>
              <w:pStyle w:val="Normal"/>
              <w:autoSpaceDE w:val="false"/>
              <w:ind w:left="1170" w:hanging="540"/>
              <w:rPr>
                <w:rFonts w:ascii="Arial" w:hAnsi="Arial" w:cs="Arial"/>
                <w:sz w:val="20"/>
                <w:szCs w:val="16"/>
              </w:rPr>
            </w:pPr>
            <w:r>
              <w:rPr>
                <w:rFonts w:cs="Arial" w:ascii="Arial" w:hAnsi="Arial"/>
                <w:sz w:val="20"/>
                <w:szCs w:val="16"/>
              </w:rPr>
              <w:t>2C.5</w:t>
              <w:tab/>
              <w:t xml:space="preserve">Reflect critically on learning experiences and processes </w:t>
            </w:r>
          </w:p>
          <w:p>
            <w:pPr>
              <w:pStyle w:val="Normal"/>
              <w:autoSpaceDE w:val="false"/>
              <w:ind w:left="1170" w:hanging="558"/>
              <w:rPr>
                <w:rFonts w:ascii="Arial" w:hAnsi="Arial" w:cs="Arial"/>
                <w:sz w:val="20"/>
                <w:szCs w:val="16"/>
              </w:rPr>
            </w:pPr>
            <w:r>
              <w:rPr>
                <w:rFonts w:cs="Arial" w:ascii="Arial" w:hAnsi="Arial"/>
                <w:sz w:val="20"/>
                <w:szCs w:val="16"/>
              </w:rPr>
              <w:t>2D.2</w:t>
              <w:tab/>
              <w:t xml:space="preserve">Identify and ask significant questions that clarify various points of view and lead to better solutions </w:t>
            </w:r>
          </w:p>
          <w:p>
            <w:pPr>
              <w:pStyle w:val="Normal"/>
              <w:autoSpaceDE w:val="false"/>
              <w:ind w:left="1170" w:hanging="551"/>
              <w:rPr>
                <w:rFonts w:ascii="Arial" w:hAnsi="Arial" w:cs="Arial"/>
                <w:color w:val="000000"/>
                <w:sz w:val="20"/>
                <w:szCs w:val="16"/>
              </w:rPr>
            </w:pPr>
            <w:r>
              <w:rPr>
                <w:rFonts w:cs="Arial" w:ascii="Arial" w:hAnsi="Arial"/>
                <w:color w:val="000000"/>
                <w:sz w:val="20"/>
                <w:szCs w:val="16"/>
              </w:rPr>
              <w:t>3B.3</w:t>
              <w:tab/>
              <w:t xml:space="preserve">Assume shared responsibility for collaborative work, and value the individual contributions made by each team member </w:t>
            </w:r>
          </w:p>
          <w:p>
            <w:pPr>
              <w:pStyle w:val="Normal"/>
              <w:autoSpaceDE w:val="false"/>
              <w:ind w:left="1170" w:hanging="540"/>
              <w:rPr>
                <w:rFonts w:ascii="Arial" w:hAnsi="Arial" w:cs="Arial"/>
                <w:color w:val="000000"/>
                <w:sz w:val="20"/>
                <w:szCs w:val="16"/>
              </w:rPr>
            </w:pPr>
            <w:r>
              <w:rPr>
                <w:rFonts w:cs="Arial" w:ascii="Arial" w:hAnsi="Arial"/>
                <w:color w:val="000000"/>
                <w:sz w:val="20"/>
                <w:szCs w:val="16"/>
              </w:rPr>
              <w:t>7A.1</w:t>
              <w:tab/>
              <w:t xml:space="preserve">Adapt to varied roles, jobs responsibilities, schedules and contexts </w:t>
            </w:r>
          </w:p>
          <w:p>
            <w:pPr>
              <w:pStyle w:val="Normal"/>
              <w:autoSpaceDE w:val="false"/>
              <w:ind w:left="1170" w:hanging="540"/>
              <w:rPr>
                <w:rFonts w:ascii="Arial" w:hAnsi="Arial" w:cs="Arial"/>
                <w:color w:val="000000"/>
                <w:sz w:val="16"/>
                <w:szCs w:val="16"/>
              </w:rPr>
            </w:pPr>
            <w:r>
              <w:rPr>
                <w:rFonts w:cs="Arial" w:ascii="Arial" w:hAnsi="Arial"/>
                <w:color w:val="000000"/>
                <w:sz w:val="16"/>
                <w:szCs w:val="16"/>
              </w:rPr>
            </w:r>
          </w:p>
        </w:tc>
      </w:tr>
      <w:tr>
        <w:trPr>
          <w:trHeight w:val="152" w:hRule="atLeast"/>
        </w:trPr>
        <w:tc>
          <w:tcPr>
            <w:tcW w:w="1509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center"/>
          </w:tcPr>
          <w:p>
            <w:pPr>
              <w:pStyle w:val="Normal"/>
              <w:spacing w:before="0" w:after="0"/>
              <w:jc w:val="center"/>
              <w:rPr>
                <w:rFonts w:ascii="Arial" w:hAnsi="Arial" w:cs="Arial"/>
                <w:b/>
                <w:b/>
                <w:i/>
                <w:i/>
                <w:color w:val="000000"/>
                <w:sz w:val="20"/>
                <w:szCs w:val="20"/>
              </w:rPr>
            </w:pPr>
            <w:r>
              <w:rPr>
                <w:rFonts w:cs="Arial" w:ascii="Arial" w:hAnsi="Arial"/>
                <w:b/>
                <w:i/>
                <w:color w:val="000000"/>
                <w:sz w:val="20"/>
                <w:szCs w:val="20"/>
              </w:rPr>
              <w:t>Standards and Competencies</w:t>
            </w:r>
          </w:p>
        </w:tc>
      </w:tr>
      <w:tr>
        <w:trPr>
          <w:trHeight w:val="242" w:hRule="atLeast"/>
        </w:trPr>
        <w:tc>
          <w:tcPr>
            <w:tcW w:w="1509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Default"/>
              <w:rPr/>
            </w:pPr>
            <w:r>
              <w:rPr>
                <w:b/>
                <w:sz w:val="20"/>
                <w:szCs w:val="20"/>
              </w:rPr>
              <w:t>Standard/Unit:</w:t>
            </w:r>
            <w:r>
              <w:rPr/>
              <w:t xml:space="preserve">  </w:t>
            </w:r>
            <w:r>
              <w:rPr>
                <w:sz w:val="20"/>
                <w:szCs w:val="20"/>
              </w:rPr>
              <w:t>Measuring in US Standard and Metric/Precision Measurement</w:t>
            </w:r>
          </w:p>
        </w:tc>
      </w:tr>
      <w:tr>
        <w:trPr>
          <w:trHeight w:val="170" w:hRule="atLeast"/>
        </w:trPr>
        <w:tc>
          <w:tcPr>
            <w:tcW w:w="1092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844" w:leader="none"/>
              </w:tabs>
              <w:rPr>
                <w:rFonts w:ascii="Arial" w:hAnsi="Arial" w:cs="Arial"/>
                <w:b/>
                <w:b/>
                <w:color w:val="FF0000"/>
                <w:sz w:val="20"/>
                <w:szCs w:val="20"/>
              </w:rPr>
            </w:pPr>
            <w:r>
              <w:rPr>
                <w:rFonts w:cs="Arial" w:ascii="Arial" w:hAnsi="Arial"/>
                <w:b/>
                <w:color w:val="000000"/>
                <w:sz w:val="20"/>
                <w:szCs w:val="20"/>
              </w:rPr>
              <w:t xml:space="preserve">Competencies    </w:t>
            </w:r>
          </w:p>
        </w:tc>
        <w:tc>
          <w:tcPr>
            <w:tcW w:w="41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color w:val="000000"/>
                <w:sz w:val="20"/>
                <w:szCs w:val="20"/>
              </w:rPr>
            </w:pPr>
            <w:r>
              <w:rPr>
                <w:rFonts w:cs="Arial" w:ascii="Arial" w:hAnsi="Arial"/>
                <w:b/>
                <w:color w:val="000000"/>
                <w:sz w:val="20"/>
                <w:szCs w:val="20"/>
              </w:rPr>
              <w:t>Total Learning Hours for Unit: 10</w:t>
            </w:r>
          </w:p>
        </w:tc>
      </w:tr>
      <w:tr>
        <w:trPr>
          <w:trHeight w:val="206" w:hRule="atLeast"/>
        </w:trPr>
        <w:tc>
          <w:tcPr>
            <w:tcW w:w="1509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tbl>
            <w:tblPr>
              <w:tblW w:w="14875" w:type="dxa"/>
              <w:jc w:val="left"/>
              <w:tblInd w:w="0" w:type="dxa"/>
              <w:tblBorders/>
              <w:tblCellMar>
                <w:top w:w="0" w:type="dxa"/>
                <w:left w:w="108" w:type="dxa"/>
                <w:bottom w:w="0" w:type="dxa"/>
                <w:right w:w="108" w:type="dxa"/>
              </w:tblCellMar>
            </w:tblPr>
            <w:tblGrid>
              <w:gridCol w:w="14636"/>
              <w:gridCol w:w="239"/>
            </w:tblGrid>
            <w:tr>
              <w:trPr>
                <w:trHeight w:val="1377" w:hRule="atLeast"/>
              </w:trPr>
              <w:tc>
                <w:tcPr>
                  <w:tcW w:w="14636" w:type="dxa"/>
                  <w:tcBorders/>
                  <w:shd w:fill="auto" w:val="clear"/>
                </w:tcPr>
                <w:p>
                  <w:pPr>
                    <w:pStyle w:val="ListParagraph"/>
                    <w:numPr>
                      <w:ilvl w:val="0"/>
                      <w:numId w:val="4"/>
                    </w:numPr>
                    <w:rPr>
                      <w:rFonts w:ascii="Arial" w:hAnsi="Arial" w:cs="Arial"/>
                      <w:sz w:val="20"/>
                      <w:szCs w:val="20"/>
                    </w:rPr>
                  </w:pPr>
                  <w:r>
                    <w:rPr>
                      <w:rFonts w:cs="Arial" w:ascii="Arial" w:hAnsi="Arial"/>
                      <w:sz w:val="20"/>
                      <w:szCs w:val="20"/>
                    </w:rPr>
                    <w:t xml:space="preserve">Use the common measurement units for length, area, volume, capacity, and weight in US Standard units. </w:t>
                  </w:r>
                </w:p>
                <w:p>
                  <w:pPr>
                    <w:pStyle w:val="ListParagraph"/>
                    <w:numPr>
                      <w:ilvl w:val="0"/>
                      <w:numId w:val="4"/>
                    </w:numPr>
                    <w:rPr>
                      <w:rFonts w:ascii="Arial" w:hAnsi="Arial" w:cs="Arial"/>
                      <w:sz w:val="20"/>
                      <w:szCs w:val="20"/>
                    </w:rPr>
                  </w:pPr>
                  <w:r>
                    <w:rPr>
                      <w:rFonts w:cs="Arial" w:ascii="Arial" w:hAnsi="Arial"/>
                      <w:sz w:val="20"/>
                      <w:szCs w:val="20"/>
                    </w:rPr>
                    <w:t xml:space="preserve">Use the common measurement units for length, area, volume, capacity, and weight in Metric units. </w:t>
                  </w:r>
                </w:p>
                <w:p>
                  <w:pPr>
                    <w:pStyle w:val="ListParagraph"/>
                    <w:numPr>
                      <w:ilvl w:val="0"/>
                      <w:numId w:val="4"/>
                    </w:numPr>
                    <w:rPr>
                      <w:rFonts w:ascii="Arial" w:hAnsi="Arial" w:cs="Arial"/>
                      <w:sz w:val="20"/>
                      <w:szCs w:val="20"/>
                    </w:rPr>
                  </w:pPr>
                  <w:r>
                    <w:rPr>
                      <w:rFonts w:cs="Arial" w:ascii="Arial" w:hAnsi="Arial"/>
                      <w:sz w:val="20"/>
                      <w:szCs w:val="20"/>
                    </w:rPr>
                    <w:t xml:space="preserve">Convert measurement units from one form to another and carry out calculations that involve a variety of units. </w:t>
                  </w:r>
                </w:p>
                <w:p>
                  <w:pPr>
                    <w:pStyle w:val="ListParagraph"/>
                    <w:numPr>
                      <w:ilvl w:val="0"/>
                      <w:numId w:val="4"/>
                    </w:numPr>
                    <w:rPr>
                      <w:rFonts w:ascii="Arial" w:hAnsi="Arial" w:cs="Arial"/>
                      <w:color w:val="000000"/>
                      <w:sz w:val="20"/>
                      <w:szCs w:val="20"/>
                    </w:rPr>
                  </w:pPr>
                  <w:r>
                    <w:rPr>
                      <w:rFonts w:cs="Arial" w:ascii="Arial" w:hAnsi="Arial"/>
                      <w:sz w:val="20"/>
                      <w:szCs w:val="20"/>
                    </w:rPr>
                    <w:t>Use appropriate tools to accurately measure objects and to solve problems that involve these measurements.</w:t>
                  </w:r>
                </w:p>
                <w:p>
                  <w:pPr>
                    <w:pStyle w:val="ListParagraph"/>
                    <w:numPr>
                      <w:ilvl w:val="0"/>
                      <w:numId w:val="4"/>
                    </w:numPr>
                    <w:rPr>
                      <w:rFonts w:ascii="Arial" w:hAnsi="Arial" w:cs="Arial"/>
                      <w:sz w:val="20"/>
                      <w:szCs w:val="20"/>
                    </w:rPr>
                  </w:pPr>
                  <w:r>
                    <w:rPr>
                      <w:rFonts w:cs="Arial" w:ascii="Arial" w:hAnsi="Arial"/>
                      <w:sz w:val="20"/>
                      <w:szCs w:val="20"/>
                    </w:rPr>
                    <w:t xml:space="preserve">Distinguish between counting and measuring; precision and accuracy. </w:t>
                  </w:r>
                </w:p>
                <w:p>
                  <w:pPr>
                    <w:pStyle w:val="ListParagraph"/>
                    <w:numPr>
                      <w:ilvl w:val="0"/>
                      <w:numId w:val="4"/>
                    </w:numPr>
                    <w:rPr>
                      <w:rFonts w:ascii="Arial" w:hAnsi="Arial" w:cs="Arial"/>
                      <w:sz w:val="20"/>
                      <w:szCs w:val="20"/>
                    </w:rPr>
                  </w:pPr>
                  <w:r>
                    <w:rPr>
                      <w:rFonts w:cs="Arial" w:ascii="Arial" w:hAnsi="Arial"/>
                      <w:sz w:val="20"/>
                      <w:szCs w:val="20"/>
                    </w:rPr>
                    <w:t>Read and write measurements to show precision and tolerance. Use significant digits to indicate the accuracy of a measurement.</w:t>
                  </w:r>
                </w:p>
                <w:p>
                  <w:pPr>
                    <w:pStyle w:val="ListParagraph"/>
                    <w:numPr>
                      <w:ilvl w:val="0"/>
                      <w:numId w:val="4"/>
                    </w:numPr>
                    <w:rPr>
                      <w:rFonts w:ascii="Arial" w:hAnsi="Arial" w:cs="Arial"/>
                      <w:sz w:val="20"/>
                      <w:szCs w:val="20"/>
                    </w:rPr>
                  </w:pPr>
                  <w:r>
                    <w:rPr>
                      <w:rFonts w:cs="Arial" w:ascii="Arial" w:hAnsi="Arial"/>
                      <w:sz w:val="20"/>
                      <w:szCs w:val="20"/>
                    </w:rPr>
                    <w:t>Use precision tools to take accurate measurements.</w:t>
                  </w:r>
                </w:p>
                <w:p>
                  <w:pPr>
                    <w:pStyle w:val="ListParagraph"/>
                    <w:numPr>
                      <w:ilvl w:val="0"/>
                      <w:numId w:val="4"/>
                    </w:numPr>
                    <w:rPr>
                      <w:rFonts w:ascii="Arial" w:hAnsi="Arial" w:cs="Arial"/>
                      <w:sz w:val="20"/>
                      <w:szCs w:val="20"/>
                    </w:rPr>
                  </w:pPr>
                  <w:r>
                    <w:rPr>
                      <w:rFonts w:cs="Arial" w:ascii="Arial" w:hAnsi="Arial"/>
                      <w:sz w:val="20"/>
                      <w:szCs w:val="20"/>
                    </w:rPr>
                    <w:t>Calculate with measurements and round the results.</w:t>
                  </w:r>
                </w:p>
                <w:p>
                  <w:pPr>
                    <w:pStyle w:val="ListParagraph"/>
                    <w:numPr>
                      <w:ilvl w:val="0"/>
                      <w:numId w:val="4"/>
                    </w:numPr>
                    <w:rPr>
                      <w:rFonts w:ascii="Arial" w:hAnsi="Arial" w:cs="Arial"/>
                      <w:color w:val="000000"/>
                      <w:sz w:val="20"/>
                      <w:szCs w:val="20"/>
                    </w:rPr>
                  </w:pPr>
                  <w:r>
                    <w:rPr>
                      <w:rFonts w:cs="Arial" w:ascii="Arial" w:hAnsi="Arial"/>
                      <w:sz w:val="20"/>
                      <w:szCs w:val="20"/>
                    </w:rPr>
                    <w:t>Explore careers where conversion and precision measurement are crucial skills</w:t>
                  </w:r>
                </w:p>
                <w:p>
                  <w:pPr>
                    <w:pStyle w:val="ListParagraph"/>
                    <w:numPr>
                      <w:ilvl w:val="0"/>
                      <w:numId w:val="4"/>
                    </w:numPr>
                    <w:rPr>
                      <w:rFonts w:ascii="Arial" w:hAnsi="Arial" w:cs="Arial"/>
                      <w:color w:val="000000"/>
                      <w:sz w:val="20"/>
                      <w:szCs w:val="20"/>
                    </w:rPr>
                  </w:pPr>
                  <w:r>
                    <w:rPr>
                      <w:rFonts w:cs="Arial" w:ascii="Arial" w:hAnsi="Arial"/>
                      <w:sz w:val="20"/>
                      <w:szCs w:val="20"/>
                    </w:rPr>
                    <w:t>Demonstrate 21</w:t>
                  </w:r>
                  <w:r>
                    <w:rPr>
                      <w:rFonts w:cs="Arial" w:ascii="Arial" w:hAnsi="Arial"/>
                      <w:sz w:val="20"/>
                      <w:szCs w:val="20"/>
                      <w:vertAlign w:val="superscript"/>
                    </w:rPr>
                    <w:t>st</w:t>
                  </w:r>
                  <w:r>
                    <w:rPr>
                      <w:rFonts w:cs="Arial" w:ascii="Arial" w:hAnsi="Arial"/>
                      <w:sz w:val="20"/>
                      <w:szCs w:val="20"/>
                    </w:rPr>
                    <w:t xml:space="preserve"> Century Skills</w:t>
                  </w:r>
                </w:p>
                <w:p>
                  <w:pPr>
                    <w:pStyle w:val="ListParagraph"/>
                    <w:ind w:left="0" w:hanging="0"/>
                    <w:rPr>
                      <w:rFonts w:ascii="Arial" w:hAnsi="Arial" w:cs="Arial"/>
                      <w:color w:val="000000"/>
                      <w:sz w:val="20"/>
                      <w:szCs w:val="20"/>
                    </w:rPr>
                  </w:pPr>
                  <w:r>
                    <w:rPr>
                      <w:rFonts w:cs="Arial" w:ascii="Arial" w:hAnsi="Arial"/>
                      <w:color w:val="000000"/>
                      <w:sz w:val="20"/>
                      <w:szCs w:val="20"/>
                    </w:rPr>
                  </w:r>
                </w:p>
              </w:tc>
              <w:tc>
                <w:tcPr>
                  <w:tcW w:w="239" w:type="dxa"/>
                  <w:tcBorders/>
                  <w:shd w:fill="auto" w:val="clear"/>
                </w:tcPr>
                <w:p>
                  <w:pPr>
                    <w:pStyle w:val="ListParagraph"/>
                    <w:snapToGrid w:val="false"/>
                    <w:rPr>
                      <w:rFonts w:ascii="Arial" w:hAnsi="Arial" w:cs="Arial"/>
                      <w:color w:val="000000"/>
                      <w:sz w:val="20"/>
                      <w:szCs w:val="20"/>
                    </w:rPr>
                  </w:pPr>
                  <w:r>
                    <w:rPr>
                      <w:rFonts w:cs="Arial" w:ascii="Arial" w:hAnsi="Arial"/>
                      <w:color w:val="000000"/>
                      <w:sz w:val="20"/>
                      <w:szCs w:val="20"/>
                    </w:rPr>
                  </w:r>
                </w:p>
              </w:tc>
            </w:tr>
          </w:tbl>
          <w:p>
            <w:pPr>
              <w:pStyle w:val="NoSpacing"/>
              <w:rPr>
                <w:rFonts w:ascii="Arial" w:hAnsi="Arial" w:cs="Arial"/>
                <w:b/>
                <w:b/>
                <w:i/>
                <w:i/>
                <w:color w:val="000000"/>
                <w:sz w:val="20"/>
                <w:szCs w:val="20"/>
              </w:rPr>
            </w:pPr>
            <w:r>
              <w:rPr>
                <w:rFonts w:cs="Arial" w:ascii="Arial" w:hAnsi="Arial"/>
                <w:b/>
                <w:i/>
                <w:color w:val="000000"/>
                <w:sz w:val="20"/>
                <w:szCs w:val="20"/>
              </w:rPr>
            </w:r>
          </w:p>
        </w:tc>
      </w:tr>
      <w:tr>
        <w:trPr>
          <w:trHeight w:val="206" w:hRule="atLeast"/>
        </w:trPr>
        <w:tc>
          <w:tcPr>
            <w:tcW w:w="1509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Washington State Standards</w:t>
            </w:r>
          </w:p>
        </w:tc>
      </w:tr>
      <w:tr>
        <w:trPr>
          <w:trHeight w:val="288" w:hRule="atLeast"/>
        </w:trPr>
        <w:tc>
          <w:tcPr>
            <w:tcW w:w="32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Educational Technology</w:t>
            </w:r>
          </w:p>
        </w:tc>
        <w:tc>
          <w:tcPr>
            <w:tcW w:w="1187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20"/>
              </w:rPr>
            </w:pPr>
            <w:r>
              <w:rPr>
                <w:rFonts w:cs="Arial" w:ascii="Arial" w:hAnsi="Arial"/>
                <w:b/>
                <w:color w:val="000000"/>
                <w:sz w:val="16"/>
                <w:szCs w:val="20"/>
              </w:rPr>
            </w:r>
          </w:p>
          <w:p>
            <w:pPr>
              <w:pStyle w:val="Normal"/>
              <w:rPr>
                <w:rFonts w:ascii="Arial" w:hAnsi="Arial" w:cs="Arial"/>
                <w:sz w:val="16"/>
                <w:szCs w:val="20"/>
              </w:rPr>
            </w:pPr>
            <w:r>
              <w:rPr>
                <w:rFonts w:cs="Arial" w:ascii="Arial" w:hAnsi="Arial"/>
                <w:sz w:val="16"/>
                <w:szCs w:val="20"/>
              </w:rPr>
              <w:t>1.2.1 Communicate and collaborate to learn with others.</w:t>
            </w:r>
          </w:p>
          <w:p>
            <w:pPr>
              <w:pStyle w:val="Normal"/>
              <w:tabs>
                <w:tab w:val="left" w:pos="1530" w:leader="none"/>
              </w:tabs>
              <w:rPr>
                <w:rFonts w:ascii="Arial" w:hAnsi="Arial" w:cs="Arial"/>
                <w:sz w:val="16"/>
                <w:szCs w:val="20"/>
              </w:rPr>
            </w:pPr>
            <w:r>
              <w:rPr>
                <w:rFonts w:cs="Arial" w:ascii="Arial" w:hAnsi="Arial"/>
                <w:sz w:val="16"/>
                <w:szCs w:val="20"/>
              </w:rPr>
              <w:t>1.3.2 Locate and organize information from a variety of sources and media.</w:t>
            </w:r>
          </w:p>
          <w:p>
            <w:pPr>
              <w:pStyle w:val="Normal"/>
              <w:tabs>
                <w:tab w:val="left" w:pos="252" w:leader="none"/>
              </w:tabs>
              <w:ind w:left="252" w:hanging="252"/>
              <w:rPr>
                <w:rFonts w:ascii="Arial" w:hAnsi="Arial" w:cs="Arial"/>
                <w:color w:val="000000"/>
                <w:sz w:val="16"/>
                <w:szCs w:val="18"/>
              </w:rPr>
            </w:pPr>
            <w:r>
              <w:rPr>
                <w:rFonts w:cs="Arial" w:ascii="Arial" w:hAnsi="Arial"/>
                <w:color w:val="000000"/>
                <w:sz w:val="16"/>
                <w:szCs w:val="18"/>
              </w:rPr>
              <w:t>2.2.1 Develop skills to use technology effectively.</w:t>
            </w:r>
          </w:p>
          <w:p>
            <w:pPr>
              <w:pStyle w:val="Normal"/>
              <w:tabs>
                <w:tab w:val="left" w:pos="813" w:leader="none"/>
              </w:tabs>
              <w:rPr>
                <w:rFonts w:ascii="Arial" w:hAnsi="Arial" w:cs="Arial"/>
                <w:color w:val="000000"/>
                <w:sz w:val="16"/>
                <w:szCs w:val="20"/>
              </w:rPr>
            </w:pPr>
            <w:r>
              <w:rPr>
                <w:rFonts w:cs="Arial" w:ascii="Arial" w:hAnsi="Arial"/>
                <w:color w:val="000000"/>
                <w:sz w:val="16"/>
                <w:szCs w:val="20"/>
              </w:rPr>
              <w:t>2.4.1 Formulate and synthesize new knowledge.</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06" w:hRule="atLeast"/>
        </w:trPr>
        <w:tc>
          <w:tcPr>
            <w:tcW w:w="1509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Common Core State Standards</w:t>
            </w:r>
          </w:p>
        </w:tc>
      </w:tr>
      <w:tr>
        <w:trPr>
          <w:trHeight w:val="288" w:hRule="atLeast"/>
        </w:trPr>
        <w:tc>
          <w:tcPr>
            <w:tcW w:w="32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color w:val="000000"/>
                <w:sz w:val="20"/>
                <w:szCs w:val="20"/>
              </w:rPr>
            </w:pPr>
            <w:r>
              <w:rPr>
                <w:rFonts w:cs="Arial" w:ascii="Arial" w:hAnsi="Arial"/>
                <w:b/>
                <w:color w:val="000000"/>
                <w:sz w:val="20"/>
                <w:szCs w:val="20"/>
              </w:rPr>
              <w:t xml:space="preserve">CCSS - Reading </w:t>
            </w:r>
          </w:p>
        </w:tc>
        <w:tc>
          <w:tcPr>
            <w:tcW w:w="1187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813" w:leader="none"/>
              </w:tabs>
              <w:snapToGrid w:val="false"/>
              <w:rPr>
                <w:rFonts w:ascii="Arial" w:hAnsi="Arial" w:cs="Arial"/>
                <w:color w:val="000000"/>
                <w:sz w:val="16"/>
                <w:szCs w:val="16"/>
              </w:rPr>
            </w:pPr>
            <w:r>
              <w:rPr>
                <w:rFonts w:cs="Arial" w:ascii="Arial" w:hAnsi="Arial"/>
                <w:color w:val="000000"/>
                <w:sz w:val="16"/>
                <w:szCs w:val="16"/>
              </w:rPr>
            </w:r>
          </w:p>
          <w:p>
            <w:pPr>
              <w:pStyle w:val="Normal"/>
              <w:tabs>
                <w:tab w:val="left" w:pos="813" w:leader="none"/>
              </w:tabs>
              <w:rPr>
                <w:rFonts w:ascii="Arial" w:hAnsi="Arial" w:cs="Arial"/>
                <w:sz w:val="16"/>
                <w:szCs w:val="16"/>
              </w:rPr>
            </w:pPr>
            <w:r>
              <w:rPr>
                <w:rFonts w:cs="Arial" w:ascii="Arial" w:hAnsi="Arial"/>
                <w:sz w:val="16"/>
                <w:szCs w:val="16"/>
              </w:rPr>
              <w:t>RST.9-10.1 Cite specific textual evidence to support analysis of technical texts, attending to the precise details of explanations or descriptions.</w:t>
            </w:r>
          </w:p>
          <w:p>
            <w:pPr>
              <w:pStyle w:val="Normal"/>
              <w:tabs>
                <w:tab w:val="left" w:pos="813" w:leader="none"/>
              </w:tabs>
              <w:rPr>
                <w:rFonts w:ascii="Arial" w:hAnsi="Arial" w:cs="Arial"/>
                <w:sz w:val="16"/>
                <w:szCs w:val="16"/>
              </w:rPr>
            </w:pPr>
            <w:r>
              <w:rPr>
                <w:rFonts w:cs="Arial" w:ascii="Arial" w:hAnsi="Arial"/>
                <w:sz w:val="16"/>
                <w:szCs w:val="16"/>
              </w:rPr>
              <w:t>RST.9-10.3 Follow precisely a complex multistep procedure when carrying out experiments, taking measurements, or performing technical tasks, attending to special cases or exceptions defined in the text.</w:t>
            </w:r>
          </w:p>
          <w:p>
            <w:pPr>
              <w:pStyle w:val="Normal"/>
              <w:tabs>
                <w:tab w:val="left" w:pos="813" w:leader="none"/>
              </w:tabs>
              <w:rPr>
                <w:rFonts w:ascii="Arial" w:hAnsi="Arial" w:cs="Arial"/>
                <w:sz w:val="16"/>
                <w:szCs w:val="16"/>
              </w:rPr>
            </w:pPr>
            <w:r>
              <w:rPr>
                <w:rFonts w:cs="Arial" w:ascii="Arial" w:hAnsi="Arial"/>
                <w:sz w:val="16"/>
                <w:szCs w:val="16"/>
              </w:rPr>
              <w:t xml:space="preserve">RST.9-10.4 Determine meaning of symbols, key terms, or other domain specific words and phrases as they are used in specific technical context </w:t>
            </w:r>
          </w:p>
          <w:p>
            <w:pPr>
              <w:pStyle w:val="Normal"/>
              <w:tabs>
                <w:tab w:val="left" w:pos="813" w:leader="none"/>
              </w:tabs>
              <w:rPr>
                <w:rFonts w:ascii="Arial" w:hAnsi="Arial" w:cs="Arial"/>
                <w:sz w:val="16"/>
                <w:szCs w:val="16"/>
              </w:rPr>
            </w:pPr>
            <w:r>
              <w:rPr>
                <w:rFonts w:cs="Arial" w:ascii="Arial" w:hAnsi="Arial"/>
                <w:sz w:val="16"/>
                <w:szCs w:val="16"/>
              </w:rPr>
              <w:t>RST.9-10.7 Translate quantitative or technical information expressed in words in a text into visual form and translate information expressed verbally or mathematically into words.</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bl>
    <w:r>
      <w:br w:type="page"/>
    </w:r>
    <w:p>
      <w:pPr>
        <w:pStyle w:val="Normal"/>
        <w:rPr/>
      </w:pPr>
      <w:r>
        <w:rPr/>
      </w:r>
    </w:p>
    <w:tbl>
      <w:tblPr>
        <w:tblW w:w="15099"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226"/>
        <w:gridCol w:w="11873"/>
      </w:tblGrid>
      <w:tr>
        <w:trPr>
          <w:trHeight w:val="288" w:hRule="atLeast"/>
        </w:trPr>
        <w:tc>
          <w:tcPr>
            <w:tcW w:w="32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Writing</w:t>
            </w:r>
          </w:p>
        </w:tc>
        <w:tc>
          <w:tcPr>
            <w:tcW w:w="118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color w:val="000000"/>
                <w:sz w:val="16"/>
                <w:szCs w:val="16"/>
              </w:rPr>
            </w:pPr>
            <w:r>
              <w:rPr>
                <w:rFonts w:cs="Arial" w:ascii="Arial" w:hAnsi="Arial"/>
                <w:color w:val="000000"/>
                <w:sz w:val="16"/>
                <w:szCs w:val="16"/>
              </w:rPr>
              <w:t>W.9-10.4 Produce clear and coherent writing in which the development, organization, and style are appropriate to task, purpose, and audience.</w:t>
            </w:r>
          </w:p>
          <w:p>
            <w:pPr>
              <w:pStyle w:val="Normal"/>
              <w:rPr>
                <w:rFonts w:ascii="Arial" w:hAnsi="Arial" w:cs="Arial"/>
                <w:color w:val="000000"/>
                <w:sz w:val="16"/>
                <w:szCs w:val="16"/>
              </w:rPr>
            </w:pPr>
            <w:r>
              <w:rPr>
                <w:rFonts w:cs="Arial" w:ascii="Arial" w:hAnsi="Arial"/>
                <w:color w:val="000000"/>
                <w:sz w:val="16"/>
                <w:szCs w:val="16"/>
              </w:rPr>
            </w:r>
          </w:p>
        </w:tc>
      </w:tr>
      <w:tr>
        <w:trPr>
          <w:trHeight w:val="288" w:hRule="atLeast"/>
        </w:trPr>
        <w:tc>
          <w:tcPr>
            <w:tcW w:w="32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Speaking and Listening</w:t>
            </w:r>
          </w:p>
        </w:tc>
        <w:tc>
          <w:tcPr>
            <w:tcW w:w="118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sz w:val="16"/>
                <w:szCs w:val="16"/>
              </w:rPr>
            </w:pPr>
            <w:r>
              <w:rPr>
                <w:rFonts w:cs="Arial" w:ascii="Arial" w:hAnsi="Arial"/>
                <w:sz w:val="16"/>
                <w:szCs w:val="16"/>
              </w:rPr>
              <w:t>SL.9-10.1 Initiate and participate effectively in a range of collaborative discussions (one-on-one, in groups, and teacher led) with diverse partners building on others’ ideas and expressing their own clearly and persuasively.</w:t>
            </w:r>
          </w:p>
          <w:p>
            <w:pPr>
              <w:pStyle w:val="Normal"/>
              <w:rPr>
                <w:rFonts w:ascii="Arial" w:hAnsi="Arial" w:cs="Arial"/>
                <w:sz w:val="16"/>
                <w:szCs w:val="16"/>
              </w:rPr>
            </w:pPr>
            <w:r>
              <w:rPr>
                <w:rFonts w:cs="Arial" w:ascii="Arial" w:hAnsi="Arial"/>
                <w:sz w:val="16"/>
                <w:szCs w:val="16"/>
              </w:rPr>
              <w:t>SL.9-10.4 Present information, findings, and supportive evidence clearly, concisely, and logically such that listeners can follow the line of reasoning and the organization, development, substance, and style are appropriate to purpose, audience, and task.</w:t>
            </w:r>
          </w:p>
          <w:p>
            <w:pPr>
              <w:pStyle w:val="Normal"/>
              <w:rPr>
                <w:rFonts w:ascii="Arial" w:hAnsi="Arial" w:cs="Arial"/>
                <w:sz w:val="16"/>
                <w:szCs w:val="16"/>
              </w:rPr>
            </w:pPr>
            <w:r>
              <w:rPr>
                <w:rFonts w:cs="Arial" w:ascii="Arial" w:hAnsi="Arial"/>
                <w:sz w:val="16"/>
                <w:szCs w:val="16"/>
              </w:rPr>
            </w:r>
          </w:p>
        </w:tc>
      </w:tr>
      <w:tr>
        <w:trPr>
          <w:trHeight w:val="170" w:hRule="atLeast"/>
        </w:trPr>
        <w:tc>
          <w:tcPr>
            <w:tcW w:w="32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cs="Arial" w:ascii="Arial" w:hAnsi="Arial"/>
                <w:b/>
                <w:color w:val="000000"/>
                <w:sz w:val="20"/>
                <w:szCs w:val="20"/>
              </w:rPr>
              <w:t>CCSS - Language</w:t>
            </w:r>
          </w:p>
        </w:tc>
        <w:tc>
          <w:tcPr>
            <w:tcW w:w="118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sz w:val="16"/>
                <w:szCs w:val="16"/>
              </w:rPr>
            </w:pPr>
            <w:r>
              <w:rPr>
                <w:rFonts w:cs="Arial" w:ascii="Arial" w:hAnsi="Arial"/>
                <w:sz w:val="16"/>
                <w:szCs w:val="16"/>
              </w:rPr>
              <w:t>L 9-10.6 Acquire and use accurately general academic and domain-specific words and phrases, sufficient for reading, writing, speaking, and listening at the college and career readiness level; demonstrate independence in gathering vocabulary knowledge when considering a word or phrase important to comprehension or expression.</w:t>
            </w:r>
          </w:p>
          <w:p>
            <w:pPr>
              <w:pStyle w:val="Normal"/>
              <w:autoSpaceDE w:val="false"/>
              <w:rPr>
                <w:rFonts w:ascii="Arial" w:hAnsi="Arial" w:cs="Arial"/>
                <w:sz w:val="16"/>
                <w:szCs w:val="16"/>
              </w:rPr>
            </w:pPr>
            <w:r>
              <w:rPr>
                <w:rFonts w:cs="Arial" w:ascii="Arial" w:hAnsi="Arial"/>
                <w:sz w:val="16"/>
                <w:szCs w:val="16"/>
              </w:rPr>
            </w:r>
          </w:p>
        </w:tc>
      </w:tr>
      <w:tr>
        <w:trPr>
          <w:trHeight w:val="288" w:hRule="atLeast"/>
        </w:trPr>
        <w:tc>
          <w:tcPr>
            <w:tcW w:w="32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Mathematics</w:t>
            </w:r>
          </w:p>
        </w:tc>
        <w:tc>
          <w:tcPr>
            <w:tcW w:w="118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ind w:left="925" w:hanging="925"/>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color w:val="000000"/>
                <w:sz w:val="16"/>
                <w:szCs w:val="16"/>
              </w:rPr>
            </w:pPr>
            <w:r>
              <w:rPr>
                <w:rFonts w:cs="Arial" w:ascii="Arial" w:hAnsi="Arial"/>
                <w:sz w:val="16"/>
                <w:szCs w:val="16"/>
              </w:rPr>
              <w:t>N-Q.1 Use units as a way to understand problems and to guide the solution of multi-step problems; choose and interpret units consistently in formulas; choose and interpret the scale and the origin in graphs and data displays.</w:t>
            </w:r>
          </w:p>
          <w:p>
            <w:pPr>
              <w:pStyle w:val="Normal"/>
              <w:rPr>
                <w:rFonts w:ascii="Arial" w:hAnsi="Arial" w:cs="Arial"/>
                <w:color w:val="000000"/>
                <w:sz w:val="16"/>
                <w:szCs w:val="16"/>
              </w:rPr>
            </w:pPr>
            <w:r>
              <w:rPr>
                <w:rFonts w:cs="Arial" w:ascii="Arial" w:hAnsi="Arial"/>
                <w:sz w:val="16"/>
                <w:szCs w:val="16"/>
              </w:rPr>
              <w:t>N-Q.2 Define appropriate quantities for the purpose of descriptive modeling.</w:t>
            </w:r>
          </w:p>
          <w:p>
            <w:pPr>
              <w:pStyle w:val="Normal"/>
              <w:autoSpaceDE w:val="false"/>
              <w:rPr>
                <w:rFonts w:ascii="Arial" w:hAnsi="Arial" w:cs="Arial"/>
                <w:color w:val="000000"/>
                <w:sz w:val="16"/>
                <w:szCs w:val="16"/>
              </w:rPr>
            </w:pPr>
            <w:r>
              <w:rPr>
                <w:rFonts w:cs="Arial" w:ascii="Arial" w:hAnsi="Arial"/>
                <w:sz w:val="16"/>
                <w:szCs w:val="16"/>
              </w:rPr>
              <w:t>N-Q.3 Choose a level of accuracy appropriate to limitations on measurement when reporting quantities.</w:t>
            </w:r>
          </w:p>
          <w:p>
            <w:pPr>
              <w:pStyle w:val="Normal"/>
              <w:autoSpaceDE w:val="false"/>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b/>
                <w:b/>
                <w:sz w:val="16"/>
                <w:szCs w:val="16"/>
              </w:rPr>
            </w:pPr>
            <w:r>
              <w:rPr>
                <w:rFonts w:cs="Arial" w:ascii="Arial" w:hAnsi="Arial"/>
                <w:b/>
                <w:sz w:val="16"/>
                <w:szCs w:val="16"/>
              </w:rPr>
              <w:t>Mathematical Practices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6" w:name="__Fieldmark__2_1103056892"/>
            <w:bookmarkStart w:id="7" w:name="__Fieldmark__2_1103056892"/>
            <w:bookmarkStart w:id="8" w:name="__Fieldmark__2_1103056892"/>
            <w:bookmarkEnd w:id="8"/>
            <w:r>
              <w:rPr>
                <w:rFonts w:cs="Arial" w:ascii="Arial" w:hAnsi="Arial"/>
                <w:sz w:val="16"/>
                <w:szCs w:val="16"/>
              </w:rPr>
            </w:r>
            <w:r>
              <w:fldChar w:fldCharType="end"/>
            </w:r>
            <w:r>
              <w:rPr>
                <w:rFonts w:cs="Arial" w:ascii="Arial" w:hAnsi="Arial"/>
                <w:sz w:val="16"/>
                <w:szCs w:val="16"/>
              </w:rPr>
              <w:t xml:space="preserve"> MP.1 Makes sense of problems and persevere in solving them</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9" w:name="__Fieldmark__3_1103056892"/>
            <w:bookmarkStart w:id="10" w:name="__Fieldmark__3_1103056892"/>
            <w:bookmarkStart w:id="11" w:name="__Fieldmark__3_1103056892"/>
            <w:bookmarkEnd w:id="11"/>
            <w:r>
              <w:rPr>
                <w:rFonts w:cs="Arial" w:ascii="Arial" w:hAnsi="Arial"/>
                <w:sz w:val="16"/>
                <w:szCs w:val="16"/>
              </w:rPr>
            </w:r>
            <w:r>
              <w:fldChar w:fldCharType="end"/>
            </w:r>
            <w:r>
              <w:rPr>
                <w:rFonts w:cs="Arial" w:ascii="Arial" w:hAnsi="Arial"/>
                <w:sz w:val="16"/>
                <w:szCs w:val="16"/>
              </w:rPr>
              <w:t xml:space="preserve"> MP.2 Reason abstractly and quantitatively</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2" w:name="__Fieldmark__4_1103056892"/>
            <w:bookmarkStart w:id="13" w:name="__Fieldmark__4_1103056892"/>
            <w:bookmarkStart w:id="14" w:name="__Fieldmark__4_1103056892"/>
            <w:bookmarkEnd w:id="14"/>
            <w:r>
              <w:rPr>
                <w:rFonts w:cs="Arial" w:ascii="Arial" w:hAnsi="Arial"/>
                <w:sz w:val="16"/>
                <w:szCs w:val="16"/>
              </w:rPr>
            </w:r>
            <w:r>
              <w:fldChar w:fldCharType="end"/>
            </w:r>
            <w:r>
              <w:rPr>
                <w:rFonts w:cs="Arial" w:ascii="Arial" w:hAnsi="Arial"/>
                <w:sz w:val="16"/>
                <w:szCs w:val="16"/>
              </w:rPr>
              <w:t xml:space="preserve"> MP.3 Construct viable arguments and critique reasoning of others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5" w:name="__Fieldmark__5_1103056892"/>
            <w:bookmarkStart w:id="16" w:name="__Fieldmark__5_1103056892"/>
            <w:bookmarkStart w:id="17" w:name="__Fieldmark__5_1103056892"/>
            <w:bookmarkEnd w:id="17"/>
            <w:r>
              <w:rPr>
                <w:rFonts w:cs="Arial" w:ascii="Arial" w:hAnsi="Arial"/>
                <w:sz w:val="16"/>
                <w:szCs w:val="16"/>
              </w:rPr>
            </w:r>
            <w:r>
              <w:fldChar w:fldCharType="end"/>
            </w:r>
            <w:r>
              <w:rPr>
                <w:rFonts w:cs="Arial" w:ascii="Arial" w:hAnsi="Arial"/>
                <w:sz w:val="16"/>
                <w:szCs w:val="16"/>
              </w:rPr>
              <w:t xml:space="preserve"> MP.5 Use appropriate tools strategically</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8" w:name="__Fieldmark__6_1103056892"/>
            <w:bookmarkStart w:id="19" w:name="__Fieldmark__6_1103056892"/>
            <w:bookmarkStart w:id="20" w:name="__Fieldmark__6_1103056892"/>
            <w:bookmarkEnd w:id="20"/>
            <w:r>
              <w:rPr>
                <w:rFonts w:cs="Arial" w:ascii="Arial" w:hAnsi="Arial"/>
                <w:sz w:val="16"/>
                <w:szCs w:val="16"/>
              </w:rPr>
            </w:r>
            <w:r>
              <w:fldChar w:fldCharType="end"/>
            </w:r>
            <w:r>
              <w:rPr>
                <w:rFonts w:cs="Arial" w:ascii="Arial" w:hAnsi="Arial"/>
                <w:sz w:val="16"/>
                <w:szCs w:val="16"/>
              </w:rPr>
              <w:t xml:space="preserve"> MP.6 Attend to precision</w:t>
            </w:r>
          </w:p>
          <w:p>
            <w:pPr>
              <w:pStyle w:val="Normal"/>
              <w:ind w:left="88" w:hanging="0"/>
              <w:rPr>
                <w:rFonts w:ascii="Arial" w:hAnsi="Arial" w:cs="Arial"/>
                <w:sz w:val="16"/>
                <w:szCs w:val="16"/>
              </w:rPr>
            </w:pPr>
            <w:r>
              <w:rPr>
                <w:rFonts w:cs="Arial" w:ascii="Arial" w:hAnsi="Arial"/>
                <w:sz w:val="16"/>
                <w:szCs w:val="16"/>
              </w:rPr>
            </w:r>
          </w:p>
        </w:tc>
      </w:tr>
    </w:tbl>
    <w:p>
      <w:pPr>
        <w:pStyle w:val="Normal"/>
        <w:rPr>
          <w:rFonts w:ascii="Arial" w:hAnsi="Arial" w:cs="Arial"/>
          <w:i/>
          <w:i/>
          <w:color w:val="FF6D14"/>
          <w:sz w:val="20"/>
          <w:szCs w:val="20"/>
        </w:rPr>
      </w:pPr>
      <w:r>
        <w:rPr>
          <w:rFonts w:cs="Arial" w:ascii="Arial" w:hAnsi="Arial"/>
          <w:i/>
          <w:color w:val="FF6D14"/>
          <w:sz w:val="20"/>
          <w:szCs w:val="20"/>
        </w:rPr>
      </w:r>
      <w:r>
        <w:br w:type="page"/>
      </w:r>
    </w:p>
    <w:p>
      <w:pPr>
        <w:pStyle w:val="Normal"/>
        <w:rPr>
          <w:rFonts w:ascii="Arial" w:hAnsi="Arial" w:cs="Arial"/>
          <w:i/>
          <w:i/>
          <w:color w:val="FF6D14"/>
          <w:sz w:val="20"/>
          <w:szCs w:val="20"/>
        </w:rPr>
      </w:pPr>
      <w:r>
        <w:rPr>
          <w:rFonts w:cs="Arial" w:ascii="Arial" w:hAnsi="Arial"/>
          <w:i/>
          <w:color w:val="FF6D14"/>
          <w:sz w:val="20"/>
          <w:szCs w:val="20"/>
        </w:rPr>
      </w:r>
    </w:p>
    <w:tbl>
      <w:tblPr>
        <w:tblW w:w="150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879"/>
        <w:gridCol w:w="4150"/>
      </w:tblGrid>
      <w:tr>
        <w:trPr>
          <w:trHeight w:val="215"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szCs w:val="28"/>
              </w:rPr>
            </w:pPr>
            <w:r>
              <w:rPr>
                <w:rFonts w:cs="Arial" w:ascii="Arial" w:hAnsi="Arial"/>
                <w:b/>
                <w:sz w:val="28"/>
                <w:szCs w:val="28"/>
              </w:rPr>
              <w:t>Unit 2: Lines, Angles, and Triangles</w:t>
            </w:r>
          </w:p>
        </w:tc>
      </w:tr>
      <w:tr>
        <w:trPr>
          <w:trHeight w:val="728"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rFonts w:cs="Arial" w:ascii="Arial" w:hAnsi="Arial"/>
                <w:b/>
                <w:sz w:val="20"/>
                <w:szCs w:val="20"/>
              </w:rPr>
              <w:t xml:space="preserve">Performance Assessments:   </w:t>
            </w:r>
            <w:r>
              <w:rPr>
                <w:rFonts w:cs="Arial" w:ascii="Arial" w:hAnsi="Arial"/>
                <w:sz w:val="20"/>
                <w:szCs w:val="20"/>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pPr>
              <w:pStyle w:val="Normal"/>
              <w:rPr>
                <w:rFonts w:ascii="Arial" w:hAnsi="Arial" w:cs="Arial"/>
                <w:sz w:val="20"/>
                <w:szCs w:val="20"/>
              </w:rPr>
            </w:pPr>
            <w:r>
              <w:rPr>
                <w:rFonts w:cs="Arial" w:ascii="Arial" w:hAnsi="Arial"/>
                <w:sz w:val="20"/>
                <w:szCs w:val="20"/>
              </w:rPr>
            </w:r>
          </w:p>
        </w:tc>
      </w:tr>
      <w:tr>
        <w:trPr>
          <w:trHeight w:val="60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rFonts w:cs="Arial" w:ascii="Arial" w:hAnsi="Arial"/>
                <w:b/>
                <w:color w:val="000000"/>
                <w:sz w:val="20"/>
                <w:szCs w:val="20"/>
              </w:rPr>
              <w:t>Leadership Alignment</w:t>
            </w:r>
            <w:r>
              <w:rPr>
                <w:rFonts w:cs="Arial" w:ascii="Arial" w:hAnsi="Arial"/>
                <w:color w:val="000000"/>
                <w:sz w:val="20"/>
                <w:szCs w:val="20"/>
              </w:rPr>
              <w:t>:</w:t>
            </w:r>
            <w:r>
              <w:rPr>
                <w:rFonts w:cs="Arial" w:ascii="Arial" w:hAnsi="Arial"/>
                <w:b/>
                <w:color w:val="000000"/>
                <w:sz w:val="20"/>
                <w:szCs w:val="20"/>
              </w:rPr>
              <w:t xml:space="preserve"> 21</w:t>
            </w:r>
            <w:r>
              <w:rPr>
                <w:rFonts w:cs="Arial" w:ascii="Arial" w:hAnsi="Arial"/>
                <w:b/>
                <w:color w:val="000000"/>
                <w:sz w:val="20"/>
                <w:szCs w:val="20"/>
                <w:vertAlign w:val="superscript"/>
              </w:rPr>
              <w:t>st</w:t>
            </w:r>
            <w:r>
              <w:rPr>
                <w:rFonts w:cs="Arial" w:ascii="Arial" w:hAnsi="Arial"/>
                <w:b/>
                <w:color w:val="000000"/>
                <w:sz w:val="20"/>
                <w:szCs w:val="20"/>
              </w:rPr>
              <w:t xml:space="preserve"> Century Skills (</w:t>
            </w:r>
            <w:r>
              <w:rPr>
                <w:rFonts w:cs="Arial" w:ascii="Arial" w:hAnsi="Arial"/>
                <w:b/>
                <w:i/>
                <w:color w:val="000000"/>
                <w:sz w:val="20"/>
                <w:szCs w:val="20"/>
              </w:rPr>
              <w:t>identify leadership component being utilized within this space; for example FFA, DECA, TSA, etc.)</w:t>
            </w:r>
          </w:p>
          <w:p>
            <w:pPr>
              <w:pStyle w:val="Normal"/>
              <w:rPr/>
            </w:pPr>
            <w:r>
              <w:rPr>
                <w:rFonts w:cs="Arial" w:ascii="Arial" w:hAnsi="Arial"/>
                <w:b/>
                <w:sz w:val="16"/>
                <w:szCs w:val="16"/>
              </w:rPr>
              <w:t>Note: All skills can be applied to CTSO Program and Equivalent Activities at the High Schoo</w:t>
            </w:r>
            <w:r>
              <w:rPr>
                <w:rFonts w:cs="Arial" w:ascii="Arial" w:hAnsi="Arial"/>
                <w:sz w:val="16"/>
                <w:szCs w:val="16"/>
              </w:rPr>
              <w:t>l</w:t>
            </w:r>
            <w:r>
              <w:rPr>
                <w:rFonts w:cs="Arial" w:ascii="Arial" w:hAnsi="Arial"/>
                <w:b/>
                <w:sz w:val="16"/>
                <w:szCs w:val="16"/>
              </w:rPr>
              <w:t xml:space="preserve"> Level</w:t>
            </w:r>
          </w:p>
          <w:p>
            <w:pPr>
              <w:pStyle w:val="Default"/>
              <w:ind w:left="1170" w:hanging="551"/>
              <w:rPr>
                <w:color w:val="000000"/>
                <w:sz w:val="20"/>
                <w:szCs w:val="16"/>
              </w:rPr>
            </w:pPr>
            <w:r>
              <w:rPr>
                <w:color w:val="000000"/>
                <w:sz w:val="20"/>
                <w:szCs w:val="16"/>
              </w:rPr>
              <w:t>2A.1</w:t>
              <w:tab/>
              <w:t xml:space="preserve">Use various types of reasoning (inductive, deductive, etc.) as appropriate to the situation </w:t>
            </w:r>
          </w:p>
          <w:p>
            <w:pPr>
              <w:pStyle w:val="Default"/>
              <w:ind w:left="1170" w:hanging="551"/>
              <w:rPr>
                <w:sz w:val="20"/>
                <w:szCs w:val="16"/>
              </w:rPr>
            </w:pPr>
            <w:r>
              <w:rPr>
                <w:sz w:val="20"/>
                <w:szCs w:val="16"/>
              </w:rPr>
              <w:t>2C.3</w:t>
              <w:tab/>
              <w:t xml:space="preserve">Synthesize and make connections between information and arguments </w:t>
            </w:r>
          </w:p>
          <w:p>
            <w:pPr>
              <w:pStyle w:val="Normal"/>
              <w:autoSpaceDE w:val="false"/>
              <w:ind w:left="1170" w:hanging="558"/>
              <w:rPr>
                <w:rFonts w:ascii="Arial" w:hAnsi="Arial" w:cs="Arial"/>
                <w:sz w:val="20"/>
                <w:szCs w:val="16"/>
              </w:rPr>
            </w:pPr>
            <w:r>
              <w:rPr>
                <w:rFonts w:cs="Arial" w:ascii="Arial" w:hAnsi="Arial"/>
                <w:sz w:val="20"/>
                <w:szCs w:val="16"/>
              </w:rPr>
              <w:t>2D.2</w:t>
              <w:tab/>
              <w:t xml:space="preserve">Identify and ask significant questions that clarify various points of view and lead to better solutions </w:t>
            </w:r>
          </w:p>
          <w:p>
            <w:pPr>
              <w:pStyle w:val="Normal"/>
              <w:autoSpaceDE w:val="false"/>
              <w:ind w:left="1170" w:hanging="558"/>
              <w:rPr>
                <w:rFonts w:ascii="Arial" w:hAnsi="Arial" w:cs="Arial"/>
                <w:color w:val="000000"/>
                <w:sz w:val="20"/>
                <w:szCs w:val="16"/>
              </w:rPr>
            </w:pPr>
            <w:r>
              <w:rPr>
                <w:rFonts w:cs="Arial" w:ascii="Arial" w:hAnsi="Arial"/>
                <w:color w:val="000000"/>
                <w:sz w:val="20"/>
                <w:szCs w:val="16"/>
              </w:rPr>
              <w:t>3A.5</w:t>
              <w:tab/>
              <w:t xml:space="preserve">Communicate effectively in diverse environments (including multi-lingual) </w:t>
            </w:r>
          </w:p>
          <w:p>
            <w:pPr>
              <w:pStyle w:val="Normal"/>
              <w:autoSpaceDE w:val="false"/>
              <w:ind w:left="1170" w:hanging="540"/>
              <w:rPr>
                <w:rFonts w:ascii="Arial" w:hAnsi="Arial" w:cs="Arial"/>
                <w:color w:val="000000"/>
                <w:sz w:val="20"/>
                <w:szCs w:val="16"/>
              </w:rPr>
            </w:pPr>
            <w:r>
              <w:rPr>
                <w:rFonts w:cs="Arial" w:ascii="Arial" w:hAnsi="Arial"/>
                <w:color w:val="000000"/>
                <w:sz w:val="20"/>
                <w:szCs w:val="16"/>
              </w:rPr>
              <w:t>7B.1</w:t>
              <w:tab/>
              <w:t xml:space="preserve">Incorporate feedback effectively </w:t>
            </w:r>
          </w:p>
          <w:p>
            <w:pPr>
              <w:pStyle w:val="Normal"/>
              <w:autoSpaceDE w:val="false"/>
              <w:ind w:left="1170" w:hanging="558"/>
              <w:rPr>
                <w:rFonts w:ascii="Arial" w:hAnsi="Arial" w:cs="Arial"/>
                <w:color w:val="000000"/>
                <w:sz w:val="20"/>
                <w:szCs w:val="16"/>
              </w:rPr>
            </w:pPr>
            <w:r>
              <w:rPr>
                <w:rFonts w:cs="Arial" w:ascii="Arial" w:hAnsi="Arial"/>
                <w:color w:val="000000"/>
                <w:sz w:val="20"/>
                <w:szCs w:val="16"/>
              </w:rPr>
              <w:t>8A.3</w:t>
              <w:tab/>
              <w:t xml:space="preserve">Utilize time and manage workload efficiently </w:t>
            </w:r>
          </w:p>
          <w:p>
            <w:pPr>
              <w:pStyle w:val="Normal"/>
              <w:rPr>
                <w:rFonts w:ascii="Arial" w:hAnsi="Arial" w:cs="Arial"/>
                <w:color w:val="000000"/>
                <w:sz w:val="16"/>
                <w:szCs w:val="16"/>
              </w:rPr>
            </w:pPr>
            <w:r>
              <w:rPr>
                <w:rFonts w:cs="Arial" w:ascii="Arial" w:hAnsi="Arial"/>
                <w:color w:val="000000"/>
                <w:sz w:val="16"/>
                <w:szCs w:val="16"/>
              </w:rPr>
            </w:r>
          </w:p>
        </w:tc>
      </w:tr>
      <w:tr>
        <w:trPr>
          <w:trHeight w:val="15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center"/>
          </w:tcPr>
          <w:p>
            <w:pPr>
              <w:pStyle w:val="Normal"/>
              <w:spacing w:before="0" w:after="0"/>
              <w:jc w:val="center"/>
              <w:rPr>
                <w:rFonts w:ascii="Arial" w:hAnsi="Arial" w:cs="Arial"/>
                <w:b/>
                <w:b/>
                <w:i/>
                <w:i/>
                <w:color w:val="000000"/>
                <w:sz w:val="20"/>
                <w:szCs w:val="20"/>
              </w:rPr>
            </w:pPr>
            <w:r>
              <w:rPr>
                <w:rFonts w:cs="Arial" w:ascii="Arial" w:hAnsi="Arial"/>
                <w:b/>
                <w:i/>
                <w:color w:val="000000"/>
                <w:sz w:val="20"/>
                <w:szCs w:val="20"/>
              </w:rPr>
              <w:t>Standards and Competencies</w:t>
            </w:r>
          </w:p>
        </w:tc>
      </w:tr>
      <w:tr>
        <w:trPr>
          <w:trHeight w:val="260"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0"/>
                <w:szCs w:val="20"/>
              </w:rPr>
            </w:pPr>
            <w:r>
              <w:rPr>
                <w:rFonts w:cs="Arial" w:ascii="Arial" w:hAnsi="Arial"/>
                <w:b/>
                <w:sz w:val="20"/>
                <w:szCs w:val="20"/>
              </w:rPr>
              <w:t xml:space="preserve">Standard/Unit:  </w:t>
            </w:r>
            <w:r>
              <w:rPr>
                <w:rFonts w:cs="Arial" w:ascii="Arial" w:hAnsi="Arial"/>
                <w:sz w:val="20"/>
                <w:szCs w:val="20"/>
              </w:rPr>
              <w:t>Lines, Angles and Triangles</w:t>
            </w:r>
          </w:p>
        </w:tc>
      </w:tr>
      <w:tr>
        <w:trPr>
          <w:trHeight w:val="170" w:hRule="atLeast"/>
        </w:trPr>
        <w:tc>
          <w:tcPr>
            <w:tcW w:w="10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844" w:leader="none"/>
              </w:tabs>
              <w:rPr>
                <w:rFonts w:ascii="Arial" w:hAnsi="Arial" w:cs="Arial"/>
                <w:b/>
                <w:b/>
                <w:color w:val="FF0000"/>
                <w:sz w:val="20"/>
                <w:szCs w:val="20"/>
              </w:rPr>
            </w:pPr>
            <w:r>
              <w:rPr>
                <w:rFonts w:cs="Arial" w:ascii="Arial" w:hAnsi="Arial"/>
                <w:b/>
                <w:color w:val="000000"/>
                <w:sz w:val="20"/>
                <w:szCs w:val="20"/>
              </w:rPr>
              <w:t xml:space="preserve">Competencies    </w:t>
            </w:r>
          </w:p>
        </w:tc>
        <w:tc>
          <w:tcPr>
            <w:tcW w:w="4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color w:val="000000"/>
                <w:sz w:val="20"/>
                <w:szCs w:val="20"/>
              </w:rPr>
            </w:pPr>
            <w:r>
              <w:rPr>
                <w:rFonts w:cs="Arial" w:ascii="Arial" w:hAnsi="Arial"/>
                <w:b/>
                <w:color w:val="000000"/>
                <w:sz w:val="20"/>
                <w:szCs w:val="20"/>
              </w:rPr>
              <w:t>Total Learning Hours for Unit: 20</w:t>
            </w:r>
          </w:p>
        </w:tc>
      </w:tr>
      <w:tr>
        <w:trPr>
          <w:trHeight w:val="206"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numPr>
                <w:ilvl w:val="0"/>
                <w:numId w:val="2"/>
              </w:numPr>
              <w:rPr>
                <w:rFonts w:ascii="Arial" w:hAnsi="Arial" w:cs="Arial"/>
                <w:sz w:val="20"/>
                <w:szCs w:val="20"/>
              </w:rPr>
            </w:pPr>
            <w:r>
              <w:rPr>
                <w:rFonts w:cs="Arial" w:ascii="Arial" w:hAnsi="Arial"/>
                <w:sz w:val="20"/>
                <w:szCs w:val="20"/>
              </w:rPr>
              <w:t>Demonstrate knowledge of the undefined terms of geometry.</w:t>
            </w:r>
          </w:p>
          <w:p>
            <w:pPr>
              <w:pStyle w:val="Normal"/>
              <w:numPr>
                <w:ilvl w:val="0"/>
                <w:numId w:val="2"/>
              </w:numPr>
              <w:rPr>
                <w:rFonts w:ascii="Arial" w:hAnsi="Arial" w:cs="Arial"/>
                <w:sz w:val="20"/>
                <w:szCs w:val="20"/>
              </w:rPr>
            </w:pPr>
            <w:r>
              <w:rPr>
                <w:rFonts w:cs="Arial" w:ascii="Arial" w:hAnsi="Arial"/>
                <w:sz w:val="20"/>
                <w:szCs w:val="20"/>
              </w:rPr>
              <w:t>Name the different parts of lines and angles.</w:t>
            </w:r>
          </w:p>
          <w:p>
            <w:pPr>
              <w:pStyle w:val="Normal"/>
              <w:numPr>
                <w:ilvl w:val="0"/>
                <w:numId w:val="2"/>
              </w:numPr>
              <w:rPr>
                <w:rFonts w:ascii="Arial" w:hAnsi="Arial" w:cs="Arial"/>
                <w:sz w:val="20"/>
                <w:szCs w:val="20"/>
              </w:rPr>
            </w:pPr>
            <w:r>
              <w:rPr>
                <w:rFonts w:cs="Arial" w:ascii="Arial" w:hAnsi="Arial"/>
                <w:sz w:val="20"/>
                <w:szCs w:val="20"/>
              </w:rPr>
              <w:t>Recognize parallel and perpendicular lines.</w:t>
            </w:r>
          </w:p>
          <w:p>
            <w:pPr>
              <w:pStyle w:val="Normal"/>
              <w:numPr>
                <w:ilvl w:val="0"/>
                <w:numId w:val="2"/>
              </w:numPr>
              <w:rPr>
                <w:rFonts w:ascii="Arial" w:hAnsi="Arial" w:cs="Arial"/>
                <w:sz w:val="20"/>
                <w:szCs w:val="20"/>
              </w:rPr>
            </w:pPr>
            <w:r>
              <w:rPr>
                <w:rFonts w:cs="Arial" w:ascii="Arial" w:hAnsi="Arial"/>
                <w:sz w:val="20"/>
                <w:szCs w:val="20"/>
              </w:rPr>
              <w:t>Construct lines, angles, and triangles using the tools of geometry.</w:t>
            </w:r>
          </w:p>
          <w:p>
            <w:pPr>
              <w:pStyle w:val="Normal"/>
              <w:numPr>
                <w:ilvl w:val="0"/>
                <w:numId w:val="2"/>
              </w:numPr>
              <w:rPr>
                <w:rFonts w:ascii="Arial" w:hAnsi="Arial" w:cs="Arial"/>
                <w:sz w:val="20"/>
                <w:szCs w:val="20"/>
              </w:rPr>
            </w:pPr>
            <w:r>
              <w:rPr>
                <w:rFonts w:cs="Arial" w:ascii="Arial" w:hAnsi="Arial"/>
                <w:sz w:val="20"/>
                <w:szCs w:val="20"/>
              </w:rPr>
              <w:t>Construct lines, angles, and triangles using a variety of tools and techniques.</w:t>
            </w:r>
          </w:p>
          <w:p>
            <w:pPr>
              <w:pStyle w:val="Normal"/>
              <w:numPr>
                <w:ilvl w:val="0"/>
                <w:numId w:val="2"/>
              </w:numPr>
              <w:rPr>
                <w:rFonts w:ascii="Arial" w:hAnsi="Arial" w:cs="Arial"/>
                <w:sz w:val="20"/>
                <w:szCs w:val="20"/>
              </w:rPr>
            </w:pPr>
            <w:r>
              <w:rPr>
                <w:rFonts w:cs="Arial" w:ascii="Arial" w:hAnsi="Arial"/>
                <w:sz w:val="20"/>
                <w:szCs w:val="20"/>
              </w:rPr>
              <w:t>Measure line segments and angles.</w:t>
            </w:r>
          </w:p>
          <w:p>
            <w:pPr>
              <w:pStyle w:val="Normal"/>
              <w:numPr>
                <w:ilvl w:val="0"/>
                <w:numId w:val="2"/>
              </w:numPr>
              <w:rPr>
                <w:rFonts w:ascii="Arial" w:hAnsi="Arial" w:cs="Arial"/>
                <w:sz w:val="20"/>
                <w:szCs w:val="20"/>
              </w:rPr>
            </w:pPr>
            <w:r>
              <w:rPr>
                <w:rFonts w:cs="Arial" w:ascii="Arial" w:hAnsi="Arial"/>
                <w:sz w:val="20"/>
                <w:szCs w:val="20"/>
              </w:rPr>
              <w:t>Construct lines and angles to produce parallel and perpendicular lines.</w:t>
            </w:r>
          </w:p>
          <w:p>
            <w:pPr>
              <w:pStyle w:val="Normal"/>
              <w:numPr>
                <w:ilvl w:val="0"/>
                <w:numId w:val="2"/>
              </w:numPr>
              <w:rPr>
                <w:rFonts w:ascii="Arial" w:hAnsi="Arial" w:cs="Arial"/>
                <w:sz w:val="20"/>
                <w:szCs w:val="20"/>
              </w:rPr>
            </w:pPr>
            <w:r>
              <w:rPr>
                <w:rFonts w:cs="Arial" w:ascii="Arial" w:hAnsi="Arial"/>
                <w:sz w:val="20"/>
                <w:szCs w:val="20"/>
              </w:rPr>
              <w:t>Prove geometric theorems involving lines, angles, and triangles.</w:t>
            </w:r>
          </w:p>
          <w:p>
            <w:pPr>
              <w:pStyle w:val="ListParagraph"/>
              <w:numPr>
                <w:ilvl w:val="0"/>
                <w:numId w:val="2"/>
              </w:numPr>
              <w:rPr>
                <w:rFonts w:ascii="Arial" w:hAnsi="Arial" w:cs="Arial"/>
                <w:b/>
                <w:b/>
                <w:i/>
                <w:i/>
                <w:color w:val="000000"/>
                <w:sz w:val="20"/>
                <w:szCs w:val="20"/>
              </w:rPr>
            </w:pPr>
            <w:r>
              <w:rPr>
                <w:rFonts w:cs="Arial" w:ascii="Arial" w:hAnsi="Arial"/>
                <w:sz w:val="20"/>
                <w:szCs w:val="20"/>
              </w:rPr>
              <w:t>Explore careers where the understanding and application of properties of lines and angles are crucial.</w:t>
            </w:r>
          </w:p>
          <w:p>
            <w:pPr>
              <w:pStyle w:val="ListParagraph"/>
              <w:numPr>
                <w:ilvl w:val="0"/>
                <w:numId w:val="2"/>
              </w:numPr>
              <w:rPr>
                <w:rFonts w:ascii="Arial" w:hAnsi="Arial" w:cs="Arial"/>
                <w:b/>
                <w:b/>
                <w:i/>
                <w:i/>
                <w:color w:val="000000"/>
                <w:sz w:val="20"/>
                <w:szCs w:val="20"/>
              </w:rPr>
            </w:pPr>
            <w:r>
              <w:rPr>
                <w:rFonts w:cs="Arial" w:ascii="Arial" w:hAnsi="Arial"/>
                <w:sz w:val="20"/>
                <w:szCs w:val="20"/>
              </w:rPr>
              <w:t>Demonstrate 21</w:t>
            </w:r>
            <w:r>
              <w:rPr>
                <w:rFonts w:cs="Arial" w:ascii="Arial" w:hAnsi="Arial"/>
                <w:sz w:val="20"/>
                <w:szCs w:val="20"/>
                <w:vertAlign w:val="superscript"/>
              </w:rPr>
              <w:t>st</w:t>
            </w:r>
            <w:r>
              <w:rPr>
                <w:rFonts w:cs="Arial" w:ascii="Arial" w:hAnsi="Arial"/>
                <w:sz w:val="20"/>
                <w:szCs w:val="20"/>
              </w:rPr>
              <w:t xml:space="preserve"> Century Skills.</w:t>
            </w:r>
          </w:p>
          <w:p>
            <w:pPr>
              <w:pStyle w:val="ListParagraph"/>
              <w:ind w:left="0" w:hanging="0"/>
              <w:rPr>
                <w:rFonts w:ascii="Arial" w:hAnsi="Arial" w:cs="Arial"/>
                <w:b/>
                <w:b/>
                <w:i/>
                <w:i/>
                <w:color w:val="000000"/>
                <w:sz w:val="20"/>
                <w:szCs w:val="20"/>
              </w:rPr>
            </w:pPr>
            <w:r>
              <w:rPr>
                <w:rFonts w:cs="Arial" w:ascii="Arial" w:hAnsi="Arial"/>
                <w:b/>
                <w:i/>
                <w:color w:val="000000"/>
                <w:sz w:val="20"/>
                <w:szCs w:val="20"/>
              </w:rPr>
            </w:r>
          </w:p>
        </w:tc>
      </w:tr>
    </w:tbl>
    <w:p>
      <w:pPr>
        <w:pStyle w:val="Normal"/>
        <w:tabs>
          <w:tab w:val="left" w:pos="4335" w:leader="none"/>
        </w:tabs>
        <w:rPr>
          <w:rFonts w:ascii="Arial" w:hAnsi="Arial" w:cs="Arial"/>
          <w:i/>
          <w:i/>
          <w:color w:val="FF6D14"/>
          <w:sz w:val="2"/>
          <w:szCs w:val="20"/>
        </w:rPr>
      </w:pPr>
      <w:r>
        <w:rPr>
          <w:rFonts w:cs="Arial" w:ascii="Arial" w:hAnsi="Arial"/>
          <w:i/>
          <w:color w:val="FF6D14"/>
          <w:sz w:val="2"/>
          <w:szCs w:val="20"/>
        </w:rPr>
      </w:r>
    </w:p>
    <w:tbl>
      <w:tblPr>
        <w:tblW w:w="150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177"/>
        <w:gridCol w:w="11875"/>
      </w:tblGrid>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Washington State Standards</w:t>
            </w:r>
          </w:p>
        </w:tc>
      </w:tr>
      <w:tr>
        <w:trPr>
          <w:trHeight w:val="288" w:hRule="atLeast"/>
        </w:trPr>
        <w:tc>
          <w:tcPr>
            <w:tcW w:w="317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Educational Technology</w:t>
            </w:r>
          </w:p>
        </w:tc>
        <w:tc>
          <w:tcPr>
            <w:tcW w:w="1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20"/>
              </w:rPr>
            </w:pPr>
            <w:r>
              <w:rPr>
                <w:rFonts w:cs="Arial" w:ascii="Arial" w:hAnsi="Arial"/>
                <w:b/>
                <w:color w:val="000000"/>
                <w:sz w:val="16"/>
                <w:szCs w:val="20"/>
              </w:rPr>
            </w:r>
          </w:p>
          <w:p>
            <w:pPr>
              <w:pStyle w:val="Normal"/>
              <w:rPr>
                <w:rFonts w:ascii="Arial" w:hAnsi="Arial" w:cs="Arial"/>
                <w:sz w:val="16"/>
                <w:szCs w:val="20"/>
              </w:rPr>
            </w:pPr>
            <w:r>
              <w:rPr>
                <w:rFonts w:cs="Arial" w:ascii="Arial" w:hAnsi="Arial"/>
                <w:sz w:val="16"/>
                <w:szCs w:val="20"/>
              </w:rPr>
              <w:t>1.2.1 Communicate and collaborate to learn with others.</w:t>
            </w:r>
          </w:p>
          <w:p>
            <w:pPr>
              <w:pStyle w:val="Normal"/>
              <w:tabs>
                <w:tab w:val="left" w:pos="1530" w:leader="none"/>
              </w:tabs>
              <w:rPr>
                <w:rFonts w:ascii="Arial" w:hAnsi="Arial" w:cs="Arial"/>
                <w:sz w:val="16"/>
                <w:szCs w:val="20"/>
              </w:rPr>
            </w:pPr>
            <w:r>
              <w:rPr>
                <w:rFonts w:cs="Arial" w:ascii="Arial" w:hAnsi="Arial"/>
                <w:sz w:val="16"/>
                <w:szCs w:val="20"/>
              </w:rPr>
              <w:t>1.3.2 Locate and organize information from a variety of sources and media.</w:t>
            </w:r>
          </w:p>
          <w:p>
            <w:pPr>
              <w:pStyle w:val="Normal"/>
              <w:tabs>
                <w:tab w:val="left" w:pos="252" w:leader="none"/>
              </w:tabs>
              <w:ind w:left="252" w:hanging="252"/>
              <w:rPr>
                <w:rFonts w:ascii="Arial" w:hAnsi="Arial" w:cs="Arial"/>
                <w:color w:val="000000"/>
                <w:sz w:val="16"/>
                <w:szCs w:val="18"/>
              </w:rPr>
            </w:pPr>
            <w:r>
              <w:rPr>
                <w:rFonts w:cs="Arial" w:ascii="Arial" w:hAnsi="Arial"/>
                <w:color w:val="000000"/>
                <w:sz w:val="16"/>
                <w:szCs w:val="18"/>
              </w:rPr>
              <w:t>2.2.1 Develop skills to use technology effectively.</w:t>
            </w:r>
          </w:p>
          <w:p>
            <w:pPr>
              <w:pStyle w:val="Normal"/>
              <w:tabs>
                <w:tab w:val="left" w:pos="813" w:leader="none"/>
              </w:tabs>
              <w:rPr>
                <w:rFonts w:ascii="Arial" w:hAnsi="Arial" w:cs="Arial"/>
                <w:color w:val="000000"/>
                <w:sz w:val="16"/>
                <w:szCs w:val="20"/>
              </w:rPr>
            </w:pPr>
            <w:r>
              <w:rPr>
                <w:rFonts w:cs="Arial" w:ascii="Arial" w:hAnsi="Arial"/>
                <w:color w:val="000000"/>
                <w:sz w:val="16"/>
                <w:szCs w:val="20"/>
              </w:rPr>
              <w:t>2.4.1 Formulate and synthesize new knowledge.</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Common Core State Standards</w:t>
            </w:r>
          </w:p>
        </w:tc>
      </w:tr>
      <w:tr>
        <w:trPr>
          <w:trHeight w:val="288" w:hRule="atLeast"/>
        </w:trPr>
        <w:tc>
          <w:tcPr>
            <w:tcW w:w="317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color w:val="000000"/>
                <w:sz w:val="20"/>
                <w:szCs w:val="20"/>
              </w:rPr>
            </w:pPr>
            <w:r>
              <w:rPr>
                <w:rFonts w:cs="Arial" w:ascii="Arial" w:hAnsi="Arial"/>
                <w:b/>
                <w:color w:val="000000"/>
                <w:sz w:val="20"/>
                <w:szCs w:val="20"/>
              </w:rPr>
              <w:t xml:space="preserve">CCSS - Reading </w:t>
            </w:r>
          </w:p>
        </w:tc>
        <w:tc>
          <w:tcPr>
            <w:tcW w:w="1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813" w:leader="none"/>
              </w:tabs>
              <w:snapToGrid w:val="false"/>
              <w:rPr>
                <w:rFonts w:ascii="Arial" w:hAnsi="Arial" w:cs="Arial"/>
                <w:color w:val="000000"/>
                <w:sz w:val="16"/>
                <w:szCs w:val="16"/>
              </w:rPr>
            </w:pPr>
            <w:r>
              <w:rPr>
                <w:rFonts w:cs="Arial" w:ascii="Arial" w:hAnsi="Arial"/>
                <w:color w:val="000000"/>
                <w:sz w:val="16"/>
                <w:szCs w:val="16"/>
              </w:rPr>
            </w:r>
          </w:p>
          <w:p>
            <w:pPr>
              <w:pStyle w:val="Normal"/>
              <w:tabs>
                <w:tab w:val="left" w:pos="813" w:leader="none"/>
              </w:tabs>
              <w:rPr>
                <w:rFonts w:ascii="Arial" w:hAnsi="Arial" w:cs="Arial"/>
                <w:sz w:val="16"/>
                <w:szCs w:val="16"/>
              </w:rPr>
            </w:pPr>
            <w:r>
              <w:rPr>
                <w:rFonts w:cs="Arial" w:ascii="Arial" w:hAnsi="Arial"/>
                <w:sz w:val="16"/>
                <w:szCs w:val="16"/>
              </w:rPr>
              <w:t>RST.9-10.1 Cite specific textual evidence to support analysis of technical texts, attending to the precise details of explanations or descriptions.</w:t>
            </w:r>
          </w:p>
          <w:p>
            <w:pPr>
              <w:pStyle w:val="Normal"/>
              <w:tabs>
                <w:tab w:val="left" w:pos="813" w:leader="none"/>
              </w:tabs>
              <w:rPr>
                <w:rFonts w:ascii="Arial" w:hAnsi="Arial" w:cs="Arial"/>
                <w:sz w:val="16"/>
                <w:szCs w:val="16"/>
              </w:rPr>
            </w:pPr>
            <w:r>
              <w:rPr>
                <w:rFonts w:cs="Arial" w:ascii="Arial" w:hAnsi="Arial"/>
                <w:sz w:val="16"/>
                <w:szCs w:val="16"/>
              </w:rPr>
              <w:t>RST.9-10.3 Follow precisely a complex multistep procedure when carrying out experiments, taking measurements, or performing technical tasks, attending to special cases or exceptions defined in the text.</w:t>
            </w:r>
          </w:p>
          <w:p>
            <w:pPr>
              <w:pStyle w:val="Normal"/>
              <w:tabs>
                <w:tab w:val="left" w:pos="813" w:leader="none"/>
              </w:tabs>
              <w:rPr>
                <w:rFonts w:ascii="Arial" w:hAnsi="Arial" w:cs="Arial"/>
                <w:sz w:val="16"/>
                <w:szCs w:val="16"/>
              </w:rPr>
            </w:pPr>
            <w:r>
              <w:rPr>
                <w:rFonts w:cs="Arial" w:ascii="Arial" w:hAnsi="Arial"/>
                <w:sz w:val="16"/>
                <w:szCs w:val="16"/>
              </w:rPr>
              <w:t xml:space="preserve">RST.9-10.4 Determine meaning of symbols, key terms, or other domain specific words and phrases as they are used in specific technical context </w:t>
            </w:r>
          </w:p>
          <w:p>
            <w:pPr>
              <w:pStyle w:val="Normal"/>
              <w:tabs>
                <w:tab w:val="left" w:pos="813" w:leader="none"/>
              </w:tabs>
              <w:rPr>
                <w:rFonts w:ascii="Arial" w:hAnsi="Arial" w:cs="Arial"/>
                <w:sz w:val="16"/>
                <w:szCs w:val="16"/>
              </w:rPr>
            </w:pPr>
            <w:r>
              <w:rPr>
                <w:rFonts w:cs="Arial" w:ascii="Arial" w:hAnsi="Arial"/>
                <w:sz w:val="16"/>
                <w:szCs w:val="16"/>
              </w:rPr>
              <w:t>RST.9-10.7 Translate quantitative or technical information expressed in words in a text into visual form and translate information expressed verbally or mathematically into words.</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bl>
    <w:r>
      <w:br w:type="page"/>
    </w:r>
    <w:p>
      <w:pPr>
        <w:pStyle w:val="Normal"/>
        <w:rPr/>
      </w:pPr>
      <w:r>
        <w:rPr/>
      </w:r>
    </w:p>
    <w:tbl>
      <w:tblPr>
        <w:tblW w:w="15052"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177"/>
        <w:gridCol w:w="11875"/>
      </w:tblGrid>
      <w:tr>
        <w:trPr>
          <w:trHeight w:val="288" w:hRule="atLeast"/>
        </w:trPr>
        <w:tc>
          <w:tcPr>
            <w:tcW w:w="317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Writing</w:t>
            </w:r>
          </w:p>
        </w:tc>
        <w:tc>
          <w:tcPr>
            <w:tcW w:w="1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color w:val="000000"/>
                <w:sz w:val="16"/>
                <w:szCs w:val="16"/>
              </w:rPr>
            </w:pPr>
            <w:r>
              <w:rPr>
                <w:rFonts w:cs="Arial" w:ascii="Arial" w:hAnsi="Arial"/>
                <w:color w:val="000000"/>
                <w:sz w:val="16"/>
                <w:szCs w:val="16"/>
              </w:rPr>
              <w:t>W.9-10.4 Produce clear and coherent writing in which the development, organization, and style are appropriate to task, purpose, and audience.</w:t>
            </w:r>
          </w:p>
          <w:p>
            <w:pPr>
              <w:pStyle w:val="Normal"/>
              <w:rPr>
                <w:rFonts w:ascii="Arial" w:hAnsi="Arial" w:cs="Arial"/>
                <w:color w:val="000000"/>
                <w:sz w:val="16"/>
                <w:szCs w:val="16"/>
              </w:rPr>
            </w:pPr>
            <w:r>
              <w:rPr>
                <w:rFonts w:cs="Arial" w:ascii="Arial" w:hAnsi="Arial"/>
                <w:color w:val="000000"/>
                <w:sz w:val="16"/>
                <w:szCs w:val="16"/>
              </w:rPr>
            </w:r>
          </w:p>
        </w:tc>
      </w:tr>
      <w:tr>
        <w:trPr>
          <w:trHeight w:val="288" w:hRule="atLeast"/>
        </w:trPr>
        <w:tc>
          <w:tcPr>
            <w:tcW w:w="317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Speaking and Listening</w:t>
            </w:r>
          </w:p>
        </w:tc>
        <w:tc>
          <w:tcPr>
            <w:tcW w:w="1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sz w:val="16"/>
                <w:szCs w:val="16"/>
              </w:rPr>
            </w:pPr>
            <w:r>
              <w:rPr>
                <w:rFonts w:cs="Arial" w:ascii="Arial" w:hAnsi="Arial"/>
                <w:sz w:val="16"/>
                <w:szCs w:val="16"/>
              </w:rPr>
              <w:t>SL.9-10.1 Initiate and participate effectively in a range of collaborative discussions (one-on-one, in groups, and teacher led) with diverse partners building on others’ ideas and expressing their own clearly and persuasively.</w:t>
            </w:r>
          </w:p>
          <w:p>
            <w:pPr>
              <w:pStyle w:val="Normal"/>
              <w:rPr>
                <w:rFonts w:ascii="Arial" w:hAnsi="Arial" w:cs="Arial"/>
                <w:sz w:val="16"/>
                <w:szCs w:val="16"/>
              </w:rPr>
            </w:pPr>
            <w:r>
              <w:rPr>
                <w:rFonts w:cs="Arial" w:ascii="Arial" w:hAnsi="Arial"/>
                <w:sz w:val="16"/>
                <w:szCs w:val="16"/>
              </w:rPr>
              <w:t>SL.9-10.4 Present information, findings, and supportive evidence clearly, concisely, and logically such that listeners can follow the line of reasoning and the organization, development, substance, and style are appropriate to purpose, audience, and task.</w:t>
            </w:r>
          </w:p>
          <w:p>
            <w:pPr>
              <w:pStyle w:val="Normal"/>
              <w:rPr>
                <w:rFonts w:ascii="Arial" w:hAnsi="Arial" w:cs="Arial"/>
                <w:sz w:val="16"/>
                <w:szCs w:val="16"/>
              </w:rPr>
            </w:pPr>
            <w:r>
              <w:rPr>
                <w:rFonts w:cs="Arial" w:ascii="Arial" w:hAnsi="Arial"/>
                <w:sz w:val="16"/>
                <w:szCs w:val="16"/>
              </w:rPr>
            </w:r>
          </w:p>
        </w:tc>
      </w:tr>
      <w:tr>
        <w:trPr>
          <w:trHeight w:val="288" w:hRule="atLeast"/>
        </w:trPr>
        <w:tc>
          <w:tcPr>
            <w:tcW w:w="317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Language</w:t>
            </w:r>
          </w:p>
        </w:tc>
        <w:tc>
          <w:tcPr>
            <w:tcW w:w="1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sz w:val="16"/>
                <w:szCs w:val="16"/>
              </w:rPr>
            </w:pPr>
            <w:r>
              <w:rPr>
                <w:rFonts w:cs="Arial" w:ascii="Arial" w:hAnsi="Arial"/>
                <w:sz w:val="16"/>
                <w:szCs w:val="16"/>
              </w:rPr>
              <w:t>L 9-10.6 Acquire and use accurately general academic and domain-specific words and phrases, sufficient for reading, writing, speaking, and listening at the college and career readiness level; demonstrate independence in gathering vocabulary knowledge when considering a word or phrase important to comprehension or expression.</w:t>
            </w:r>
          </w:p>
          <w:p>
            <w:pPr>
              <w:pStyle w:val="Normal"/>
              <w:autoSpaceDE w:val="false"/>
              <w:rPr>
                <w:rFonts w:ascii="Arial" w:hAnsi="Arial" w:cs="Arial"/>
                <w:sz w:val="16"/>
                <w:szCs w:val="16"/>
              </w:rPr>
            </w:pPr>
            <w:r>
              <w:rPr>
                <w:rFonts w:cs="Arial" w:ascii="Arial" w:hAnsi="Arial"/>
                <w:sz w:val="16"/>
                <w:szCs w:val="16"/>
              </w:rPr>
            </w:r>
          </w:p>
        </w:tc>
      </w:tr>
      <w:tr>
        <w:trPr>
          <w:trHeight w:val="288" w:hRule="atLeast"/>
        </w:trPr>
        <w:tc>
          <w:tcPr>
            <w:tcW w:w="317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Fonts w:cs="Arial" w:ascii="Arial" w:hAnsi="Arial"/>
                <w:b/>
                <w:color w:val="000000"/>
                <w:sz w:val="20"/>
                <w:szCs w:val="20"/>
              </w:rPr>
              <w:t>CCSS - Mathematics</w:t>
            </w:r>
          </w:p>
        </w:tc>
        <w:tc>
          <w:tcPr>
            <w:tcW w:w="1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sz w:val="16"/>
                <w:szCs w:val="16"/>
              </w:rPr>
            </w:pPr>
            <w:r>
              <w:rPr>
                <w:rFonts w:cs="Arial" w:ascii="Arial" w:hAnsi="Arial"/>
                <w:sz w:val="16"/>
                <w:szCs w:val="16"/>
              </w:rPr>
              <w:t>G-CO.1 Know precise definitions of angle, circle, perpendicular line, parallel line, and line segment, based on the undefined notions of point, line, distance along a line, and distance around a circular arc.</w:t>
            </w:r>
          </w:p>
          <w:p>
            <w:pPr>
              <w:pStyle w:val="Normal"/>
              <w:autoSpaceDE w:val="false"/>
              <w:rPr>
                <w:rFonts w:ascii="Arial" w:hAnsi="Arial" w:cs="Arial"/>
                <w:sz w:val="16"/>
                <w:szCs w:val="16"/>
              </w:rPr>
            </w:pPr>
            <w:r>
              <w:rPr>
                <w:rFonts w:cs="Arial" w:ascii="Arial" w:hAnsi="Arial"/>
                <w:sz w:val="16"/>
                <w:szCs w:val="16"/>
              </w:rPr>
              <w:t xml:space="preserve">G-CO.9 Prove theorems about lines and angles. </w:t>
            </w:r>
            <w:r>
              <w:rPr>
                <w:rFonts w:cs="Arial" w:ascii="Arial" w:hAnsi="Arial"/>
                <w:i/>
                <w:iCs/>
                <w:sz w:val="16"/>
                <w:szCs w:val="16"/>
              </w:rPr>
              <w:t>Theorems include: vertical angles are congruent; when a transversal crosses parallel lines, alternate interior angles are congruent and corresponding angles are congruent; points on a perpendicular bisector of a line segment are exactly those equidistant from the segment’s endpoints.</w:t>
            </w:r>
          </w:p>
          <w:p>
            <w:pPr>
              <w:pStyle w:val="Normal"/>
              <w:autoSpaceDE w:val="false"/>
              <w:rPr/>
            </w:pPr>
            <w:r>
              <w:rPr>
                <w:rFonts w:cs="Arial" w:ascii="Arial" w:hAnsi="Arial"/>
                <w:sz w:val="16"/>
                <w:szCs w:val="16"/>
              </w:rPr>
              <w:t xml:space="preserve">G-CO.10 Prove theorems about triangles. </w:t>
            </w:r>
            <w:r>
              <w:rPr>
                <w:rFonts w:cs="Arial" w:ascii="Arial" w:hAnsi="Arial"/>
                <w:i/>
                <w:iCs/>
                <w:sz w:val="16"/>
                <w:szCs w:val="16"/>
              </w:rPr>
              <w:t>Theorems include: measures of interior angles of a triangle sum to 180°; base angles of isosceles triangles are congruent; the segment joining midpoints of two sides of a triangle is parallel to the third side and half the length; the medians of a triangle meet at a point.</w:t>
            </w:r>
          </w:p>
          <w:p>
            <w:pPr>
              <w:pStyle w:val="Normal"/>
              <w:autoSpaceDE w:val="false"/>
              <w:rPr>
                <w:rFonts w:ascii="Arial" w:hAnsi="Arial" w:cs="Arial"/>
                <w:sz w:val="16"/>
                <w:szCs w:val="16"/>
              </w:rPr>
            </w:pPr>
            <w:r>
              <w:rPr>
                <w:rFonts w:cs="Arial" w:ascii="Arial" w:hAnsi="Arial"/>
                <w:sz w:val="16"/>
                <w:szCs w:val="16"/>
              </w:rPr>
              <w:t xml:space="preserve">G-CO.12 Make formal geometric constructions with a variety of tools and methods (compass and straightedge, string, reflective devices, paper folding, dynamic geometric software, etc.). </w:t>
            </w:r>
            <w:r>
              <w:rPr>
                <w:rFonts w:cs="Arial" w:ascii="Arial" w:hAnsi="Arial"/>
                <w:i/>
                <w:iCs/>
                <w:sz w:val="16"/>
                <w:szCs w:val="16"/>
              </w:rPr>
              <w:t>Copying a segment; copying an angle; bisecting a segment; bisecting an angle; constructing perpendicular lines, including the perpendicular bisector of a line segment; and constructing a line parallel to a given line through a point not on the line.</w:t>
            </w:r>
          </w:p>
          <w:p>
            <w:pPr>
              <w:pStyle w:val="Normal"/>
              <w:autoSpaceDE w:val="false"/>
              <w:rPr>
                <w:rFonts w:ascii="Arial" w:hAnsi="Arial" w:cs="Arial"/>
                <w:sz w:val="16"/>
                <w:szCs w:val="16"/>
              </w:rPr>
            </w:pPr>
            <w:r>
              <w:rPr>
                <w:rFonts w:cs="Arial" w:ascii="Arial" w:hAnsi="Arial"/>
                <w:sz w:val="16"/>
                <w:szCs w:val="16"/>
              </w:rPr>
            </w:r>
          </w:p>
          <w:p>
            <w:pPr>
              <w:pStyle w:val="Normal"/>
              <w:autoSpaceDE w:val="false"/>
              <w:ind w:left="925" w:hanging="925"/>
              <w:rPr>
                <w:rFonts w:ascii="Arial" w:hAnsi="Arial" w:cs="Arial"/>
                <w:b/>
                <w:b/>
                <w:sz w:val="16"/>
                <w:szCs w:val="16"/>
              </w:rPr>
            </w:pPr>
            <w:r>
              <w:rPr>
                <w:rFonts w:cs="Arial" w:ascii="Arial" w:hAnsi="Arial"/>
                <w:b/>
                <w:sz w:val="16"/>
                <w:szCs w:val="16"/>
              </w:rPr>
              <w:t>Mathematical Practices</w:t>
            </w:r>
          </w:p>
          <w:p>
            <w:pPr>
              <w:pStyle w:val="Normal"/>
              <w:autoSpaceDE w:val="false"/>
              <w:ind w:left="925" w:hanging="925"/>
              <w:rPr/>
            </w:pPr>
            <w:r>
              <w:fldChar w:fldCharType="begin">
                <w:ffData>
                  <w:name w:val="Check4"/>
                  <w:enabled/>
                  <w:calcOnExit w:val="0"/>
                  <w:checkBox>
                    <w:sizeAuto/>
                    <w:checked/>
                  </w:checkBox>
                </w:ffData>
              </w:fldChar>
            </w:r>
            <w:r>
              <w:instrText> FORMCHECKBOX </w:instrText>
            </w:r>
            <w:r>
              <w:fldChar w:fldCharType="separate"/>
            </w:r>
            <w:bookmarkStart w:id="21" w:name="__Fieldmark__7_1103056892"/>
            <w:bookmarkStart w:id="22" w:name="__Fieldmark__7_1103056892"/>
            <w:bookmarkStart w:id="23" w:name="__Fieldmark__7_1103056892"/>
            <w:bookmarkEnd w:id="23"/>
            <w:r>
              <w:rPr>
                <w:rFonts w:cs="Arial" w:ascii="Arial" w:hAnsi="Arial"/>
                <w:sz w:val="16"/>
                <w:szCs w:val="16"/>
              </w:rPr>
            </w:r>
            <w:r>
              <w:fldChar w:fldCharType="end"/>
            </w:r>
            <w:r>
              <w:rPr>
                <w:rFonts w:cs="Arial" w:ascii="Arial" w:hAnsi="Arial"/>
                <w:sz w:val="16"/>
                <w:szCs w:val="16"/>
              </w:rPr>
              <w:t xml:space="preserve"> MP.1 Makes sense of problems and persevere in solving them</w:t>
            </w:r>
          </w:p>
          <w:p>
            <w:pPr>
              <w:pStyle w:val="Normal"/>
              <w:autoSpaceDE w:val="false"/>
              <w:ind w:left="925" w:hanging="925"/>
              <w:rPr/>
            </w:pPr>
            <w:r>
              <w:fldChar w:fldCharType="begin">
                <w:ffData>
                  <w:name w:val="Check4"/>
                  <w:enabled/>
                  <w:calcOnExit w:val="0"/>
                  <w:checkBox>
                    <w:sizeAuto/>
                    <w:checked/>
                  </w:checkBox>
                </w:ffData>
              </w:fldChar>
            </w:r>
            <w:r>
              <w:instrText> FORMCHECKBOX </w:instrText>
            </w:r>
            <w:r>
              <w:fldChar w:fldCharType="separate"/>
            </w:r>
            <w:bookmarkStart w:id="24" w:name="__Fieldmark__8_1103056892"/>
            <w:bookmarkStart w:id="25" w:name="__Fieldmark__8_1103056892"/>
            <w:bookmarkStart w:id="26" w:name="__Fieldmark__8_1103056892"/>
            <w:bookmarkEnd w:id="26"/>
            <w:r>
              <w:rPr>
                <w:rFonts w:cs="Arial" w:ascii="Arial" w:hAnsi="Arial"/>
                <w:sz w:val="16"/>
                <w:szCs w:val="16"/>
              </w:rPr>
            </w:r>
            <w:r>
              <w:fldChar w:fldCharType="end"/>
            </w:r>
            <w:r>
              <w:rPr>
                <w:rFonts w:cs="Arial" w:ascii="Arial" w:hAnsi="Arial"/>
                <w:sz w:val="16"/>
                <w:szCs w:val="16"/>
              </w:rPr>
              <w:t xml:space="preserve"> MP.2 Reason abstractly and quantitatively</w:t>
            </w:r>
          </w:p>
          <w:p>
            <w:pPr>
              <w:pStyle w:val="Normal"/>
              <w:autoSpaceDE w:val="false"/>
              <w:ind w:left="925" w:hanging="925"/>
              <w:rPr/>
            </w:pPr>
            <w:r>
              <w:fldChar w:fldCharType="begin">
                <w:ffData>
                  <w:name w:val="Check4"/>
                  <w:enabled/>
                  <w:calcOnExit w:val="0"/>
                  <w:checkBox>
                    <w:sizeAuto/>
                    <w:checked/>
                  </w:checkBox>
                </w:ffData>
              </w:fldChar>
            </w:r>
            <w:r>
              <w:instrText> FORMCHECKBOX </w:instrText>
            </w:r>
            <w:r>
              <w:fldChar w:fldCharType="separate"/>
            </w:r>
            <w:bookmarkStart w:id="27" w:name="__Fieldmark__9_1103056892"/>
            <w:bookmarkStart w:id="28" w:name="__Fieldmark__9_1103056892"/>
            <w:bookmarkStart w:id="29" w:name="__Fieldmark__9_1103056892"/>
            <w:bookmarkEnd w:id="29"/>
            <w:r>
              <w:rPr>
                <w:rFonts w:cs="Arial" w:ascii="Arial" w:hAnsi="Arial"/>
                <w:sz w:val="16"/>
                <w:szCs w:val="16"/>
              </w:rPr>
            </w:r>
            <w:r>
              <w:fldChar w:fldCharType="end"/>
            </w:r>
            <w:r>
              <w:rPr>
                <w:rFonts w:cs="Arial" w:ascii="Arial" w:hAnsi="Arial"/>
                <w:sz w:val="16"/>
                <w:szCs w:val="16"/>
              </w:rPr>
              <w:t xml:space="preserve"> MP.3 Construct viable arguments and critique reasoning of others</w:t>
            </w:r>
          </w:p>
          <w:p>
            <w:pPr>
              <w:pStyle w:val="Normal"/>
              <w:autoSpaceDE w:val="false"/>
              <w:ind w:left="925" w:hanging="925"/>
              <w:rPr/>
            </w:pPr>
            <w:r>
              <w:fldChar w:fldCharType="begin">
                <w:ffData>
                  <w:name w:val="Check4"/>
                  <w:enabled/>
                  <w:calcOnExit w:val="0"/>
                  <w:checkBox>
                    <w:sizeAuto/>
                    <w:checked/>
                  </w:checkBox>
                </w:ffData>
              </w:fldChar>
            </w:r>
            <w:r>
              <w:instrText> FORMCHECKBOX </w:instrText>
            </w:r>
            <w:r>
              <w:fldChar w:fldCharType="separate"/>
            </w:r>
            <w:bookmarkStart w:id="30" w:name="__Fieldmark__10_1103056892"/>
            <w:bookmarkStart w:id="31" w:name="__Fieldmark__10_1103056892"/>
            <w:bookmarkStart w:id="32" w:name="__Fieldmark__10_1103056892"/>
            <w:bookmarkEnd w:id="32"/>
            <w:r>
              <w:rPr>
                <w:rFonts w:cs="Arial" w:ascii="Arial" w:hAnsi="Arial"/>
                <w:sz w:val="16"/>
                <w:szCs w:val="16"/>
              </w:rPr>
            </w:r>
            <w:r>
              <w:fldChar w:fldCharType="end"/>
            </w:r>
            <w:r>
              <w:rPr>
                <w:rFonts w:cs="Arial" w:ascii="Arial" w:hAnsi="Arial"/>
                <w:sz w:val="16"/>
                <w:szCs w:val="16"/>
              </w:rPr>
              <w:t xml:space="preserve"> MP.4 Model with mathematics</w:t>
            </w:r>
          </w:p>
          <w:p>
            <w:pPr>
              <w:pStyle w:val="Normal"/>
              <w:autoSpaceDE w:val="false"/>
              <w:ind w:left="925" w:hanging="925"/>
              <w:rPr/>
            </w:pPr>
            <w:r>
              <w:fldChar w:fldCharType="begin">
                <w:ffData>
                  <w:name w:val="Check4"/>
                  <w:enabled/>
                  <w:calcOnExit w:val="0"/>
                  <w:checkBox>
                    <w:sizeAuto/>
                    <w:checked/>
                  </w:checkBox>
                </w:ffData>
              </w:fldChar>
            </w:r>
            <w:r>
              <w:instrText> FORMCHECKBOX </w:instrText>
            </w:r>
            <w:r>
              <w:fldChar w:fldCharType="separate"/>
            </w:r>
            <w:bookmarkStart w:id="33" w:name="__Fieldmark__11_1103056892"/>
            <w:bookmarkStart w:id="34" w:name="__Fieldmark__11_1103056892"/>
            <w:bookmarkStart w:id="35" w:name="__Fieldmark__11_1103056892"/>
            <w:bookmarkEnd w:id="35"/>
            <w:r>
              <w:rPr>
                <w:rFonts w:cs="Arial" w:ascii="Arial" w:hAnsi="Arial"/>
                <w:sz w:val="16"/>
                <w:szCs w:val="16"/>
              </w:rPr>
            </w:r>
            <w:r>
              <w:fldChar w:fldCharType="end"/>
            </w:r>
            <w:r>
              <w:rPr>
                <w:rFonts w:cs="Arial" w:ascii="Arial" w:hAnsi="Arial"/>
                <w:sz w:val="16"/>
                <w:szCs w:val="16"/>
              </w:rPr>
              <w:t xml:space="preserve"> MP.6 Attend to precision</w:t>
            </w:r>
          </w:p>
          <w:p>
            <w:pPr>
              <w:pStyle w:val="Normal"/>
              <w:autoSpaceDE w:val="false"/>
              <w:ind w:left="925" w:hanging="925"/>
              <w:rPr/>
            </w:pPr>
            <w:r>
              <w:fldChar w:fldCharType="begin">
                <w:ffData>
                  <w:name w:val="Check4"/>
                  <w:enabled/>
                  <w:calcOnExit w:val="0"/>
                  <w:checkBox>
                    <w:sizeAuto/>
                    <w:checked/>
                  </w:checkBox>
                </w:ffData>
              </w:fldChar>
            </w:r>
            <w:r>
              <w:instrText> FORMCHECKBOX </w:instrText>
            </w:r>
            <w:r>
              <w:fldChar w:fldCharType="separate"/>
            </w:r>
            <w:bookmarkStart w:id="36" w:name="__Fieldmark__12_1103056892"/>
            <w:bookmarkStart w:id="37" w:name="__Fieldmark__12_1103056892"/>
            <w:bookmarkStart w:id="38" w:name="__Fieldmark__12_1103056892"/>
            <w:bookmarkEnd w:id="38"/>
            <w:r>
              <w:rPr>
                <w:rFonts w:cs="Arial" w:ascii="Arial" w:hAnsi="Arial"/>
                <w:sz w:val="16"/>
                <w:szCs w:val="16"/>
              </w:rPr>
            </w:r>
            <w:r>
              <w:fldChar w:fldCharType="end"/>
            </w:r>
            <w:r>
              <w:rPr>
                <w:rFonts w:cs="Arial" w:ascii="Arial" w:hAnsi="Arial"/>
                <w:sz w:val="16"/>
                <w:szCs w:val="16"/>
              </w:rPr>
              <w:t xml:space="preserve"> MP.8 Look for and express regularity in repeated reasoning</w:t>
            </w:r>
          </w:p>
          <w:p>
            <w:pPr>
              <w:pStyle w:val="Normal"/>
              <w:autoSpaceDE w:val="false"/>
              <w:rPr>
                <w:rFonts w:ascii="Arial" w:hAnsi="Arial" w:cs="Arial"/>
                <w:sz w:val="16"/>
                <w:szCs w:val="16"/>
              </w:rPr>
            </w:pPr>
            <w:r>
              <w:rPr>
                <w:rFonts w:cs="Arial" w:ascii="Arial" w:hAnsi="Arial"/>
                <w:sz w:val="16"/>
                <w:szCs w:val="16"/>
              </w:rPr>
            </w:r>
          </w:p>
        </w:tc>
      </w:tr>
    </w:tbl>
    <w:p>
      <w:pPr>
        <w:pStyle w:val="Normal"/>
        <w:rPr>
          <w:rFonts w:ascii="Arial" w:hAnsi="Arial" w:cs="Arial"/>
        </w:rPr>
      </w:pPr>
      <w:r>
        <w:rPr>
          <w:rFonts w:cs="Arial" w:ascii="Arial" w:hAnsi="Arial"/>
        </w:rPr>
      </w:r>
      <w:r>
        <w:br w:type="page"/>
      </w:r>
    </w:p>
    <w:p>
      <w:pPr>
        <w:pStyle w:val="Normal"/>
        <w:rPr>
          <w:rFonts w:ascii="Arial" w:hAnsi="Arial" w:cs="Arial"/>
          <w:i/>
          <w:i/>
          <w:color w:val="FF6D14"/>
          <w:sz w:val="20"/>
          <w:szCs w:val="20"/>
        </w:rPr>
      </w:pPr>
      <w:r>
        <w:rPr>
          <w:rFonts w:cs="Arial" w:ascii="Arial" w:hAnsi="Arial"/>
          <w:i/>
          <w:color w:val="FF6D14"/>
          <w:sz w:val="20"/>
          <w:szCs w:val="20"/>
        </w:rPr>
      </w:r>
    </w:p>
    <w:tbl>
      <w:tblPr>
        <w:tblW w:w="150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879"/>
        <w:gridCol w:w="4150"/>
      </w:tblGrid>
      <w:tr>
        <w:trPr>
          <w:trHeight w:val="215"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szCs w:val="28"/>
              </w:rPr>
            </w:pPr>
            <w:r>
              <w:rPr>
                <w:rFonts w:cs="Arial" w:ascii="Arial" w:hAnsi="Arial"/>
                <w:b/>
                <w:sz w:val="28"/>
                <w:szCs w:val="28"/>
              </w:rPr>
              <w:t xml:space="preserve">Unit 3: Two Dimensional Figures </w:t>
            </w:r>
          </w:p>
        </w:tc>
      </w:tr>
      <w:tr>
        <w:trPr>
          <w:trHeight w:val="728"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0"/>
                <w:szCs w:val="20"/>
              </w:rPr>
            </w:pPr>
            <w:r>
              <w:rPr>
                <w:rFonts w:cs="Arial" w:ascii="Arial" w:hAnsi="Arial"/>
                <w:b/>
                <w:sz w:val="20"/>
                <w:szCs w:val="20"/>
              </w:rPr>
              <w:t xml:space="preserve">Performance Assessments:   </w:t>
            </w:r>
            <w:r>
              <w:rPr>
                <w:rFonts w:cs="Arial" w:ascii="Arial" w:hAnsi="Arial"/>
                <w:sz w:val="20"/>
                <w:szCs w:val="20"/>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pPr>
              <w:pStyle w:val="Normal"/>
              <w:rPr>
                <w:rFonts w:ascii="Arial" w:hAnsi="Arial" w:cs="Arial"/>
                <w:sz w:val="20"/>
                <w:szCs w:val="20"/>
              </w:rPr>
            </w:pPr>
            <w:r>
              <w:rPr>
                <w:rFonts w:cs="Arial" w:ascii="Arial" w:hAnsi="Arial"/>
                <w:sz w:val="20"/>
                <w:szCs w:val="20"/>
              </w:rPr>
            </w:r>
          </w:p>
        </w:tc>
      </w:tr>
      <w:tr>
        <w:trPr>
          <w:trHeight w:val="60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i/>
                <w:i/>
                <w:color w:val="000000"/>
                <w:sz w:val="20"/>
                <w:szCs w:val="20"/>
              </w:rPr>
            </w:pPr>
            <w:r>
              <w:rPr>
                <w:rFonts w:cs="Arial" w:ascii="Arial" w:hAnsi="Arial"/>
                <w:b/>
                <w:color w:val="000000"/>
                <w:sz w:val="20"/>
                <w:szCs w:val="20"/>
              </w:rPr>
              <w:t>Leadership Alignment</w:t>
            </w:r>
            <w:r>
              <w:rPr>
                <w:rFonts w:cs="Arial" w:ascii="Arial" w:hAnsi="Arial"/>
                <w:color w:val="000000"/>
                <w:sz w:val="20"/>
                <w:szCs w:val="20"/>
              </w:rPr>
              <w:t>:</w:t>
            </w:r>
            <w:r>
              <w:rPr>
                <w:rFonts w:cs="Arial" w:ascii="Arial" w:hAnsi="Arial"/>
                <w:b/>
                <w:color w:val="000000"/>
                <w:sz w:val="20"/>
                <w:szCs w:val="20"/>
              </w:rPr>
              <w:t xml:space="preserve"> 21</w:t>
            </w:r>
            <w:r>
              <w:rPr>
                <w:rFonts w:cs="Arial" w:ascii="Arial" w:hAnsi="Arial"/>
                <w:b/>
                <w:color w:val="000000"/>
                <w:sz w:val="20"/>
                <w:szCs w:val="20"/>
                <w:vertAlign w:val="superscript"/>
              </w:rPr>
              <w:t>st</w:t>
            </w:r>
            <w:r>
              <w:rPr>
                <w:rFonts w:cs="Arial" w:ascii="Arial" w:hAnsi="Arial"/>
                <w:b/>
                <w:color w:val="000000"/>
                <w:sz w:val="20"/>
                <w:szCs w:val="20"/>
              </w:rPr>
              <w:t xml:space="preserve"> Century Skills (</w:t>
            </w:r>
            <w:r>
              <w:rPr>
                <w:rFonts w:cs="Arial" w:ascii="Arial" w:hAnsi="Arial"/>
                <w:b/>
                <w:i/>
                <w:color w:val="000000"/>
                <w:sz w:val="20"/>
                <w:szCs w:val="20"/>
              </w:rPr>
              <w:t>indentify leadership component being utilized within this space; for example FFA, DECA, TSA, etc.)</w:t>
            </w:r>
          </w:p>
          <w:p>
            <w:pPr>
              <w:pStyle w:val="Normal"/>
              <w:rPr/>
            </w:pPr>
            <w:r>
              <w:rPr>
                <w:rFonts w:cs="Arial" w:ascii="Arial" w:hAnsi="Arial"/>
                <w:b/>
                <w:sz w:val="16"/>
                <w:szCs w:val="16"/>
              </w:rPr>
              <w:t>Note: All skills can be applied to CTSO Program and Equivalent Activities at the High Schoo</w:t>
            </w:r>
            <w:r>
              <w:rPr>
                <w:rFonts w:cs="Arial" w:ascii="Arial" w:hAnsi="Arial"/>
                <w:sz w:val="16"/>
                <w:szCs w:val="16"/>
              </w:rPr>
              <w:t>l</w:t>
            </w:r>
            <w:r>
              <w:rPr>
                <w:rFonts w:cs="Arial" w:ascii="Arial" w:hAnsi="Arial"/>
                <w:b/>
                <w:sz w:val="16"/>
                <w:szCs w:val="16"/>
              </w:rPr>
              <w:t xml:space="preserve"> Level</w:t>
            </w:r>
          </w:p>
          <w:p>
            <w:pPr>
              <w:pStyle w:val="Normal"/>
              <w:autoSpaceDE w:val="false"/>
              <w:ind w:left="1170" w:hanging="551"/>
              <w:rPr>
                <w:rFonts w:ascii="Arial" w:hAnsi="Arial" w:cs="Arial"/>
                <w:sz w:val="20"/>
                <w:szCs w:val="16"/>
              </w:rPr>
            </w:pPr>
            <w:r>
              <w:rPr>
                <w:rFonts w:cs="Arial" w:ascii="Arial" w:hAnsi="Arial"/>
                <w:sz w:val="20"/>
                <w:szCs w:val="16"/>
              </w:rPr>
              <w:t>2B.1</w:t>
              <w:tab/>
              <w:t xml:space="preserve">Analyze how parts of a whole interact with each other to produce overall outcomes in complex systems </w:t>
            </w:r>
          </w:p>
          <w:p>
            <w:pPr>
              <w:pStyle w:val="Normal"/>
              <w:autoSpaceDE w:val="false"/>
              <w:ind w:left="1170" w:hanging="558"/>
              <w:rPr>
                <w:rFonts w:ascii="Arial" w:hAnsi="Arial" w:cs="Arial"/>
                <w:color w:val="000000"/>
                <w:sz w:val="20"/>
                <w:szCs w:val="16"/>
              </w:rPr>
            </w:pPr>
            <w:r>
              <w:rPr>
                <w:rFonts w:cs="Arial" w:ascii="Arial" w:hAnsi="Arial"/>
                <w:color w:val="000000"/>
                <w:sz w:val="20"/>
                <w:szCs w:val="16"/>
              </w:rPr>
              <w:t>4A.2</w:t>
              <w:tab/>
              <w:t xml:space="preserve">Evaluate information critically and competently </w:t>
            </w:r>
          </w:p>
          <w:p>
            <w:pPr>
              <w:pStyle w:val="Normal"/>
              <w:autoSpaceDE w:val="false"/>
              <w:ind w:left="1170" w:hanging="558"/>
              <w:rPr>
                <w:rFonts w:ascii="Arial" w:hAnsi="Arial" w:cs="Arial"/>
                <w:color w:val="000000"/>
                <w:sz w:val="20"/>
                <w:szCs w:val="16"/>
              </w:rPr>
            </w:pPr>
            <w:r>
              <w:rPr>
                <w:rFonts w:cs="Arial" w:ascii="Arial" w:hAnsi="Arial"/>
                <w:color w:val="000000"/>
                <w:sz w:val="20"/>
                <w:szCs w:val="16"/>
              </w:rPr>
              <w:t>4B.1</w:t>
              <w:tab/>
              <w:t xml:space="preserve">Use information accurately and creatively for the issue or problem at hand </w:t>
            </w:r>
          </w:p>
          <w:p>
            <w:pPr>
              <w:pStyle w:val="Normal"/>
              <w:autoSpaceDE w:val="false"/>
              <w:ind w:left="1170" w:hanging="551"/>
              <w:rPr>
                <w:rFonts w:ascii="Arial" w:hAnsi="Arial" w:cs="Arial"/>
                <w:color w:val="000000"/>
                <w:sz w:val="20"/>
                <w:szCs w:val="16"/>
              </w:rPr>
            </w:pPr>
            <w:r>
              <w:rPr>
                <w:rFonts w:cs="Arial" w:ascii="Arial" w:hAnsi="Arial"/>
                <w:color w:val="000000"/>
                <w:sz w:val="20"/>
                <w:szCs w:val="16"/>
              </w:rPr>
              <w:t>6A.1</w:t>
              <w:tab/>
              <w:t xml:space="preserve">Use technology as a tool to research, organize, evaluate and communicate information </w:t>
            </w:r>
          </w:p>
          <w:p>
            <w:pPr>
              <w:pStyle w:val="Normal"/>
              <w:tabs>
                <w:tab w:val="left" w:pos="1170" w:leader="none"/>
              </w:tabs>
              <w:autoSpaceDE w:val="false"/>
              <w:ind w:left="1170" w:hanging="551"/>
              <w:rPr>
                <w:rFonts w:ascii="Arial" w:hAnsi="Arial" w:cs="Arial"/>
                <w:color w:val="000000"/>
                <w:sz w:val="20"/>
                <w:szCs w:val="16"/>
              </w:rPr>
            </w:pPr>
            <w:r>
              <w:rPr>
                <w:rFonts w:cs="Arial" w:ascii="Arial" w:hAnsi="Arial"/>
                <w:color w:val="000000"/>
                <w:sz w:val="20"/>
                <w:szCs w:val="16"/>
              </w:rPr>
              <w:t>8B.1</w:t>
              <w:tab/>
              <w:t xml:space="preserve">Monitor, define, prioritize and complete tasks without direct oversight </w:t>
            </w:r>
          </w:p>
          <w:p>
            <w:pPr>
              <w:pStyle w:val="Normal"/>
              <w:tabs>
                <w:tab w:val="left" w:pos="1170" w:leader="none"/>
              </w:tabs>
              <w:autoSpaceDE w:val="false"/>
              <w:ind w:left="1170" w:hanging="551"/>
              <w:rPr>
                <w:rFonts w:ascii="Arial" w:hAnsi="Arial" w:cs="Arial"/>
                <w:color w:val="000000"/>
                <w:sz w:val="20"/>
                <w:szCs w:val="16"/>
              </w:rPr>
            </w:pPr>
            <w:r>
              <w:rPr>
                <w:rFonts w:cs="Arial" w:ascii="Arial" w:hAnsi="Arial"/>
                <w:color w:val="000000"/>
                <w:sz w:val="20"/>
                <w:szCs w:val="16"/>
              </w:rPr>
              <w:t>8C.4</w:t>
              <w:tab/>
              <w:t>Reflect critically on past experiences in order to inform future progress</w:t>
            </w:r>
          </w:p>
          <w:p>
            <w:pPr>
              <w:pStyle w:val="Normal"/>
              <w:tabs>
                <w:tab w:val="left" w:pos="1170" w:leader="none"/>
              </w:tabs>
              <w:autoSpaceDE w:val="false"/>
              <w:ind w:left="1170" w:hanging="551"/>
              <w:rPr>
                <w:rFonts w:ascii="Arial" w:hAnsi="Arial" w:cs="Arial"/>
                <w:b/>
                <w:b/>
                <w:color w:val="000000"/>
                <w:sz w:val="20"/>
                <w:szCs w:val="20"/>
              </w:rPr>
            </w:pPr>
            <w:r>
              <w:rPr>
                <w:rFonts w:cs="Arial" w:ascii="Arial" w:hAnsi="Arial"/>
                <w:b/>
                <w:color w:val="000000"/>
                <w:sz w:val="20"/>
                <w:szCs w:val="20"/>
              </w:rPr>
            </w:r>
          </w:p>
        </w:tc>
      </w:tr>
      <w:tr>
        <w:trPr>
          <w:trHeight w:val="15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center"/>
          </w:tcPr>
          <w:p>
            <w:pPr>
              <w:pStyle w:val="Normal"/>
              <w:spacing w:before="0" w:after="0"/>
              <w:jc w:val="center"/>
              <w:rPr>
                <w:rFonts w:ascii="Arial" w:hAnsi="Arial" w:cs="Arial"/>
                <w:b/>
                <w:b/>
                <w:i/>
                <w:i/>
                <w:color w:val="000000"/>
                <w:sz w:val="20"/>
                <w:szCs w:val="20"/>
              </w:rPr>
            </w:pPr>
            <w:r>
              <w:rPr>
                <w:rFonts w:cs="Arial" w:ascii="Arial" w:hAnsi="Arial"/>
                <w:b/>
                <w:i/>
                <w:color w:val="000000"/>
                <w:sz w:val="20"/>
                <w:szCs w:val="20"/>
              </w:rPr>
              <w:t>Standards and Competencies</w:t>
            </w:r>
          </w:p>
        </w:tc>
      </w:tr>
      <w:tr>
        <w:trPr>
          <w:trHeight w:val="233"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sz w:val="20"/>
                <w:szCs w:val="20"/>
              </w:rPr>
            </w:pPr>
            <w:r>
              <w:rPr>
                <w:rFonts w:cs="Arial" w:ascii="Arial" w:hAnsi="Arial"/>
                <w:b/>
                <w:sz w:val="20"/>
                <w:szCs w:val="20"/>
              </w:rPr>
              <w:t xml:space="preserve">Standard/Unit:  </w:t>
            </w:r>
            <w:r>
              <w:rPr>
                <w:rFonts w:cs="Arial" w:ascii="Arial" w:hAnsi="Arial"/>
                <w:sz w:val="20"/>
                <w:szCs w:val="20"/>
              </w:rPr>
              <w:t>Two Dimensional Figures</w:t>
            </w:r>
          </w:p>
        </w:tc>
      </w:tr>
      <w:tr>
        <w:trPr>
          <w:trHeight w:val="170" w:hRule="atLeast"/>
        </w:trPr>
        <w:tc>
          <w:tcPr>
            <w:tcW w:w="10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844" w:leader="none"/>
              </w:tabs>
              <w:rPr>
                <w:rFonts w:ascii="Arial" w:hAnsi="Arial" w:cs="Arial"/>
                <w:b/>
                <w:b/>
                <w:color w:val="FF0000"/>
                <w:sz w:val="20"/>
                <w:szCs w:val="20"/>
              </w:rPr>
            </w:pPr>
            <w:r>
              <w:rPr>
                <w:rFonts w:cs="Arial" w:ascii="Arial" w:hAnsi="Arial"/>
                <w:b/>
                <w:color w:val="000000"/>
                <w:sz w:val="20"/>
                <w:szCs w:val="20"/>
              </w:rPr>
              <w:t xml:space="preserve">Competencies    </w:t>
            </w:r>
          </w:p>
        </w:tc>
        <w:tc>
          <w:tcPr>
            <w:tcW w:w="4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color w:val="000000"/>
                <w:sz w:val="20"/>
                <w:szCs w:val="20"/>
              </w:rPr>
            </w:pPr>
            <w:r>
              <w:rPr>
                <w:rFonts w:cs="Arial" w:ascii="Arial" w:hAnsi="Arial"/>
                <w:b/>
                <w:color w:val="000000"/>
                <w:sz w:val="20"/>
                <w:szCs w:val="20"/>
              </w:rPr>
              <w:t>Total Learning Hours for Unit:  30</w:t>
            </w:r>
          </w:p>
        </w:tc>
      </w:tr>
      <w:tr>
        <w:trPr>
          <w:trHeight w:val="206"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ListParagraph"/>
              <w:numPr>
                <w:ilvl w:val="0"/>
                <w:numId w:val="5"/>
              </w:numPr>
              <w:rPr/>
            </w:pPr>
            <w:r>
              <w:rPr>
                <w:rFonts w:cs="Arial" w:ascii="Arial" w:hAnsi="Arial"/>
                <w:sz w:val="20"/>
                <w:szCs w:val="20"/>
              </w:rPr>
              <w:t>Identify common figures (such as rectangles, squares, triangles, parallelograms, trapezoids, circles, and polygons) within objects.</w:t>
            </w:r>
          </w:p>
          <w:p>
            <w:pPr>
              <w:pStyle w:val="ListParagraph"/>
              <w:numPr>
                <w:ilvl w:val="0"/>
                <w:numId w:val="5"/>
              </w:numPr>
              <w:rPr>
                <w:rFonts w:ascii="Arial" w:hAnsi="Arial" w:cs="Arial"/>
                <w:sz w:val="20"/>
                <w:szCs w:val="20"/>
              </w:rPr>
            </w:pPr>
            <w:r>
              <w:rPr>
                <w:rFonts w:cs="Arial" w:ascii="Arial" w:hAnsi="Arial"/>
                <w:sz w:val="20"/>
                <w:szCs w:val="20"/>
              </w:rPr>
              <w:t>Construct circles, quadrilaterals, and polygons using the tools of geometry</w:t>
            </w:r>
          </w:p>
          <w:p>
            <w:pPr>
              <w:pStyle w:val="ListParagraph"/>
              <w:numPr>
                <w:ilvl w:val="0"/>
                <w:numId w:val="5"/>
              </w:numPr>
              <w:rPr>
                <w:rFonts w:ascii="Arial" w:hAnsi="Arial" w:cs="Arial"/>
                <w:sz w:val="20"/>
                <w:szCs w:val="20"/>
              </w:rPr>
            </w:pPr>
            <w:r>
              <w:rPr>
                <w:rFonts w:cs="Arial" w:ascii="Arial" w:hAnsi="Arial"/>
                <w:sz w:val="20"/>
                <w:szCs w:val="20"/>
              </w:rPr>
              <w:t>Calculate the perimeter and the area of common figures.</w:t>
            </w:r>
          </w:p>
          <w:p>
            <w:pPr>
              <w:pStyle w:val="ListParagraph"/>
              <w:numPr>
                <w:ilvl w:val="0"/>
                <w:numId w:val="5"/>
              </w:numPr>
              <w:rPr>
                <w:rFonts w:ascii="Arial" w:hAnsi="Arial" w:cs="Arial"/>
                <w:sz w:val="20"/>
                <w:szCs w:val="20"/>
              </w:rPr>
            </w:pPr>
            <w:r>
              <w:rPr>
                <w:rFonts w:cs="Arial" w:ascii="Arial" w:hAnsi="Arial"/>
                <w:sz w:val="20"/>
                <w:szCs w:val="20"/>
              </w:rPr>
              <w:t>Calculate the circumference and area of circles.</w:t>
            </w:r>
          </w:p>
          <w:p>
            <w:pPr>
              <w:pStyle w:val="ListParagraph"/>
              <w:numPr>
                <w:ilvl w:val="0"/>
                <w:numId w:val="5"/>
              </w:numPr>
              <w:autoSpaceDE w:val="false"/>
              <w:rPr/>
            </w:pPr>
            <w:r>
              <w:rPr>
                <w:rFonts w:cs="Arial" w:ascii="Arial" w:hAnsi="Arial"/>
                <w:sz w:val="20"/>
                <w:szCs w:val="20"/>
              </w:rPr>
              <w:t>Understand and apply theorems about circles to solve real-world problems.</w:t>
            </w:r>
          </w:p>
          <w:p>
            <w:pPr>
              <w:pStyle w:val="ListParagraph"/>
              <w:numPr>
                <w:ilvl w:val="0"/>
                <w:numId w:val="5"/>
              </w:numPr>
              <w:rPr>
                <w:rFonts w:ascii="Arial" w:hAnsi="Arial" w:cs="Arial"/>
                <w:sz w:val="20"/>
                <w:szCs w:val="20"/>
              </w:rPr>
            </w:pPr>
            <w:r>
              <w:rPr>
                <w:rFonts w:cs="Arial" w:ascii="Arial" w:hAnsi="Arial"/>
                <w:sz w:val="20"/>
                <w:szCs w:val="20"/>
              </w:rPr>
              <w:t>Determine the relationship between the measure of a central angle and the measure of its intercepted arc.</w:t>
            </w:r>
          </w:p>
          <w:p>
            <w:pPr>
              <w:pStyle w:val="ListParagraph"/>
              <w:numPr>
                <w:ilvl w:val="0"/>
                <w:numId w:val="5"/>
              </w:numPr>
              <w:rPr>
                <w:rFonts w:ascii="Arial" w:hAnsi="Arial" w:cs="Arial"/>
                <w:sz w:val="20"/>
                <w:szCs w:val="20"/>
              </w:rPr>
            </w:pPr>
            <w:r>
              <w:rPr>
                <w:rFonts w:cs="Arial" w:ascii="Arial" w:hAnsi="Arial"/>
                <w:sz w:val="20"/>
                <w:szCs w:val="20"/>
              </w:rPr>
              <w:t>Use properties of chords to solve problems.</w:t>
            </w:r>
          </w:p>
          <w:p>
            <w:pPr>
              <w:pStyle w:val="ListParagraph"/>
              <w:numPr>
                <w:ilvl w:val="0"/>
                <w:numId w:val="5"/>
              </w:numPr>
              <w:rPr>
                <w:rFonts w:ascii="Arial" w:hAnsi="Arial" w:cs="Arial"/>
                <w:sz w:val="20"/>
                <w:szCs w:val="20"/>
              </w:rPr>
            </w:pPr>
            <w:r>
              <w:rPr>
                <w:rFonts w:cs="Arial" w:ascii="Arial" w:hAnsi="Arial"/>
                <w:sz w:val="20"/>
                <w:szCs w:val="20"/>
              </w:rPr>
              <w:t>Find the length of an arc given the central angle and the radius.</w:t>
            </w:r>
          </w:p>
          <w:p>
            <w:pPr>
              <w:pStyle w:val="ListParagraph"/>
              <w:numPr>
                <w:ilvl w:val="0"/>
                <w:numId w:val="5"/>
              </w:numPr>
              <w:rPr>
                <w:rFonts w:ascii="Arial" w:hAnsi="Arial" w:cs="Arial"/>
                <w:sz w:val="20"/>
                <w:szCs w:val="20"/>
              </w:rPr>
            </w:pPr>
            <w:r>
              <w:rPr>
                <w:rFonts w:cs="Arial" w:ascii="Arial" w:hAnsi="Arial"/>
                <w:sz w:val="20"/>
                <w:szCs w:val="20"/>
              </w:rPr>
              <w:t>Classify quadrilaterals</w:t>
            </w:r>
          </w:p>
          <w:p>
            <w:pPr>
              <w:pStyle w:val="ListParagraph"/>
              <w:numPr>
                <w:ilvl w:val="0"/>
                <w:numId w:val="5"/>
              </w:numPr>
              <w:rPr>
                <w:rFonts w:ascii="Arial" w:hAnsi="Arial" w:cs="Arial"/>
                <w:sz w:val="20"/>
                <w:szCs w:val="20"/>
              </w:rPr>
            </w:pPr>
            <w:r>
              <w:rPr>
                <w:rFonts w:cs="Arial" w:ascii="Arial" w:hAnsi="Arial"/>
                <w:sz w:val="20"/>
                <w:szCs w:val="20"/>
              </w:rPr>
              <w:t>Use the sum of the measures of a quadrilateral’s interior angles to solve problems</w:t>
            </w:r>
          </w:p>
          <w:p>
            <w:pPr>
              <w:pStyle w:val="ListParagraph"/>
              <w:numPr>
                <w:ilvl w:val="0"/>
                <w:numId w:val="5"/>
              </w:numPr>
              <w:rPr>
                <w:rFonts w:ascii="Arial" w:hAnsi="Arial" w:cs="Arial"/>
                <w:sz w:val="20"/>
                <w:szCs w:val="20"/>
              </w:rPr>
            </w:pPr>
            <w:r>
              <w:rPr>
                <w:rFonts w:cs="Arial" w:ascii="Arial" w:hAnsi="Arial"/>
                <w:sz w:val="20"/>
                <w:szCs w:val="20"/>
              </w:rPr>
              <w:t>Use properties of parallelograms to solve problems</w:t>
            </w:r>
          </w:p>
          <w:p>
            <w:pPr>
              <w:pStyle w:val="ListParagraph"/>
              <w:numPr>
                <w:ilvl w:val="0"/>
                <w:numId w:val="5"/>
              </w:numPr>
              <w:rPr>
                <w:rFonts w:ascii="Arial" w:hAnsi="Arial" w:cs="Arial"/>
                <w:sz w:val="20"/>
                <w:szCs w:val="20"/>
              </w:rPr>
            </w:pPr>
            <w:r>
              <w:rPr>
                <w:rFonts w:cs="Arial" w:ascii="Arial" w:hAnsi="Arial"/>
                <w:sz w:val="20"/>
                <w:szCs w:val="20"/>
              </w:rPr>
              <w:t>Use the properties of trapezoids to solve problems</w:t>
            </w:r>
          </w:p>
          <w:p>
            <w:pPr>
              <w:pStyle w:val="ListParagraph"/>
              <w:numPr>
                <w:ilvl w:val="0"/>
                <w:numId w:val="5"/>
              </w:numPr>
              <w:rPr>
                <w:rFonts w:ascii="Arial" w:hAnsi="Arial" w:cs="Arial"/>
                <w:b/>
                <w:b/>
                <w:i/>
                <w:i/>
                <w:color w:val="000000"/>
                <w:sz w:val="20"/>
                <w:szCs w:val="20"/>
              </w:rPr>
            </w:pPr>
            <w:r>
              <w:rPr>
                <w:rFonts w:cs="Arial" w:ascii="Arial" w:hAnsi="Arial"/>
                <w:sz w:val="20"/>
                <w:szCs w:val="20"/>
              </w:rPr>
              <w:t>Use the mid-segment theorems for trapezoids and triangles to solve problems</w:t>
            </w:r>
          </w:p>
          <w:p>
            <w:pPr>
              <w:pStyle w:val="ListParagraph"/>
              <w:numPr>
                <w:ilvl w:val="0"/>
                <w:numId w:val="5"/>
              </w:numPr>
              <w:rPr>
                <w:rFonts w:ascii="Arial" w:hAnsi="Arial" w:cs="Arial"/>
                <w:sz w:val="20"/>
                <w:szCs w:val="20"/>
              </w:rPr>
            </w:pPr>
            <w:r>
              <w:rPr>
                <w:rFonts w:cs="Arial" w:ascii="Arial" w:hAnsi="Arial"/>
                <w:sz w:val="20"/>
                <w:szCs w:val="20"/>
              </w:rPr>
              <w:t>Classify polygons by the number of sides and vertices</w:t>
            </w:r>
          </w:p>
          <w:p>
            <w:pPr>
              <w:pStyle w:val="ListParagraph"/>
              <w:numPr>
                <w:ilvl w:val="0"/>
                <w:numId w:val="5"/>
              </w:numPr>
              <w:rPr>
                <w:rFonts w:ascii="Arial" w:hAnsi="Arial" w:cs="Arial"/>
                <w:sz w:val="20"/>
                <w:szCs w:val="20"/>
              </w:rPr>
            </w:pPr>
            <w:r>
              <w:rPr>
                <w:rFonts w:cs="Arial" w:ascii="Arial" w:hAnsi="Arial"/>
                <w:sz w:val="20"/>
                <w:szCs w:val="20"/>
              </w:rPr>
              <w:t>Classify polygons as concave, convex, regular, and not regular.</w:t>
            </w:r>
          </w:p>
          <w:p>
            <w:pPr>
              <w:pStyle w:val="ListParagraph"/>
              <w:numPr>
                <w:ilvl w:val="0"/>
                <w:numId w:val="5"/>
              </w:numPr>
              <w:rPr>
                <w:rFonts w:ascii="Arial" w:hAnsi="Arial" w:cs="Arial"/>
                <w:sz w:val="20"/>
                <w:szCs w:val="20"/>
              </w:rPr>
            </w:pPr>
            <w:r>
              <w:rPr>
                <w:rFonts w:cs="Arial" w:ascii="Arial" w:hAnsi="Arial"/>
                <w:sz w:val="20"/>
                <w:szCs w:val="20"/>
              </w:rPr>
              <w:t>Name and draw diagonals of a polygon.</w:t>
            </w:r>
          </w:p>
          <w:p>
            <w:pPr>
              <w:pStyle w:val="ListParagraph"/>
              <w:numPr>
                <w:ilvl w:val="0"/>
                <w:numId w:val="5"/>
              </w:numPr>
              <w:rPr>
                <w:rFonts w:ascii="Arial" w:hAnsi="Arial" w:cs="Arial"/>
                <w:sz w:val="20"/>
                <w:szCs w:val="20"/>
              </w:rPr>
            </w:pPr>
            <w:r>
              <w:rPr>
                <w:rFonts w:cs="Arial" w:ascii="Arial" w:hAnsi="Arial"/>
                <w:sz w:val="20"/>
                <w:szCs w:val="20"/>
              </w:rPr>
              <w:t>Find perimeter of a polygon.</w:t>
            </w:r>
          </w:p>
          <w:p>
            <w:pPr>
              <w:pStyle w:val="ListParagraph"/>
              <w:numPr>
                <w:ilvl w:val="0"/>
                <w:numId w:val="5"/>
              </w:numPr>
              <w:rPr>
                <w:rFonts w:ascii="Arial" w:hAnsi="Arial" w:cs="Arial"/>
                <w:sz w:val="20"/>
                <w:szCs w:val="20"/>
              </w:rPr>
            </w:pPr>
            <w:r>
              <w:rPr>
                <w:rFonts w:cs="Arial" w:ascii="Arial" w:hAnsi="Arial"/>
                <w:sz w:val="20"/>
                <w:szCs w:val="20"/>
              </w:rPr>
              <w:t>Find the sum of the measures of the interior angles of a convex polygon.</w:t>
            </w:r>
          </w:p>
          <w:p>
            <w:pPr>
              <w:pStyle w:val="ListParagraph"/>
              <w:numPr>
                <w:ilvl w:val="0"/>
                <w:numId w:val="5"/>
              </w:numPr>
              <w:rPr>
                <w:rFonts w:ascii="Arial" w:hAnsi="Arial" w:cs="Arial"/>
                <w:sz w:val="20"/>
                <w:szCs w:val="20"/>
              </w:rPr>
            </w:pPr>
            <w:r>
              <w:rPr>
                <w:rFonts w:cs="Arial" w:ascii="Arial" w:hAnsi="Arial"/>
                <w:sz w:val="20"/>
                <w:szCs w:val="20"/>
              </w:rPr>
              <w:t>Find the measure of each interior and exterior angle of a regular polygon.</w:t>
            </w:r>
          </w:p>
          <w:p>
            <w:pPr>
              <w:pStyle w:val="ListParagraph"/>
              <w:numPr>
                <w:ilvl w:val="0"/>
                <w:numId w:val="5"/>
              </w:numPr>
              <w:rPr>
                <w:rFonts w:ascii="Arial" w:hAnsi="Arial" w:cs="Arial"/>
                <w:sz w:val="20"/>
                <w:szCs w:val="20"/>
              </w:rPr>
            </w:pPr>
            <w:r>
              <w:rPr>
                <w:rFonts w:cs="Arial" w:ascii="Arial" w:hAnsi="Arial"/>
                <w:sz w:val="20"/>
                <w:szCs w:val="20"/>
              </w:rPr>
              <w:t>Use the sum of the measures of a convex polygon’s exterior angles to solve problems.</w:t>
            </w:r>
          </w:p>
          <w:p>
            <w:pPr>
              <w:pStyle w:val="ListParagraph"/>
              <w:numPr>
                <w:ilvl w:val="0"/>
                <w:numId w:val="5"/>
              </w:numPr>
              <w:rPr>
                <w:rFonts w:ascii="Arial" w:hAnsi="Arial" w:cs="Arial"/>
                <w:color w:val="000000"/>
                <w:sz w:val="20"/>
                <w:szCs w:val="20"/>
              </w:rPr>
            </w:pPr>
            <w:r>
              <w:rPr>
                <w:rFonts w:cs="Arial" w:ascii="Arial" w:hAnsi="Arial"/>
                <w:sz w:val="20"/>
                <w:szCs w:val="20"/>
              </w:rPr>
              <w:t>Explore careers where the understanding and application of properties of two dimensional figures are crucial.</w:t>
            </w:r>
          </w:p>
          <w:p>
            <w:pPr>
              <w:pStyle w:val="ListParagraph"/>
              <w:numPr>
                <w:ilvl w:val="0"/>
                <w:numId w:val="5"/>
              </w:numPr>
              <w:rPr>
                <w:rFonts w:ascii="Arial" w:hAnsi="Arial" w:cs="Arial"/>
                <w:b/>
                <w:b/>
                <w:i/>
                <w:i/>
                <w:color w:val="000000"/>
                <w:sz w:val="20"/>
                <w:szCs w:val="20"/>
              </w:rPr>
            </w:pPr>
            <w:r>
              <w:rPr>
                <w:rFonts w:cs="Arial" w:ascii="Arial" w:hAnsi="Arial"/>
                <w:color w:val="000000"/>
                <w:sz w:val="20"/>
                <w:szCs w:val="20"/>
              </w:rPr>
              <w:t>Demonstrate 21</w:t>
            </w:r>
            <w:r>
              <w:rPr>
                <w:rFonts w:cs="Arial" w:ascii="Arial" w:hAnsi="Arial"/>
                <w:color w:val="000000"/>
                <w:sz w:val="20"/>
                <w:szCs w:val="20"/>
                <w:vertAlign w:val="superscript"/>
              </w:rPr>
              <w:t>st</w:t>
            </w:r>
            <w:r>
              <w:rPr>
                <w:rFonts w:cs="Arial" w:ascii="Arial" w:hAnsi="Arial"/>
                <w:color w:val="000000"/>
                <w:sz w:val="20"/>
                <w:szCs w:val="20"/>
              </w:rPr>
              <w:t xml:space="preserve"> Century Skills</w:t>
            </w:r>
          </w:p>
          <w:p>
            <w:pPr>
              <w:pStyle w:val="ListParagraph"/>
              <w:ind w:left="0" w:hanging="0"/>
              <w:rPr>
                <w:rFonts w:ascii="Arial" w:hAnsi="Arial" w:cs="Arial"/>
                <w:b/>
                <w:b/>
                <w:i/>
                <w:i/>
                <w:color w:val="000000"/>
                <w:sz w:val="20"/>
                <w:szCs w:val="20"/>
              </w:rPr>
            </w:pPr>
            <w:r>
              <w:rPr>
                <w:rFonts w:cs="Arial" w:ascii="Arial" w:hAnsi="Arial"/>
                <w:b/>
                <w:i/>
                <w:color w:val="000000"/>
                <w:sz w:val="20"/>
                <w:szCs w:val="20"/>
              </w:rPr>
            </w:r>
          </w:p>
        </w:tc>
      </w:tr>
    </w:tbl>
    <w:r>
      <w:br w:type="page"/>
    </w:r>
    <w:p>
      <w:pPr>
        <w:pStyle w:val="Normal"/>
        <w:rPr/>
      </w:pPr>
      <w:r>
        <w:rPr/>
      </w:r>
    </w:p>
    <w:tbl>
      <w:tblPr>
        <w:tblW w:w="150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280"/>
        <w:gridCol w:w="11749"/>
      </w:tblGrid>
      <w:tr>
        <w:trPr>
          <w:trHeight w:val="206"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pPr>
            <w:r>
              <w:rPr>
                <w:rFonts w:cs="Arial" w:ascii="Arial" w:hAnsi="Arial"/>
                <w:b/>
                <w:i/>
                <w:color w:val="000000"/>
                <w:sz w:val="20"/>
                <w:szCs w:val="20"/>
              </w:rPr>
              <w:t>Alignment to Washington State Standards</w:t>
            </w:r>
          </w:p>
        </w:tc>
      </w:tr>
      <w:tr>
        <w:trPr>
          <w:trHeight w:val="288" w:hRule="atLeast"/>
        </w:trPr>
        <w:tc>
          <w:tcPr>
            <w:tcW w:w="32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Educational Technology</w:t>
            </w:r>
          </w:p>
        </w:tc>
        <w:tc>
          <w:tcPr>
            <w:tcW w:w="11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20"/>
              </w:rPr>
            </w:pPr>
            <w:r>
              <w:rPr>
                <w:rFonts w:cs="Arial" w:ascii="Arial" w:hAnsi="Arial"/>
                <w:b/>
                <w:color w:val="000000"/>
                <w:sz w:val="16"/>
                <w:szCs w:val="20"/>
              </w:rPr>
            </w:r>
          </w:p>
          <w:p>
            <w:pPr>
              <w:pStyle w:val="Normal"/>
              <w:rPr>
                <w:rFonts w:ascii="Arial" w:hAnsi="Arial" w:cs="Arial"/>
                <w:sz w:val="16"/>
                <w:szCs w:val="20"/>
              </w:rPr>
            </w:pPr>
            <w:r>
              <w:rPr>
                <w:rFonts w:cs="Arial" w:ascii="Arial" w:hAnsi="Arial"/>
                <w:sz w:val="16"/>
                <w:szCs w:val="20"/>
              </w:rPr>
              <w:t>1.2.1 Communicate and collaborate to learn with others.</w:t>
            </w:r>
          </w:p>
          <w:p>
            <w:pPr>
              <w:pStyle w:val="Normal"/>
              <w:tabs>
                <w:tab w:val="left" w:pos="1530" w:leader="none"/>
              </w:tabs>
              <w:rPr>
                <w:rFonts w:ascii="Arial" w:hAnsi="Arial" w:cs="Arial"/>
                <w:sz w:val="16"/>
                <w:szCs w:val="20"/>
              </w:rPr>
            </w:pPr>
            <w:r>
              <w:rPr>
                <w:rFonts w:cs="Arial" w:ascii="Arial" w:hAnsi="Arial"/>
                <w:sz w:val="16"/>
                <w:szCs w:val="20"/>
              </w:rPr>
              <w:t>1.3.2 Locate and organize information from a variety of sources and media.</w:t>
            </w:r>
          </w:p>
          <w:p>
            <w:pPr>
              <w:pStyle w:val="Normal"/>
              <w:tabs>
                <w:tab w:val="left" w:pos="252" w:leader="none"/>
              </w:tabs>
              <w:ind w:left="252" w:hanging="252"/>
              <w:rPr>
                <w:rFonts w:ascii="Arial" w:hAnsi="Arial" w:cs="Arial"/>
                <w:color w:val="000000"/>
                <w:sz w:val="16"/>
                <w:szCs w:val="18"/>
              </w:rPr>
            </w:pPr>
            <w:r>
              <w:rPr>
                <w:rFonts w:cs="Arial" w:ascii="Arial" w:hAnsi="Arial"/>
                <w:color w:val="000000"/>
                <w:sz w:val="16"/>
                <w:szCs w:val="18"/>
              </w:rPr>
              <w:t>2.2.1 Develop skills to use technology effectively.</w:t>
            </w:r>
          </w:p>
          <w:p>
            <w:pPr>
              <w:pStyle w:val="Normal"/>
              <w:tabs>
                <w:tab w:val="left" w:pos="813" w:leader="none"/>
              </w:tabs>
              <w:ind w:left="882" w:hanging="882"/>
              <w:rPr>
                <w:rFonts w:ascii="Arial" w:hAnsi="Arial" w:cs="Arial"/>
                <w:color w:val="000000"/>
                <w:sz w:val="16"/>
                <w:szCs w:val="20"/>
              </w:rPr>
            </w:pPr>
            <w:r>
              <w:rPr>
                <w:rFonts w:cs="Arial" w:ascii="Arial" w:hAnsi="Arial"/>
                <w:color w:val="000000"/>
                <w:sz w:val="16"/>
                <w:szCs w:val="20"/>
              </w:rPr>
              <w:t>2.4.1 Formulate and synthesize new knowledge.</w:t>
            </w:r>
          </w:p>
          <w:p>
            <w:pPr>
              <w:pStyle w:val="Normal"/>
              <w:tabs>
                <w:tab w:val="left" w:pos="813" w:leader="none"/>
              </w:tabs>
              <w:ind w:left="882" w:hanging="882"/>
              <w:rPr>
                <w:rFonts w:ascii="Arial" w:hAnsi="Arial" w:cs="Arial"/>
                <w:color w:val="000000"/>
                <w:sz w:val="20"/>
                <w:szCs w:val="20"/>
              </w:rPr>
            </w:pPr>
            <w:r>
              <w:rPr>
                <w:rFonts w:cs="Arial" w:ascii="Arial" w:hAnsi="Arial"/>
                <w:color w:val="000000"/>
                <w:sz w:val="20"/>
                <w:szCs w:val="20"/>
              </w:rPr>
            </w:r>
          </w:p>
        </w:tc>
      </w:tr>
      <w:tr>
        <w:trPr>
          <w:trHeight w:val="206"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Common Core State Standards</w:t>
            </w:r>
          </w:p>
        </w:tc>
      </w:tr>
      <w:tr>
        <w:trPr>
          <w:trHeight w:val="288" w:hRule="atLeast"/>
        </w:trPr>
        <w:tc>
          <w:tcPr>
            <w:tcW w:w="32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color w:val="000000"/>
                <w:sz w:val="20"/>
                <w:szCs w:val="20"/>
              </w:rPr>
            </w:pPr>
            <w:r>
              <w:rPr>
                <w:rFonts w:cs="Arial" w:ascii="Arial" w:hAnsi="Arial"/>
                <w:b/>
                <w:color w:val="000000"/>
                <w:sz w:val="20"/>
                <w:szCs w:val="20"/>
              </w:rPr>
              <w:t xml:space="preserve">CCSS - Reading </w:t>
            </w:r>
          </w:p>
        </w:tc>
        <w:tc>
          <w:tcPr>
            <w:tcW w:w="11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813" w:leader="none"/>
              </w:tabs>
              <w:snapToGrid w:val="false"/>
              <w:rPr>
                <w:rFonts w:ascii="Arial" w:hAnsi="Arial" w:cs="Arial"/>
                <w:color w:val="000000"/>
                <w:sz w:val="16"/>
                <w:szCs w:val="16"/>
              </w:rPr>
            </w:pPr>
            <w:r>
              <w:rPr>
                <w:rFonts w:cs="Arial" w:ascii="Arial" w:hAnsi="Arial"/>
                <w:color w:val="000000"/>
                <w:sz w:val="16"/>
                <w:szCs w:val="16"/>
              </w:rPr>
            </w:r>
          </w:p>
          <w:p>
            <w:pPr>
              <w:pStyle w:val="Normal"/>
              <w:tabs>
                <w:tab w:val="left" w:pos="813" w:leader="none"/>
              </w:tabs>
              <w:rPr>
                <w:rFonts w:ascii="Arial" w:hAnsi="Arial" w:cs="Arial"/>
                <w:sz w:val="16"/>
                <w:szCs w:val="16"/>
              </w:rPr>
            </w:pPr>
            <w:r>
              <w:rPr>
                <w:rFonts w:cs="Arial" w:ascii="Arial" w:hAnsi="Arial"/>
                <w:sz w:val="16"/>
                <w:szCs w:val="16"/>
              </w:rPr>
              <w:t>RST.9-10.1 Cite specific textual evidence to support analysis of technical texts, attending to the precise details of explanations or descriptions.</w:t>
            </w:r>
          </w:p>
          <w:p>
            <w:pPr>
              <w:pStyle w:val="Normal"/>
              <w:tabs>
                <w:tab w:val="left" w:pos="813" w:leader="none"/>
              </w:tabs>
              <w:rPr>
                <w:rFonts w:ascii="Arial" w:hAnsi="Arial" w:cs="Arial"/>
                <w:sz w:val="16"/>
                <w:szCs w:val="16"/>
              </w:rPr>
            </w:pPr>
            <w:r>
              <w:rPr>
                <w:rFonts w:cs="Arial" w:ascii="Arial" w:hAnsi="Arial"/>
                <w:sz w:val="16"/>
                <w:szCs w:val="16"/>
              </w:rPr>
              <w:t>RST.9-10.3 Follow precisely a complex multistep procedure when carrying out experiments, taking measurements, or performing technical tasks, attending to special cases or exceptions defined in the text.</w:t>
            </w:r>
          </w:p>
          <w:p>
            <w:pPr>
              <w:pStyle w:val="Normal"/>
              <w:tabs>
                <w:tab w:val="left" w:pos="813" w:leader="none"/>
              </w:tabs>
              <w:rPr>
                <w:rFonts w:ascii="Arial" w:hAnsi="Arial" w:cs="Arial"/>
                <w:sz w:val="16"/>
                <w:szCs w:val="16"/>
              </w:rPr>
            </w:pPr>
            <w:r>
              <w:rPr>
                <w:rFonts w:cs="Arial" w:ascii="Arial" w:hAnsi="Arial"/>
                <w:sz w:val="16"/>
                <w:szCs w:val="16"/>
              </w:rPr>
              <w:t xml:space="preserve">RST.9-10.4 Determine meaning of symbols, key terms, or other domain specific words and phrases as they are used in specific technical context </w:t>
            </w:r>
          </w:p>
          <w:p>
            <w:pPr>
              <w:pStyle w:val="Normal"/>
              <w:tabs>
                <w:tab w:val="left" w:pos="813" w:leader="none"/>
              </w:tabs>
              <w:rPr>
                <w:rFonts w:ascii="Arial" w:hAnsi="Arial" w:cs="Arial"/>
                <w:sz w:val="16"/>
                <w:szCs w:val="16"/>
              </w:rPr>
            </w:pPr>
            <w:r>
              <w:rPr>
                <w:rFonts w:cs="Arial" w:ascii="Arial" w:hAnsi="Arial"/>
                <w:sz w:val="16"/>
                <w:szCs w:val="16"/>
              </w:rPr>
              <w:t>RST.9-10.7 Translate quantitative or technical information expressed in words in a text into visual form and translate information expressed verbally or mathematically into words.</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88" w:hRule="atLeast"/>
        </w:trPr>
        <w:tc>
          <w:tcPr>
            <w:tcW w:w="32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Writing</w:t>
            </w:r>
          </w:p>
        </w:tc>
        <w:tc>
          <w:tcPr>
            <w:tcW w:w="11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color w:val="000000"/>
                <w:sz w:val="16"/>
                <w:szCs w:val="16"/>
              </w:rPr>
            </w:pPr>
            <w:r>
              <w:rPr>
                <w:rFonts w:cs="Arial" w:ascii="Arial" w:hAnsi="Arial"/>
                <w:color w:val="000000"/>
                <w:sz w:val="16"/>
                <w:szCs w:val="16"/>
              </w:rPr>
              <w:t>W.9-10.4 Produce clear and coherent writing in which the development, organization, and style are appropriate to task, purpose, and audience.</w:t>
            </w:r>
          </w:p>
          <w:p>
            <w:pPr>
              <w:pStyle w:val="Normal"/>
              <w:rPr>
                <w:rFonts w:ascii="Arial" w:hAnsi="Arial" w:cs="Arial"/>
                <w:color w:val="000000"/>
                <w:sz w:val="16"/>
                <w:szCs w:val="16"/>
              </w:rPr>
            </w:pPr>
            <w:r>
              <w:rPr>
                <w:rFonts w:cs="Arial" w:ascii="Arial" w:hAnsi="Arial"/>
                <w:color w:val="000000"/>
                <w:sz w:val="16"/>
                <w:szCs w:val="16"/>
              </w:rPr>
            </w:r>
          </w:p>
        </w:tc>
      </w:tr>
      <w:tr>
        <w:trPr>
          <w:trHeight w:val="288" w:hRule="atLeast"/>
        </w:trPr>
        <w:tc>
          <w:tcPr>
            <w:tcW w:w="32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Speaking and Listening</w:t>
            </w:r>
          </w:p>
        </w:tc>
        <w:tc>
          <w:tcPr>
            <w:tcW w:w="11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sz w:val="16"/>
                <w:szCs w:val="16"/>
              </w:rPr>
            </w:pPr>
            <w:r>
              <w:rPr>
                <w:rFonts w:cs="Arial" w:ascii="Arial" w:hAnsi="Arial"/>
                <w:sz w:val="16"/>
                <w:szCs w:val="16"/>
              </w:rPr>
              <w:t>SL.9-10.1 Initiate and participate effectively in a range of collaborative discussions (one-on-one, in groups, and teacher led) with diverse partners building on others’ ideas and expressing their own clearly and persuasively.</w:t>
            </w:r>
          </w:p>
          <w:p>
            <w:pPr>
              <w:pStyle w:val="Normal"/>
              <w:rPr>
                <w:rFonts w:ascii="Arial" w:hAnsi="Arial" w:cs="Arial"/>
                <w:sz w:val="16"/>
                <w:szCs w:val="16"/>
              </w:rPr>
            </w:pPr>
            <w:r>
              <w:rPr>
                <w:rFonts w:cs="Arial" w:ascii="Arial" w:hAnsi="Arial"/>
                <w:sz w:val="16"/>
                <w:szCs w:val="16"/>
              </w:rPr>
              <w:t>SL.9-10.4 Present information, findings, and supportive evidence clearly, concisely, and logically such that listeners can follow the line of reasoning and the organization, development, substance, and style are appropriate to purpose, audience, and task.</w:t>
            </w:r>
          </w:p>
          <w:p>
            <w:pPr>
              <w:pStyle w:val="Normal"/>
              <w:rPr>
                <w:rFonts w:ascii="Arial" w:hAnsi="Arial" w:cs="Arial"/>
                <w:sz w:val="16"/>
                <w:szCs w:val="16"/>
              </w:rPr>
            </w:pPr>
            <w:r>
              <w:rPr>
                <w:rFonts w:cs="Arial" w:ascii="Arial" w:hAnsi="Arial"/>
                <w:sz w:val="16"/>
                <w:szCs w:val="16"/>
              </w:rPr>
            </w:r>
          </w:p>
        </w:tc>
      </w:tr>
      <w:tr>
        <w:trPr>
          <w:trHeight w:val="288" w:hRule="atLeast"/>
        </w:trPr>
        <w:tc>
          <w:tcPr>
            <w:tcW w:w="32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Language</w:t>
            </w:r>
          </w:p>
        </w:tc>
        <w:tc>
          <w:tcPr>
            <w:tcW w:w="11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sz w:val="16"/>
                <w:szCs w:val="16"/>
              </w:rPr>
            </w:pPr>
            <w:r>
              <w:rPr>
                <w:rFonts w:cs="Arial" w:ascii="Arial" w:hAnsi="Arial"/>
                <w:sz w:val="16"/>
                <w:szCs w:val="16"/>
              </w:rPr>
              <w:t>L 9-10.6 Acquire and use accurately general academic and domain-specific words and phrases, sufficient for reading, writing, speaking, and listening at the college and career readiness level; demonstrate independence in gathering vocabulary knowledge when considering a word or phrase important to comprehension or expression.</w:t>
            </w:r>
          </w:p>
          <w:p>
            <w:pPr>
              <w:pStyle w:val="Normal"/>
              <w:autoSpaceDE w:val="false"/>
              <w:rPr>
                <w:rFonts w:ascii="Arial" w:hAnsi="Arial" w:cs="Arial"/>
                <w:sz w:val="16"/>
                <w:szCs w:val="16"/>
              </w:rPr>
            </w:pPr>
            <w:r>
              <w:rPr>
                <w:rFonts w:cs="Arial" w:ascii="Arial" w:hAnsi="Arial"/>
                <w:sz w:val="16"/>
                <w:szCs w:val="16"/>
              </w:rPr>
            </w:r>
          </w:p>
        </w:tc>
      </w:tr>
      <w:tr>
        <w:trPr>
          <w:trHeight w:val="288" w:hRule="atLeast"/>
        </w:trPr>
        <w:tc>
          <w:tcPr>
            <w:tcW w:w="32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Mathematics</w:t>
            </w:r>
          </w:p>
        </w:tc>
        <w:tc>
          <w:tcPr>
            <w:tcW w:w="11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rPr>
                <w:rFonts w:ascii="Arial" w:hAnsi="Arial" w:cs="Arial"/>
                <w:sz w:val="16"/>
                <w:szCs w:val="16"/>
              </w:rPr>
            </w:pPr>
            <w:r>
              <w:rPr>
                <w:rFonts w:cs="Arial" w:ascii="Arial" w:hAnsi="Arial"/>
                <w:sz w:val="16"/>
                <w:szCs w:val="16"/>
              </w:rPr>
              <w:t>G-CO.1 Know precise definitions of angle, circle, perpendicular line, parallel line, and line segment, based on the undefined notions of point, line, distance along a line, and distance around a circular arc.</w:t>
            </w:r>
          </w:p>
          <w:p>
            <w:pPr>
              <w:pStyle w:val="Normal"/>
              <w:autoSpaceDE w:val="false"/>
              <w:rPr/>
            </w:pPr>
            <w:r>
              <w:rPr>
                <w:rFonts w:cs="Arial" w:ascii="Arial" w:hAnsi="Arial"/>
                <w:sz w:val="16"/>
                <w:szCs w:val="16"/>
              </w:rPr>
              <w:t xml:space="preserve">G-CO.11 Prove theorems about parallelograms. </w:t>
            </w:r>
            <w:r>
              <w:rPr>
                <w:rFonts w:cs="Arial" w:ascii="Arial" w:hAnsi="Arial"/>
                <w:i/>
                <w:iCs/>
                <w:sz w:val="16"/>
                <w:szCs w:val="16"/>
              </w:rPr>
              <w:t>Theorems include: opposite sides are congruent, opposite angles are congruent, the diagonals of a parallelogram bisect each other, and conversely, rectangles are parallelograms with congruent diagonals.</w:t>
            </w:r>
          </w:p>
          <w:p>
            <w:pPr>
              <w:pStyle w:val="Normal"/>
              <w:autoSpaceDE w:val="false"/>
              <w:rPr>
                <w:rFonts w:ascii="Arial" w:hAnsi="Arial" w:cs="Arial"/>
                <w:sz w:val="16"/>
                <w:szCs w:val="16"/>
              </w:rPr>
            </w:pPr>
            <w:bookmarkStart w:id="39" w:name="CCSS.Math.Practice.MP1"/>
            <w:r>
              <w:rPr>
                <w:rFonts w:cs="Arial" w:ascii="Arial" w:hAnsi="Arial"/>
                <w:sz w:val="16"/>
                <w:szCs w:val="16"/>
              </w:rPr>
              <w:t>G-CO.13 Construct an equilateral triangle, a square, and a regular hexagon inscribed in a circle.</w:t>
            </w:r>
          </w:p>
          <w:p>
            <w:pPr>
              <w:pStyle w:val="Normal"/>
              <w:rPr>
                <w:rFonts w:ascii="Arial" w:hAnsi="Arial" w:cs="Arial"/>
                <w:sz w:val="18"/>
                <w:szCs w:val="20"/>
              </w:rPr>
            </w:pPr>
            <w:r>
              <w:rPr>
                <w:rFonts w:cs="Arial" w:ascii="Arial" w:hAnsi="Arial"/>
                <w:sz w:val="16"/>
                <w:szCs w:val="16"/>
              </w:rPr>
              <w:t xml:space="preserve">G-SRT.4 Prove theorems about triangles. </w:t>
            </w:r>
            <w:r>
              <w:rPr>
                <w:rFonts w:cs="Arial" w:ascii="Arial" w:hAnsi="Arial"/>
                <w:i/>
                <w:iCs/>
                <w:sz w:val="16"/>
                <w:szCs w:val="16"/>
              </w:rPr>
              <w:t>Theorems include: a line parallel to one side of a triangle divides the other two proportionally, and conversely; the Pythagorean Theorem proved using triangle similarity</w:t>
            </w:r>
            <w:r>
              <w:rPr>
                <w:rFonts w:cs="Arial" w:ascii="Arial" w:hAnsi="Arial"/>
                <w:sz w:val="18"/>
                <w:szCs w:val="20"/>
              </w:rPr>
              <w:t>.</w:t>
            </w:r>
          </w:p>
          <w:p>
            <w:pPr>
              <w:pStyle w:val="Normal"/>
              <w:autoSpaceDE w:val="false"/>
              <w:rPr>
                <w:rFonts w:ascii="Arial" w:hAnsi="Arial" w:cs="Arial"/>
                <w:sz w:val="16"/>
                <w:szCs w:val="16"/>
              </w:rPr>
            </w:pPr>
            <w:r>
              <w:rPr>
                <w:rFonts w:cs="Arial" w:ascii="Arial" w:hAnsi="Arial"/>
                <w:sz w:val="16"/>
                <w:szCs w:val="16"/>
              </w:rPr>
              <w:t>G-C.1 Prove that all circles are similar.</w:t>
            </w:r>
          </w:p>
          <w:p>
            <w:pPr>
              <w:pStyle w:val="Normal"/>
              <w:autoSpaceDE w:val="false"/>
              <w:rPr>
                <w:rFonts w:ascii="Arial" w:hAnsi="Arial" w:cs="Arial"/>
                <w:sz w:val="16"/>
                <w:szCs w:val="16"/>
              </w:rPr>
            </w:pPr>
            <w:r>
              <w:rPr>
                <w:rFonts w:cs="Arial" w:ascii="Arial" w:hAnsi="Arial"/>
                <w:sz w:val="16"/>
                <w:szCs w:val="16"/>
              </w:rPr>
              <w:t xml:space="preserve">G-C.2 Identify and describe relationships among inscribed angles, radii, and chords. </w:t>
            </w:r>
            <w:r>
              <w:rPr>
                <w:rFonts w:cs="Arial" w:ascii="Arial" w:hAnsi="Arial"/>
                <w:i/>
                <w:iCs/>
                <w:sz w:val="16"/>
                <w:szCs w:val="16"/>
              </w:rPr>
              <w:t>Include the relationship between central, inscribed, and circumscribed angles; inscribed angles on a diameter are right angles; the radius of a circle is perpendicular to the tangent where the radius intersects the circle.</w:t>
            </w:r>
          </w:p>
          <w:p>
            <w:pPr>
              <w:pStyle w:val="Normal"/>
              <w:autoSpaceDE w:val="false"/>
              <w:rPr>
                <w:rFonts w:ascii="Arial" w:hAnsi="Arial" w:cs="Arial"/>
                <w:sz w:val="16"/>
                <w:szCs w:val="16"/>
              </w:rPr>
            </w:pPr>
            <w:r>
              <w:rPr>
                <w:rFonts w:cs="Arial" w:ascii="Arial" w:hAnsi="Arial"/>
                <w:sz w:val="16"/>
                <w:szCs w:val="16"/>
              </w:rPr>
              <w:t>G-C.3 Construct the inscribed and circumscribed circles of a triangle, and prove properties of angles for a quadrilateral inscribed in a circle.</w:t>
            </w:r>
          </w:p>
          <w:p>
            <w:pPr>
              <w:pStyle w:val="Normal"/>
              <w:autoSpaceDE w:val="false"/>
              <w:rPr>
                <w:rFonts w:ascii="Arial" w:hAnsi="Arial" w:cs="Arial"/>
                <w:sz w:val="16"/>
                <w:szCs w:val="16"/>
              </w:rPr>
            </w:pPr>
            <w:r>
              <w:rPr>
                <w:rFonts w:cs="Arial" w:ascii="Arial" w:hAnsi="Arial"/>
                <w:sz w:val="16"/>
                <w:szCs w:val="16"/>
              </w:rPr>
              <w:t>G-C.4 (+) Construct a tangent line from a point outside a given circle to the circle.</w:t>
            </w:r>
          </w:p>
          <w:p>
            <w:pPr>
              <w:pStyle w:val="Normal"/>
              <w:autoSpaceDE w:val="false"/>
              <w:rPr>
                <w:rFonts w:ascii="Arial" w:hAnsi="Arial" w:cs="Arial"/>
                <w:sz w:val="16"/>
                <w:szCs w:val="16"/>
              </w:rPr>
            </w:pPr>
            <w:r>
              <w:rPr>
                <w:rFonts w:cs="Arial" w:ascii="Arial" w:hAnsi="Arial"/>
                <w:sz w:val="16"/>
                <w:szCs w:val="16"/>
              </w:rPr>
              <w:t>G-C.5 Derive using similarity the fact that the length of the arc intercepted by an angle is proportional to the radius, and define the radian measure of the angle as the constant of proportionality; derive the formula for the area of a sector.</w:t>
            </w:r>
          </w:p>
          <w:p>
            <w:pPr>
              <w:pStyle w:val="Normal"/>
              <w:autoSpaceDE w:val="false"/>
              <w:rPr>
                <w:rFonts w:ascii="Arial" w:hAnsi="Arial" w:cs="Arial"/>
                <w:sz w:val="16"/>
                <w:szCs w:val="16"/>
              </w:rPr>
            </w:pPr>
            <w:r>
              <w:rPr>
                <w:rFonts w:cs="Arial" w:ascii="Arial" w:hAnsi="Arial"/>
                <w:sz w:val="16"/>
                <w:szCs w:val="16"/>
              </w:rPr>
              <w:t>G-MG.1 Use geometric shapes, their measures, and their properties to describe objects (e.g., modeling a tree trunk or a human torso as a cylinder).*</w:t>
            </w:r>
          </w:p>
          <w:p>
            <w:pPr>
              <w:pStyle w:val="Normal"/>
              <w:autoSpaceDE w:val="false"/>
              <w:rPr>
                <w:rFonts w:ascii="Arial" w:hAnsi="Arial" w:cs="Arial"/>
                <w:sz w:val="16"/>
                <w:szCs w:val="16"/>
              </w:rPr>
            </w:pPr>
            <w:r>
              <w:rPr>
                <w:rFonts w:cs="Arial" w:ascii="Arial" w:hAnsi="Arial"/>
                <w:sz w:val="16"/>
                <w:szCs w:val="16"/>
              </w:rPr>
            </w:r>
          </w:p>
          <w:p>
            <w:pPr>
              <w:pStyle w:val="Normal"/>
              <w:autoSpaceDE w:val="false"/>
              <w:rPr>
                <w:rFonts w:ascii="Arial" w:hAnsi="Arial" w:cs="Arial"/>
                <w:sz w:val="16"/>
                <w:szCs w:val="16"/>
              </w:rPr>
            </w:pPr>
            <w:r>
              <w:rPr>
                <w:rFonts w:cs="Arial" w:ascii="Arial" w:hAnsi="Arial"/>
                <w:sz w:val="16"/>
                <w:szCs w:val="16"/>
              </w:rPr>
              <w:t>Mathematical Practices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40" w:name="__Fieldmark__13_1103056892"/>
            <w:bookmarkStart w:id="41" w:name="__Fieldmark__13_1103056892"/>
            <w:bookmarkStart w:id="42" w:name="__Fieldmark__13_1103056892"/>
            <w:bookmarkEnd w:id="42"/>
            <w:r>
              <w:rPr>
                <w:rFonts w:cs="Arial" w:ascii="Arial" w:hAnsi="Arial"/>
                <w:sz w:val="16"/>
                <w:szCs w:val="16"/>
              </w:rPr>
            </w:r>
            <w:r>
              <w:fldChar w:fldCharType="end"/>
            </w:r>
            <w:r>
              <w:rPr>
                <w:rFonts w:cs="Arial" w:ascii="Arial" w:hAnsi="Arial"/>
                <w:sz w:val="16"/>
                <w:szCs w:val="16"/>
              </w:rPr>
              <w:t xml:space="preserve"> MP.1 Makes sense of problems and persevere in solving them</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43" w:name="__Fieldmark__14_1103056892"/>
            <w:bookmarkStart w:id="44" w:name="__Fieldmark__14_1103056892"/>
            <w:bookmarkStart w:id="45" w:name="__Fieldmark__14_1103056892"/>
            <w:bookmarkEnd w:id="45"/>
            <w:r>
              <w:rPr>
                <w:rFonts w:cs="Arial" w:ascii="Arial" w:hAnsi="Arial"/>
                <w:sz w:val="16"/>
                <w:szCs w:val="16"/>
              </w:rPr>
            </w:r>
            <w:r>
              <w:fldChar w:fldCharType="end"/>
            </w:r>
            <w:r>
              <w:rPr>
                <w:rFonts w:cs="Arial" w:ascii="Arial" w:hAnsi="Arial"/>
                <w:sz w:val="16"/>
                <w:szCs w:val="16"/>
              </w:rPr>
              <w:t xml:space="preserve"> MP.2 Reason abstractly and quantitatively</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46" w:name="__Fieldmark__15_1103056892"/>
            <w:bookmarkStart w:id="47" w:name="__Fieldmark__15_1103056892"/>
            <w:bookmarkStart w:id="48" w:name="__Fieldmark__15_1103056892"/>
            <w:bookmarkEnd w:id="48"/>
            <w:r>
              <w:rPr>
                <w:rFonts w:cs="Arial" w:ascii="Arial" w:hAnsi="Arial"/>
                <w:sz w:val="16"/>
                <w:szCs w:val="16"/>
              </w:rPr>
            </w:r>
            <w:r>
              <w:fldChar w:fldCharType="end"/>
            </w:r>
            <w:r>
              <w:rPr>
                <w:rFonts w:cs="Arial" w:ascii="Arial" w:hAnsi="Arial"/>
                <w:sz w:val="16"/>
                <w:szCs w:val="16"/>
              </w:rPr>
              <w:t xml:space="preserve"> MP.3 Construct viable arguments and critique reasoning of others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49" w:name="__Fieldmark__16_1103056892"/>
            <w:bookmarkStart w:id="50" w:name="__Fieldmark__16_1103056892"/>
            <w:bookmarkStart w:id="51" w:name="__Fieldmark__16_1103056892"/>
            <w:bookmarkEnd w:id="51"/>
            <w:r>
              <w:rPr>
                <w:rFonts w:cs="Arial" w:ascii="Arial" w:hAnsi="Arial"/>
                <w:sz w:val="16"/>
                <w:szCs w:val="16"/>
              </w:rPr>
            </w:r>
            <w:r>
              <w:fldChar w:fldCharType="end"/>
            </w:r>
            <w:r>
              <w:rPr>
                <w:rFonts w:cs="Arial" w:ascii="Arial" w:hAnsi="Arial"/>
                <w:sz w:val="16"/>
                <w:szCs w:val="16"/>
              </w:rPr>
              <w:t xml:space="preserve"> MP.4 Model with mathematics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52" w:name="__Fieldmark__17_1103056892"/>
            <w:bookmarkStart w:id="53" w:name="__Fieldmark__17_1103056892"/>
            <w:bookmarkStart w:id="54" w:name="__Fieldmark__17_1103056892"/>
            <w:bookmarkEnd w:id="54"/>
            <w:r>
              <w:rPr>
                <w:rFonts w:cs="Arial" w:ascii="Arial" w:hAnsi="Arial"/>
                <w:sz w:val="16"/>
                <w:szCs w:val="16"/>
              </w:rPr>
            </w:r>
            <w:r>
              <w:fldChar w:fldCharType="end"/>
            </w:r>
            <w:r>
              <w:rPr>
                <w:rFonts w:cs="Arial" w:ascii="Arial" w:hAnsi="Arial"/>
                <w:sz w:val="16"/>
                <w:szCs w:val="16"/>
              </w:rPr>
              <w:t xml:space="preserve"> MP.5 Use appropriate tools strategically</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55" w:name="__Fieldmark__18_1103056892"/>
            <w:bookmarkStart w:id="56" w:name="__Fieldmark__18_1103056892"/>
            <w:bookmarkStart w:id="57" w:name="__Fieldmark__18_1103056892"/>
            <w:bookmarkEnd w:id="57"/>
            <w:r>
              <w:rPr>
                <w:rFonts w:cs="Arial" w:ascii="Arial" w:hAnsi="Arial"/>
                <w:sz w:val="16"/>
                <w:szCs w:val="16"/>
              </w:rPr>
            </w:r>
            <w:r>
              <w:fldChar w:fldCharType="end"/>
            </w:r>
            <w:r>
              <w:rPr>
                <w:rFonts w:cs="Arial" w:ascii="Arial" w:hAnsi="Arial"/>
                <w:sz w:val="16"/>
                <w:szCs w:val="16"/>
              </w:rPr>
              <w:t xml:space="preserve"> MP.6 Attend to precision</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58" w:name="__Fieldmark__19_1103056892"/>
            <w:bookmarkStart w:id="59" w:name="__Fieldmark__19_1103056892"/>
            <w:bookmarkStart w:id="60" w:name="__Fieldmark__19_1103056892"/>
            <w:bookmarkEnd w:id="60"/>
            <w:r>
              <w:rPr>
                <w:rFonts w:cs="Arial" w:ascii="Arial" w:hAnsi="Arial"/>
                <w:sz w:val="16"/>
                <w:szCs w:val="16"/>
              </w:rPr>
            </w:r>
            <w:r>
              <w:fldChar w:fldCharType="end"/>
            </w:r>
            <w:bookmarkEnd w:id="39"/>
            <w:r>
              <w:rPr>
                <w:rFonts w:cs="Arial" w:ascii="Arial" w:hAnsi="Arial"/>
                <w:sz w:val="16"/>
                <w:szCs w:val="16"/>
              </w:rPr>
              <w:t xml:space="preserve"> MP.7 Look for and make use of structure</w:t>
            </w:r>
          </w:p>
        </w:tc>
      </w:tr>
    </w:tbl>
    <w:r>
      <w:br w:type="page"/>
    </w:r>
    <w:p>
      <w:pPr>
        <w:pStyle w:val="Normal"/>
        <w:rPr>
          <w:rFonts w:ascii="Arial" w:hAnsi="Arial" w:cs="Arial"/>
        </w:rPr>
      </w:pPr>
      <w:r>
        <w:rPr>
          <w:rFonts w:cs="Arial" w:ascii="Arial" w:hAnsi="Arial"/>
        </w:rPr>
      </w:r>
    </w:p>
    <w:tbl>
      <w:tblPr>
        <w:tblW w:w="150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879"/>
        <w:gridCol w:w="4150"/>
      </w:tblGrid>
      <w:tr>
        <w:trPr>
          <w:trHeight w:val="215"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vAlign w:val="bottom"/>
          </w:tcPr>
          <w:p>
            <w:pPr>
              <w:pStyle w:val="Normal"/>
              <w:jc w:val="center"/>
              <w:rPr>
                <w:rFonts w:ascii="Arial" w:hAnsi="Arial" w:cs="Arial"/>
                <w:b/>
                <w:b/>
                <w:sz w:val="28"/>
                <w:szCs w:val="28"/>
              </w:rPr>
            </w:pPr>
            <w:r>
              <w:rPr>
                <w:rFonts w:cs="Arial" w:ascii="Arial" w:hAnsi="Arial"/>
                <w:b/>
                <w:sz w:val="28"/>
                <w:szCs w:val="28"/>
              </w:rPr>
              <w:t>Unit 4: Three Dimensional Figures</w:t>
            </w:r>
          </w:p>
        </w:tc>
      </w:tr>
      <w:tr>
        <w:trPr>
          <w:trHeight w:val="728"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0"/>
                <w:szCs w:val="20"/>
              </w:rPr>
            </w:pPr>
            <w:r>
              <w:rPr>
                <w:rFonts w:cs="Arial" w:ascii="Arial" w:hAnsi="Arial"/>
                <w:b/>
                <w:sz w:val="20"/>
                <w:szCs w:val="20"/>
              </w:rPr>
              <w:t xml:space="preserve">Performance Assessments:   </w:t>
            </w:r>
            <w:r>
              <w:rPr>
                <w:rFonts w:cs="Arial" w:ascii="Arial" w:hAnsi="Arial"/>
                <w:sz w:val="20"/>
                <w:szCs w:val="20"/>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pPr>
              <w:pStyle w:val="Normal"/>
              <w:rPr>
                <w:rFonts w:ascii="Arial" w:hAnsi="Arial" w:cs="Arial"/>
                <w:color w:val="000000"/>
                <w:sz w:val="20"/>
                <w:szCs w:val="20"/>
              </w:rPr>
            </w:pPr>
            <w:r>
              <w:rPr>
                <w:rFonts w:cs="Arial" w:ascii="Arial" w:hAnsi="Arial"/>
                <w:color w:val="000000"/>
                <w:sz w:val="20"/>
                <w:szCs w:val="20"/>
              </w:rPr>
            </w:r>
          </w:p>
        </w:tc>
      </w:tr>
      <w:tr>
        <w:trPr>
          <w:trHeight w:val="60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i/>
                <w:i/>
                <w:color w:val="000000"/>
                <w:sz w:val="20"/>
                <w:szCs w:val="20"/>
              </w:rPr>
            </w:pPr>
            <w:r>
              <w:rPr>
                <w:rFonts w:cs="Arial" w:ascii="Arial" w:hAnsi="Arial"/>
                <w:b/>
                <w:color w:val="000000"/>
                <w:sz w:val="20"/>
                <w:szCs w:val="20"/>
              </w:rPr>
              <w:t>Leadership Alignment: 21</w:t>
            </w:r>
            <w:r>
              <w:rPr>
                <w:rFonts w:cs="Arial" w:ascii="Arial" w:hAnsi="Arial"/>
                <w:b/>
                <w:color w:val="000000"/>
                <w:sz w:val="20"/>
                <w:szCs w:val="20"/>
                <w:vertAlign w:val="superscript"/>
              </w:rPr>
              <w:t>st</w:t>
            </w:r>
            <w:r>
              <w:rPr>
                <w:rFonts w:cs="Arial" w:ascii="Arial" w:hAnsi="Arial"/>
                <w:b/>
                <w:color w:val="000000"/>
                <w:sz w:val="20"/>
                <w:szCs w:val="20"/>
              </w:rPr>
              <w:t xml:space="preserve"> Century Skills (</w:t>
            </w:r>
            <w:r>
              <w:rPr>
                <w:rFonts w:cs="Arial" w:ascii="Arial" w:hAnsi="Arial"/>
                <w:b/>
                <w:i/>
                <w:color w:val="000000"/>
                <w:sz w:val="20"/>
                <w:szCs w:val="20"/>
              </w:rPr>
              <w:t>indentify leadership component being utilized within this space; for example FFA, DECA, TSA, etc.)</w:t>
            </w:r>
          </w:p>
          <w:p>
            <w:pPr>
              <w:pStyle w:val="Normal"/>
              <w:rPr/>
            </w:pPr>
            <w:r>
              <w:rPr>
                <w:rFonts w:cs="Arial" w:ascii="Arial" w:hAnsi="Arial"/>
                <w:b/>
                <w:sz w:val="16"/>
                <w:szCs w:val="16"/>
              </w:rPr>
              <w:t>Note: All skills can be applied to CTSO Program and Equivalent Activities at the High Schoo</w:t>
            </w:r>
            <w:r>
              <w:rPr>
                <w:rFonts w:cs="Arial" w:ascii="Arial" w:hAnsi="Arial"/>
                <w:sz w:val="16"/>
                <w:szCs w:val="16"/>
              </w:rPr>
              <w:t>l</w:t>
            </w:r>
            <w:r>
              <w:rPr>
                <w:rFonts w:cs="Arial" w:ascii="Arial" w:hAnsi="Arial"/>
                <w:b/>
                <w:sz w:val="16"/>
                <w:szCs w:val="16"/>
              </w:rPr>
              <w:t xml:space="preserve"> Level</w:t>
            </w:r>
          </w:p>
          <w:p>
            <w:pPr>
              <w:pStyle w:val="Default"/>
              <w:ind w:left="1170" w:hanging="551"/>
              <w:rPr>
                <w:color w:val="000000"/>
                <w:sz w:val="20"/>
                <w:szCs w:val="16"/>
              </w:rPr>
            </w:pPr>
            <w:r>
              <w:rPr>
                <w:color w:val="000000"/>
                <w:sz w:val="20"/>
                <w:szCs w:val="16"/>
              </w:rPr>
              <w:t>2A.1</w:t>
              <w:tab/>
              <w:t xml:space="preserve">Use various types of reasoning (inductive, deductive, etc.) as appropriate to the situation </w:t>
            </w:r>
          </w:p>
          <w:p>
            <w:pPr>
              <w:pStyle w:val="Normal"/>
              <w:autoSpaceDE w:val="false"/>
              <w:ind w:left="1170" w:hanging="540"/>
              <w:rPr>
                <w:rFonts w:ascii="Arial" w:hAnsi="Arial" w:cs="Arial"/>
                <w:sz w:val="20"/>
                <w:szCs w:val="16"/>
              </w:rPr>
            </w:pPr>
            <w:r>
              <w:rPr>
                <w:rFonts w:cs="Arial" w:ascii="Arial" w:hAnsi="Arial"/>
                <w:sz w:val="20"/>
                <w:szCs w:val="16"/>
              </w:rPr>
              <w:t>2C.3</w:t>
              <w:tab/>
              <w:t xml:space="preserve">Synthesize and make connections between information and arguments </w:t>
            </w:r>
          </w:p>
          <w:p>
            <w:pPr>
              <w:pStyle w:val="Normal"/>
              <w:autoSpaceDE w:val="false"/>
              <w:ind w:left="1170" w:hanging="551"/>
              <w:rPr>
                <w:rFonts w:ascii="Arial" w:hAnsi="Arial" w:cs="Arial"/>
                <w:color w:val="000000"/>
                <w:sz w:val="20"/>
                <w:szCs w:val="16"/>
              </w:rPr>
            </w:pPr>
            <w:r>
              <w:rPr>
                <w:rFonts w:cs="Arial" w:ascii="Arial" w:hAnsi="Arial"/>
                <w:color w:val="000000"/>
                <w:sz w:val="20"/>
                <w:szCs w:val="16"/>
              </w:rPr>
              <w:t>3A.1</w:t>
              <w:tab/>
              <w:t xml:space="preserve">Articulate thoughts and ideas effectively using oral, written and nonverbal communication skills in a variety of forms and contexts </w:t>
            </w:r>
          </w:p>
          <w:p>
            <w:pPr>
              <w:pStyle w:val="Normal"/>
              <w:autoSpaceDE w:val="false"/>
              <w:ind w:left="1170" w:hanging="540"/>
              <w:rPr>
                <w:rFonts w:ascii="Arial" w:hAnsi="Arial" w:cs="Arial"/>
                <w:color w:val="000000"/>
                <w:sz w:val="20"/>
                <w:szCs w:val="16"/>
              </w:rPr>
            </w:pPr>
            <w:r>
              <w:rPr>
                <w:rFonts w:cs="Arial" w:ascii="Arial" w:hAnsi="Arial"/>
                <w:color w:val="000000"/>
                <w:sz w:val="20"/>
                <w:szCs w:val="16"/>
              </w:rPr>
              <w:t>7A.1</w:t>
              <w:tab/>
              <w:t xml:space="preserve">Adapt to varied roles, jobs responsibilities, schedules and contexts </w:t>
            </w:r>
          </w:p>
          <w:p>
            <w:pPr>
              <w:pStyle w:val="Normal"/>
              <w:tabs>
                <w:tab w:val="left" w:pos="1170" w:leader="none"/>
              </w:tabs>
              <w:autoSpaceDE w:val="false"/>
              <w:ind w:left="1170" w:hanging="551"/>
              <w:rPr>
                <w:rFonts w:ascii="Arial" w:hAnsi="Arial" w:cs="Arial"/>
                <w:color w:val="000000"/>
                <w:sz w:val="20"/>
                <w:szCs w:val="16"/>
              </w:rPr>
            </w:pPr>
            <w:r>
              <w:rPr>
                <w:rFonts w:cs="Arial" w:ascii="Arial" w:hAnsi="Arial"/>
                <w:color w:val="000000"/>
                <w:sz w:val="20"/>
                <w:szCs w:val="16"/>
              </w:rPr>
              <w:t>9A.1</w:t>
              <w:tab/>
              <w:t xml:space="preserve">Know when it is appropriate to listen and when to speak </w:t>
            </w:r>
          </w:p>
          <w:p>
            <w:pPr>
              <w:pStyle w:val="Normal"/>
              <w:tabs>
                <w:tab w:val="left" w:pos="1170" w:leader="none"/>
              </w:tabs>
              <w:autoSpaceDE w:val="false"/>
              <w:ind w:left="1170" w:hanging="558"/>
              <w:rPr>
                <w:rFonts w:ascii="Arial" w:hAnsi="Arial" w:cs="Arial"/>
                <w:color w:val="000000"/>
                <w:sz w:val="20"/>
                <w:szCs w:val="16"/>
              </w:rPr>
            </w:pPr>
            <w:r>
              <w:rPr>
                <w:rFonts w:cs="Arial" w:ascii="Arial" w:hAnsi="Arial"/>
                <w:color w:val="000000"/>
                <w:sz w:val="20"/>
                <w:szCs w:val="16"/>
              </w:rPr>
              <w:t>9B.2</w:t>
              <w:tab/>
              <w:t xml:space="preserve">Respond open-mindedly to different ideas and values </w:t>
            </w:r>
          </w:p>
          <w:p>
            <w:pPr>
              <w:pStyle w:val="Normal"/>
              <w:rPr>
                <w:rFonts w:ascii="Arial" w:hAnsi="Arial" w:cs="Arial"/>
                <w:color w:val="000000"/>
                <w:sz w:val="16"/>
                <w:szCs w:val="16"/>
              </w:rPr>
            </w:pPr>
            <w:r>
              <w:rPr>
                <w:rFonts w:cs="Arial" w:ascii="Arial" w:hAnsi="Arial"/>
                <w:color w:val="000000"/>
                <w:sz w:val="16"/>
                <w:szCs w:val="16"/>
              </w:rPr>
            </w:r>
          </w:p>
        </w:tc>
      </w:tr>
      <w:tr>
        <w:trPr>
          <w:trHeight w:val="15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center"/>
          </w:tcPr>
          <w:p>
            <w:pPr>
              <w:pStyle w:val="Normal"/>
              <w:spacing w:before="0" w:after="0"/>
              <w:jc w:val="center"/>
              <w:rPr>
                <w:rFonts w:ascii="Arial" w:hAnsi="Arial" w:cs="Arial"/>
                <w:b/>
                <w:b/>
                <w:i/>
                <w:i/>
                <w:color w:val="000000"/>
                <w:sz w:val="20"/>
                <w:szCs w:val="20"/>
              </w:rPr>
            </w:pPr>
            <w:r>
              <w:rPr>
                <w:rFonts w:cs="Arial" w:ascii="Arial" w:hAnsi="Arial"/>
                <w:b/>
                <w:i/>
                <w:color w:val="000000"/>
                <w:sz w:val="20"/>
                <w:szCs w:val="20"/>
              </w:rPr>
              <w:t>Standards and Competencies</w:t>
            </w:r>
          </w:p>
        </w:tc>
      </w:tr>
      <w:tr>
        <w:trPr>
          <w:trHeight w:val="215"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0"/>
                <w:szCs w:val="20"/>
              </w:rPr>
            </w:pPr>
            <w:r>
              <w:rPr>
                <w:rFonts w:cs="Arial" w:ascii="Arial" w:hAnsi="Arial"/>
                <w:b/>
                <w:sz w:val="20"/>
                <w:szCs w:val="20"/>
              </w:rPr>
              <w:t xml:space="preserve">Standard/Unit: </w:t>
            </w:r>
            <w:r>
              <w:rPr>
                <w:rFonts w:cs="Arial" w:ascii="Arial" w:hAnsi="Arial"/>
                <w:sz w:val="20"/>
                <w:szCs w:val="20"/>
              </w:rPr>
              <w:t>Three Dimensional Figures</w:t>
            </w:r>
          </w:p>
        </w:tc>
      </w:tr>
      <w:tr>
        <w:trPr>
          <w:trHeight w:val="170" w:hRule="atLeast"/>
        </w:trPr>
        <w:tc>
          <w:tcPr>
            <w:tcW w:w="10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844" w:leader="none"/>
              </w:tabs>
              <w:rPr>
                <w:rFonts w:ascii="Arial" w:hAnsi="Arial" w:cs="Arial"/>
                <w:b/>
                <w:b/>
                <w:color w:val="FF0000"/>
                <w:sz w:val="20"/>
                <w:szCs w:val="20"/>
              </w:rPr>
            </w:pPr>
            <w:r>
              <w:rPr>
                <w:rFonts w:cs="Arial" w:ascii="Arial" w:hAnsi="Arial"/>
                <w:b/>
                <w:color w:val="000000"/>
                <w:sz w:val="20"/>
                <w:szCs w:val="20"/>
              </w:rPr>
              <w:t xml:space="preserve">Competencies    </w:t>
            </w:r>
          </w:p>
        </w:tc>
        <w:tc>
          <w:tcPr>
            <w:tcW w:w="4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color w:val="000000"/>
                <w:sz w:val="20"/>
                <w:szCs w:val="20"/>
              </w:rPr>
            </w:pPr>
            <w:r>
              <w:rPr>
                <w:rFonts w:cs="Arial" w:ascii="Arial" w:hAnsi="Arial"/>
                <w:b/>
                <w:color w:val="000000"/>
                <w:sz w:val="20"/>
                <w:szCs w:val="20"/>
              </w:rPr>
              <w:t>Total Learning Hours for Unit: 20</w:t>
            </w:r>
          </w:p>
        </w:tc>
      </w:tr>
      <w:tr>
        <w:trPr>
          <w:trHeight w:val="557"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ListParagraph"/>
              <w:numPr>
                <w:ilvl w:val="0"/>
                <w:numId w:val="6"/>
              </w:numPr>
              <w:rPr>
                <w:rFonts w:ascii="Arial" w:hAnsi="Arial" w:cs="Arial"/>
                <w:sz w:val="20"/>
                <w:szCs w:val="20"/>
              </w:rPr>
            </w:pPr>
            <w:r>
              <w:rPr>
                <w:rFonts w:cs="Arial" w:ascii="Arial" w:hAnsi="Arial"/>
                <w:sz w:val="20"/>
                <w:szCs w:val="20"/>
              </w:rPr>
              <w:t>Identify cylinders, rectangular solids, cones, and spheres.</w:t>
            </w:r>
          </w:p>
          <w:p>
            <w:pPr>
              <w:pStyle w:val="ListParagraph"/>
              <w:numPr>
                <w:ilvl w:val="0"/>
                <w:numId w:val="6"/>
              </w:numPr>
              <w:autoSpaceDE w:val="false"/>
              <w:rPr>
                <w:rFonts w:ascii="Arial" w:hAnsi="Arial" w:cs="Arial"/>
                <w:sz w:val="20"/>
                <w:szCs w:val="20"/>
              </w:rPr>
            </w:pPr>
            <w:r>
              <w:rPr>
                <w:rFonts w:cs="Arial" w:ascii="Arial" w:hAnsi="Arial"/>
                <w:sz w:val="20"/>
                <w:szCs w:val="20"/>
              </w:rPr>
              <w:t>Understand and apply theorems about cylinders, rectangular solids, cones, and spheres to solve real-world problems.</w:t>
            </w:r>
          </w:p>
          <w:p>
            <w:pPr>
              <w:pStyle w:val="ListParagraph"/>
              <w:numPr>
                <w:ilvl w:val="0"/>
                <w:numId w:val="6"/>
              </w:numPr>
              <w:rPr>
                <w:rFonts w:ascii="Arial" w:hAnsi="Arial" w:cs="Arial"/>
                <w:sz w:val="20"/>
                <w:szCs w:val="20"/>
              </w:rPr>
            </w:pPr>
            <w:r>
              <w:rPr>
                <w:rFonts w:cs="Arial" w:ascii="Arial" w:hAnsi="Arial"/>
                <w:sz w:val="20"/>
                <w:szCs w:val="20"/>
              </w:rPr>
              <w:t>Calculate surface area and volume for cylinders, rectangular solids, cones and spheres.</w:t>
            </w:r>
          </w:p>
          <w:p>
            <w:pPr>
              <w:pStyle w:val="ListParagraph"/>
              <w:numPr>
                <w:ilvl w:val="0"/>
                <w:numId w:val="6"/>
              </w:numPr>
              <w:autoSpaceDE w:val="false"/>
              <w:rPr>
                <w:rFonts w:ascii="Arial" w:hAnsi="Arial" w:cs="Arial"/>
                <w:sz w:val="20"/>
                <w:szCs w:val="20"/>
              </w:rPr>
            </w:pPr>
            <w:r>
              <w:rPr>
                <w:rFonts w:cs="Arial" w:ascii="Arial" w:hAnsi="Arial"/>
                <w:sz w:val="20"/>
                <w:szCs w:val="20"/>
              </w:rPr>
              <w:t>Explain volume formulas and use them to solve problems.</w:t>
            </w:r>
          </w:p>
          <w:p>
            <w:pPr>
              <w:pStyle w:val="ListParagraph"/>
              <w:numPr>
                <w:ilvl w:val="0"/>
                <w:numId w:val="6"/>
              </w:numPr>
              <w:rPr/>
            </w:pPr>
            <w:r>
              <w:rPr>
                <w:rFonts w:cs="Arial" w:ascii="Arial" w:hAnsi="Arial"/>
                <w:sz w:val="20"/>
                <w:szCs w:val="20"/>
              </w:rPr>
              <w:t>Articulate the relation between two-dimensional and three-dimensional objects.</w:t>
            </w:r>
          </w:p>
          <w:p>
            <w:pPr>
              <w:pStyle w:val="ListParagraph"/>
              <w:numPr>
                <w:ilvl w:val="0"/>
                <w:numId w:val="6"/>
              </w:numPr>
              <w:rPr>
                <w:rFonts w:ascii="Arial" w:hAnsi="Arial" w:cs="Arial"/>
                <w:color w:val="000000"/>
                <w:sz w:val="20"/>
                <w:szCs w:val="20"/>
              </w:rPr>
            </w:pPr>
            <w:r>
              <w:rPr>
                <w:rFonts w:cs="Arial" w:ascii="Arial" w:hAnsi="Arial"/>
                <w:sz w:val="20"/>
                <w:szCs w:val="20"/>
              </w:rPr>
              <w:t>Explore careers where the understanding and application of properties of three dimensional figures are crucial.</w:t>
            </w:r>
          </w:p>
          <w:p>
            <w:pPr>
              <w:pStyle w:val="ListParagraph"/>
              <w:numPr>
                <w:ilvl w:val="0"/>
                <w:numId w:val="6"/>
              </w:numPr>
              <w:rPr>
                <w:rFonts w:ascii="Arial" w:hAnsi="Arial" w:cs="Arial"/>
                <w:sz w:val="22"/>
                <w:szCs w:val="22"/>
              </w:rPr>
            </w:pPr>
            <w:r>
              <w:rPr>
                <w:rFonts w:cs="Arial" w:ascii="Arial" w:hAnsi="Arial"/>
                <w:color w:val="000000"/>
                <w:sz w:val="20"/>
                <w:szCs w:val="20"/>
              </w:rPr>
              <w:t>Demonstrate 21</w:t>
            </w:r>
            <w:r>
              <w:rPr>
                <w:rFonts w:cs="Arial" w:ascii="Arial" w:hAnsi="Arial"/>
                <w:color w:val="000000"/>
                <w:sz w:val="20"/>
                <w:szCs w:val="20"/>
                <w:vertAlign w:val="superscript"/>
              </w:rPr>
              <w:t>st</w:t>
            </w:r>
            <w:r>
              <w:rPr>
                <w:rFonts w:cs="Arial" w:ascii="Arial" w:hAnsi="Arial"/>
                <w:color w:val="000000"/>
                <w:sz w:val="20"/>
                <w:szCs w:val="20"/>
              </w:rPr>
              <w:t xml:space="preserve"> Century Skills</w:t>
            </w:r>
            <w:r>
              <w:rPr>
                <w:rFonts w:cs="Arial" w:ascii="Arial" w:hAnsi="Arial"/>
                <w:sz w:val="22"/>
                <w:szCs w:val="22"/>
              </w:rPr>
              <w:t xml:space="preserve"> </w:t>
            </w:r>
          </w:p>
          <w:p>
            <w:pPr>
              <w:pStyle w:val="ListParagraph"/>
              <w:ind w:left="0" w:hanging="0"/>
              <w:rPr>
                <w:rFonts w:ascii="Arial" w:hAnsi="Arial" w:cs="Arial"/>
                <w:sz w:val="22"/>
                <w:szCs w:val="22"/>
              </w:rPr>
            </w:pPr>
            <w:r>
              <w:rPr>
                <w:rFonts w:cs="Arial" w:ascii="Arial" w:hAnsi="Arial"/>
                <w:sz w:val="22"/>
                <w:szCs w:val="22"/>
              </w:rPr>
            </w:r>
          </w:p>
        </w:tc>
      </w:tr>
    </w:tbl>
    <w:p>
      <w:pPr>
        <w:pStyle w:val="Normal"/>
        <w:jc w:val="center"/>
        <w:rPr>
          <w:rFonts w:ascii="Arial" w:hAnsi="Arial" w:cs="Arial"/>
          <w:i/>
          <w:i/>
          <w:color w:val="FF6D14"/>
          <w:sz w:val="6"/>
          <w:szCs w:val="20"/>
        </w:rPr>
      </w:pPr>
      <w:r>
        <w:rPr>
          <w:rFonts w:cs="Arial" w:ascii="Arial" w:hAnsi="Arial"/>
          <w:i/>
          <w:color w:val="FF6D14"/>
          <w:sz w:val="6"/>
          <w:szCs w:val="20"/>
        </w:rPr>
      </w:r>
    </w:p>
    <w:tbl>
      <w:tblPr>
        <w:tblW w:w="150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291"/>
        <w:gridCol w:w="11761"/>
      </w:tblGrid>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Washington State Standards</w:t>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Educational Technology</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20"/>
              </w:rPr>
            </w:pPr>
            <w:r>
              <w:rPr>
                <w:rFonts w:cs="Arial" w:ascii="Arial" w:hAnsi="Arial"/>
                <w:b/>
                <w:color w:val="000000"/>
                <w:sz w:val="16"/>
                <w:szCs w:val="20"/>
              </w:rPr>
            </w:r>
          </w:p>
          <w:p>
            <w:pPr>
              <w:pStyle w:val="Normal"/>
              <w:rPr>
                <w:rFonts w:ascii="Arial" w:hAnsi="Arial" w:cs="Arial"/>
                <w:sz w:val="16"/>
                <w:szCs w:val="20"/>
              </w:rPr>
            </w:pPr>
            <w:r>
              <w:rPr>
                <w:rFonts w:cs="Arial" w:ascii="Arial" w:hAnsi="Arial"/>
                <w:sz w:val="16"/>
                <w:szCs w:val="20"/>
              </w:rPr>
              <w:t>1.2.1 Communicate and collaborate to learn with others.</w:t>
            </w:r>
          </w:p>
          <w:p>
            <w:pPr>
              <w:pStyle w:val="Normal"/>
              <w:tabs>
                <w:tab w:val="left" w:pos="1530" w:leader="none"/>
              </w:tabs>
              <w:rPr>
                <w:rFonts w:ascii="Arial" w:hAnsi="Arial" w:cs="Arial"/>
                <w:sz w:val="16"/>
                <w:szCs w:val="20"/>
              </w:rPr>
            </w:pPr>
            <w:r>
              <w:rPr>
                <w:rFonts w:cs="Arial" w:ascii="Arial" w:hAnsi="Arial"/>
                <w:sz w:val="16"/>
                <w:szCs w:val="20"/>
              </w:rPr>
              <w:t>1.3.2 Locate and organize information from a variety of sources and media.</w:t>
            </w:r>
          </w:p>
          <w:p>
            <w:pPr>
              <w:pStyle w:val="Normal"/>
              <w:tabs>
                <w:tab w:val="left" w:pos="252" w:leader="none"/>
              </w:tabs>
              <w:ind w:left="252" w:hanging="252"/>
              <w:rPr>
                <w:rFonts w:ascii="Arial" w:hAnsi="Arial" w:cs="Arial"/>
                <w:color w:val="000000"/>
                <w:sz w:val="16"/>
                <w:szCs w:val="18"/>
              </w:rPr>
            </w:pPr>
            <w:r>
              <w:rPr>
                <w:rFonts w:cs="Arial" w:ascii="Arial" w:hAnsi="Arial"/>
                <w:color w:val="000000"/>
                <w:sz w:val="16"/>
                <w:szCs w:val="18"/>
              </w:rPr>
              <w:t>2.2.1 Develop skills to use technology effectively.</w:t>
            </w:r>
          </w:p>
          <w:p>
            <w:pPr>
              <w:pStyle w:val="Normal"/>
              <w:tabs>
                <w:tab w:val="left" w:pos="813" w:leader="none"/>
              </w:tabs>
              <w:rPr>
                <w:rFonts w:ascii="Arial" w:hAnsi="Arial" w:cs="Arial"/>
                <w:color w:val="000000"/>
                <w:sz w:val="16"/>
                <w:szCs w:val="20"/>
              </w:rPr>
            </w:pPr>
            <w:r>
              <w:rPr>
                <w:rFonts w:cs="Arial" w:ascii="Arial" w:hAnsi="Arial"/>
                <w:color w:val="000000"/>
                <w:sz w:val="16"/>
                <w:szCs w:val="20"/>
              </w:rPr>
              <w:t>2.4.1 Formulate and synthesize new knowledge.</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Common Core State Standards</w:t>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color w:val="000000"/>
                <w:sz w:val="20"/>
                <w:szCs w:val="20"/>
              </w:rPr>
            </w:pPr>
            <w:r>
              <w:rPr>
                <w:rFonts w:cs="Arial" w:ascii="Arial" w:hAnsi="Arial"/>
                <w:b/>
                <w:color w:val="000000"/>
                <w:sz w:val="20"/>
                <w:szCs w:val="20"/>
              </w:rPr>
              <w:t xml:space="preserve">CCSS - Reading </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813" w:leader="none"/>
              </w:tabs>
              <w:snapToGrid w:val="false"/>
              <w:rPr>
                <w:rFonts w:ascii="Arial" w:hAnsi="Arial" w:cs="Arial"/>
                <w:color w:val="000000"/>
                <w:sz w:val="16"/>
                <w:szCs w:val="16"/>
              </w:rPr>
            </w:pPr>
            <w:r>
              <w:rPr>
                <w:rFonts w:cs="Arial" w:ascii="Arial" w:hAnsi="Arial"/>
                <w:color w:val="000000"/>
                <w:sz w:val="16"/>
                <w:szCs w:val="16"/>
              </w:rPr>
            </w:r>
          </w:p>
          <w:p>
            <w:pPr>
              <w:pStyle w:val="Normal"/>
              <w:tabs>
                <w:tab w:val="left" w:pos="813" w:leader="none"/>
              </w:tabs>
              <w:rPr>
                <w:rFonts w:ascii="Arial" w:hAnsi="Arial" w:cs="Arial"/>
                <w:sz w:val="16"/>
                <w:szCs w:val="16"/>
              </w:rPr>
            </w:pPr>
            <w:r>
              <w:rPr>
                <w:rFonts w:cs="Arial" w:ascii="Arial" w:hAnsi="Arial"/>
                <w:sz w:val="16"/>
                <w:szCs w:val="16"/>
              </w:rPr>
              <w:t>RST.9-10.1 Cite specific textual evidence to support analysis of technical texts, attending to the precise details of explanations or descriptions.</w:t>
            </w:r>
          </w:p>
          <w:p>
            <w:pPr>
              <w:pStyle w:val="Normal"/>
              <w:tabs>
                <w:tab w:val="left" w:pos="813" w:leader="none"/>
              </w:tabs>
              <w:rPr>
                <w:rFonts w:ascii="Arial" w:hAnsi="Arial" w:cs="Arial"/>
                <w:sz w:val="16"/>
                <w:szCs w:val="16"/>
              </w:rPr>
            </w:pPr>
            <w:r>
              <w:rPr>
                <w:rFonts w:cs="Arial" w:ascii="Arial" w:hAnsi="Arial"/>
                <w:sz w:val="16"/>
                <w:szCs w:val="16"/>
              </w:rPr>
              <w:t>RST.9-10.3 Follow precisely a complex multistep procedure when carrying out experiments, taking measurements, or performing technical tasks, attending to special cases or exceptions defined in the text.</w:t>
            </w:r>
          </w:p>
          <w:p>
            <w:pPr>
              <w:pStyle w:val="Normal"/>
              <w:tabs>
                <w:tab w:val="left" w:pos="813" w:leader="none"/>
              </w:tabs>
              <w:rPr>
                <w:rFonts w:ascii="Arial" w:hAnsi="Arial" w:cs="Arial"/>
                <w:sz w:val="16"/>
                <w:szCs w:val="16"/>
              </w:rPr>
            </w:pPr>
            <w:r>
              <w:rPr>
                <w:rFonts w:cs="Arial" w:ascii="Arial" w:hAnsi="Arial"/>
                <w:sz w:val="16"/>
                <w:szCs w:val="16"/>
              </w:rPr>
              <w:t xml:space="preserve">RST.9-10.4 Determine meaning of symbols, key terms, or other domain specific words and phrases as they are used in specific technical context </w:t>
            </w:r>
          </w:p>
          <w:p>
            <w:pPr>
              <w:pStyle w:val="Normal"/>
              <w:tabs>
                <w:tab w:val="left" w:pos="813" w:leader="none"/>
              </w:tabs>
              <w:rPr>
                <w:rFonts w:ascii="Arial" w:hAnsi="Arial" w:cs="Arial"/>
                <w:sz w:val="16"/>
                <w:szCs w:val="16"/>
              </w:rPr>
            </w:pPr>
            <w:r>
              <w:rPr>
                <w:rFonts w:cs="Arial" w:ascii="Arial" w:hAnsi="Arial"/>
                <w:sz w:val="16"/>
                <w:szCs w:val="16"/>
              </w:rPr>
              <w:t>RST.9-10.7 Translate quantitative or technical information expressed in words in a text into visual form and translate information expressed verbally or mathematically into words.</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Writing</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color w:val="000000"/>
                <w:sz w:val="16"/>
                <w:szCs w:val="16"/>
              </w:rPr>
            </w:pPr>
            <w:r>
              <w:rPr>
                <w:rFonts w:cs="Arial" w:ascii="Arial" w:hAnsi="Arial"/>
                <w:color w:val="000000"/>
                <w:sz w:val="16"/>
                <w:szCs w:val="16"/>
              </w:rPr>
              <w:t>W.9-10.4 Produce clear and coherent writing in which the development, organization, and style are appropriate to task, purpose, and audience.</w:t>
            </w:r>
          </w:p>
          <w:p>
            <w:pPr>
              <w:pStyle w:val="Normal"/>
              <w:rPr>
                <w:rFonts w:ascii="Arial" w:hAnsi="Arial" w:cs="Arial"/>
                <w:color w:val="000000"/>
                <w:sz w:val="16"/>
                <w:szCs w:val="16"/>
              </w:rPr>
            </w:pPr>
            <w:r>
              <w:rPr>
                <w:rFonts w:cs="Arial" w:ascii="Arial" w:hAnsi="Arial"/>
                <w:color w:val="000000"/>
                <w:sz w:val="16"/>
                <w:szCs w:val="16"/>
              </w:rPr>
            </w:r>
          </w:p>
        </w:tc>
      </w:tr>
    </w:tbl>
    <w:r>
      <w:br w:type="page"/>
    </w:r>
    <w:p>
      <w:pPr>
        <w:pStyle w:val="Normal"/>
        <w:rPr/>
      </w:pPr>
      <w:r>
        <w:rPr/>
      </w:r>
    </w:p>
    <w:tbl>
      <w:tblPr>
        <w:tblW w:w="15052"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291"/>
        <w:gridCol w:w="11761"/>
      </w:tblGrid>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Speaking and Listening</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sz w:val="16"/>
                <w:szCs w:val="16"/>
              </w:rPr>
            </w:pPr>
            <w:r>
              <w:rPr>
                <w:rFonts w:cs="Arial" w:ascii="Arial" w:hAnsi="Arial"/>
                <w:sz w:val="16"/>
                <w:szCs w:val="16"/>
              </w:rPr>
              <w:t>SL.9-10.1 Initiate and participate effectively in a range of collaborative discussions (one-on-one, in groups, and teacher led) with diverse partners building on others’ ideas and expressing their own clearly and persuasively.</w:t>
            </w:r>
          </w:p>
          <w:p>
            <w:pPr>
              <w:pStyle w:val="Normal"/>
              <w:rPr>
                <w:rFonts w:ascii="Arial" w:hAnsi="Arial" w:cs="Arial"/>
                <w:sz w:val="16"/>
                <w:szCs w:val="16"/>
              </w:rPr>
            </w:pPr>
            <w:r>
              <w:rPr>
                <w:rFonts w:cs="Arial" w:ascii="Arial" w:hAnsi="Arial"/>
                <w:sz w:val="16"/>
                <w:szCs w:val="16"/>
              </w:rPr>
              <w:t>SL.9-10.4 Present information, findings, and supportive evidence clearly, concisely, and logically such that listeners can follow the line of reasoning and the organization, development, substance, and style are appropriate to purpose, audience, and task.</w:t>
            </w:r>
          </w:p>
          <w:p>
            <w:pPr>
              <w:pStyle w:val="Normal"/>
              <w:rPr>
                <w:rFonts w:ascii="Arial" w:hAnsi="Arial" w:cs="Arial"/>
                <w:sz w:val="16"/>
                <w:szCs w:val="16"/>
              </w:rPr>
            </w:pPr>
            <w:r>
              <w:rPr>
                <w:rFonts w:cs="Arial" w:ascii="Arial" w:hAnsi="Arial"/>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Language</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sz w:val="16"/>
                <w:szCs w:val="16"/>
              </w:rPr>
            </w:pPr>
            <w:r>
              <w:rPr>
                <w:rFonts w:cs="Arial" w:ascii="Arial" w:hAnsi="Arial"/>
                <w:sz w:val="16"/>
                <w:szCs w:val="16"/>
              </w:rPr>
              <w:t>L 9-10.6 Acquire and use accurately general academic and domain-specific words and phrases, sufficient for reading, writing, speaking, and listening at the college and career readiness level; demonstrate independence in gathering vocabulary knowledge when considering a word or phrase important to comprehension or expression.</w:t>
            </w:r>
          </w:p>
          <w:p>
            <w:pPr>
              <w:pStyle w:val="Normal"/>
              <w:autoSpaceDE w:val="false"/>
              <w:rPr>
                <w:rFonts w:ascii="Arial" w:hAnsi="Arial" w:cs="Arial"/>
                <w:sz w:val="16"/>
                <w:szCs w:val="16"/>
              </w:rPr>
            </w:pPr>
            <w:r>
              <w:rPr>
                <w:rFonts w:cs="Arial" w:ascii="Arial" w:hAnsi="Arial"/>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Mathematics</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Arial" w:hAnsi="Arial" w:cs="Arial"/>
                <w:b/>
                <w:b/>
                <w:color w:val="000000"/>
                <w:sz w:val="16"/>
                <w:szCs w:val="20"/>
              </w:rPr>
            </w:pPr>
            <w:r>
              <w:rPr>
                <w:rFonts w:cs="Arial" w:ascii="Arial" w:hAnsi="Arial"/>
                <w:b/>
                <w:color w:val="000000"/>
                <w:sz w:val="16"/>
                <w:szCs w:val="20"/>
              </w:rPr>
            </w:r>
          </w:p>
          <w:p>
            <w:pPr>
              <w:pStyle w:val="Normal"/>
              <w:autoSpaceDE w:val="false"/>
              <w:rPr>
                <w:rFonts w:ascii="Arial" w:hAnsi="Arial" w:cs="Arial"/>
                <w:i/>
                <w:i/>
                <w:iCs/>
                <w:sz w:val="16"/>
                <w:szCs w:val="20"/>
              </w:rPr>
            </w:pPr>
            <w:r>
              <w:rPr>
                <w:rFonts w:cs="Arial" w:ascii="Arial" w:hAnsi="Arial"/>
                <w:sz w:val="16"/>
                <w:szCs w:val="20"/>
              </w:rPr>
              <w:t xml:space="preserve">G-GMD.1 Give an informal argument for the formulas for the circumference of a circle, area of a circle, volume of a cylinder, pyramid, and cone. </w:t>
            </w:r>
            <w:r>
              <w:rPr>
                <w:rFonts w:cs="Arial" w:ascii="Arial" w:hAnsi="Arial"/>
                <w:i/>
                <w:iCs/>
                <w:sz w:val="16"/>
                <w:szCs w:val="20"/>
              </w:rPr>
              <w:t>Use dissection arguments, Cavalieri’s principle, and informal limit arguments.</w:t>
            </w:r>
          </w:p>
          <w:p>
            <w:pPr>
              <w:pStyle w:val="Normal"/>
              <w:autoSpaceDE w:val="false"/>
              <w:rPr>
                <w:rFonts w:ascii="Arial" w:hAnsi="Arial" w:cs="Arial"/>
                <w:iCs/>
                <w:sz w:val="16"/>
                <w:szCs w:val="20"/>
              </w:rPr>
            </w:pPr>
            <w:r>
              <w:rPr>
                <w:rFonts w:cs="Arial" w:ascii="Arial" w:hAnsi="Arial"/>
                <w:iCs/>
                <w:sz w:val="16"/>
                <w:szCs w:val="20"/>
              </w:rPr>
              <w:t xml:space="preserve">G-GMD.2 </w:t>
            </w:r>
            <w:r>
              <w:rPr>
                <w:rFonts w:cs="Arial" w:ascii="Arial" w:hAnsi="Arial"/>
                <w:sz w:val="16"/>
                <w:szCs w:val="16"/>
              </w:rPr>
              <w:t>(+) Give an informal argument using Cavalieri’s principle for the formulas for the volume of a sphere and other solid figures.</w:t>
            </w:r>
          </w:p>
          <w:p>
            <w:pPr>
              <w:pStyle w:val="Normal"/>
              <w:autoSpaceDE w:val="false"/>
              <w:rPr>
                <w:rFonts w:ascii="Arial" w:hAnsi="Arial" w:eastAsia="MS Gothic;ＭＳ ゴシック" w:cs="Arial"/>
                <w:sz w:val="16"/>
                <w:szCs w:val="20"/>
              </w:rPr>
            </w:pPr>
            <w:r>
              <w:rPr>
                <w:rFonts w:cs="Arial" w:ascii="Arial" w:hAnsi="Arial"/>
                <w:sz w:val="16"/>
                <w:szCs w:val="20"/>
              </w:rPr>
              <w:t>G-GMD.3 Use volume formulas for cylinders, pyramids, cones, and spheres to solve problems.</w:t>
            </w:r>
            <w:r>
              <w:rPr>
                <w:rFonts w:eastAsia="MS Gothic;ＭＳ ゴシック" w:cs="Segoe UI Symbol" w:ascii="Segoe UI Symbol" w:hAnsi="Segoe UI Symbol"/>
                <w:sz w:val="16"/>
                <w:szCs w:val="20"/>
              </w:rPr>
              <w:t>★</w:t>
            </w:r>
          </w:p>
          <w:p>
            <w:pPr>
              <w:pStyle w:val="Normal"/>
              <w:autoSpaceDE w:val="false"/>
              <w:rPr>
                <w:rFonts w:ascii="Arial" w:hAnsi="Arial" w:cs="Arial"/>
                <w:sz w:val="16"/>
                <w:szCs w:val="16"/>
              </w:rPr>
            </w:pPr>
            <w:r>
              <w:rPr>
                <w:rFonts w:cs="Arial" w:ascii="Arial" w:hAnsi="Arial"/>
                <w:sz w:val="16"/>
                <w:szCs w:val="20"/>
              </w:rPr>
              <w:t>G-GMD.4 Identify the shapes of two-dimensional and cross-sections of three-dimensional objects, and identify three-dimensional objects generated by rotations of two-dimensional objects.</w:t>
            </w:r>
          </w:p>
          <w:p>
            <w:pPr>
              <w:pStyle w:val="Normal"/>
              <w:autoSpaceDE w:val="false"/>
              <w:rPr/>
            </w:pPr>
            <w:r>
              <w:rPr>
                <w:rFonts w:cs="Arial" w:ascii="Arial" w:hAnsi="Arial"/>
                <w:sz w:val="16"/>
                <w:szCs w:val="20"/>
              </w:rPr>
              <w:t>G-MG.1 Use geometric shapes, their measures, and their properties to describe objects (e.g., modeling a tree trunk or a human torso as a cylinder).*</w:t>
            </w:r>
          </w:p>
          <w:p>
            <w:pPr>
              <w:pStyle w:val="Normal"/>
              <w:autoSpaceDE w:val="false"/>
              <w:rPr>
                <w:rFonts w:ascii="Arial" w:hAnsi="Arial" w:cs="Arial"/>
                <w:sz w:val="16"/>
                <w:szCs w:val="16"/>
              </w:rPr>
            </w:pPr>
            <w:r>
              <w:rPr>
                <w:rFonts w:cs="Arial" w:ascii="Arial" w:hAnsi="Arial"/>
                <w:sz w:val="16"/>
                <w:szCs w:val="16"/>
              </w:rPr>
            </w:r>
          </w:p>
          <w:p>
            <w:pPr>
              <w:pStyle w:val="Normal"/>
              <w:autoSpaceDE w:val="false"/>
              <w:rPr>
                <w:rFonts w:ascii="Arial" w:hAnsi="Arial" w:cs="Arial"/>
                <w:b/>
                <w:b/>
                <w:sz w:val="16"/>
                <w:szCs w:val="16"/>
              </w:rPr>
            </w:pPr>
            <w:r>
              <w:rPr>
                <w:rFonts w:cs="Arial" w:ascii="Arial" w:hAnsi="Arial"/>
                <w:b/>
                <w:sz w:val="16"/>
                <w:szCs w:val="16"/>
              </w:rPr>
              <w:t>Mathematical Practices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61" w:name="__Fieldmark__20_1103056892"/>
            <w:bookmarkStart w:id="62" w:name="__Fieldmark__20_1103056892"/>
            <w:bookmarkStart w:id="63" w:name="__Fieldmark__20_1103056892"/>
            <w:bookmarkEnd w:id="63"/>
            <w:r>
              <w:rPr>
                <w:rFonts w:cs="Arial" w:ascii="Arial" w:hAnsi="Arial"/>
                <w:sz w:val="16"/>
                <w:szCs w:val="16"/>
              </w:rPr>
            </w:r>
            <w:r>
              <w:fldChar w:fldCharType="end"/>
            </w:r>
            <w:r>
              <w:rPr>
                <w:rFonts w:cs="Arial" w:ascii="Arial" w:hAnsi="Arial"/>
                <w:sz w:val="16"/>
                <w:szCs w:val="16"/>
              </w:rPr>
              <w:t xml:space="preserve"> MP.1 Makes sense of problems and persevere in solving them</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64" w:name="__Fieldmark__21_1103056892"/>
            <w:bookmarkStart w:id="65" w:name="__Fieldmark__21_1103056892"/>
            <w:bookmarkStart w:id="66" w:name="__Fieldmark__21_1103056892"/>
            <w:bookmarkEnd w:id="66"/>
            <w:r>
              <w:rPr>
                <w:rFonts w:cs="Arial" w:ascii="Arial" w:hAnsi="Arial"/>
                <w:sz w:val="16"/>
                <w:szCs w:val="16"/>
              </w:rPr>
            </w:r>
            <w:r>
              <w:fldChar w:fldCharType="end"/>
            </w:r>
            <w:r>
              <w:rPr>
                <w:rFonts w:cs="Arial" w:ascii="Arial" w:hAnsi="Arial"/>
                <w:sz w:val="16"/>
                <w:szCs w:val="16"/>
              </w:rPr>
              <w:t xml:space="preserve"> MP.2 Reason abstractly and quantitatively</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67" w:name="__Fieldmark__22_1103056892"/>
            <w:bookmarkStart w:id="68" w:name="__Fieldmark__22_1103056892"/>
            <w:bookmarkStart w:id="69" w:name="__Fieldmark__22_1103056892"/>
            <w:bookmarkEnd w:id="69"/>
            <w:r>
              <w:rPr>
                <w:rFonts w:cs="Arial" w:ascii="Arial" w:hAnsi="Arial"/>
                <w:sz w:val="16"/>
                <w:szCs w:val="16"/>
              </w:rPr>
            </w:r>
            <w:r>
              <w:fldChar w:fldCharType="end"/>
            </w:r>
            <w:r>
              <w:rPr>
                <w:rFonts w:cs="Arial" w:ascii="Arial" w:hAnsi="Arial"/>
                <w:sz w:val="16"/>
                <w:szCs w:val="16"/>
              </w:rPr>
              <w:t xml:space="preserve"> MP.3 Construct viable arguments and critique reasoning of others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70" w:name="__Fieldmark__23_1103056892"/>
            <w:bookmarkStart w:id="71" w:name="__Fieldmark__23_1103056892"/>
            <w:bookmarkStart w:id="72" w:name="__Fieldmark__23_1103056892"/>
            <w:bookmarkEnd w:id="72"/>
            <w:r>
              <w:rPr>
                <w:rFonts w:cs="Arial" w:ascii="Arial" w:hAnsi="Arial"/>
                <w:sz w:val="16"/>
                <w:szCs w:val="16"/>
              </w:rPr>
            </w:r>
            <w:r>
              <w:fldChar w:fldCharType="end"/>
            </w:r>
            <w:r>
              <w:rPr>
                <w:rFonts w:cs="Arial" w:ascii="Arial" w:hAnsi="Arial"/>
                <w:sz w:val="16"/>
                <w:szCs w:val="16"/>
              </w:rPr>
              <w:t xml:space="preserve"> MP.4 Model with mathematics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73" w:name="__Fieldmark__24_1103056892"/>
            <w:bookmarkStart w:id="74" w:name="__Fieldmark__24_1103056892"/>
            <w:bookmarkStart w:id="75" w:name="__Fieldmark__24_1103056892"/>
            <w:bookmarkEnd w:id="75"/>
            <w:r>
              <w:rPr>
                <w:rFonts w:cs="Arial" w:ascii="Arial" w:hAnsi="Arial"/>
                <w:sz w:val="16"/>
                <w:szCs w:val="16"/>
              </w:rPr>
            </w:r>
            <w:r>
              <w:fldChar w:fldCharType="end"/>
            </w:r>
            <w:r>
              <w:rPr>
                <w:rFonts w:cs="Arial" w:ascii="Arial" w:hAnsi="Arial"/>
                <w:sz w:val="16"/>
                <w:szCs w:val="16"/>
              </w:rPr>
              <w:t xml:space="preserve"> MP.5 Use appropriate tools strategically</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76" w:name="__Fieldmark__25_1103056892"/>
            <w:bookmarkStart w:id="77" w:name="__Fieldmark__25_1103056892"/>
            <w:bookmarkStart w:id="78" w:name="__Fieldmark__25_1103056892"/>
            <w:bookmarkEnd w:id="78"/>
            <w:r>
              <w:rPr>
                <w:rFonts w:cs="Arial" w:ascii="Arial" w:hAnsi="Arial"/>
                <w:sz w:val="16"/>
                <w:szCs w:val="16"/>
              </w:rPr>
            </w:r>
            <w:r>
              <w:fldChar w:fldCharType="end"/>
            </w:r>
            <w:r>
              <w:rPr>
                <w:rFonts w:cs="Arial" w:ascii="Arial" w:hAnsi="Arial"/>
                <w:sz w:val="16"/>
                <w:szCs w:val="16"/>
              </w:rPr>
              <w:t xml:space="preserve"> MP.6 Attend to precision</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79" w:name="__Fieldmark__26_1103056892"/>
            <w:bookmarkStart w:id="80" w:name="__Fieldmark__26_1103056892"/>
            <w:bookmarkStart w:id="81" w:name="__Fieldmark__26_1103056892"/>
            <w:bookmarkEnd w:id="81"/>
            <w:r>
              <w:rPr>
                <w:rFonts w:cs="Arial" w:ascii="Arial" w:hAnsi="Arial"/>
                <w:sz w:val="16"/>
                <w:szCs w:val="16"/>
              </w:rPr>
            </w:r>
            <w:r>
              <w:fldChar w:fldCharType="end"/>
            </w:r>
            <w:r>
              <w:rPr>
                <w:rFonts w:cs="Arial" w:ascii="Arial" w:hAnsi="Arial"/>
                <w:sz w:val="16"/>
                <w:szCs w:val="16"/>
              </w:rPr>
              <w:t xml:space="preserve"> MP.7 Look for and make use of structure</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82" w:name="__Fieldmark__27_1103056892"/>
            <w:bookmarkStart w:id="83" w:name="__Fieldmark__27_1103056892"/>
            <w:bookmarkStart w:id="84" w:name="__Fieldmark__27_1103056892"/>
            <w:bookmarkEnd w:id="84"/>
            <w:r>
              <w:rPr>
                <w:rFonts w:cs="Arial" w:ascii="Arial" w:hAnsi="Arial"/>
                <w:sz w:val="16"/>
                <w:szCs w:val="16"/>
              </w:rPr>
            </w:r>
            <w:r>
              <w:fldChar w:fldCharType="end"/>
            </w:r>
            <w:r>
              <w:rPr>
                <w:rFonts w:cs="Arial" w:ascii="Arial" w:hAnsi="Arial"/>
                <w:sz w:val="16"/>
                <w:szCs w:val="16"/>
              </w:rPr>
              <w:t xml:space="preserve"> MP.8 Look for and express regularity in repeated reasoning</w:t>
            </w:r>
          </w:p>
          <w:p>
            <w:pPr>
              <w:pStyle w:val="Normal"/>
              <w:autoSpaceDE w:val="false"/>
              <w:rPr>
                <w:rFonts w:ascii="Arial" w:hAnsi="Arial" w:cs="Arial"/>
                <w:sz w:val="16"/>
                <w:szCs w:val="16"/>
              </w:rPr>
            </w:pPr>
            <w:r>
              <w:rPr>
                <w:rFonts w:cs="Arial" w:ascii="Arial" w:hAnsi="Arial"/>
                <w:sz w:val="16"/>
                <w:szCs w:val="16"/>
              </w:rPr>
            </w:r>
          </w:p>
        </w:tc>
      </w:tr>
    </w:tbl>
    <w:r>
      <w:br w:type="page"/>
    </w:r>
    <w:p>
      <w:pPr>
        <w:pStyle w:val="Normal"/>
        <w:rPr>
          <w:rFonts w:ascii="Arial" w:hAnsi="Arial" w:cs="Arial"/>
        </w:rPr>
      </w:pPr>
      <w:r>
        <w:rPr>
          <w:rFonts w:cs="Arial" w:ascii="Arial" w:hAnsi="Arial"/>
        </w:rPr>
      </w:r>
    </w:p>
    <w:tbl>
      <w:tblPr>
        <w:tblW w:w="150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879"/>
        <w:gridCol w:w="4150"/>
      </w:tblGrid>
      <w:tr>
        <w:trPr>
          <w:trHeight w:val="215"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rPr>
            </w:pPr>
            <w:r>
              <w:rPr>
                <w:rFonts w:cs="Arial" w:ascii="Arial" w:hAnsi="Arial"/>
                <w:b/>
                <w:sz w:val="28"/>
                <w:szCs w:val="20"/>
              </w:rPr>
              <w:t xml:space="preserve">Unit 5: </w:t>
            </w:r>
            <w:r>
              <w:rPr>
                <w:rFonts w:cs="Arial" w:ascii="Arial" w:hAnsi="Arial"/>
                <w:b/>
                <w:sz w:val="28"/>
              </w:rPr>
              <w:t>Transformations, Similarity, and Congruence</w:t>
            </w:r>
          </w:p>
        </w:tc>
      </w:tr>
      <w:tr>
        <w:trPr>
          <w:trHeight w:val="728"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0"/>
                <w:szCs w:val="20"/>
              </w:rPr>
            </w:pPr>
            <w:r>
              <w:rPr>
                <w:rFonts w:cs="Arial" w:ascii="Arial" w:hAnsi="Arial"/>
                <w:b/>
                <w:sz w:val="20"/>
                <w:szCs w:val="20"/>
              </w:rPr>
              <w:t xml:space="preserve">Performance Assessments:   </w:t>
            </w:r>
            <w:r>
              <w:rPr>
                <w:rFonts w:cs="Arial" w:ascii="Arial" w:hAnsi="Arial"/>
                <w:sz w:val="20"/>
                <w:szCs w:val="20"/>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pPr>
              <w:pStyle w:val="Normal"/>
              <w:rPr>
                <w:rFonts w:ascii="Arial" w:hAnsi="Arial" w:cs="Arial"/>
                <w:color w:val="000000"/>
                <w:sz w:val="20"/>
                <w:szCs w:val="20"/>
              </w:rPr>
            </w:pPr>
            <w:r>
              <w:rPr>
                <w:rFonts w:cs="Arial" w:ascii="Arial" w:hAnsi="Arial"/>
                <w:color w:val="000000"/>
                <w:sz w:val="20"/>
                <w:szCs w:val="20"/>
              </w:rPr>
            </w:r>
          </w:p>
        </w:tc>
      </w:tr>
      <w:tr>
        <w:trPr>
          <w:trHeight w:val="60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i/>
                <w:i/>
                <w:color w:val="000000"/>
                <w:sz w:val="20"/>
                <w:szCs w:val="20"/>
              </w:rPr>
            </w:pPr>
            <w:r>
              <w:rPr>
                <w:rFonts w:cs="Arial" w:ascii="Arial" w:hAnsi="Arial"/>
                <w:b/>
                <w:color w:val="000000"/>
                <w:sz w:val="20"/>
                <w:szCs w:val="20"/>
              </w:rPr>
              <w:t>Leadership Alignment</w:t>
            </w:r>
            <w:r>
              <w:rPr>
                <w:rFonts w:cs="Arial" w:ascii="Arial" w:hAnsi="Arial"/>
                <w:color w:val="000000"/>
                <w:sz w:val="20"/>
                <w:szCs w:val="20"/>
              </w:rPr>
              <w:t>:</w:t>
            </w:r>
            <w:r>
              <w:rPr>
                <w:rFonts w:cs="Arial" w:ascii="Arial" w:hAnsi="Arial"/>
                <w:b/>
                <w:color w:val="000000"/>
                <w:sz w:val="20"/>
                <w:szCs w:val="20"/>
              </w:rPr>
              <w:t xml:space="preserve"> 21</w:t>
            </w:r>
            <w:r>
              <w:rPr>
                <w:rFonts w:cs="Arial" w:ascii="Arial" w:hAnsi="Arial"/>
                <w:b/>
                <w:color w:val="000000"/>
                <w:sz w:val="20"/>
                <w:szCs w:val="20"/>
                <w:vertAlign w:val="superscript"/>
              </w:rPr>
              <w:t>st</w:t>
            </w:r>
            <w:r>
              <w:rPr>
                <w:rFonts w:cs="Arial" w:ascii="Arial" w:hAnsi="Arial"/>
                <w:b/>
                <w:color w:val="000000"/>
                <w:sz w:val="20"/>
                <w:szCs w:val="20"/>
              </w:rPr>
              <w:t xml:space="preserve"> Century Skills (</w:t>
            </w:r>
            <w:r>
              <w:rPr>
                <w:rFonts w:cs="Arial" w:ascii="Arial" w:hAnsi="Arial"/>
                <w:b/>
                <w:i/>
                <w:color w:val="000000"/>
                <w:sz w:val="20"/>
                <w:szCs w:val="20"/>
              </w:rPr>
              <w:t>indentify leadership component being utilized within this space; for example FFA, DECA, TSA, etc.)</w:t>
            </w:r>
          </w:p>
          <w:p>
            <w:pPr>
              <w:pStyle w:val="Normal"/>
              <w:rPr/>
            </w:pPr>
            <w:r>
              <w:rPr>
                <w:rFonts w:cs="Arial" w:ascii="Arial" w:hAnsi="Arial"/>
                <w:b/>
                <w:sz w:val="16"/>
                <w:szCs w:val="16"/>
              </w:rPr>
              <w:t>Note: All skills can be applied to CTSO Program and Equivalent Activities at the High Schoo</w:t>
            </w:r>
            <w:r>
              <w:rPr>
                <w:rFonts w:cs="Arial" w:ascii="Arial" w:hAnsi="Arial"/>
                <w:sz w:val="16"/>
                <w:szCs w:val="16"/>
              </w:rPr>
              <w:t>l</w:t>
            </w:r>
            <w:r>
              <w:rPr>
                <w:rFonts w:cs="Arial" w:ascii="Arial" w:hAnsi="Arial"/>
                <w:b/>
                <w:sz w:val="16"/>
                <w:szCs w:val="16"/>
              </w:rPr>
              <w:t xml:space="preserve"> Level</w:t>
            </w:r>
          </w:p>
          <w:p>
            <w:pPr>
              <w:pStyle w:val="Level3"/>
              <w:numPr>
                <w:ilvl w:val="0"/>
                <w:numId w:val="0"/>
              </w:numPr>
              <w:spacing w:lineRule="auto" w:line="240"/>
              <w:ind w:left="1170" w:hanging="551"/>
              <w:rPr>
                <w:rFonts w:ascii="Arial" w:hAnsi="Arial" w:cs="Arial"/>
                <w:sz w:val="20"/>
                <w:szCs w:val="16"/>
              </w:rPr>
            </w:pPr>
            <w:r>
              <w:rPr>
                <w:rFonts w:cs="Arial" w:ascii="Arial" w:hAnsi="Arial"/>
                <w:sz w:val="20"/>
                <w:szCs w:val="16"/>
              </w:rPr>
              <w:t>1A.3</w:t>
              <w:tab/>
              <w:t xml:space="preserve">Elaborate, refine, analyze and evaluate their own ideas in order to improve and maximize creative efforts </w:t>
            </w:r>
          </w:p>
          <w:p>
            <w:pPr>
              <w:pStyle w:val="Default"/>
              <w:ind w:left="1170" w:hanging="551"/>
              <w:rPr>
                <w:color w:val="000000"/>
                <w:sz w:val="20"/>
                <w:szCs w:val="16"/>
              </w:rPr>
            </w:pPr>
            <w:r>
              <w:rPr>
                <w:color w:val="000000"/>
                <w:sz w:val="20"/>
                <w:szCs w:val="16"/>
              </w:rPr>
              <w:t>1B.1</w:t>
              <w:tab/>
              <w:t xml:space="preserve">Develop, implement and communicate new ideas to others effectively </w:t>
            </w:r>
          </w:p>
          <w:p>
            <w:pPr>
              <w:pStyle w:val="Normal"/>
              <w:autoSpaceDE w:val="false"/>
              <w:ind w:left="1170" w:hanging="540"/>
              <w:rPr>
                <w:rFonts w:ascii="Arial" w:hAnsi="Arial" w:cs="Arial"/>
                <w:sz w:val="20"/>
                <w:szCs w:val="16"/>
              </w:rPr>
            </w:pPr>
            <w:r>
              <w:rPr>
                <w:rFonts w:cs="Arial" w:ascii="Arial" w:hAnsi="Arial"/>
                <w:sz w:val="20"/>
                <w:szCs w:val="16"/>
              </w:rPr>
              <w:t>2C.5</w:t>
              <w:tab/>
              <w:t xml:space="preserve">Reflect critically on learning experiences and processes </w:t>
            </w:r>
          </w:p>
          <w:p>
            <w:pPr>
              <w:pStyle w:val="Normal"/>
              <w:autoSpaceDE w:val="false"/>
              <w:ind w:left="1170" w:hanging="551"/>
              <w:rPr>
                <w:rFonts w:ascii="Arial" w:hAnsi="Arial" w:cs="Arial"/>
                <w:color w:val="000000"/>
                <w:sz w:val="20"/>
                <w:szCs w:val="16"/>
              </w:rPr>
            </w:pPr>
            <w:r>
              <w:rPr>
                <w:rFonts w:cs="Arial" w:ascii="Arial" w:hAnsi="Arial"/>
                <w:color w:val="000000"/>
                <w:sz w:val="20"/>
                <w:szCs w:val="16"/>
              </w:rPr>
              <w:t>3B.3</w:t>
              <w:tab/>
              <w:t xml:space="preserve">Assume shared responsibility for collaborative work, and value the individual contributions made by each team member </w:t>
            </w:r>
          </w:p>
          <w:p>
            <w:pPr>
              <w:pStyle w:val="Normal"/>
              <w:autoSpaceDE w:val="false"/>
              <w:ind w:left="1170" w:hanging="551"/>
              <w:rPr>
                <w:rFonts w:ascii="Arial" w:hAnsi="Arial" w:cs="Arial"/>
                <w:color w:val="000000"/>
                <w:sz w:val="20"/>
                <w:szCs w:val="16"/>
              </w:rPr>
            </w:pPr>
            <w:r>
              <w:rPr>
                <w:rFonts w:cs="Arial" w:ascii="Arial" w:hAnsi="Arial"/>
                <w:color w:val="000000"/>
                <w:sz w:val="20"/>
                <w:szCs w:val="16"/>
              </w:rPr>
              <w:t>8A.3</w:t>
              <w:tab/>
              <w:t>Utilize time and manage workload efficiently</w:t>
            </w:r>
          </w:p>
          <w:p>
            <w:pPr>
              <w:pStyle w:val="Normal"/>
              <w:tabs>
                <w:tab w:val="left" w:pos="1170" w:leader="none"/>
              </w:tabs>
              <w:autoSpaceDE w:val="false"/>
              <w:ind w:left="1170" w:hanging="551"/>
              <w:rPr>
                <w:rFonts w:ascii="Arial" w:hAnsi="Arial" w:cs="Arial"/>
                <w:color w:val="000000"/>
                <w:sz w:val="20"/>
                <w:szCs w:val="16"/>
              </w:rPr>
            </w:pPr>
            <w:r>
              <w:rPr>
                <w:rFonts w:cs="Arial" w:ascii="Arial" w:hAnsi="Arial"/>
                <w:color w:val="000000"/>
                <w:sz w:val="20"/>
                <w:szCs w:val="16"/>
              </w:rPr>
              <w:t>9A.2</w:t>
              <w:tab/>
              <w:t xml:space="preserve">Conduct themselves in a respectable, professional manner </w:t>
            </w:r>
          </w:p>
          <w:p>
            <w:pPr>
              <w:pStyle w:val="Normal"/>
              <w:tabs>
                <w:tab w:val="left" w:pos="1170" w:leader="none"/>
              </w:tabs>
              <w:autoSpaceDE w:val="false"/>
              <w:ind w:left="1170" w:hanging="558"/>
              <w:rPr>
                <w:rFonts w:ascii="Arial" w:hAnsi="Arial" w:cs="Arial"/>
                <w:color w:val="000000"/>
                <w:sz w:val="20"/>
                <w:szCs w:val="16"/>
              </w:rPr>
            </w:pPr>
            <w:r>
              <w:rPr>
                <w:rFonts w:cs="Arial" w:ascii="Arial" w:hAnsi="Arial"/>
                <w:color w:val="000000"/>
                <w:sz w:val="20"/>
                <w:szCs w:val="16"/>
              </w:rPr>
              <w:t>10A.2</w:t>
              <w:tab/>
              <w:t xml:space="preserve">Prioritize, plan and manage work to achieve the intended result </w:t>
            </w:r>
          </w:p>
          <w:p>
            <w:pPr>
              <w:pStyle w:val="Normal"/>
              <w:tabs>
                <w:tab w:val="left" w:pos="1170" w:leader="none"/>
              </w:tabs>
              <w:autoSpaceDE w:val="false"/>
              <w:ind w:left="1170" w:hanging="558"/>
              <w:rPr>
                <w:rFonts w:ascii="Arial" w:hAnsi="Arial" w:cs="Arial"/>
                <w:b/>
                <w:b/>
                <w:color w:val="000000"/>
                <w:sz w:val="20"/>
                <w:szCs w:val="20"/>
              </w:rPr>
            </w:pPr>
            <w:r>
              <w:rPr>
                <w:rFonts w:cs="Arial" w:ascii="Arial" w:hAnsi="Arial"/>
                <w:color w:val="000000"/>
                <w:sz w:val="20"/>
                <w:szCs w:val="16"/>
              </w:rPr>
              <w:t>11B.1</w:t>
              <w:tab/>
              <w:t xml:space="preserve">Act responsibly with the interests of the larger community in mind </w:t>
            </w:r>
          </w:p>
          <w:p>
            <w:pPr>
              <w:pStyle w:val="Normal"/>
              <w:rPr>
                <w:rFonts w:ascii="Arial" w:hAnsi="Arial" w:cs="Arial"/>
                <w:b/>
                <w:b/>
                <w:color w:val="000000"/>
                <w:sz w:val="16"/>
                <w:szCs w:val="16"/>
              </w:rPr>
            </w:pPr>
            <w:r>
              <w:rPr>
                <w:rFonts w:cs="Arial" w:ascii="Arial" w:hAnsi="Arial"/>
                <w:b/>
                <w:color w:val="000000"/>
                <w:sz w:val="16"/>
                <w:szCs w:val="16"/>
              </w:rPr>
            </w:r>
          </w:p>
        </w:tc>
      </w:tr>
      <w:tr>
        <w:trPr>
          <w:trHeight w:val="15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center"/>
          </w:tcPr>
          <w:p>
            <w:pPr>
              <w:pStyle w:val="Normal"/>
              <w:spacing w:before="0" w:after="0"/>
              <w:jc w:val="center"/>
              <w:rPr>
                <w:rFonts w:ascii="Arial" w:hAnsi="Arial" w:cs="Arial"/>
                <w:b/>
                <w:b/>
                <w:i/>
                <w:i/>
                <w:color w:val="000000"/>
                <w:sz w:val="20"/>
                <w:szCs w:val="20"/>
              </w:rPr>
            </w:pPr>
            <w:r>
              <w:rPr>
                <w:rFonts w:cs="Arial" w:ascii="Arial" w:hAnsi="Arial"/>
                <w:b/>
                <w:i/>
                <w:color w:val="000000"/>
                <w:sz w:val="20"/>
                <w:szCs w:val="20"/>
              </w:rPr>
              <w:t>Standards and Competencies</w:t>
            </w:r>
          </w:p>
        </w:tc>
      </w:tr>
      <w:tr>
        <w:trPr>
          <w:trHeight w:val="215"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Default"/>
              <w:rPr>
                <w:sz w:val="20"/>
              </w:rPr>
            </w:pPr>
            <w:r>
              <w:rPr>
                <w:b/>
                <w:sz w:val="20"/>
                <w:szCs w:val="20"/>
              </w:rPr>
              <w:t>Standard/Unit:</w:t>
            </w:r>
            <w:r>
              <w:rPr/>
              <w:t xml:space="preserve"> </w:t>
            </w:r>
            <w:r>
              <w:rPr>
                <w:sz w:val="20"/>
              </w:rPr>
              <w:t>Transformations, Similarity, and Congruence</w:t>
            </w:r>
          </w:p>
        </w:tc>
      </w:tr>
      <w:tr>
        <w:trPr>
          <w:trHeight w:val="170" w:hRule="atLeast"/>
        </w:trPr>
        <w:tc>
          <w:tcPr>
            <w:tcW w:w="10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844" w:leader="none"/>
              </w:tabs>
              <w:rPr>
                <w:rFonts w:ascii="Arial" w:hAnsi="Arial" w:cs="Arial"/>
                <w:b/>
                <w:b/>
                <w:color w:val="FF0000"/>
                <w:sz w:val="20"/>
                <w:szCs w:val="20"/>
              </w:rPr>
            </w:pPr>
            <w:r>
              <w:rPr>
                <w:rFonts w:cs="Arial" w:ascii="Arial" w:hAnsi="Arial"/>
                <w:b/>
                <w:color w:val="000000"/>
                <w:sz w:val="20"/>
                <w:szCs w:val="20"/>
              </w:rPr>
              <w:t xml:space="preserve">Competencies    </w:t>
            </w:r>
          </w:p>
        </w:tc>
        <w:tc>
          <w:tcPr>
            <w:tcW w:w="4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color w:val="000000"/>
                <w:sz w:val="20"/>
                <w:szCs w:val="20"/>
              </w:rPr>
            </w:pPr>
            <w:r>
              <w:rPr>
                <w:rFonts w:cs="Arial" w:ascii="Arial" w:hAnsi="Arial"/>
                <w:b/>
                <w:color w:val="000000"/>
                <w:sz w:val="20"/>
                <w:szCs w:val="20"/>
              </w:rPr>
              <w:t>Total Learning Hours for Unit: 35</w:t>
            </w:r>
          </w:p>
        </w:tc>
      </w:tr>
      <w:tr>
        <w:trPr>
          <w:trHeight w:val="206"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tbl>
            <w:tblPr>
              <w:tblW w:w="14872" w:type="dxa"/>
              <w:jc w:val="left"/>
              <w:tblInd w:w="0" w:type="dxa"/>
              <w:tblBorders/>
              <w:tblCellMar>
                <w:top w:w="0" w:type="dxa"/>
                <w:left w:w="108" w:type="dxa"/>
                <w:bottom w:w="0" w:type="dxa"/>
                <w:right w:w="108" w:type="dxa"/>
              </w:tblCellMar>
            </w:tblPr>
            <w:tblGrid>
              <w:gridCol w:w="14872"/>
            </w:tblGrid>
            <w:tr>
              <w:trPr>
                <w:trHeight w:val="206" w:hRule="atLeast"/>
              </w:trPr>
              <w:tc>
                <w:tcPr>
                  <w:tcW w:w="14872" w:type="dxa"/>
                  <w:tcBorders/>
                  <w:shd w:fill="auto" w:val="clear"/>
                </w:tcPr>
                <w:p>
                  <w:pPr>
                    <w:pStyle w:val="ListParagraph"/>
                    <w:numPr>
                      <w:ilvl w:val="0"/>
                      <w:numId w:val="4"/>
                    </w:numPr>
                    <w:autoSpaceDE w:val="false"/>
                    <w:rPr>
                      <w:rFonts w:ascii="Arial" w:hAnsi="Arial" w:cs="Arial"/>
                      <w:sz w:val="20"/>
                      <w:szCs w:val="20"/>
                    </w:rPr>
                  </w:pPr>
                  <w:r>
                    <w:rPr>
                      <w:rFonts w:cs="Arial" w:ascii="Arial" w:hAnsi="Arial"/>
                      <w:sz w:val="20"/>
                      <w:szCs w:val="20"/>
                    </w:rPr>
                    <w:t>Explore and experiment with transformations, similarity, congruence, and rigid motion in the plane utilizing geometric software.</w:t>
                  </w:r>
                </w:p>
                <w:p>
                  <w:pPr>
                    <w:pStyle w:val="ListParagraph"/>
                    <w:numPr>
                      <w:ilvl w:val="0"/>
                      <w:numId w:val="4"/>
                    </w:numPr>
                    <w:autoSpaceDE w:val="false"/>
                    <w:rPr>
                      <w:rFonts w:ascii="Arial" w:hAnsi="Arial" w:cs="Arial"/>
                      <w:sz w:val="20"/>
                      <w:szCs w:val="20"/>
                    </w:rPr>
                  </w:pPr>
                  <w:r>
                    <w:rPr>
                      <w:rFonts w:cs="Arial" w:ascii="Arial" w:hAnsi="Arial"/>
                      <w:sz w:val="20"/>
                      <w:szCs w:val="20"/>
                    </w:rPr>
                    <w:t>Explore and experiment with rotations, reflections, and dilations in the plane utilizing geometric software.</w:t>
                  </w:r>
                </w:p>
                <w:p>
                  <w:pPr>
                    <w:pStyle w:val="ListParagraph"/>
                    <w:numPr>
                      <w:ilvl w:val="0"/>
                      <w:numId w:val="4"/>
                    </w:numPr>
                    <w:autoSpaceDE w:val="false"/>
                    <w:rPr>
                      <w:rFonts w:ascii="Arial" w:hAnsi="Arial" w:cs="Arial"/>
                      <w:sz w:val="20"/>
                      <w:szCs w:val="20"/>
                    </w:rPr>
                  </w:pPr>
                  <w:r>
                    <w:rPr>
                      <w:rFonts w:cs="Arial" w:ascii="Arial" w:hAnsi="Arial"/>
                      <w:sz w:val="20"/>
                      <w:szCs w:val="20"/>
                    </w:rPr>
                    <w:t xml:space="preserve">Explore and articulate the differences between rigid motions, transformation, rotations and other movement in a plane. </w:t>
                  </w:r>
                </w:p>
                <w:p>
                  <w:pPr>
                    <w:pStyle w:val="ListParagraph"/>
                    <w:numPr>
                      <w:ilvl w:val="0"/>
                      <w:numId w:val="4"/>
                    </w:numPr>
                    <w:rPr>
                      <w:rFonts w:ascii="Arial" w:hAnsi="Arial" w:cs="Arial"/>
                      <w:sz w:val="20"/>
                      <w:szCs w:val="20"/>
                    </w:rPr>
                  </w:pPr>
                  <w:r>
                    <w:rPr>
                      <w:rFonts w:cs="Arial" w:ascii="Arial" w:hAnsi="Arial"/>
                      <w:sz w:val="20"/>
                      <w:szCs w:val="20"/>
                    </w:rPr>
                    <w:t>Understand congruence in terms of rigid motions.</w:t>
                  </w:r>
                </w:p>
                <w:p>
                  <w:pPr>
                    <w:pStyle w:val="ListParagraph"/>
                    <w:numPr>
                      <w:ilvl w:val="0"/>
                      <w:numId w:val="4"/>
                    </w:numPr>
                    <w:autoSpaceDE w:val="false"/>
                    <w:rPr>
                      <w:rFonts w:ascii="Arial" w:hAnsi="Arial" w:cs="Arial"/>
                      <w:sz w:val="20"/>
                      <w:szCs w:val="20"/>
                    </w:rPr>
                  </w:pPr>
                  <w:r>
                    <w:rPr>
                      <w:rFonts w:cs="Arial" w:ascii="Arial" w:hAnsi="Arial"/>
                      <w:sz w:val="20"/>
                      <w:szCs w:val="20"/>
                    </w:rPr>
                    <w:t xml:space="preserve">Develop definitions for similarity and congruence using transformation, similarity, and rigid motions. </w:t>
                  </w:r>
                </w:p>
                <w:p>
                  <w:pPr>
                    <w:pStyle w:val="ListParagraph"/>
                    <w:numPr>
                      <w:ilvl w:val="0"/>
                      <w:numId w:val="4"/>
                    </w:numPr>
                    <w:rPr>
                      <w:rFonts w:ascii="Arial" w:hAnsi="Arial" w:cs="Arial"/>
                      <w:color w:val="000000"/>
                      <w:sz w:val="20"/>
                      <w:szCs w:val="20"/>
                    </w:rPr>
                  </w:pPr>
                  <w:r>
                    <w:rPr>
                      <w:rFonts w:cs="Arial" w:ascii="Arial" w:hAnsi="Arial"/>
                      <w:sz w:val="20"/>
                      <w:szCs w:val="20"/>
                    </w:rPr>
                    <w:t>Explore careers where the understanding and application of transformations, similarity, and congruence are crucial</w:t>
                  </w:r>
                </w:p>
                <w:p>
                  <w:pPr>
                    <w:pStyle w:val="ListParagraph"/>
                    <w:numPr>
                      <w:ilvl w:val="0"/>
                      <w:numId w:val="4"/>
                    </w:numPr>
                    <w:rPr>
                      <w:rFonts w:ascii="Arial" w:hAnsi="Arial" w:cs="Arial"/>
                      <w:sz w:val="20"/>
                      <w:szCs w:val="20"/>
                    </w:rPr>
                  </w:pPr>
                  <w:r>
                    <w:rPr>
                      <w:rFonts w:cs="Arial" w:ascii="Arial" w:hAnsi="Arial"/>
                      <w:color w:val="000000"/>
                      <w:sz w:val="20"/>
                      <w:szCs w:val="20"/>
                    </w:rPr>
                    <w:t>Demonstrate 21</w:t>
                  </w:r>
                  <w:r>
                    <w:rPr>
                      <w:rFonts w:cs="Arial" w:ascii="Arial" w:hAnsi="Arial"/>
                      <w:color w:val="000000"/>
                      <w:sz w:val="20"/>
                      <w:szCs w:val="20"/>
                      <w:vertAlign w:val="superscript"/>
                    </w:rPr>
                    <w:t>st</w:t>
                  </w:r>
                  <w:r>
                    <w:rPr>
                      <w:rFonts w:cs="Arial" w:ascii="Arial" w:hAnsi="Arial"/>
                      <w:color w:val="000000"/>
                      <w:sz w:val="20"/>
                      <w:szCs w:val="20"/>
                    </w:rPr>
                    <w:t xml:space="preserve"> Century Skills</w:t>
                  </w:r>
                </w:p>
                <w:p>
                  <w:pPr>
                    <w:pStyle w:val="ListParagraph"/>
                    <w:ind w:left="0" w:hanging="0"/>
                    <w:rPr>
                      <w:rFonts w:ascii="Arial" w:hAnsi="Arial" w:cs="Arial"/>
                      <w:sz w:val="20"/>
                      <w:szCs w:val="20"/>
                    </w:rPr>
                  </w:pPr>
                  <w:r>
                    <w:rPr>
                      <w:rFonts w:cs="Arial" w:ascii="Arial" w:hAnsi="Arial"/>
                      <w:sz w:val="20"/>
                      <w:szCs w:val="20"/>
                    </w:rPr>
                  </w:r>
                </w:p>
              </w:tc>
            </w:tr>
          </w:tbl>
          <w:p>
            <w:pPr>
              <w:pStyle w:val="NoSpacing"/>
              <w:rPr>
                <w:rFonts w:ascii="Arial" w:hAnsi="Arial" w:cs="Arial"/>
                <w:b/>
                <w:b/>
                <w:i/>
                <w:i/>
                <w:color w:val="000000"/>
                <w:sz w:val="20"/>
                <w:szCs w:val="20"/>
              </w:rPr>
            </w:pPr>
            <w:r>
              <w:rPr>
                <w:rFonts w:cs="Arial" w:ascii="Arial" w:hAnsi="Arial"/>
                <w:b/>
                <w:i/>
                <w:color w:val="000000"/>
                <w:sz w:val="20"/>
                <w:szCs w:val="20"/>
              </w:rPr>
            </w:r>
          </w:p>
        </w:tc>
      </w:tr>
    </w:tbl>
    <w:p>
      <w:pPr>
        <w:pStyle w:val="Normal"/>
        <w:rPr>
          <w:rFonts w:ascii="Arial" w:hAnsi="Arial" w:cs="Arial"/>
          <w:sz w:val="2"/>
        </w:rPr>
      </w:pPr>
      <w:r>
        <w:rPr>
          <w:rFonts w:cs="Arial" w:ascii="Arial" w:hAnsi="Arial"/>
          <w:sz w:val="2"/>
        </w:rPr>
      </w:r>
    </w:p>
    <w:tbl>
      <w:tblPr>
        <w:tblW w:w="150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291"/>
        <w:gridCol w:w="11761"/>
      </w:tblGrid>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Washington State Standards</w:t>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Educational Technology</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20"/>
              </w:rPr>
            </w:pPr>
            <w:r>
              <w:rPr>
                <w:rFonts w:cs="Arial" w:ascii="Arial" w:hAnsi="Arial"/>
                <w:b/>
                <w:color w:val="000000"/>
                <w:sz w:val="16"/>
                <w:szCs w:val="20"/>
              </w:rPr>
            </w:r>
          </w:p>
          <w:p>
            <w:pPr>
              <w:pStyle w:val="Normal"/>
              <w:rPr>
                <w:rFonts w:ascii="Arial" w:hAnsi="Arial" w:cs="Arial"/>
                <w:sz w:val="16"/>
                <w:szCs w:val="20"/>
              </w:rPr>
            </w:pPr>
            <w:r>
              <w:rPr>
                <w:rFonts w:cs="Arial" w:ascii="Arial" w:hAnsi="Arial"/>
                <w:sz w:val="16"/>
                <w:szCs w:val="20"/>
              </w:rPr>
              <w:t>1.2.1 Communicate and collaborate to learn with others.</w:t>
            </w:r>
          </w:p>
          <w:p>
            <w:pPr>
              <w:pStyle w:val="Normal"/>
              <w:tabs>
                <w:tab w:val="left" w:pos="1530" w:leader="none"/>
              </w:tabs>
              <w:rPr>
                <w:rFonts w:ascii="Arial" w:hAnsi="Arial" w:cs="Arial"/>
                <w:sz w:val="16"/>
                <w:szCs w:val="20"/>
              </w:rPr>
            </w:pPr>
            <w:r>
              <w:rPr>
                <w:rFonts w:cs="Arial" w:ascii="Arial" w:hAnsi="Arial"/>
                <w:sz w:val="16"/>
                <w:szCs w:val="20"/>
              </w:rPr>
              <w:t>1.3.2 Locate and organize information from a variety of sources and media.</w:t>
            </w:r>
          </w:p>
          <w:p>
            <w:pPr>
              <w:pStyle w:val="Normal"/>
              <w:tabs>
                <w:tab w:val="left" w:pos="252" w:leader="none"/>
              </w:tabs>
              <w:ind w:left="252" w:hanging="252"/>
              <w:rPr>
                <w:rFonts w:ascii="Arial" w:hAnsi="Arial" w:cs="Arial"/>
                <w:color w:val="000000"/>
                <w:sz w:val="16"/>
                <w:szCs w:val="18"/>
              </w:rPr>
            </w:pPr>
            <w:r>
              <w:rPr>
                <w:rFonts w:cs="Arial" w:ascii="Arial" w:hAnsi="Arial"/>
                <w:color w:val="000000"/>
                <w:sz w:val="16"/>
                <w:szCs w:val="18"/>
              </w:rPr>
              <w:t>2.2.1 Develop skills to use technology effectively.</w:t>
            </w:r>
          </w:p>
          <w:p>
            <w:pPr>
              <w:pStyle w:val="Normal"/>
              <w:tabs>
                <w:tab w:val="left" w:pos="813" w:leader="none"/>
              </w:tabs>
              <w:rPr>
                <w:rFonts w:ascii="Arial" w:hAnsi="Arial" w:cs="Arial"/>
                <w:color w:val="000000"/>
                <w:sz w:val="16"/>
                <w:szCs w:val="20"/>
              </w:rPr>
            </w:pPr>
            <w:r>
              <w:rPr>
                <w:rFonts w:cs="Arial" w:ascii="Arial" w:hAnsi="Arial"/>
                <w:color w:val="000000"/>
                <w:sz w:val="16"/>
                <w:szCs w:val="20"/>
              </w:rPr>
              <w:t>2.4.1 Formulate and synthesize new knowledge.</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Common Core State Standards</w:t>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color w:val="000000"/>
                <w:sz w:val="20"/>
                <w:szCs w:val="20"/>
              </w:rPr>
            </w:pPr>
            <w:r>
              <w:rPr>
                <w:rFonts w:cs="Arial" w:ascii="Arial" w:hAnsi="Arial"/>
                <w:b/>
                <w:color w:val="000000"/>
                <w:sz w:val="20"/>
                <w:szCs w:val="20"/>
              </w:rPr>
              <w:t xml:space="preserve">CCSS - Reading </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813" w:leader="none"/>
              </w:tabs>
              <w:snapToGrid w:val="false"/>
              <w:rPr>
                <w:rFonts w:ascii="Arial" w:hAnsi="Arial" w:cs="Arial"/>
                <w:color w:val="000000"/>
                <w:sz w:val="16"/>
                <w:szCs w:val="16"/>
              </w:rPr>
            </w:pPr>
            <w:r>
              <w:rPr>
                <w:rFonts w:cs="Arial" w:ascii="Arial" w:hAnsi="Arial"/>
                <w:color w:val="000000"/>
                <w:sz w:val="16"/>
                <w:szCs w:val="16"/>
              </w:rPr>
            </w:r>
          </w:p>
          <w:p>
            <w:pPr>
              <w:pStyle w:val="Normal"/>
              <w:tabs>
                <w:tab w:val="left" w:pos="813" w:leader="none"/>
              </w:tabs>
              <w:rPr>
                <w:rFonts w:ascii="Arial" w:hAnsi="Arial" w:cs="Arial"/>
                <w:sz w:val="16"/>
                <w:szCs w:val="16"/>
              </w:rPr>
            </w:pPr>
            <w:r>
              <w:rPr>
                <w:rFonts w:cs="Arial" w:ascii="Arial" w:hAnsi="Arial"/>
                <w:sz w:val="16"/>
                <w:szCs w:val="16"/>
              </w:rPr>
              <w:t>RST.9-10.1 Cite specific textual evidence to support analysis of technical texts, attending to the precise details of explanations or descriptions.</w:t>
            </w:r>
          </w:p>
          <w:p>
            <w:pPr>
              <w:pStyle w:val="Normal"/>
              <w:tabs>
                <w:tab w:val="left" w:pos="813" w:leader="none"/>
              </w:tabs>
              <w:rPr>
                <w:rFonts w:ascii="Arial" w:hAnsi="Arial" w:cs="Arial"/>
                <w:sz w:val="16"/>
                <w:szCs w:val="16"/>
              </w:rPr>
            </w:pPr>
            <w:r>
              <w:rPr>
                <w:rFonts w:cs="Arial" w:ascii="Arial" w:hAnsi="Arial"/>
                <w:sz w:val="16"/>
                <w:szCs w:val="16"/>
              </w:rPr>
              <w:t>RST.9-10.3 Follow precisely a complex multistep procedure when carrying out experiments, taking measurements, or performing technical tasks, attending to special cases or exceptions defined in the text.</w:t>
            </w:r>
          </w:p>
          <w:p>
            <w:pPr>
              <w:pStyle w:val="Normal"/>
              <w:tabs>
                <w:tab w:val="left" w:pos="813" w:leader="none"/>
              </w:tabs>
              <w:rPr>
                <w:rFonts w:ascii="Arial" w:hAnsi="Arial" w:cs="Arial"/>
                <w:sz w:val="16"/>
                <w:szCs w:val="16"/>
              </w:rPr>
            </w:pPr>
            <w:r>
              <w:rPr>
                <w:rFonts w:cs="Arial" w:ascii="Arial" w:hAnsi="Arial"/>
                <w:sz w:val="16"/>
                <w:szCs w:val="16"/>
              </w:rPr>
              <w:t xml:space="preserve">RST.9-10.4 Determine meaning of symbols, key terms, or other domain specific words and phrases as they are used in specific technical context </w:t>
            </w:r>
          </w:p>
          <w:p>
            <w:pPr>
              <w:pStyle w:val="Normal"/>
              <w:tabs>
                <w:tab w:val="left" w:pos="813" w:leader="none"/>
              </w:tabs>
              <w:rPr>
                <w:rFonts w:ascii="Arial" w:hAnsi="Arial" w:cs="Arial"/>
                <w:sz w:val="16"/>
                <w:szCs w:val="16"/>
              </w:rPr>
            </w:pPr>
            <w:r>
              <w:rPr>
                <w:rFonts w:cs="Arial" w:ascii="Arial" w:hAnsi="Arial"/>
                <w:sz w:val="16"/>
                <w:szCs w:val="16"/>
              </w:rPr>
              <w:t>RST.9-10.7 Translate quantitative or technical information expressed in words in a text into visual form and translate information expressed verbally or mathematically into words.</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Writing</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color w:val="000000"/>
                <w:sz w:val="16"/>
                <w:szCs w:val="16"/>
              </w:rPr>
            </w:pPr>
            <w:r>
              <w:rPr>
                <w:rFonts w:cs="Arial" w:ascii="Arial" w:hAnsi="Arial"/>
                <w:color w:val="000000"/>
                <w:sz w:val="16"/>
                <w:szCs w:val="16"/>
              </w:rPr>
              <w:t>W.9-10.4 Produce clear and coherent writing in which the development, organization, and style are appropriate to task, purpose, and audience.</w:t>
            </w:r>
          </w:p>
          <w:p>
            <w:pPr>
              <w:pStyle w:val="Normal"/>
              <w:rPr>
                <w:rFonts w:ascii="Arial" w:hAnsi="Arial" w:cs="Arial"/>
                <w:color w:val="000000"/>
                <w:sz w:val="16"/>
                <w:szCs w:val="16"/>
              </w:rPr>
            </w:pPr>
            <w:r>
              <w:rPr>
                <w:rFonts w:cs="Arial" w:ascii="Arial" w:hAnsi="Arial"/>
                <w:color w:val="000000"/>
                <w:sz w:val="16"/>
                <w:szCs w:val="16"/>
              </w:rPr>
            </w:r>
          </w:p>
        </w:tc>
      </w:tr>
    </w:tbl>
    <w:r>
      <w:br w:type="page"/>
    </w:r>
    <w:p>
      <w:pPr>
        <w:pStyle w:val="Normal"/>
        <w:rPr/>
      </w:pPr>
      <w:r>
        <w:rPr/>
      </w:r>
    </w:p>
    <w:tbl>
      <w:tblPr>
        <w:tblW w:w="15052"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291"/>
        <w:gridCol w:w="11761"/>
      </w:tblGrid>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Speaking and Listening</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sz w:val="16"/>
                <w:szCs w:val="16"/>
              </w:rPr>
            </w:pPr>
            <w:r>
              <w:rPr>
                <w:rFonts w:cs="Arial" w:ascii="Arial" w:hAnsi="Arial"/>
                <w:sz w:val="16"/>
                <w:szCs w:val="16"/>
              </w:rPr>
              <w:t>SL.9-10.1 Initiate and participate effectively in a range of collaborative discussions (one-on-one, in groups, and teacher led) with diverse partners building on others’ ideas and expressing their own clearly and persuasively.</w:t>
            </w:r>
          </w:p>
          <w:p>
            <w:pPr>
              <w:pStyle w:val="Normal"/>
              <w:rPr>
                <w:rFonts w:ascii="Arial" w:hAnsi="Arial" w:cs="Arial"/>
                <w:sz w:val="16"/>
                <w:szCs w:val="16"/>
              </w:rPr>
            </w:pPr>
            <w:r>
              <w:rPr>
                <w:rFonts w:cs="Arial" w:ascii="Arial" w:hAnsi="Arial"/>
                <w:sz w:val="16"/>
                <w:szCs w:val="16"/>
              </w:rPr>
              <w:t>SL.9-10.4 Present information, findings, and supportive evidence clearly, concisely, and logically such that listeners can follow the line of reasoning and the organization, development, substance, and style are appropriate to purpose, audience, and task.</w:t>
            </w:r>
          </w:p>
          <w:p>
            <w:pPr>
              <w:pStyle w:val="Normal"/>
              <w:rPr>
                <w:rFonts w:ascii="Arial" w:hAnsi="Arial" w:cs="Arial"/>
                <w:sz w:val="16"/>
                <w:szCs w:val="16"/>
              </w:rPr>
            </w:pPr>
            <w:r>
              <w:rPr>
                <w:rFonts w:cs="Arial" w:ascii="Arial" w:hAnsi="Arial"/>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Language</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sz w:val="16"/>
                <w:szCs w:val="16"/>
              </w:rPr>
            </w:pPr>
            <w:r>
              <w:rPr>
                <w:rFonts w:cs="Arial" w:ascii="Arial" w:hAnsi="Arial"/>
                <w:sz w:val="16"/>
                <w:szCs w:val="16"/>
              </w:rPr>
              <w:t>L 9-10.6 Acquire and use accurately general academic and domain-specific words and phrases, sufficient for reading, writing, speaking, and listening at the college and career readiness level; demonstrate independence in gathering vocabulary knowledge when considering a word or phrase important to comprehension or expression.</w:t>
            </w:r>
          </w:p>
          <w:p>
            <w:pPr>
              <w:pStyle w:val="Normal"/>
              <w:autoSpaceDE w:val="false"/>
              <w:rPr>
                <w:rFonts w:ascii="Arial" w:hAnsi="Arial" w:cs="Arial"/>
                <w:sz w:val="16"/>
                <w:szCs w:val="16"/>
              </w:rPr>
            </w:pPr>
            <w:r>
              <w:rPr>
                <w:rFonts w:cs="Arial" w:ascii="Arial" w:hAnsi="Arial"/>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Mathematics</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20"/>
              </w:rPr>
            </w:pPr>
            <w:r>
              <w:rPr>
                <w:rFonts w:cs="Arial" w:ascii="Arial" w:hAnsi="Arial"/>
                <w:b/>
                <w:color w:val="000000"/>
                <w:sz w:val="16"/>
                <w:szCs w:val="20"/>
              </w:rPr>
            </w:r>
          </w:p>
          <w:p>
            <w:pPr>
              <w:pStyle w:val="Normal"/>
              <w:rPr>
                <w:rFonts w:ascii="Arial" w:hAnsi="Arial" w:cs="Arial"/>
                <w:sz w:val="16"/>
                <w:szCs w:val="20"/>
              </w:rPr>
            </w:pPr>
            <w:r>
              <w:rPr>
                <w:rFonts w:cs="Arial" w:ascii="Arial" w:hAnsi="Arial"/>
                <w:sz w:val="16"/>
                <w:szCs w:val="20"/>
              </w:rPr>
              <w:t>G-CO.2 Represent transformations in the plane using, e.g., transparencies and geometry software; describe transformations as functions that take points in the plane as inputs and give other points as outputs. Compare transformations that preserve distance and angle to those that do not (e.g., translation versus horizontal stretch).</w:t>
            </w:r>
          </w:p>
          <w:p>
            <w:pPr>
              <w:pStyle w:val="Normal"/>
              <w:rPr>
                <w:rFonts w:ascii="Arial" w:hAnsi="Arial" w:cs="Arial"/>
                <w:sz w:val="16"/>
                <w:szCs w:val="20"/>
              </w:rPr>
            </w:pPr>
            <w:r>
              <w:rPr>
                <w:rFonts w:cs="Arial" w:ascii="Arial" w:hAnsi="Arial"/>
                <w:sz w:val="16"/>
                <w:szCs w:val="20"/>
              </w:rPr>
              <w:t>G-CO.3 Given a rectangle, parallelogram, trapezoid, or regular polygon, describe the rotations and reflections that carry it onto itself.</w:t>
            </w:r>
          </w:p>
          <w:p>
            <w:pPr>
              <w:pStyle w:val="Normal"/>
              <w:rPr>
                <w:rFonts w:ascii="Arial" w:hAnsi="Arial" w:cs="Arial"/>
                <w:sz w:val="16"/>
                <w:szCs w:val="20"/>
              </w:rPr>
            </w:pPr>
            <w:r>
              <w:rPr>
                <w:rFonts w:cs="Arial" w:ascii="Arial" w:hAnsi="Arial"/>
                <w:sz w:val="16"/>
                <w:szCs w:val="20"/>
              </w:rPr>
              <w:t>G-CO.4 Develop definitions of rotations, reflections, and translations in terms of angles, circles, perpendicular lines, parallel lines, and line segments.</w:t>
            </w:r>
          </w:p>
          <w:p>
            <w:pPr>
              <w:pStyle w:val="Normal"/>
              <w:rPr>
                <w:rFonts w:ascii="Arial" w:hAnsi="Arial" w:cs="Arial"/>
                <w:sz w:val="16"/>
                <w:szCs w:val="20"/>
              </w:rPr>
            </w:pPr>
            <w:r>
              <w:rPr>
                <w:rFonts w:cs="Arial" w:ascii="Arial" w:hAnsi="Arial"/>
                <w:sz w:val="16"/>
                <w:szCs w:val="20"/>
              </w:rPr>
              <w:t>G-CO.5 Given a geometric figure and a rotation, reflection, or translation, draw the transformed figure using, e.g., graph paper, tracing paper, or geometry software. Specify a sequence of transformations that will carry a given figure onto another.</w:t>
            </w:r>
          </w:p>
          <w:p>
            <w:pPr>
              <w:pStyle w:val="Normal"/>
              <w:rPr>
                <w:rFonts w:ascii="Arial" w:hAnsi="Arial" w:cs="Arial"/>
                <w:sz w:val="16"/>
                <w:szCs w:val="20"/>
              </w:rPr>
            </w:pPr>
            <w:r>
              <w:rPr>
                <w:rFonts w:cs="Arial" w:ascii="Arial" w:hAnsi="Arial"/>
                <w:sz w:val="16"/>
                <w:szCs w:val="20"/>
              </w:rPr>
              <w:t>G-CO.6 Use geometric descriptions of rigid motions to transform figures and to predict the effect of a given rigid motion on a given figure; given two figures, use the definition of congruence in terms of rigid motions to decide if they are congruent.</w:t>
            </w:r>
          </w:p>
          <w:p>
            <w:pPr>
              <w:pStyle w:val="Normal"/>
              <w:rPr>
                <w:rFonts w:ascii="Arial" w:hAnsi="Arial" w:cs="Arial"/>
                <w:sz w:val="16"/>
                <w:szCs w:val="20"/>
              </w:rPr>
            </w:pPr>
            <w:r>
              <w:rPr>
                <w:rFonts w:cs="Arial" w:ascii="Arial" w:hAnsi="Arial"/>
                <w:sz w:val="16"/>
                <w:szCs w:val="20"/>
              </w:rPr>
              <w:t>G-CO.7 Use the definition of congruence in terms of rigid motions to show that two triangles are congruent if and only if corresponding pairs of sides and corresponding pairs of angles are congruent.</w:t>
            </w:r>
          </w:p>
          <w:p>
            <w:pPr>
              <w:pStyle w:val="Normal"/>
              <w:rPr>
                <w:rFonts w:ascii="Arial" w:hAnsi="Arial" w:cs="Arial"/>
                <w:sz w:val="16"/>
                <w:szCs w:val="20"/>
              </w:rPr>
            </w:pPr>
            <w:r>
              <w:rPr>
                <w:rFonts w:cs="Arial" w:ascii="Arial" w:hAnsi="Arial"/>
                <w:sz w:val="16"/>
                <w:szCs w:val="20"/>
              </w:rPr>
              <w:t>G-CO.8 Explain how the criteria for triangle congruence (ASA, SAS, and SSS) follow from the definition of congruence in terms of rigid motions.</w:t>
            </w:r>
          </w:p>
          <w:p>
            <w:pPr>
              <w:pStyle w:val="Normal"/>
              <w:rPr>
                <w:rFonts w:ascii="Arial" w:hAnsi="Arial" w:cs="Arial"/>
                <w:sz w:val="16"/>
                <w:szCs w:val="20"/>
              </w:rPr>
            </w:pPr>
            <w:r>
              <w:rPr>
                <w:rFonts w:cs="Arial" w:ascii="Arial" w:hAnsi="Arial"/>
                <w:sz w:val="16"/>
                <w:szCs w:val="20"/>
              </w:rPr>
              <w:t>G-SRT.1 Verify experimentally the properties of dilations given by a center and a scale factor.</w:t>
            </w:r>
          </w:p>
          <w:p>
            <w:pPr>
              <w:pStyle w:val="Normal"/>
              <w:rPr>
                <w:rFonts w:ascii="Arial" w:hAnsi="Arial" w:cs="Arial"/>
                <w:sz w:val="16"/>
                <w:szCs w:val="20"/>
              </w:rPr>
            </w:pPr>
            <w:r>
              <w:rPr>
                <w:rFonts w:cs="Arial" w:ascii="Arial" w:hAnsi="Arial"/>
                <w:sz w:val="16"/>
                <w:szCs w:val="20"/>
              </w:rPr>
              <w:t>G-SRT.2 Given two figures use the definition of similarity in terms of similarity transformations to decide if they are similar; explain using similarity transformations the meaning of similarity for triangles as the equality of all corresponding pairs of angles and the proportionality of all corresponding pairs of sides.</w:t>
            </w:r>
          </w:p>
          <w:p>
            <w:pPr>
              <w:pStyle w:val="Normal"/>
              <w:rPr>
                <w:rFonts w:ascii="Arial" w:hAnsi="Arial" w:cs="Arial"/>
                <w:iCs/>
                <w:sz w:val="18"/>
                <w:szCs w:val="16"/>
              </w:rPr>
            </w:pPr>
            <w:r>
              <w:rPr>
                <w:rFonts w:cs="Arial" w:ascii="Arial" w:hAnsi="Arial"/>
                <w:sz w:val="16"/>
                <w:szCs w:val="20"/>
              </w:rPr>
              <w:t>G-SRT.3 Use the properties of similarity transformations to establish the AA criterion for two triangles to be similar.</w:t>
            </w:r>
          </w:p>
          <w:p>
            <w:pPr>
              <w:pStyle w:val="Normal"/>
              <w:rPr>
                <w:rFonts w:ascii="Arial" w:hAnsi="Arial" w:cs="Arial"/>
                <w:iCs/>
                <w:sz w:val="20"/>
                <w:szCs w:val="16"/>
              </w:rPr>
            </w:pPr>
            <w:r>
              <w:rPr>
                <w:rFonts w:cs="Arial" w:ascii="Arial" w:hAnsi="Arial"/>
                <w:iCs/>
                <w:sz w:val="20"/>
                <w:szCs w:val="16"/>
              </w:rPr>
            </w:r>
          </w:p>
          <w:p>
            <w:pPr>
              <w:pStyle w:val="Normal"/>
              <w:autoSpaceDE w:val="false"/>
              <w:rPr>
                <w:rFonts w:ascii="Arial" w:hAnsi="Arial" w:cs="Arial"/>
                <w:b/>
                <w:b/>
                <w:sz w:val="20"/>
                <w:szCs w:val="16"/>
              </w:rPr>
            </w:pPr>
            <w:r>
              <w:rPr>
                <w:rFonts w:cs="Arial" w:ascii="Arial" w:hAnsi="Arial"/>
                <w:b/>
                <w:sz w:val="20"/>
                <w:szCs w:val="16"/>
              </w:rPr>
              <w:t>Mathematical Practices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85" w:name="__Fieldmark__28_1103056892"/>
            <w:bookmarkStart w:id="86" w:name="__Fieldmark__28_1103056892"/>
            <w:bookmarkStart w:id="87" w:name="__Fieldmark__28_1103056892"/>
            <w:bookmarkEnd w:id="87"/>
            <w:r>
              <w:rPr>
                <w:rFonts w:cs="Arial" w:ascii="Arial" w:hAnsi="Arial"/>
                <w:sz w:val="16"/>
                <w:szCs w:val="16"/>
              </w:rPr>
            </w:r>
            <w:r>
              <w:fldChar w:fldCharType="end"/>
            </w:r>
            <w:r>
              <w:rPr>
                <w:rFonts w:cs="Arial" w:ascii="Arial" w:hAnsi="Arial"/>
                <w:sz w:val="16"/>
                <w:szCs w:val="16"/>
              </w:rPr>
              <w:t xml:space="preserve"> MP.1 Makes sense of problems and persevere in solving them</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88" w:name="__Fieldmark__29_1103056892"/>
            <w:bookmarkStart w:id="89" w:name="__Fieldmark__29_1103056892"/>
            <w:bookmarkStart w:id="90" w:name="__Fieldmark__29_1103056892"/>
            <w:bookmarkEnd w:id="90"/>
            <w:r>
              <w:rPr>
                <w:rFonts w:cs="Arial" w:ascii="Arial" w:hAnsi="Arial"/>
                <w:sz w:val="16"/>
                <w:szCs w:val="16"/>
              </w:rPr>
            </w:r>
            <w:r>
              <w:fldChar w:fldCharType="end"/>
            </w:r>
            <w:r>
              <w:rPr>
                <w:rFonts w:cs="Arial" w:ascii="Arial" w:hAnsi="Arial"/>
                <w:sz w:val="16"/>
                <w:szCs w:val="16"/>
              </w:rPr>
              <w:t xml:space="preserve"> MP.2 Reason abstractly and quantitatively</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91" w:name="__Fieldmark__30_1103056892"/>
            <w:bookmarkStart w:id="92" w:name="__Fieldmark__30_1103056892"/>
            <w:bookmarkStart w:id="93" w:name="__Fieldmark__30_1103056892"/>
            <w:bookmarkEnd w:id="93"/>
            <w:r>
              <w:rPr>
                <w:rFonts w:cs="Arial" w:ascii="Arial" w:hAnsi="Arial"/>
                <w:sz w:val="16"/>
                <w:szCs w:val="16"/>
              </w:rPr>
            </w:r>
            <w:r>
              <w:fldChar w:fldCharType="end"/>
            </w:r>
            <w:r>
              <w:rPr>
                <w:rFonts w:cs="Arial" w:ascii="Arial" w:hAnsi="Arial"/>
                <w:sz w:val="16"/>
                <w:szCs w:val="16"/>
              </w:rPr>
              <w:t xml:space="preserve"> MP.3 Construct viable arguments and critique reasoning of others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94" w:name="__Fieldmark__31_1103056892"/>
            <w:bookmarkStart w:id="95" w:name="__Fieldmark__31_1103056892"/>
            <w:bookmarkStart w:id="96" w:name="__Fieldmark__31_1103056892"/>
            <w:bookmarkEnd w:id="96"/>
            <w:r>
              <w:rPr>
                <w:rFonts w:cs="Arial" w:ascii="Arial" w:hAnsi="Arial"/>
                <w:sz w:val="16"/>
                <w:szCs w:val="16"/>
              </w:rPr>
            </w:r>
            <w:r>
              <w:fldChar w:fldCharType="end"/>
            </w:r>
            <w:r>
              <w:rPr>
                <w:rFonts w:cs="Arial" w:ascii="Arial" w:hAnsi="Arial"/>
                <w:sz w:val="16"/>
                <w:szCs w:val="16"/>
              </w:rPr>
              <w:t xml:space="preserve"> MP.4 Model with mathematics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97" w:name="__Fieldmark__32_1103056892"/>
            <w:bookmarkStart w:id="98" w:name="__Fieldmark__32_1103056892"/>
            <w:bookmarkStart w:id="99" w:name="__Fieldmark__32_1103056892"/>
            <w:bookmarkEnd w:id="99"/>
            <w:r>
              <w:rPr>
                <w:rFonts w:cs="Arial" w:ascii="Arial" w:hAnsi="Arial"/>
                <w:sz w:val="16"/>
                <w:szCs w:val="16"/>
              </w:rPr>
            </w:r>
            <w:r>
              <w:fldChar w:fldCharType="end"/>
            </w:r>
            <w:r>
              <w:rPr>
                <w:rFonts w:cs="Arial" w:ascii="Arial" w:hAnsi="Arial"/>
                <w:sz w:val="16"/>
                <w:szCs w:val="16"/>
              </w:rPr>
              <w:t xml:space="preserve"> MP.5 Use appropriate tools strategically</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00" w:name="__Fieldmark__33_1103056892"/>
            <w:bookmarkStart w:id="101" w:name="__Fieldmark__33_1103056892"/>
            <w:bookmarkStart w:id="102" w:name="__Fieldmark__33_1103056892"/>
            <w:bookmarkEnd w:id="102"/>
            <w:r>
              <w:rPr>
                <w:rFonts w:cs="Arial" w:ascii="Arial" w:hAnsi="Arial"/>
                <w:sz w:val="16"/>
                <w:szCs w:val="16"/>
              </w:rPr>
            </w:r>
            <w:r>
              <w:fldChar w:fldCharType="end"/>
            </w:r>
            <w:r>
              <w:rPr>
                <w:rFonts w:cs="Arial" w:ascii="Arial" w:hAnsi="Arial"/>
                <w:sz w:val="16"/>
                <w:szCs w:val="16"/>
              </w:rPr>
              <w:t xml:space="preserve"> MP.6 Attend to precision</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03" w:name="__Fieldmark__34_1103056892"/>
            <w:bookmarkStart w:id="104" w:name="__Fieldmark__34_1103056892"/>
            <w:bookmarkStart w:id="105" w:name="__Fieldmark__34_1103056892"/>
            <w:bookmarkEnd w:id="105"/>
            <w:r>
              <w:rPr>
                <w:rFonts w:cs="Arial" w:ascii="Arial" w:hAnsi="Arial"/>
                <w:sz w:val="16"/>
                <w:szCs w:val="16"/>
              </w:rPr>
            </w:r>
            <w:r>
              <w:fldChar w:fldCharType="end"/>
            </w:r>
            <w:r>
              <w:rPr>
                <w:rFonts w:cs="Arial" w:ascii="Arial" w:hAnsi="Arial"/>
                <w:sz w:val="16"/>
                <w:szCs w:val="16"/>
              </w:rPr>
              <w:t xml:space="preserve"> MP.7 Look for and make use of structure</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06" w:name="__Fieldmark__35_1103056892"/>
            <w:bookmarkStart w:id="107" w:name="__Fieldmark__35_1103056892"/>
            <w:bookmarkStart w:id="108" w:name="__Fieldmark__35_1103056892"/>
            <w:bookmarkEnd w:id="108"/>
            <w:r>
              <w:rPr>
                <w:rFonts w:cs="Arial" w:ascii="Arial" w:hAnsi="Arial"/>
                <w:sz w:val="16"/>
                <w:szCs w:val="16"/>
              </w:rPr>
            </w:r>
            <w:r>
              <w:fldChar w:fldCharType="end"/>
            </w:r>
            <w:r>
              <w:rPr>
                <w:rFonts w:cs="Arial" w:ascii="Arial" w:hAnsi="Arial"/>
                <w:sz w:val="16"/>
                <w:szCs w:val="16"/>
              </w:rPr>
              <w:t xml:space="preserve"> MP.8 Look for and express regularity in repeated reasoning</w:t>
            </w:r>
          </w:p>
          <w:p>
            <w:pPr>
              <w:pStyle w:val="Normal"/>
              <w:autoSpaceDE w:val="false"/>
              <w:rPr>
                <w:rFonts w:ascii="Arial" w:hAnsi="Arial" w:cs="Arial"/>
                <w:sz w:val="16"/>
                <w:szCs w:val="16"/>
              </w:rPr>
            </w:pPr>
            <w:r>
              <w:rPr>
                <w:rFonts w:cs="Arial" w:ascii="Arial" w:hAnsi="Arial"/>
                <w:sz w:val="16"/>
                <w:szCs w:val="16"/>
              </w:rPr>
            </w:r>
          </w:p>
        </w:tc>
      </w:tr>
    </w:tbl>
    <w:p>
      <w:pPr>
        <w:pStyle w:val="Normal"/>
        <w:rPr>
          <w:rFonts w:ascii="Arial" w:hAnsi="Arial" w:cs="Arial"/>
          <w:sz w:val="2"/>
        </w:rPr>
      </w:pPr>
      <w:r>
        <w:rPr>
          <w:rFonts w:cs="Arial" w:ascii="Arial" w:hAnsi="Arial"/>
          <w:sz w:val="2"/>
        </w:rPr>
      </w:r>
      <w:r>
        <w:br w:type="page"/>
      </w:r>
    </w:p>
    <w:p>
      <w:pPr>
        <w:pStyle w:val="Normal"/>
        <w:rPr>
          <w:rFonts w:ascii="Arial" w:hAnsi="Arial" w:cs="Arial"/>
          <w:sz w:val="2"/>
        </w:rPr>
      </w:pPr>
      <w:r>
        <w:rPr>
          <w:rFonts w:cs="Arial" w:ascii="Arial" w:hAnsi="Arial"/>
          <w:sz w:val="2"/>
        </w:rPr>
      </w:r>
    </w:p>
    <w:tbl>
      <w:tblPr>
        <w:tblW w:w="150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879"/>
        <w:gridCol w:w="4150"/>
      </w:tblGrid>
      <w:tr>
        <w:trPr>
          <w:trHeight w:val="215"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szCs w:val="28"/>
              </w:rPr>
            </w:pPr>
            <w:r>
              <w:rPr>
                <w:rFonts w:cs="Arial" w:ascii="Arial" w:hAnsi="Arial"/>
                <w:b/>
                <w:sz w:val="28"/>
                <w:szCs w:val="28"/>
              </w:rPr>
              <w:t>Unit 6: Right Triangle Relationships/Trigonometry</w:t>
            </w:r>
          </w:p>
        </w:tc>
      </w:tr>
      <w:tr>
        <w:trPr>
          <w:trHeight w:val="728"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0"/>
                <w:szCs w:val="20"/>
              </w:rPr>
            </w:pPr>
            <w:r>
              <w:rPr>
                <w:rFonts w:cs="Arial" w:ascii="Arial" w:hAnsi="Arial"/>
                <w:b/>
                <w:sz w:val="20"/>
                <w:szCs w:val="20"/>
              </w:rPr>
              <w:t xml:space="preserve">Performance Assessments:   </w:t>
            </w:r>
            <w:r>
              <w:rPr>
                <w:rFonts w:cs="Arial" w:ascii="Arial" w:hAnsi="Arial"/>
                <w:sz w:val="20"/>
                <w:szCs w:val="20"/>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pPr>
              <w:pStyle w:val="Normal"/>
              <w:rPr>
                <w:rFonts w:ascii="Arial" w:hAnsi="Arial" w:cs="Arial"/>
                <w:color w:val="000000"/>
                <w:sz w:val="20"/>
                <w:szCs w:val="20"/>
              </w:rPr>
            </w:pPr>
            <w:r>
              <w:rPr>
                <w:rFonts w:cs="Arial" w:ascii="Arial" w:hAnsi="Arial"/>
                <w:color w:val="000000"/>
                <w:sz w:val="20"/>
                <w:szCs w:val="20"/>
              </w:rPr>
            </w:r>
          </w:p>
        </w:tc>
      </w:tr>
      <w:tr>
        <w:trPr>
          <w:trHeight w:val="60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i/>
                <w:i/>
                <w:color w:val="000000"/>
                <w:sz w:val="20"/>
                <w:szCs w:val="20"/>
              </w:rPr>
            </w:pPr>
            <w:r>
              <w:rPr>
                <w:rFonts w:cs="Arial" w:ascii="Arial" w:hAnsi="Arial"/>
                <w:b/>
                <w:color w:val="000000"/>
                <w:sz w:val="20"/>
                <w:szCs w:val="20"/>
              </w:rPr>
              <w:t>Leadership Alignment:  21</w:t>
            </w:r>
            <w:r>
              <w:rPr>
                <w:rFonts w:cs="Arial" w:ascii="Arial" w:hAnsi="Arial"/>
                <w:b/>
                <w:color w:val="000000"/>
                <w:sz w:val="20"/>
                <w:szCs w:val="20"/>
                <w:vertAlign w:val="superscript"/>
              </w:rPr>
              <w:t>st</w:t>
            </w:r>
            <w:r>
              <w:rPr>
                <w:rFonts w:cs="Arial" w:ascii="Arial" w:hAnsi="Arial"/>
                <w:b/>
                <w:color w:val="000000"/>
                <w:sz w:val="20"/>
                <w:szCs w:val="20"/>
              </w:rPr>
              <w:t xml:space="preserve"> Century Skills (</w:t>
            </w:r>
            <w:r>
              <w:rPr>
                <w:rFonts w:cs="Arial" w:ascii="Arial" w:hAnsi="Arial"/>
                <w:b/>
                <w:i/>
                <w:color w:val="000000"/>
                <w:sz w:val="20"/>
                <w:szCs w:val="20"/>
              </w:rPr>
              <w:t>indentify leadership component being utilized within this space; for example FFA, DECA, TSA, etc.)</w:t>
            </w:r>
          </w:p>
          <w:p>
            <w:pPr>
              <w:pStyle w:val="Normal"/>
              <w:rPr/>
            </w:pPr>
            <w:r>
              <w:rPr>
                <w:rFonts w:cs="Arial" w:ascii="Arial" w:hAnsi="Arial"/>
                <w:b/>
                <w:sz w:val="16"/>
                <w:szCs w:val="16"/>
              </w:rPr>
              <w:t>Note: All skills can be applied to CTSO Program and Equivalent Activities at the High Schoo</w:t>
            </w:r>
            <w:r>
              <w:rPr>
                <w:rFonts w:cs="Arial" w:ascii="Arial" w:hAnsi="Arial"/>
                <w:sz w:val="16"/>
                <w:szCs w:val="16"/>
              </w:rPr>
              <w:t>l</w:t>
            </w:r>
            <w:r>
              <w:rPr>
                <w:rFonts w:cs="Arial" w:ascii="Arial" w:hAnsi="Arial"/>
                <w:b/>
                <w:sz w:val="16"/>
                <w:szCs w:val="16"/>
              </w:rPr>
              <w:t xml:space="preserve"> Level</w:t>
            </w:r>
          </w:p>
          <w:p>
            <w:pPr>
              <w:pStyle w:val="Default"/>
              <w:ind w:left="1170" w:hanging="551"/>
              <w:rPr>
                <w:color w:val="000000"/>
                <w:sz w:val="20"/>
                <w:szCs w:val="16"/>
              </w:rPr>
            </w:pPr>
            <w:r>
              <w:rPr>
                <w:color w:val="000000"/>
                <w:sz w:val="20"/>
                <w:szCs w:val="16"/>
              </w:rPr>
              <w:t>1B.4</w:t>
              <w:tab/>
              <w:t xml:space="preserve">View failure as an opportunity to learn; understand that creativity and innovation is a long-term, cyclical process of small successes and frequent mistakes </w:t>
            </w:r>
          </w:p>
          <w:p>
            <w:pPr>
              <w:pStyle w:val="Default"/>
              <w:ind w:left="1170" w:hanging="551"/>
              <w:rPr>
                <w:color w:val="000000"/>
                <w:sz w:val="20"/>
                <w:szCs w:val="16"/>
              </w:rPr>
            </w:pPr>
            <w:r>
              <w:rPr>
                <w:color w:val="000000"/>
                <w:sz w:val="20"/>
                <w:szCs w:val="16"/>
              </w:rPr>
              <w:t>2A.1</w:t>
              <w:tab/>
              <w:t xml:space="preserve">Use various types of reasoning (inductive, deductive, etc.) as appropriate to the situation </w:t>
            </w:r>
          </w:p>
          <w:p>
            <w:pPr>
              <w:pStyle w:val="Default"/>
              <w:ind w:left="1170" w:hanging="551"/>
              <w:rPr>
                <w:sz w:val="20"/>
                <w:szCs w:val="16"/>
              </w:rPr>
            </w:pPr>
            <w:r>
              <w:rPr>
                <w:sz w:val="20"/>
                <w:szCs w:val="16"/>
              </w:rPr>
              <w:t>2D.2</w:t>
              <w:tab/>
              <w:t>Identify and ask significant questions that clarify various points of view and lead to better solutions</w:t>
            </w:r>
          </w:p>
          <w:p>
            <w:pPr>
              <w:pStyle w:val="Normal"/>
              <w:autoSpaceDE w:val="false"/>
              <w:ind w:left="1170" w:hanging="551"/>
              <w:rPr>
                <w:rFonts w:ascii="Arial" w:hAnsi="Arial" w:cs="Arial"/>
                <w:color w:val="000000"/>
                <w:sz w:val="20"/>
                <w:szCs w:val="16"/>
              </w:rPr>
            </w:pPr>
            <w:r>
              <w:rPr>
                <w:rFonts w:cs="Arial" w:ascii="Arial" w:hAnsi="Arial"/>
                <w:color w:val="000000"/>
                <w:sz w:val="20"/>
                <w:szCs w:val="16"/>
              </w:rPr>
              <w:t>3B.1</w:t>
              <w:tab/>
              <w:t xml:space="preserve">Demonstrate ability to work effectively and respectfully with diverse teams </w:t>
            </w:r>
          </w:p>
          <w:p>
            <w:pPr>
              <w:pStyle w:val="Normal"/>
              <w:autoSpaceDE w:val="false"/>
              <w:ind w:left="1170" w:hanging="558"/>
              <w:rPr>
                <w:rFonts w:ascii="Arial" w:hAnsi="Arial" w:cs="Arial"/>
                <w:color w:val="000000"/>
                <w:sz w:val="20"/>
                <w:szCs w:val="16"/>
              </w:rPr>
            </w:pPr>
            <w:r>
              <w:rPr>
                <w:rFonts w:cs="Arial" w:ascii="Arial" w:hAnsi="Arial"/>
                <w:color w:val="000000"/>
                <w:sz w:val="20"/>
                <w:szCs w:val="16"/>
              </w:rPr>
              <w:t>4A.2</w:t>
              <w:tab/>
              <w:t xml:space="preserve">Evaluate information critically and competently </w:t>
            </w:r>
          </w:p>
          <w:p>
            <w:pPr>
              <w:pStyle w:val="Normal"/>
              <w:tabs>
                <w:tab w:val="left" w:pos="1170" w:leader="none"/>
              </w:tabs>
              <w:autoSpaceDE w:val="false"/>
              <w:ind w:left="1170" w:hanging="558"/>
              <w:rPr>
                <w:rFonts w:ascii="Arial" w:hAnsi="Arial" w:cs="Arial"/>
                <w:color w:val="000000"/>
                <w:sz w:val="20"/>
                <w:szCs w:val="16"/>
              </w:rPr>
            </w:pPr>
            <w:r>
              <w:rPr>
                <w:rFonts w:cs="Arial" w:ascii="Arial" w:hAnsi="Arial"/>
                <w:color w:val="000000"/>
                <w:sz w:val="20"/>
                <w:szCs w:val="16"/>
              </w:rPr>
              <w:t>10A.1</w:t>
              <w:tab/>
              <w:t>Set and meet goals, even in the face of obstacles and competing pressures</w:t>
            </w:r>
          </w:p>
          <w:p>
            <w:pPr>
              <w:pStyle w:val="Normal"/>
              <w:tabs>
                <w:tab w:val="left" w:pos="1170" w:leader="none"/>
              </w:tabs>
              <w:autoSpaceDE w:val="false"/>
              <w:ind w:left="1170" w:hanging="558"/>
              <w:rPr>
                <w:rFonts w:ascii="Arial" w:hAnsi="Arial" w:cs="Arial"/>
                <w:sz w:val="20"/>
                <w:szCs w:val="16"/>
              </w:rPr>
            </w:pPr>
            <w:r>
              <w:rPr>
                <w:rFonts w:cs="Arial" w:ascii="Arial" w:hAnsi="Arial"/>
                <w:color w:val="000000"/>
                <w:sz w:val="20"/>
                <w:szCs w:val="16"/>
              </w:rPr>
              <w:t>11A.1</w:t>
              <w:tab/>
              <w:t xml:space="preserve">Use interpersonal and problem-solving skills to influence and guide others toward a goal </w:t>
            </w:r>
          </w:p>
          <w:p>
            <w:pPr>
              <w:pStyle w:val="Normal"/>
              <w:rPr>
                <w:rFonts w:ascii="Arial" w:hAnsi="Arial" w:cs="Arial"/>
                <w:sz w:val="16"/>
                <w:szCs w:val="16"/>
              </w:rPr>
            </w:pPr>
            <w:r>
              <w:rPr>
                <w:rFonts w:cs="Arial" w:ascii="Arial" w:hAnsi="Arial"/>
                <w:sz w:val="16"/>
                <w:szCs w:val="16"/>
              </w:rPr>
            </w:r>
          </w:p>
        </w:tc>
      </w:tr>
      <w:tr>
        <w:trPr>
          <w:trHeight w:val="15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center"/>
          </w:tcPr>
          <w:p>
            <w:pPr>
              <w:pStyle w:val="Normal"/>
              <w:spacing w:before="0" w:after="0"/>
              <w:jc w:val="center"/>
              <w:rPr>
                <w:rFonts w:ascii="Arial" w:hAnsi="Arial" w:cs="Arial"/>
                <w:b/>
                <w:b/>
                <w:i/>
                <w:i/>
                <w:color w:val="000000"/>
                <w:sz w:val="20"/>
                <w:szCs w:val="20"/>
              </w:rPr>
            </w:pPr>
            <w:r>
              <w:rPr>
                <w:rFonts w:cs="Arial" w:ascii="Arial" w:hAnsi="Arial"/>
                <w:b/>
                <w:i/>
                <w:color w:val="000000"/>
                <w:sz w:val="20"/>
                <w:szCs w:val="20"/>
              </w:rPr>
              <w:t>Standards and Competencies</w:t>
            </w:r>
          </w:p>
        </w:tc>
      </w:tr>
      <w:tr>
        <w:trPr>
          <w:trHeight w:val="305"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sz w:val="20"/>
                <w:szCs w:val="20"/>
              </w:rPr>
            </w:pPr>
            <w:r>
              <w:rPr>
                <w:rFonts w:cs="Arial" w:ascii="Arial" w:hAnsi="Arial"/>
                <w:b/>
                <w:sz w:val="20"/>
                <w:szCs w:val="20"/>
              </w:rPr>
              <w:t xml:space="preserve">Standard/Unit: Unit: </w:t>
            </w:r>
            <w:r>
              <w:rPr>
                <w:rFonts w:cs="Arial" w:ascii="Arial" w:hAnsi="Arial"/>
                <w:sz w:val="20"/>
                <w:szCs w:val="20"/>
              </w:rPr>
              <w:t>Right Triangle Relationships/Trigonometry</w:t>
            </w:r>
          </w:p>
        </w:tc>
      </w:tr>
      <w:tr>
        <w:trPr>
          <w:trHeight w:val="170" w:hRule="atLeast"/>
        </w:trPr>
        <w:tc>
          <w:tcPr>
            <w:tcW w:w="10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844" w:leader="none"/>
              </w:tabs>
              <w:rPr>
                <w:rFonts w:ascii="Arial" w:hAnsi="Arial" w:cs="Arial"/>
                <w:b/>
                <w:b/>
                <w:color w:val="FF0000"/>
                <w:sz w:val="20"/>
                <w:szCs w:val="20"/>
              </w:rPr>
            </w:pPr>
            <w:r>
              <w:rPr>
                <w:rFonts w:cs="Arial" w:ascii="Arial" w:hAnsi="Arial"/>
                <w:b/>
                <w:color w:val="000000"/>
                <w:sz w:val="20"/>
                <w:szCs w:val="20"/>
              </w:rPr>
              <w:t xml:space="preserve">Competencies    </w:t>
            </w:r>
          </w:p>
        </w:tc>
        <w:tc>
          <w:tcPr>
            <w:tcW w:w="4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color w:val="000000"/>
                <w:sz w:val="20"/>
                <w:szCs w:val="20"/>
              </w:rPr>
            </w:pPr>
            <w:r>
              <w:rPr>
                <w:rFonts w:cs="Arial" w:ascii="Arial" w:hAnsi="Arial"/>
                <w:b/>
                <w:color w:val="000000"/>
                <w:sz w:val="20"/>
                <w:szCs w:val="20"/>
              </w:rPr>
              <w:t>Total Learning Hours for Unit: 30</w:t>
            </w:r>
          </w:p>
        </w:tc>
      </w:tr>
      <w:tr>
        <w:trPr>
          <w:trHeight w:val="206"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ListParagraph"/>
              <w:numPr>
                <w:ilvl w:val="0"/>
                <w:numId w:val="3"/>
              </w:numPr>
              <w:rPr/>
            </w:pPr>
            <w:r>
              <w:rPr>
                <w:rFonts w:cs="Arial" w:ascii="Arial" w:hAnsi="Arial"/>
                <w:sz w:val="20"/>
                <w:szCs w:val="20"/>
              </w:rPr>
              <w:t>Use properties of sine, cosine, and tangents to solve real-world problems.</w:t>
            </w:r>
          </w:p>
          <w:p>
            <w:pPr>
              <w:pStyle w:val="ListParagraph"/>
              <w:numPr>
                <w:ilvl w:val="0"/>
                <w:numId w:val="3"/>
              </w:numPr>
              <w:rPr>
                <w:rFonts w:ascii="Arial" w:hAnsi="Arial" w:cs="Arial"/>
                <w:sz w:val="20"/>
                <w:szCs w:val="20"/>
              </w:rPr>
            </w:pPr>
            <w:r>
              <w:rPr>
                <w:rFonts w:cs="Arial" w:ascii="Arial" w:hAnsi="Arial"/>
                <w:sz w:val="20"/>
                <w:szCs w:val="20"/>
              </w:rPr>
              <w:t>Use the tangents segment theorem to solve problems.</w:t>
            </w:r>
          </w:p>
          <w:p>
            <w:pPr>
              <w:pStyle w:val="ListParagraph"/>
              <w:numPr>
                <w:ilvl w:val="0"/>
                <w:numId w:val="3"/>
              </w:numPr>
              <w:rPr>
                <w:rFonts w:ascii="Arial" w:hAnsi="Arial" w:cs="Arial"/>
                <w:sz w:val="20"/>
                <w:szCs w:val="20"/>
              </w:rPr>
            </w:pPr>
            <w:r>
              <w:rPr>
                <w:rFonts w:cs="Arial" w:ascii="Arial" w:hAnsi="Arial"/>
                <w:sz w:val="20"/>
                <w:szCs w:val="20"/>
              </w:rPr>
              <w:t>Explore and prove the law of sines</w:t>
            </w:r>
          </w:p>
          <w:p>
            <w:pPr>
              <w:pStyle w:val="ListParagraph"/>
              <w:numPr>
                <w:ilvl w:val="0"/>
                <w:numId w:val="3"/>
              </w:numPr>
              <w:rPr>
                <w:rFonts w:ascii="Arial" w:hAnsi="Arial" w:cs="Arial"/>
                <w:sz w:val="20"/>
                <w:szCs w:val="20"/>
              </w:rPr>
            </w:pPr>
            <w:r>
              <w:rPr>
                <w:rFonts w:cs="Arial" w:ascii="Arial" w:hAnsi="Arial"/>
                <w:sz w:val="20"/>
                <w:szCs w:val="20"/>
              </w:rPr>
              <w:t>Explore and prove the law of cosines</w:t>
            </w:r>
          </w:p>
          <w:p>
            <w:pPr>
              <w:pStyle w:val="ListParagraph"/>
              <w:numPr>
                <w:ilvl w:val="0"/>
                <w:numId w:val="3"/>
              </w:numPr>
              <w:rPr>
                <w:rFonts w:ascii="Arial" w:hAnsi="Arial" w:cs="Arial"/>
                <w:sz w:val="20"/>
                <w:szCs w:val="20"/>
              </w:rPr>
            </w:pPr>
            <w:r>
              <w:rPr>
                <w:rFonts w:cs="Arial" w:ascii="Arial" w:hAnsi="Arial"/>
                <w:sz w:val="20"/>
                <w:szCs w:val="20"/>
              </w:rPr>
              <w:t>Use the Pythagorean Theorem of solve applied problems involving right triangles.</w:t>
            </w:r>
          </w:p>
          <w:p>
            <w:pPr>
              <w:pStyle w:val="ListParagraph"/>
              <w:numPr>
                <w:ilvl w:val="0"/>
                <w:numId w:val="3"/>
              </w:numPr>
              <w:rPr>
                <w:rFonts w:ascii="Arial" w:hAnsi="Arial" w:cs="Arial"/>
                <w:b/>
                <w:b/>
                <w:i/>
                <w:i/>
                <w:color w:val="000000"/>
                <w:sz w:val="20"/>
                <w:szCs w:val="20"/>
              </w:rPr>
            </w:pPr>
            <w:r>
              <w:rPr>
                <w:rFonts w:cs="Arial" w:ascii="Arial" w:hAnsi="Arial"/>
                <w:sz w:val="18"/>
                <w:szCs w:val="20"/>
              </w:rPr>
              <w:t>Define trigonometric ratios and solve problems involving right triangles.</w:t>
            </w:r>
          </w:p>
          <w:p>
            <w:pPr>
              <w:pStyle w:val="ListParagraph"/>
              <w:numPr>
                <w:ilvl w:val="0"/>
                <w:numId w:val="3"/>
              </w:numPr>
              <w:rPr>
                <w:rFonts w:ascii="Arial" w:hAnsi="Arial" w:cs="Arial"/>
                <w:color w:val="000000"/>
                <w:sz w:val="20"/>
                <w:szCs w:val="20"/>
              </w:rPr>
            </w:pPr>
            <w:r>
              <w:rPr>
                <w:rFonts w:cs="Arial" w:ascii="Arial" w:hAnsi="Arial"/>
                <w:sz w:val="20"/>
                <w:szCs w:val="20"/>
              </w:rPr>
              <w:t>Explore careers where the understanding and application of right triangle relationships and trigonometry are crucial</w:t>
            </w:r>
          </w:p>
          <w:p>
            <w:pPr>
              <w:pStyle w:val="ListParagraph"/>
              <w:numPr>
                <w:ilvl w:val="0"/>
                <w:numId w:val="3"/>
              </w:numPr>
              <w:rPr>
                <w:rFonts w:ascii="Arial" w:hAnsi="Arial" w:cs="Arial"/>
                <w:sz w:val="20"/>
                <w:szCs w:val="20"/>
              </w:rPr>
            </w:pPr>
            <w:r>
              <w:rPr>
                <w:rFonts w:cs="Arial" w:ascii="Arial" w:hAnsi="Arial"/>
                <w:color w:val="000000"/>
                <w:sz w:val="20"/>
                <w:szCs w:val="20"/>
              </w:rPr>
              <w:t>Demonstrate 21</w:t>
            </w:r>
            <w:r>
              <w:rPr>
                <w:rFonts w:cs="Arial" w:ascii="Arial" w:hAnsi="Arial"/>
                <w:color w:val="000000"/>
                <w:sz w:val="20"/>
                <w:szCs w:val="20"/>
                <w:vertAlign w:val="superscript"/>
              </w:rPr>
              <w:t>st</w:t>
            </w:r>
            <w:r>
              <w:rPr>
                <w:rFonts w:cs="Arial" w:ascii="Arial" w:hAnsi="Arial"/>
                <w:color w:val="000000"/>
                <w:sz w:val="20"/>
                <w:szCs w:val="20"/>
              </w:rPr>
              <w:t xml:space="preserve"> Century Skills</w:t>
            </w:r>
          </w:p>
          <w:p>
            <w:pPr>
              <w:pStyle w:val="ListParagraph"/>
              <w:ind w:left="0" w:hanging="0"/>
              <w:rPr>
                <w:rFonts w:ascii="Arial" w:hAnsi="Arial" w:cs="Arial"/>
                <w:sz w:val="20"/>
                <w:szCs w:val="20"/>
              </w:rPr>
            </w:pPr>
            <w:r>
              <w:rPr>
                <w:rFonts w:cs="Arial" w:ascii="Arial" w:hAnsi="Arial"/>
                <w:sz w:val="20"/>
                <w:szCs w:val="20"/>
              </w:rPr>
            </w:r>
          </w:p>
        </w:tc>
      </w:tr>
    </w:tbl>
    <w:p>
      <w:pPr>
        <w:pStyle w:val="Normal"/>
        <w:rPr>
          <w:rFonts w:ascii="Arial" w:hAnsi="Arial" w:cs="Arial"/>
          <w:sz w:val="2"/>
        </w:rPr>
      </w:pPr>
      <w:r>
        <w:rPr>
          <w:rFonts w:cs="Arial" w:ascii="Arial" w:hAnsi="Arial"/>
          <w:sz w:val="2"/>
        </w:rPr>
      </w:r>
    </w:p>
    <w:tbl>
      <w:tblPr>
        <w:tblW w:w="150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291"/>
        <w:gridCol w:w="11761"/>
      </w:tblGrid>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Washington State Standards</w:t>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Educational Technology</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20"/>
              </w:rPr>
            </w:pPr>
            <w:r>
              <w:rPr>
                <w:rFonts w:cs="Arial" w:ascii="Arial" w:hAnsi="Arial"/>
                <w:b/>
                <w:color w:val="000000"/>
                <w:sz w:val="16"/>
                <w:szCs w:val="20"/>
              </w:rPr>
            </w:r>
          </w:p>
          <w:p>
            <w:pPr>
              <w:pStyle w:val="Normal"/>
              <w:rPr>
                <w:rFonts w:ascii="Arial" w:hAnsi="Arial" w:cs="Arial"/>
                <w:sz w:val="16"/>
                <w:szCs w:val="20"/>
              </w:rPr>
            </w:pPr>
            <w:r>
              <w:rPr>
                <w:rFonts w:cs="Arial" w:ascii="Arial" w:hAnsi="Arial"/>
                <w:sz w:val="16"/>
                <w:szCs w:val="20"/>
              </w:rPr>
              <w:t>1.2.1 Communicate and collaborate to learn with others.</w:t>
            </w:r>
          </w:p>
          <w:p>
            <w:pPr>
              <w:pStyle w:val="Normal"/>
              <w:tabs>
                <w:tab w:val="left" w:pos="1530" w:leader="none"/>
              </w:tabs>
              <w:rPr>
                <w:rFonts w:ascii="Arial" w:hAnsi="Arial" w:cs="Arial"/>
                <w:sz w:val="16"/>
                <w:szCs w:val="20"/>
              </w:rPr>
            </w:pPr>
            <w:r>
              <w:rPr>
                <w:rFonts w:cs="Arial" w:ascii="Arial" w:hAnsi="Arial"/>
                <w:sz w:val="16"/>
                <w:szCs w:val="20"/>
              </w:rPr>
              <w:t>1.3.2 Locate and organize information from a variety of sources and media.</w:t>
            </w:r>
          </w:p>
          <w:p>
            <w:pPr>
              <w:pStyle w:val="Normal"/>
              <w:tabs>
                <w:tab w:val="left" w:pos="252" w:leader="none"/>
              </w:tabs>
              <w:ind w:left="252" w:hanging="252"/>
              <w:rPr>
                <w:rFonts w:ascii="Arial" w:hAnsi="Arial" w:cs="Arial"/>
                <w:color w:val="000000"/>
                <w:sz w:val="16"/>
                <w:szCs w:val="18"/>
              </w:rPr>
            </w:pPr>
            <w:r>
              <w:rPr>
                <w:rFonts w:cs="Arial" w:ascii="Arial" w:hAnsi="Arial"/>
                <w:color w:val="000000"/>
                <w:sz w:val="16"/>
                <w:szCs w:val="18"/>
              </w:rPr>
              <w:t>2.2.1 Develop skills to use technology effectively.</w:t>
            </w:r>
          </w:p>
          <w:p>
            <w:pPr>
              <w:pStyle w:val="Normal"/>
              <w:tabs>
                <w:tab w:val="left" w:pos="813" w:leader="none"/>
              </w:tabs>
              <w:rPr>
                <w:rFonts w:ascii="Arial" w:hAnsi="Arial" w:cs="Arial"/>
                <w:color w:val="000000"/>
                <w:sz w:val="16"/>
                <w:szCs w:val="20"/>
              </w:rPr>
            </w:pPr>
            <w:r>
              <w:rPr>
                <w:rFonts w:cs="Arial" w:ascii="Arial" w:hAnsi="Arial"/>
                <w:color w:val="000000"/>
                <w:sz w:val="16"/>
                <w:szCs w:val="20"/>
              </w:rPr>
              <w:t>2.4.1 Formulate and synthesize new knowledge.</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Common Core State Standards</w:t>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color w:val="000000"/>
                <w:sz w:val="20"/>
                <w:szCs w:val="20"/>
              </w:rPr>
            </w:pPr>
            <w:r>
              <w:rPr>
                <w:rFonts w:cs="Arial" w:ascii="Arial" w:hAnsi="Arial"/>
                <w:b/>
                <w:color w:val="000000"/>
                <w:sz w:val="20"/>
                <w:szCs w:val="20"/>
              </w:rPr>
              <w:t xml:space="preserve">CCSS - Reading </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813" w:leader="none"/>
              </w:tabs>
              <w:snapToGrid w:val="false"/>
              <w:rPr>
                <w:rFonts w:ascii="Arial" w:hAnsi="Arial" w:cs="Arial"/>
                <w:color w:val="000000"/>
                <w:sz w:val="16"/>
                <w:szCs w:val="16"/>
              </w:rPr>
            </w:pPr>
            <w:r>
              <w:rPr>
                <w:rFonts w:cs="Arial" w:ascii="Arial" w:hAnsi="Arial"/>
                <w:color w:val="000000"/>
                <w:sz w:val="16"/>
                <w:szCs w:val="16"/>
              </w:rPr>
            </w:r>
          </w:p>
          <w:p>
            <w:pPr>
              <w:pStyle w:val="Normal"/>
              <w:tabs>
                <w:tab w:val="left" w:pos="813" w:leader="none"/>
              </w:tabs>
              <w:rPr>
                <w:rFonts w:ascii="Arial" w:hAnsi="Arial" w:cs="Arial"/>
                <w:sz w:val="16"/>
                <w:szCs w:val="16"/>
              </w:rPr>
            </w:pPr>
            <w:r>
              <w:rPr>
                <w:rFonts w:cs="Arial" w:ascii="Arial" w:hAnsi="Arial"/>
                <w:sz w:val="16"/>
                <w:szCs w:val="16"/>
              </w:rPr>
              <w:t>RST.9-10.1 Cite specific textual evidence to support analysis of technical texts, attending to the precise details of explanations or descriptions.</w:t>
            </w:r>
          </w:p>
          <w:p>
            <w:pPr>
              <w:pStyle w:val="Normal"/>
              <w:tabs>
                <w:tab w:val="left" w:pos="813" w:leader="none"/>
              </w:tabs>
              <w:rPr>
                <w:rFonts w:ascii="Arial" w:hAnsi="Arial" w:cs="Arial"/>
                <w:sz w:val="16"/>
                <w:szCs w:val="16"/>
              </w:rPr>
            </w:pPr>
            <w:r>
              <w:rPr>
                <w:rFonts w:cs="Arial" w:ascii="Arial" w:hAnsi="Arial"/>
                <w:sz w:val="16"/>
                <w:szCs w:val="16"/>
              </w:rPr>
              <w:t>RST.9-10.3 Follow precisely a complex multistep procedure when carrying out experiments, taking measurements, or performing technical tasks, attending to special cases or exceptions defined in the text.</w:t>
            </w:r>
          </w:p>
          <w:p>
            <w:pPr>
              <w:pStyle w:val="Normal"/>
              <w:tabs>
                <w:tab w:val="left" w:pos="813" w:leader="none"/>
              </w:tabs>
              <w:rPr>
                <w:rFonts w:ascii="Arial" w:hAnsi="Arial" w:cs="Arial"/>
                <w:sz w:val="16"/>
                <w:szCs w:val="16"/>
              </w:rPr>
            </w:pPr>
            <w:r>
              <w:rPr>
                <w:rFonts w:cs="Arial" w:ascii="Arial" w:hAnsi="Arial"/>
                <w:sz w:val="16"/>
                <w:szCs w:val="16"/>
              </w:rPr>
              <w:t xml:space="preserve">RST.9-10.4 Determine meaning of symbols, key terms, or other domain specific words and phrases as they are used in specific technical context </w:t>
            </w:r>
          </w:p>
          <w:p>
            <w:pPr>
              <w:pStyle w:val="Normal"/>
              <w:tabs>
                <w:tab w:val="left" w:pos="813" w:leader="none"/>
              </w:tabs>
              <w:rPr>
                <w:rFonts w:ascii="Arial" w:hAnsi="Arial" w:cs="Arial"/>
                <w:sz w:val="16"/>
                <w:szCs w:val="16"/>
              </w:rPr>
            </w:pPr>
            <w:r>
              <w:rPr>
                <w:rFonts w:cs="Arial" w:ascii="Arial" w:hAnsi="Arial"/>
                <w:sz w:val="16"/>
                <w:szCs w:val="16"/>
              </w:rPr>
              <w:t>RST.9-10.7 Translate quantitative or technical information expressed in words in a text into visual form and translate information expressed verbally or mathematically into words.</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Writing</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color w:val="000000"/>
                <w:sz w:val="16"/>
                <w:szCs w:val="16"/>
              </w:rPr>
            </w:pPr>
            <w:r>
              <w:rPr>
                <w:rFonts w:cs="Arial" w:ascii="Arial" w:hAnsi="Arial"/>
                <w:color w:val="000000"/>
                <w:sz w:val="16"/>
                <w:szCs w:val="16"/>
              </w:rPr>
              <w:t>W.9-10.4 Produce clear and coherent writing in which the development, organization, and style are appropriate to task, purpose, and audience.</w:t>
            </w:r>
          </w:p>
          <w:p>
            <w:pPr>
              <w:pStyle w:val="Normal"/>
              <w:rPr>
                <w:rFonts w:ascii="Arial" w:hAnsi="Arial" w:cs="Arial"/>
                <w:color w:val="000000"/>
                <w:sz w:val="16"/>
                <w:szCs w:val="16"/>
              </w:rPr>
            </w:pPr>
            <w:r>
              <w:rPr>
                <w:rFonts w:cs="Arial" w:ascii="Arial" w:hAnsi="Arial"/>
                <w:color w:val="000000"/>
                <w:sz w:val="16"/>
                <w:szCs w:val="16"/>
              </w:rPr>
            </w:r>
          </w:p>
        </w:tc>
      </w:tr>
    </w:tbl>
    <w:r>
      <w:br w:type="page"/>
    </w:r>
    <w:p>
      <w:pPr>
        <w:pStyle w:val="Normal"/>
        <w:rPr/>
      </w:pPr>
      <w:r>
        <w:rPr/>
      </w:r>
    </w:p>
    <w:tbl>
      <w:tblPr>
        <w:tblW w:w="15052"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291"/>
        <w:gridCol w:w="11761"/>
      </w:tblGrid>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Speaking and Listening</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sz w:val="16"/>
                <w:szCs w:val="16"/>
              </w:rPr>
            </w:pPr>
            <w:r>
              <w:rPr>
                <w:rFonts w:cs="Arial" w:ascii="Arial" w:hAnsi="Arial"/>
                <w:sz w:val="16"/>
                <w:szCs w:val="16"/>
              </w:rPr>
              <w:t>SL.9-10.1 Initiate and participate effectively in a range of collaborative discussions (one-on-one, in groups, and teacher led) with diverse partners building on others’ ideas and expressing their own clearly and persuasively.</w:t>
            </w:r>
          </w:p>
          <w:p>
            <w:pPr>
              <w:pStyle w:val="Normal"/>
              <w:rPr>
                <w:rFonts w:ascii="Arial" w:hAnsi="Arial" w:cs="Arial"/>
                <w:sz w:val="16"/>
                <w:szCs w:val="16"/>
              </w:rPr>
            </w:pPr>
            <w:r>
              <w:rPr>
                <w:rFonts w:cs="Arial" w:ascii="Arial" w:hAnsi="Arial"/>
                <w:sz w:val="16"/>
                <w:szCs w:val="16"/>
              </w:rPr>
              <w:t>SL.9-10.4 Present information, findings, and supportive evidence clearly, concisely, and logically such that listeners can follow the line of reasoning and the organization, development, substance, and style are appropriate to purpose, audience, and task.</w:t>
            </w:r>
          </w:p>
          <w:p>
            <w:pPr>
              <w:pStyle w:val="Normal"/>
              <w:rPr>
                <w:rFonts w:ascii="Arial" w:hAnsi="Arial" w:cs="Arial"/>
                <w:sz w:val="16"/>
                <w:szCs w:val="16"/>
              </w:rPr>
            </w:pPr>
            <w:r>
              <w:rPr>
                <w:rFonts w:cs="Arial" w:ascii="Arial" w:hAnsi="Arial"/>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Language</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sz w:val="16"/>
                <w:szCs w:val="16"/>
              </w:rPr>
            </w:pPr>
            <w:r>
              <w:rPr>
                <w:rFonts w:cs="Arial" w:ascii="Arial" w:hAnsi="Arial"/>
                <w:sz w:val="16"/>
                <w:szCs w:val="16"/>
              </w:rPr>
              <w:t>L 9-10.6 Acquire and use accurately general academic and domain-specific words and phrases, sufficient for reading, writing, speaking, and listening at the college and career readiness level; demonstrate independence in gathering vocabulary knowledge when considering a word or phrase important to comprehension or expression.</w:t>
            </w:r>
          </w:p>
          <w:p>
            <w:pPr>
              <w:pStyle w:val="Normal"/>
              <w:autoSpaceDE w:val="false"/>
              <w:rPr>
                <w:rFonts w:ascii="Arial" w:hAnsi="Arial" w:cs="Arial"/>
                <w:sz w:val="16"/>
                <w:szCs w:val="16"/>
              </w:rPr>
            </w:pPr>
            <w:r>
              <w:rPr>
                <w:rFonts w:cs="Arial" w:ascii="Arial" w:hAnsi="Arial"/>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Mathematics</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iCs/>
                <w:sz w:val="16"/>
                <w:szCs w:val="16"/>
              </w:rPr>
            </w:pPr>
            <w:r>
              <w:rPr>
                <w:rFonts w:cs="Arial" w:ascii="Arial" w:hAnsi="Arial"/>
                <w:sz w:val="16"/>
                <w:szCs w:val="16"/>
              </w:rPr>
              <w:t>G-SRT.5 Use congruence and similarity criteria for triangles to solve problems and to prove relationships in geometric figures.</w:t>
            </w:r>
          </w:p>
          <w:p>
            <w:pPr>
              <w:pStyle w:val="Normal"/>
              <w:rPr>
                <w:rFonts w:ascii="Arial" w:hAnsi="Arial" w:cs="Arial"/>
                <w:iCs/>
                <w:sz w:val="16"/>
                <w:szCs w:val="16"/>
              </w:rPr>
            </w:pPr>
            <w:r>
              <w:rPr>
                <w:rFonts w:cs="Arial" w:ascii="Arial" w:hAnsi="Arial"/>
                <w:sz w:val="16"/>
                <w:szCs w:val="16"/>
              </w:rPr>
              <w:t>G-SRT.6 Understand that by similarity, side ratios in right triangles are properties of the angles in the triangle, leading to definitions of trigonometric ratios for acute angles.</w:t>
            </w:r>
          </w:p>
          <w:p>
            <w:pPr>
              <w:pStyle w:val="Normal"/>
              <w:rPr>
                <w:rFonts w:ascii="Arial" w:hAnsi="Arial" w:cs="Arial"/>
                <w:iCs/>
                <w:sz w:val="16"/>
                <w:szCs w:val="16"/>
              </w:rPr>
            </w:pPr>
            <w:r>
              <w:rPr>
                <w:rFonts w:cs="Arial" w:ascii="Arial" w:hAnsi="Arial"/>
                <w:sz w:val="16"/>
                <w:szCs w:val="16"/>
              </w:rPr>
              <w:t>G-SRT.7 Explain and use the relationship between the sine and cosine of complementary angles.</w:t>
            </w:r>
          </w:p>
          <w:p>
            <w:pPr>
              <w:pStyle w:val="Normal"/>
              <w:rPr>
                <w:rFonts w:ascii="Arial" w:hAnsi="Arial" w:eastAsia="MS Gothic;ＭＳ ゴシック" w:cs="Arial"/>
                <w:sz w:val="16"/>
                <w:szCs w:val="16"/>
              </w:rPr>
            </w:pPr>
            <w:r>
              <w:rPr>
                <w:rFonts w:cs="Arial" w:ascii="Arial" w:hAnsi="Arial"/>
                <w:sz w:val="16"/>
                <w:szCs w:val="16"/>
              </w:rPr>
              <w:t>G-SRT.8 Use trigonometric ratios and the Pythagorean Theorem to solve right triangles in applied problems.</w:t>
            </w:r>
            <w:r>
              <w:rPr>
                <w:rFonts w:eastAsia="MS Gothic;ＭＳ ゴシック" w:cs="Segoe UI Symbol" w:ascii="Segoe UI Symbol" w:hAnsi="Segoe UI Symbol"/>
                <w:sz w:val="16"/>
                <w:szCs w:val="16"/>
              </w:rPr>
              <w:t>★</w:t>
            </w:r>
          </w:p>
          <w:p>
            <w:pPr>
              <w:pStyle w:val="Normal"/>
              <w:rPr>
                <w:rFonts w:ascii="Arial" w:hAnsi="Arial" w:eastAsia="MS Gothic;ＭＳ ゴシック" w:cs="Arial"/>
                <w:sz w:val="16"/>
                <w:szCs w:val="16"/>
              </w:rPr>
            </w:pPr>
            <w:r>
              <w:rPr>
                <w:rFonts w:cs="Arial" w:ascii="Arial" w:hAnsi="Arial"/>
                <w:sz w:val="16"/>
                <w:szCs w:val="16"/>
              </w:rPr>
              <w:t xml:space="preserve">G-SRT.9 (+) Derive the formula </w:t>
            </w:r>
            <w:r>
              <w:rPr>
                <w:rFonts w:cs="Arial" w:ascii="Arial" w:hAnsi="Arial"/>
                <w:i/>
                <w:iCs/>
                <w:sz w:val="16"/>
                <w:szCs w:val="16"/>
              </w:rPr>
              <w:t xml:space="preserve">A </w:t>
            </w:r>
            <w:r>
              <w:rPr>
                <w:rFonts w:cs="Arial" w:ascii="Arial" w:hAnsi="Arial"/>
                <w:sz w:val="16"/>
                <w:szCs w:val="16"/>
              </w:rPr>
              <w:t>= 1/2 ab sin(C) for the area of a triangle by drawing an auxiliary line from a vertex perpendicular to the opposite side.</w:t>
            </w:r>
          </w:p>
          <w:p>
            <w:pPr>
              <w:pStyle w:val="Normal"/>
              <w:rPr>
                <w:rFonts w:ascii="Arial" w:hAnsi="Arial" w:eastAsia="MS Gothic;ＭＳ ゴシック" w:cs="Arial"/>
                <w:sz w:val="16"/>
                <w:szCs w:val="16"/>
              </w:rPr>
            </w:pPr>
            <w:r>
              <w:rPr>
                <w:rFonts w:cs="Arial" w:ascii="Arial" w:hAnsi="Arial"/>
                <w:sz w:val="16"/>
                <w:szCs w:val="16"/>
              </w:rPr>
              <w:t>G-SRT.10 (+) Prove the Laws of Sines and Cosines and use them to solve problems.</w:t>
            </w:r>
          </w:p>
          <w:p>
            <w:pPr>
              <w:pStyle w:val="Normal"/>
              <w:rPr>
                <w:rFonts w:ascii="Arial" w:hAnsi="Arial" w:eastAsia="MS Gothic;ＭＳ ゴシック" w:cs="Arial"/>
                <w:sz w:val="16"/>
                <w:szCs w:val="16"/>
              </w:rPr>
            </w:pPr>
            <w:r>
              <w:rPr>
                <w:rFonts w:cs="Arial" w:ascii="Arial" w:hAnsi="Arial"/>
                <w:sz w:val="16"/>
                <w:szCs w:val="16"/>
              </w:rPr>
              <w:t>G-SRT.11 (+) Understand and apply the Law of Sines and the Law of Cosines to find unknown measurements in right and non-right triangles (e.g., surveying problems, resultant forces).</w:t>
            </w:r>
          </w:p>
          <w:p>
            <w:pPr>
              <w:pStyle w:val="Normal"/>
              <w:rPr>
                <w:rFonts w:ascii="Arial" w:hAnsi="Arial" w:eastAsia="MS Gothic;ＭＳ ゴシック" w:cs="Arial"/>
                <w:iCs/>
                <w:sz w:val="16"/>
                <w:szCs w:val="16"/>
              </w:rPr>
            </w:pPr>
            <w:r>
              <w:rPr>
                <w:rFonts w:eastAsia="MS Gothic;ＭＳ ゴシック" w:cs="Arial" w:ascii="Arial" w:hAnsi="Arial"/>
                <w:iCs/>
                <w:sz w:val="16"/>
                <w:szCs w:val="16"/>
              </w:rPr>
            </w:r>
          </w:p>
          <w:p>
            <w:pPr>
              <w:pStyle w:val="Normal"/>
              <w:autoSpaceDE w:val="false"/>
              <w:rPr>
                <w:rFonts w:ascii="Arial" w:hAnsi="Arial" w:cs="Arial"/>
                <w:b/>
                <w:b/>
                <w:sz w:val="16"/>
                <w:szCs w:val="16"/>
              </w:rPr>
            </w:pPr>
            <w:r>
              <w:rPr>
                <w:rFonts w:cs="Arial" w:ascii="Arial" w:hAnsi="Arial"/>
                <w:b/>
                <w:sz w:val="16"/>
                <w:szCs w:val="16"/>
              </w:rPr>
              <w:t>Mathematical Practices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09" w:name="__Fieldmark__36_1103056892"/>
            <w:bookmarkStart w:id="110" w:name="__Fieldmark__36_1103056892"/>
            <w:bookmarkStart w:id="111" w:name="__Fieldmark__36_1103056892"/>
            <w:bookmarkEnd w:id="111"/>
            <w:r>
              <w:rPr>
                <w:rFonts w:cs="Arial" w:ascii="Arial" w:hAnsi="Arial"/>
                <w:sz w:val="16"/>
                <w:szCs w:val="16"/>
              </w:rPr>
            </w:r>
            <w:r>
              <w:fldChar w:fldCharType="end"/>
            </w:r>
            <w:r>
              <w:rPr>
                <w:rFonts w:cs="Arial" w:ascii="Arial" w:hAnsi="Arial"/>
                <w:sz w:val="16"/>
                <w:szCs w:val="16"/>
              </w:rPr>
              <w:t xml:space="preserve"> MP.1 Makes sense of problems and persevere in solving them</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12" w:name="__Fieldmark__37_1103056892"/>
            <w:bookmarkStart w:id="113" w:name="__Fieldmark__37_1103056892"/>
            <w:bookmarkStart w:id="114" w:name="__Fieldmark__37_1103056892"/>
            <w:bookmarkEnd w:id="114"/>
            <w:r>
              <w:rPr>
                <w:rFonts w:cs="Arial" w:ascii="Arial" w:hAnsi="Arial"/>
                <w:sz w:val="16"/>
                <w:szCs w:val="16"/>
              </w:rPr>
            </w:r>
            <w:r>
              <w:fldChar w:fldCharType="end"/>
            </w:r>
            <w:r>
              <w:rPr>
                <w:rFonts w:cs="Arial" w:ascii="Arial" w:hAnsi="Arial"/>
                <w:sz w:val="16"/>
                <w:szCs w:val="16"/>
              </w:rPr>
              <w:t xml:space="preserve"> MP.2 Reason abstractly and quantitatively</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15" w:name="__Fieldmark__38_1103056892"/>
            <w:bookmarkStart w:id="116" w:name="__Fieldmark__38_1103056892"/>
            <w:bookmarkStart w:id="117" w:name="__Fieldmark__38_1103056892"/>
            <w:bookmarkEnd w:id="117"/>
            <w:r>
              <w:rPr>
                <w:rFonts w:cs="Arial" w:ascii="Arial" w:hAnsi="Arial"/>
                <w:sz w:val="16"/>
                <w:szCs w:val="16"/>
              </w:rPr>
            </w:r>
            <w:r>
              <w:fldChar w:fldCharType="end"/>
            </w:r>
            <w:r>
              <w:rPr>
                <w:rFonts w:cs="Arial" w:ascii="Arial" w:hAnsi="Arial"/>
                <w:sz w:val="16"/>
                <w:szCs w:val="16"/>
              </w:rPr>
              <w:t xml:space="preserve"> MP.3 Construct viable arguments and critique reasoning of others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18" w:name="__Fieldmark__39_1103056892"/>
            <w:bookmarkStart w:id="119" w:name="__Fieldmark__39_1103056892"/>
            <w:bookmarkStart w:id="120" w:name="__Fieldmark__39_1103056892"/>
            <w:bookmarkEnd w:id="120"/>
            <w:r>
              <w:rPr>
                <w:rFonts w:cs="Arial" w:ascii="Arial" w:hAnsi="Arial"/>
                <w:sz w:val="16"/>
                <w:szCs w:val="16"/>
              </w:rPr>
            </w:r>
            <w:r>
              <w:fldChar w:fldCharType="end"/>
            </w:r>
            <w:r>
              <w:rPr>
                <w:rFonts w:cs="Arial" w:ascii="Arial" w:hAnsi="Arial"/>
                <w:sz w:val="16"/>
                <w:szCs w:val="16"/>
              </w:rPr>
              <w:t xml:space="preserve"> MP.4 Model with mathematics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21" w:name="__Fieldmark__40_1103056892"/>
            <w:bookmarkStart w:id="122" w:name="__Fieldmark__40_1103056892"/>
            <w:bookmarkStart w:id="123" w:name="__Fieldmark__40_1103056892"/>
            <w:bookmarkEnd w:id="123"/>
            <w:r>
              <w:rPr>
                <w:rFonts w:cs="Arial" w:ascii="Arial" w:hAnsi="Arial"/>
                <w:sz w:val="16"/>
                <w:szCs w:val="16"/>
              </w:rPr>
            </w:r>
            <w:r>
              <w:fldChar w:fldCharType="end"/>
            </w:r>
            <w:r>
              <w:rPr>
                <w:rFonts w:cs="Arial" w:ascii="Arial" w:hAnsi="Arial"/>
                <w:sz w:val="16"/>
                <w:szCs w:val="16"/>
              </w:rPr>
              <w:t xml:space="preserve"> MP.5 Use appropriate tools strategically</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24" w:name="__Fieldmark__41_1103056892"/>
            <w:bookmarkStart w:id="125" w:name="__Fieldmark__41_1103056892"/>
            <w:bookmarkStart w:id="126" w:name="__Fieldmark__41_1103056892"/>
            <w:bookmarkEnd w:id="126"/>
            <w:r>
              <w:rPr>
                <w:rFonts w:cs="Arial" w:ascii="Arial" w:hAnsi="Arial"/>
                <w:sz w:val="16"/>
                <w:szCs w:val="16"/>
              </w:rPr>
            </w:r>
            <w:r>
              <w:fldChar w:fldCharType="end"/>
            </w:r>
            <w:r>
              <w:rPr>
                <w:rFonts w:cs="Arial" w:ascii="Arial" w:hAnsi="Arial"/>
                <w:sz w:val="16"/>
                <w:szCs w:val="16"/>
              </w:rPr>
              <w:t xml:space="preserve"> MP.6 Attend to precision</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27" w:name="__Fieldmark__42_1103056892"/>
            <w:bookmarkStart w:id="128" w:name="__Fieldmark__42_1103056892"/>
            <w:bookmarkStart w:id="129" w:name="__Fieldmark__42_1103056892"/>
            <w:bookmarkEnd w:id="129"/>
            <w:r>
              <w:rPr>
                <w:rFonts w:cs="Arial" w:ascii="Arial" w:hAnsi="Arial"/>
                <w:sz w:val="16"/>
                <w:szCs w:val="16"/>
              </w:rPr>
            </w:r>
            <w:r>
              <w:fldChar w:fldCharType="end"/>
            </w:r>
            <w:r>
              <w:rPr>
                <w:rFonts w:cs="Arial" w:ascii="Arial" w:hAnsi="Arial"/>
                <w:sz w:val="16"/>
                <w:szCs w:val="16"/>
              </w:rPr>
              <w:t xml:space="preserve"> MP.7 Look for and make use of structure</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30" w:name="__Fieldmark__43_1103056892"/>
            <w:bookmarkStart w:id="131" w:name="__Fieldmark__43_1103056892"/>
            <w:bookmarkStart w:id="132" w:name="__Fieldmark__43_1103056892"/>
            <w:bookmarkEnd w:id="132"/>
            <w:r>
              <w:rPr>
                <w:rFonts w:cs="Arial" w:ascii="Arial" w:hAnsi="Arial"/>
                <w:sz w:val="16"/>
                <w:szCs w:val="16"/>
              </w:rPr>
            </w:r>
            <w:r>
              <w:fldChar w:fldCharType="end"/>
            </w:r>
            <w:r>
              <w:rPr>
                <w:rFonts w:cs="Arial" w:ascii="Arial" w:hAnsi="Arial"/>
                <w:sz w:val="16"/>
                <w:szCs w:val="16"/>
              </w:rPr>
              <w:t xml:space="preserve"> MP.8 Look for and express regularity in repeated reasoning</w:t>
            </w:r>
          </w:p>
          <w:p>
            <w:pPr>
              <w:pStyle w:val="Normal"/>
              <w:autoSpaceDE w:val="false"/>
              <w:rPr>
                <w:rFonts w:ascii="Arial" w:hAnsi="Arial" w:cs="Arial"/>
                <w:sz w:val="16"/>
                <w:szCs w:val="16"/>
              </w:rPr>
            </w:pPr>
            <w:r>
              <w:rPr>
                <w:rFonts w:cs="Arial" w:ascii="Arial" w:hAnsi="Arial"/>
                <w:sz w:val="16"/>
                <w:szCs w:val="16"/>
              </w:rPr>
            </w:r>
          </w:p>
        </w:tc>
      </w:tr>
    </w:tbl>
    <w:p>
      <w:pPr>
        <w:pStyle w:val="Normal"/>
        <w:rPr>
          <w:rFonts w:ascii="Arial" w:hAnsi="Arial" w:cs="Arial"/>
          <w:sz w:val="2"/>
        </w:rPr>
      </w:pPr>
      <w:r>
        <w:rPr>
          <w:rFonts w:cs="Arial" w:ascii="Arial" w:hAnsi="Arial"/>
          <w:sz w:val="2"/>
        </w:rPr>
      </w:r>
    </w:p>
    <w:p>
      <w:pPr>
        <w:pStyle w:val="Normal"/>
        <w:rPr>
          <w:rFonts w:ascii="Arial" w:hAnsi="Arial" w:cs="Arial"/>
          <w:sz w:val="2"/>
        </w:rPr>
      </w:pPr>
      <w:r>
        <w:rPr>
          <w:rFonts w:cs="Arial" w:ascii="Arial" w:hAnsi="Arial"/>
          <w:sz w:val="2"/>
        </w:rPr>
      </w:r>
      <w:r>
        <w:br w:type="page"/>
      </w:r>
    </w:p>
    <w:p>
      <w:pPr>
        <w:pStyle w:val="Normal"/>
        <w:rPr>
          <w:rFonts w:ascii="Arial" w:hAnsi="Arial" w:cs="Arial"/>
        </w:rPr>
      </w:pPr>
      <w:r>
        <w:rPr>
          <w:rFonts w:cs="Arial" w:ascii="Arial" w:hAnsi="Arial"/>
        </w:rPr>
      </w:r>
    </w:p>
    <w:tbl>
      <w:tblPr>
        <w:tblW w:w="150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879"/>
        <w:gridCol w:w="4150"/>
      </w:tblGrid>
      <w:tr>
        <w:trPr>
          <w:trHeight w:val="215"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sz w:val="22"/>
                <w:szCs w:val="28"/>
              </w:rPr>
            </w:pPr>
            <w:r>
              <w:rPr>
                <w:rFonts w:cs="Arial" w:ascii="Arial" w:hAnsi="Arial"/>
                <w:b/>
                <w:sz w:val="28"/>
                <w:szCs w:val="28"/>
              </w:rPr>
              <w:t>Unit 7: Coordinate Geometry/Proof</w:t>
            </w:r>
          </w:p>
        </w:tc>
      </w:tr>
      <w:tr>
        <w:trPr>
          <w:trHeight w:val="728"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0"/>
                <w:szCs w:val="20"/>
              </w:rPr>
            </w:pPr>
            <w:r>
              <w:rPr>
                <w:rFonts w:cs="Arial" w:ascii="Arial" w:hAnsi="Arial"/>
                <w:b/>
                <w:sz w:val="20"/>
                <w:szCs w:val="20"/>
              </w:rPr>
              <w:t xml:space="preserve">Performance Assessments:   </w:t>
            </w:r>
            <w:r>
              <w:rPr>
                <w:rFonts w:cs="Arial" w:ascii="Arial" w:hAnsi="Arial"/>
                <w:sz w:val="20"/>
                <w:szCs w:val="20"/>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pPr>
              <w:pStyle w:val="Normal"/>
              <w:rPr>
                <w:rFonts w:ascii="Arial" w:hAnsi="Arial" w:cs="Arial"/>
                <w:color w:val="000000"/>
                <w:sz w:val="20"/>
                <w:szCs w:val="20"/>
              </w:rPr>
            </w:pPr>
            <w:r>
              <w:rPr>
                <w:rFonts w:cs="Arial" w:ascii="Arial" w:hAnsi="Arial"/>
                <w:color w:val="000000"/>
                <w:sz w:val="20"/>
                <w:szCs w:val="20"/>
              </w:rPr>
            </w:r>
          </w:p>
        </w:tc>
      </w:tr>
      <w:tr>
        <w:trPr>
          <w:trHeight w:val="60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i/>
                <w:i/>
                <w:color w:val="000000"/>
                <w:sz w:val="20"/>
                <w:szCs w:val="20"/>
              </w:rPr>
            </w:pPr>
            <w:r>
              <w:rPr>
                <w:rFonts w:cs="Arial" w:ascii="Arial" w:hAnsi="Arial"/>
                <w:b/>
                <w:color w:val="000000"/>
                <w:sz w:val="20"/>
                <w:szCs w:val="20"/>
              </w:rPr>
              <w:t>Leadership Alignment: 21</w:t>
            </w:r>
            <w:r>
              <w:rPr>
                <w:rFonts w:cs="Arial" w:ascii="Arial" w:hAnsi="Arial"/>
                <w:b/>
                <w:color w:val="000000"/>
                <w:sz w:val="20"/>
                <w:szCs w:val="20"/>
                <w:vertAlign w:val="superscript"/>
              </w:rPr>
              <w:t>st</w:t>
            </w:r>
            <w:r>
              <w:rPr>
                <w:rFonts w:cs="Arial" w:ascii="Arial" w:hAnsi="Arial"/>
                <w:b/>
                <w:color w:val="000000"/>
                <w:sz w:val="20"/>
                <w:szCs w:val="20"/>
              </w:rPr>
              <w:t xml:space="preserve"> Century Skills (</w:t>
            </w:r>
            <w:r>
              <w:rPr>
                <w:rFonts w:cs="Arial" w:ascii="Arial" w:hAnsi="Arial"/>
                <w:b/>
                <w:i/>
                <w:color w:val="000000"/>
                <w:sz w:val="20"/>
                <w:szCs w:val="20"/>
              </w:rPr>
              <w:t>indentify leadership component being utilized within this space; for example FFA, DECA, TSA, etc.)</w:t>
            </w:r>
          </w:p>
          <w:p>
            <w:pPr>
              <w:pStyle w:val="Normal"/>
              <w:rPr/>
            </w:pPr>
            <w:r>
              <w:rPr>
                <w:rFonts w:cs="Arial" w:ascii="Arial" w:hAnsi="Arial"/>
                <w:b/>
                <w:sz w:val="16"/>
                <w:szCs w:val="16"/>
              </w:rPr>
              <w:t>Note: All skills can be applied to CTSO Program and Equivalent Activities at the High Schoo</w:t>
            </w:r>
            <w:r>
              <w:rPr>
                <w:rFonts w:cs="Arial" w:ascii="Arial" w:hAnsi="Arial"/>
                <w:sz w:val="16"/>
                <w:szCs w:val="16"/>
              </w:rPr>
              <w:t>l</w:t>
            </w:r>
            <w:r>
              <w:rPr>
                <w:rFonts w:cs="Arial" w:ascii="Arial" w:hAnsi="Arial"/>
                <w:b/>
                <w:sz w:val="16"/>
                <w:szCs w:val="16"/>
              </w:rPr>
              <w:t xml:space="preserve"> Level</w:t>
            </w:r>
          </w:p>
          <w:p>
            <w:pPr>
              <w:pStyle w:val="Level3"/>
              <w:numPr>
                <w:ilvl w:val="0"/>
                <w:numId w:val="0"/>
              </w:numPr>
              <w:spacing w:lineRule="auto" w:line="240"/>
              <w:ind w:left="1170" w:hanging="551"/>
              <w:rPr>
                <w:rFonts w:ascii="Arial" w:hAnsi="Arial" w:cs="Arial"/>
                <w:sz w:val="20"/>
                <w:szCs w:val="16"/>
              </w:rPr>
            </w:pPr>
            <w:r>
              <w:rPr>
                <w:rFonts w:cs="Arial" w:ascii="Arial" w:hAnsi="Arial"/>
                <w:sz w:val="20"/>
                <w:szCs w:val="16"/>
              </w:rPr>
              <w:t>1A.1</w:t>
              <w:tab/>
              <w:t xml:space="preserve">Use a wide range of idea creation techniques (such as brainstorming) </w:t>
            </w:r>
          </w:p>
          <w:p>
            <w:pPr>
              <w:pStyle w:val="Default"/>
              <w:ind w:left="1170" w:hanging="551"/>
              <w:rPr>
                <w:color w:val="000000"/>
                <w:sz w:val="20"/>
                <w:szCs w:val="16"/>
              </w:rPr>
            </w:pPr>
            <w:r>
              <w:rPr>
                <w:color w:val="000000"/>
                <w:sz w:val="20"/>
                <w:szCs w:val="16"/>
              </w:rPr>
              <w:t>1B.3</w:t>
              <w:tab/>
              <w:t xml:space="preserve">Demonstrate originality and inventiveness in work and understand the real world limits to adopting new ideas </w:t>
            </w:r>
          </w:p>
          <w:p>
            <w:pPr>
              <w:pStyle w:val="Normal"/>
              <w:autoSpaceDE w:val="false"/>
              <w:ind w:left="1170" w:hanging="551"/>
              <w:rPr>
                <w:rFonts w:ascii="Arial" w:hAnsi="Arial" w:cs="Arial"/>
                <w:sz w:val="20"/>
                <w:szCs w:val="16"/>
              </w:rPr>
            </w:pPr>
            <w:r>
              <w:rPr>
                <w:rFonts w:cs="Arial" w:ascii="Arial" w:hAnsi="Arial"/>
                <w:sz w:val="20"/>
                <w:szCs w:val="16"/>
              </w:rPr>
              <w:t>2B.1</w:t>
              <w:tab/>
              <w:t xml:space="preserve">Analyze how parts of a whole interact with each other to produce overall outcomes in complex systems </w:t>
            </w:r>
          </w:p>
          <w:p>
            <w:pPr>
              <w:pStyle w:val="Normal"/>
              <w:autoSpaceDE w:val="false"/>
              <w:ind w:left="1170" w:hanging="551"/>
              <w:rPr>
                <w:rFonts w:ascii="Arial" w:hAnsi="Arial" w:cs="Arial"/>
                <w:color w:val="000000"/>
                <w:sz w:val="20"/>
                <w:szCs w:val="16"/>
              </w:rPr>
            </w:pPr>
            <w:r>
              <w:rPr>
                <w:rFonts w:cs="Arial" w:ascii="Arial" w:hAnsi="Arial"/>
                <w:color w:val="000000"/>
                <w:sz w:val="20"/>
                <w:szCs w:val="16"/>
              </w:rPr>
              <w:t>3A.1</w:t>
              <w:tab/>
              <w:t xml:space="preserve">Articulate thoughts and ideas effectively using oral, written and nonverbal communication skills in a variety of forms and contexts </w:t>
            </w:r>
          </w:p>
          <w:p>
            <w:pPr>
              <w:pStyle w:val="Normal"/>
              <w:autoSpaceDE w:val="false"/>
              <w:ind w:left="1170" w:hanging="551"/>
              <w:rPr>
                <w:rFonts w:ascii="Arial" w:hAnsi="Arial" w:cs="Arial"/>
                <w:sz w:val="20"/>
                <w:szCs w:val="16"/>
              </w:rPr>
            </w:pPr>
            <w:r>
              <w:rPr>
                <w:rFonts w:cs="Arial" w:ascii="Arial" w:hAnsi="Arial"/>
                <w:color w:val="000000"/>
                <w:sz w:val="20"/>
                <w:szCs w:val="16"/>
              </w:rPr>
              <w:t>3B.1</w:t>
              <w:tab/>
              <w:t>Demonstrate ability to work effectively and respectfully with diverse teams</w:t>
            </w:r>
          </w:p>
          <w:p>
            <w:pPr>
              <w:pStyle w:val="Normal"/>
              <w:tabs>
                <w:tab w:val="left" w:pos="1170" w:leader="none"/>
              </w:tabs>
              <w:autoSpaceDE w:val="false"/>
              <w:ind w:left="1170" w:hanging="551"/>
              <w:rPr>
                <w:rFonts w:ascii="Arial" w:hAnsi="Arial" w:cs="Arial"/>
                <w:color w:val="000000"/>
                <w:sz w:val="20"/>
                <w:szCs w:val="16"/>
              </w:rPr>
            </w:pPr>
            <w:r>
              <w:rPr>
                <w:rFonts w:cs="Arial" w:ascii="Arial" w:hAnsi="Arial"/>
                <w:color w:val="000000"/>
                <w:sz w:val="20"/>
                <w:szCs w:val="16"/>
              </w:rPr>
              <w:t>9A.1</w:t>
              <w:tab/>
              <w:t xml:space="preserve">Know when it is appropriate to listen and when to speak </w:t>
            </w:r>
          </w:p>
          <w:p>
            <w:pPr>
              <w:pStyle w:val="Normal"/>
              <w:tabs>
                <w:tab w:val="left" w:pos="1170" w:leader="none"/>
              </w:tabs>
              <w:autoSpaceDE w:val="false"/>
              <w:ind w:left="1170" w:hanging="551"/>
              <w:rPr>
                <w:rFonts w:ascii="Arial" w:hAnsi="Arial" w:cs="Arial"/>
                <w:sz w:val="20"/>
                <w:szCs w:val="16"/>
              </w:rPr>
            </w:pPr>
            <w:r>
              <w:rPr>
                <w:rFonts w:cs="Arial" w:ascii="Arial" w:hAnsi="Arial"/>
                <w:color w:val="000000"/>
                <w:sz w:val="20"/>
                <w:szCs w:val="16"/>
              </w:rPr>
              <w:t>10B.1</w:t>
              <w:tab/>
              <w:t>Demonstrate additional attributes associated with producing high quality products</w:t>
            </w:r>
          </w:p>
          <w:p>
            <w:pPr>
              <w:pStyle w:val="Normal"/>
              <w:rPr>
                <w:rFonts w:ascii="Arial" w:hAnsi="Arial" w:cs="Arial"/>
                <w:sz w:val="16"/>
                <w:szCs w:val="16"/>
              </w:rPr>
            </w:pPr>
            <w:r>
              <w:rPr>
                <w:rFonts w:cs="Arial" w:ascii="Arial" w:hAnsi="Arial"/>
                <w:sz w:val="16"/>
                <w:szCs w:val="16"/>
              </w:rPr>
            </w:r>
          </w:p>
        </w:tc>
      </w:tr>
      <w:tr>
        <w:trPr>
          <w:trHeight w:val="15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center"/>
          </w:tcPr>
          <w:p>
            <w:pPr>
              <w:pStyle w:val="Normal"/>
              <w:spacing w:before="0" w:after="0"/>
              <w:jc w:val="center"/>
              <w:rPr>
                <w:rFonts w:ascii="Arial" w:hAnsi="Arial" w:cs="Arial"/>
                <w:b/>
                <w:b/>
                <w:i/>
                <w:i/>
                <w:color w:val="000000"/>
                <w:sz w:val="20"/>
                <w:szCs w:val="20"/>
              </w:rPr>
            </w:pPr>
            <w:r>
              <w:rPr>
                <w:rFonts w:cs="Arial" w:ascii="Arial" w:hAnsi="Arial"/>
                <w:b/>
                <w:i/>
                <w:color w:val="000000"/>
                <w:sz w:val="20"/>
                <w:szCs w:val="20"/>
              </w:rPr>
              <w:t>Standards and Competencies</w:t>
            </w:r>
          </w:p>
        </w:tc>
      </w:tr>
      <w:tr>
        <w:trPr>
          <w:trHeight w:val="260"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sz w:val="20"/>
                <w:szCs w:val="20"/>
              </w:rPr>
            </w:pPr>
            <w:r>
              <w:rPr>
                <w:rFonts w:cs="Arial" w:ascii="Arial" w:hAnsi="Arial"/>
                <w:b/>
                <w:sz w:val="20"/>
                <w:szCs w:val="20"/>
              </w:rPr>
              <w:t xml:space="preserve">Standard/Unit:  </w:t>
            </w:r>
            <w:r>
              <w:rPr>
                <w:rFonts w:cs="Arial" w:ascii="Arial" w:hAnsi="Arial"/>
                <w:sz w:val="20"/>
                <w:szCs w:val="20"/>
              </w:rPr>
              <w:t>Coordinate Geometry/Proof</w:t>
            </w:r>
          </w:p>
        </w:tc>
      </w:tr>
      <w:tr>
        <w:trPr>
          <w:trHeight w:val="323" w:hRule="atLeast"/>
        </w:trPr>
        <w:tc>
          <w:tcPr>
            <w:tcW w:w="10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844" w:leader="none"/>
              </w:tabs>
              <w:rPr>
                <w:rFonts w:ascii="Arial" w:hAnsi="Arial" w:cs="Arial"/>
                <w:sz w:val="18"/>
                <w:szCs w:val="16"/>
              </w:rPr>
            </w:pPr>
            <w:r>
              <w:rPr>
                <w:rFonts w:cs="Arial" w:ascii="Arial" w:hAnsi="Arial"/>
                <w:b/>
                <w:color w:val="000000"/>
                <w:sz w:val="20"/>
                <w:szCs w:val="20"/>
              </w:rPr>
              <w:t xml:space="preserve">Competencies    </w:t>
            </w:r>
          </w:p>
        </w:tc>
        <w:tc>
          <w:tcPr>
            <w:tcW w:w="4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color w:val="000000"/>
                <w:sz w:val="20"/>
                <w:szCs w:val="20"/>
              </w:rPr>
            </w:pPr>
            <w:r>
              <w:rPr>
                <w:rFonts w:cs="Arial" w:ascii="Arial" w:hAnsi="Arial"/>
                <w:b/>
                <w:color w:val="000000"/>
                <w:sz w:val="20"/>
                <w:szCs w:val="20"/>
              </w:rPr>
              <w:t>Total Learning Hours for Unit: 20</w:t>
            </w:r>
          </w:p>
        </w:tc>
      </w:tr>
      <w:tr>
        <w:trPr>
          <w:trHeight w:val="206"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ListParagraph"/>
              <w:numPr>
                <w:ilvl w:val="0"/>
                <w:numId w:val="3"/>
              </w:numPr>
              <w:rPr>
                <w:rFonts w:ascii="Arial" w:hAnsi="Arial" w:cs="Arial"/>
                <w:b/>
                <w:b/>
                <w:i/>
                <w:i/>
                <w:color w:val="000000"/>
                <w:sz w:val="20"/>
                <w:szCs w:val="20"/>
              </w:rPr>
            </w:pPr>
            <w:r>
              <w:rPr>
                <w:rFonts w:cs="Arial" w:ascii="Arial" w:hAnsi="Arial"/>
                <w:sz w:val="20"/>
                <w:szCs w:val="20"/>
              </w:rPr>
              <w:t>Use coordinates to prove geometric theorems algebraically.</w:t>
            </w:r>
          </w:p>
          <w:p>
            <w:pPr>
              <w:pStyle w:val="ListParagraph"/>
              <w:numPr>
                <w:ilvl w:val="0"/>
                <w:numId w:val="3"/>
              </w:numPr>
              <w:rPr>
                <w:rFonts w:ascii="Arial" w:hAnsi="Arial" w:cs="Arial"/>
                <w:b/>
                <w:b/>
                <w:i/>
                <w:i/>
                <w:color w:val="000000"/>
                <w:sz w:val="20"/>
                <w:szCs w:val="20"/>
              </w:rPr>
            </w:pPr>
            <w:r>
              <w:rPr>
                <w:rFonts w:cs="Arial" w:ascii="Arial" w:hAnsi="Arial"/>
                <w:sz w:val="20"/>
                <w:szCs w:val="20"/>
              </w:rPr>
              <w:t>Translate between the geometric description and the equation for a conic section.</w:t>
            </w:r>
          </w:p>
          <w:p>
            <w:pPr>
              <w:pStyle w:val="ListParagraph"/>
              <w:numPr>
                <w:ilvl w:val="0"/>
                <w:numId w:val="3"/>
              </w:numPr>
              <w:rPr>
                <w:rFonts w:ascii="Arial" w:hAnsi="Arial" w:cs="Arial"/>
                <w:sz w:val="20"/>
                <w:szCs w:val="20"/>
              </w:rPr>
            </w:pPr>
            <w:r>
              <w:rPr>
                <w:rFonts w:cs="Arial" w:ascii="Arial" w:hAnsi="Arial"/>
                <w:sz w:val="20"/>
                <w:szCs w:val="20"/>
              </w:rPr>
              <w:t>Prove properties of circles, quadrilaterals, and polygons</w:t>
            </w:r>
          </w:p>
          <w:p>
            <w:pPr>
              <w:pStyle w:val="ListParagraph"/>
              <w:numPr>
                <w:ilvl w:val="0"/>
                <w:numId w:val="3"/>
              </w:numPr>
              <w:rPr>
                <w:rFonts w:ascii="Arial" w:hAnsi="Arial" w:cs="Arial"/>
                <w:sz w:val="20"/>
                <w:szCs w:val="20"/>
              </w:rPr>
            </w:pPr>
            <w:r>
              <w:rPr>
                <w:rFonts w:cs="Arial" w:ascii="Arial" w:hAnsi="Arial"/>
                <w:sz w:val="20"/>
                <w:szCs w:val="20"/>
              </w:rPr>
              <w:t>Use the Pythagorean Theorem to find the equation of a circle</w:t>
            </w:r>
          </w:p>
          <w:p>
            <w:pPr>
              <w:pStyle w:val="ListParagraph"/>
              <w:numPr>
                <w:ilvl w:val="0"/>
                <w:numId w:val="3"/>
              </w:numPr>
              <w:rPr>
                <w:rFonts w:ascii="Arial" w:hAnsi="Arial" w:cs="Arial"/>
                <w:sz w:val="20"/>
                <w:szCs w:val="20"/>
              </w:rPr>
            </w:pPr>
            <w:r>
              <w:rPr>
                <w:rFonts w:cs="Arial" w:ascii="Arial" w:hAnsi="Arial"/>
                <w:sz w:val="20"/>
                <w:szCs w:val="20"/>
              </w:rPr>
              <w:t>Explore and define the slope relationships for a variety of lines (parallel, perpendicular, and intersecting) in terms of no, one, and many simultaneous solutions.</w:t>
            </w:r>
          </w:p>
          <w:p>
            <w:pPr>
              <w:pStyle w:val="ListParagraph"/>
              <w:numPr>
                <w:ilvl w:val="0"/>
                <w:numId w:val="3"/>
              </w:numPr>
              <w:rPr>
                <w:rFonts w:ascii="Arial" w:hAnsi="Arial" w:cs="Arial"/>
                <w:sz w:val="20"/>
                <w:szCs w:val="20"/>
              </w:rPr>
            </w:pPr>
            <w:r>
              <w:rPr>
                <w:rFonts w:cs="Arial" w:ascii="Arial" w:hAnsi="Arial"/>
                <w:sz w:val="20"/>
                <w:szCs w:val="20"/>
              </w:rPr>
              <w:t>Find the midpoint of a line segment using coordinates then generalize the process to find the formula</w:t>
            </w:r>
          </w:p>
          <w:p>
            <w:pPr>
              <w:pStyle w:val="ListParagraph"/>
              <w:numPr>
                <w:ilvl w:val="0"/>
                <w:numId w:val="3"/>
              </w:numPr>
              <w:rPr>
                <w:rFonts w:ascii="Arial" w:hAnsi="Arial" w:cs="Arial"/>
                <w:color w:val="000000"/>
                <w:sz w:val="20"/>
                <w:szCs w:val="20"/>
              </w:rPr>
            </w:pPr>
            <w:r>
              <w:rPr>
                <w:rFonts w:cs="Arial" w:ascii="Arial" w:hAnsi="Arial"/>
                <w:sz w:val="20"/>
                <w:szCs w:val="20"/>
              </w:rPr>
              <w:t>Explore careers where the understanding and application of coordinate geometry and proof are crucial</w:t>
            </w:r>
          </w:p>
          <w:p>
            <w:pPr>
              <w:pStyle w:val="ListParagraph"/>
              <w:numPr>
                <w:ilvl w:val="0"/>
                <w:numId w:val="3"/>
              </w:numPr>
              <w:rPr>
                <w:rFonts w:ascii="Arial" w:hAnsi="Arial" w:cs="Arial"/>
                <w:sz w:val="18"/>
                <w:szCs w:val="20"/>
              </w:rPr>
            </w:pPr>
            <w:r>
              <w:rPr>
                <w:rFonts w:cs="Arial" w:ascii="Arial" w:hAnsi="Arial"/>
                <w:color w:val="000000"/>
                <w:sz w:val="20"/>
                <w:szCs w:val="20"/>
              </w:rPr>
              <w:t>Demonstrate 21</w:t>
            </w:r>
            <w:r>
              <w:rPr>
                <w:rFonts w:cs="Arial" w:ascii="Arial" w:hAnsi="Arial"/>
                <w:color w:val="000000"/>
                <w:sz w:val="20"/>
                <w:szCs w:val="20"/>
                <w:vertAlign w:val="superscript"/>
              </w:rPr>
              <w:t>st</w:t>
            </w:r>
            <w:r>
              <w:rPr>
                <w:rFonts w:cs="Arial" w:ascii="Arial" w:hAnsi="Arial"/>
                <w:color w:val="000000"/>
                <w:sz w:val="20"/>
                <w:szCs w:val="20"/>
              </w:rPr>
              <w:t xml:space="preserve"> Century Skills</w:t>
            </w:r>
          </w:p>
          <w:p>
            <w:pPr>
              <w:pStyle w:val="ListParagraph"/>
              <w:ind w:left="0" w:hanging="0"/>
              <w:rPr>
                <w:rFonts w:ascii="Arial" w:hAnsi="Arial" w:cs="Arial"/>
                <w:sz w:val="18"/>
                <w:szCs w:val="20"/>
              </w:rPr>
            </w:pPr>
            <w:r>
              <w:rPr>
                <w:rFonts w:cs="Arial" w:ascii="Arial" w:hAnsi="Arial"/>
                <w:sz w:val="18"/>
                <w:szCs w:val="20"/>
              </w:rPr>
            </w:r>
          </w:p>
        </w:tc>
      </w:tr>
    </w:tbl>
    <w:p>
      <w:pPr>
        <w:pStyle w:val="Normal"/>
        <w:jc w:val="center"/>
        <w:rPr>
          <w:rFonts w:ascii="Arial" w:hAnsi="Arial" w:cs="Arial"/>
          <w:i/>
          <w:i/>
          <w:color w:val="FF6D14"/>
          <w:sz w:val="2"/>
          <w:szCs w:val="20"/>
        </w:rPr>
      </w:pPr>
      <w:r>
        <w:rPr>
          <w:rFonts w:cs="Arial" w:ascii="Arial" w:hAnsi="Arial"/>
          <w:i/>
          <w:color w:val="FF6D14"/>
          <w:sz w:val="2"/>
          <w:szCs w:val="20"/>
        </w:rPr>
      </w:r>
    </w:p>
    <w:tbl>
      <w:tblPr>
        <w:tblW w:w="150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291"/>
        <w:gridCol w:w="11761"/>
      </w:tblGrid>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Washington State Standards</w:t>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Educational Technology</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20"/>
              </w:rPr>
            </w:pPr>
            <w:r>
              <w:rPr>
                <w:rFonts w:cs="Arial" w:ascii="Arial" w:hAnsi="Arial"/>
                <w:b/>
                <w:color w:val="000000"/>
                <w:sz w:val="16"/>
                <w:szCs w:val="20"/>
              </w:rPr>
            </w:r>
          </w:p>
          <w:p>
            <w:pPr>
              <w:pStyle w:val="Normal"/>
              <w:rPr>
                <w:rFonts w:ascii="Arial" w:hAnsi="Arial" w:cs="Arial"/>
                <w:sz w:val="16"/>
                <w:szCs w:val="20"/>
              </w:rPr>
            </w:pPr>
            <w:r>
              <w:rPr>
                <w:rFonts w:cs="Arial" w:ascii="Arial" w:hAnsi="Arial"/>
                <w:sz w:val="16"/>
                <w:szCs w:val="20"/>
              </w:rPr>
              <w:t>1.2.1 Communicate and collaborate to learn with others.</w:t>
            </w:r>
          </w:p>
          <w:p>
            <w:pPr>
              <w:pStyle w:val="Normal"/>
              <w:tabs>
                <w:tab w:val="left" w:pos="1530" w:leader="none"/>
              </w:tabs>
              <w:rPr>
                <w:rFonts w:ascii="Arial" w:hAnsi="Arial" w:cs="Arial"/>
                <w:sz w:val="16"/>
                <w:szCs w:val="20"/>
              </w:rPr>
            </w:pPr>
            <w:r>
              <w:rPr>
                <w:rFonts w:cs="Arial" w:ascii="Arial" w:hAnsi="Arial"/>
                <w:sz w:val="16"/>
                <w:szCs w:val="20"/>
              </w:rPr>
              <w:t>1.3.2 Locate and organize information from a variety of sources and media.</w:t>
            </w:r>
          </w:p>
          <w:p>
            <w:pPr>
              <w:pStyle w:val="Normal"/>
              <w:tabs>
                <w:tab w:val="left" w:pos="252" w:leader="none"/>
              </w:tabs>
              <w:ind w:left="252" w:hanging="252"/>
              <w:rPr>
                <w:rFonts w:ascii="Arial" w:hAnsi="Arial" w:cs="Arial"/>
                <w:color w:val="000000"/>
                <w:sz w:val="16"/>
                <w:szCs w:val="18"/>
              </w:rPr>
            </w:pPr>
            <w:r>
              <w:rPr>
                <w:rFonts w:cs="Arial" w:ascii="Arial" w:hAnsi="Arial"/>
                <w:color w:val="000000"/>
                <w:sz w:val="16"/>
                <w:szCs w:val="18"/>
              </w:rPr>
              <w:t>2.2.1 Develop skills to use technology effectively.</w:t>
            </w:r>
          </w:p>
          <w:p>
            <w:pPr>
              <w:pStyle w:val="Normal"/>
              <w:tabs>
                <w:tab w:val="left" w:pos="813" w:leader="none"/>
              </w:tabs>
              <w:rPr>
                <w:rFonts w:ascii="Arial" w:hAnsi="Arial" w:cs="Arial"/>
                <w:color w:val="000000"/>
                <w:sz w:val="16"/>
                <w:szCs w:val="20"/>
              </w:rPr>
            </w:pPr>
            <w:r>
              <w:rPr>
                <w:rFonts w:cs="Arial" w:ascii="Arial" w:hAnsi="Arial"/>
                <w:color w:val="000000"/>
                <w:sz w:val="16"/>
                <w:szCs w:val="20"/>
              </w:rPr>
              <w:t>2.4.1 Formulate and synthesize new knowledge.</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Common Core State Standards</w:t>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color w:val="000000"/>
                <w:sz w:val="20"/>
                <w:szCs w:val="20"/>
              </w:rPr>
            </w:pPr>
            <w:r>
              <w:rPr>
                <w:rFonts w:cs="Arial" w:ascii="Arial" w:hAnsi="Arial"/>
                <w:b/>
                <w:color w:val="000000"/>
                <w:sz w:val="20"/>
                <w:szCs w:val="20"/>
              </w:rPr>
              <w:t xml:space="preserve">CCSS - Reading </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813" w:leader="none"/>
              </w:tabs>
              <w:snapToGrid w:val="false"/>
              <w:rPr>
                <w:rFonts w:ascii="Arial" w:hAnsi="Arial" w:cs="Arial"/>
                <w:color w:val="000000"/>
                <w:sz w:val="16"/>
                <w:szCs w:val="16"/>
              </w:rPr>
            </w:pPr>
            <w:r>
              <w:rPr>
                <w:rFonts w:cs="Arial" w:ascii="Arial" w:hAnsi="Arial"/>
                <w:color w:val="000000"/>
                <w:sz w:val="16"/>
                <w:szCs w:val="16"/>
              </w:rPr>
            </w:r>
          </w:p>
          <w:p>
            <w:pPr>
              <w:pStyle w:val="Normal"/>
              <w:tabs>
                <w:tab w:val="left" w:pos="813" w:leader="none"/>
              </w:tabs>
              <w:rPr>
                <w:rFonts w:ascii="Arial" w:hAnsi="Arial" w:cs="Arial"/>
                <w:sz w:val="16"/>
                <w:szCs w:val="16"/>
              </w:rPr>
            </w:pPr>
            <w:r>
              <w:rPr>
                <w:rFonts w:cs="Arial" w:ascii="Arial" w:hAnsi="Arial"/>
                <w:sz w:val="16"/>
                <w:szCs w:val="16"/>
              </w:rPr>
              <w:t>RST.9-10.1 Cite specific textual evidence to support analysis of technical texts, attending to the precise details of explanations or descriptions.</w:t>
            </w:r>
          </w:p>
          <w:p>
            <w:pPr>
              <w:pStyle w:val="Normal"/>
              <w:tabs>
                <w:tab w:val="left" w:pos="813" w:leader="none"/>
              </w:tabs>
              <w:rPr>
                <w:rFonts w:ascii="Arial" w:hAnsi="Arial" w:cs="Arial"/>
                <w:sz w:val="16"/>
                <w:szCs w:val="16"/>
              </w:rPr>
            </w:pPr>
            <w:r>
              <w:rPr>
                <w:rFonts w:cs="Arial" w:ascii="Arial" w:hAnsi="Arial"/>
                <w:sz w:val="16"/>
                <w:szCs w:val="16"/>
              </w:rPr>
              <w:t>RST.9-10.3 Follow precisely a complex multistep procedure when carrying out experiments, taking measurements, or performing technical tasks, attending to special cases or exceptions defined in the text.</w:t>
            </w:r>
          </w:p>
          <w:p>
            <w:pPr>
              <w:pStyle w:val="Normal"/>
              <w:tabs>
                <w:tab w:val="left" w:pos="813" w:leader="none"/>
              </w:tabs>
              <w:rPr>
                <w:rFonts w:ascii="Arial" w:hAnsi="Arial" w:cs="Arial"/>
                <w:sz w:val="16"/>
                <w:szCs w:val="16"/>
              </w:rPr>
            </w:pPr>
            <w:r>
              <w:rPr>
                <w:rFonts w:cs="Arial" w:ascii="Arial" w:hAnsi="Arial"/>
                <w:sz w:val="16"/>
                <w:szCs w:val="16"/>
              </w:rPr>
              <w:t xml:space="preserve">RST.9-10.4 Determine meaning of symbols, key terms, or other domain specific words and phrases as they are used in specific technical context </w:t>
            </w:r>
          </w:p>
          <w:p>
            <w:pPr>
              <w:pStyle w:val="Normal"/>
              <w:tabs>
                <w:tab w:val="left" w:pos="813" w:leader="none"/>
              </w:tabs>
              <w:rPr>
                <w:rFonts w:ascii="Arial" w:hAnsi="Arial" w:cs="Arial"/>
                <w:sz w:val="16"/>
                <w:szCs w:val="16"/>
              </w:rPr>
            </w:pPr>
            <w:r>
              <w:rPr>
                <w:rFonts w:cs="Arial" w:ascii="Arial" w:hAnsi="Arial"/>
                <w:sz w:val="16"/>
                <w:szCs w:val="16"/>
              </w:rPr>
              <w:t>RST.9-10.7 Translate quantitative or technical information expressed in words in a text into visual form and translate information expressed verbally or mathematically into words.</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Writing</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color w:val="000000"/>
                <w:sz w:val="16"/>
                <w:szCs w:val="16"/>
              </w:rPr>
            </w:pPr>
            <w:r>
              <w:rPr>
                <w:rFonts w:cs="Arial" w:ascii="Arial" w:hAnsi="Arial"/>
                <w:color w:val="000000"/>
                <w:sz w:val="16"/>
                <w:szCs w:val="16"/>
              </w:rPr>
              <w:t>W.9-10.4 Produce clear and coherent writing in which the development, organization, and style are appropriate to task, purpose, and audience.</w:t>
            </w:r>
          </w:p>
          <w:p>
            <w:pPr>
              <w:pStyle w:val="Normal"/>
              <w:rPr>
                <w:rFonts w:ascii="Arial" w:hAnsi="Arial" w:cs="Arial"/>
                <w:color w:val="000000"/>
                <w:sz w:val="16"/>
                <w:szCs w:val="16"/>
              </w:rPr>
            </w:pPr>
            <w:r>
              <w:rPr>
                <w:rFonts w:cs="Arial" w:ascii="Arial" w:hAnsi="Arial"/>
                <w:color w:val="000000"/>
                <w:sz w:val="16"/>
                <w:szCs w:val="16"/>
              </w:rPr>
            </w:r>
          </w:p>
        </w:tc>
      </w:tr>
    </w:tbl>
    <w:r>
      <w:br w:type="page"/>
    </w:r>
    <w:p>
      <w:pPr>
        <w:pStyle w:val="Normal"/>
        <w:rPr/>
      </w:pPr>
      <w:r>
        <w:rPr/>
      </w:r>
    </w:p>
    <w:tbl>
      <w:tblPr>
        <w:tblW w:w="15052"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291"/>
        <w:gridCol w:w="11761"/>
      </w:tblGrid>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Speaking and Listening</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sz w:val="16"/>
                <w:szCs w:val="16"/>
              </w:rPr>
            </w:pPr>
            <w:r>
              <w:rPr>
                <w:rFonts w:cs="Arial" w:ascii="Arial" w:hAnsi="Arial"/>
                <w:sz w:val="16"/>
                <w:szCs w:val="16"/>
              </w:rPr>
              <w:t>SL.9-10.1 Initiate and participate effectively in a range of collaborative discussions (one-on-one, in groups, and teacher led) with diverse partners building on others’ ideas and expressing their own clearly and persuasively.</w:t>
            </w:r>
          </w:p>
          <w:p>
            <w:pPr>
              <w:pStyle w:val="Normal"/>
              <w:rPr>
                <w:rFonts w:ascii="Arial" w:hAnsi="Arial" w:cs="Arial"/>
                <w:sz w:val="16"/>
                <w:szCs w:val="16"/>
              </w:rPr>
            </w:pPr>
            <w:r>
              <w:rPr>
                <w:rFonts w:cs="Arial" w:ascii="Arial" w:hAnsi="Arial"/>
                <w:sz w:val="16"/>
                <w:szCs w:val="16"/>
              </w:rPr>
              <w:t>SL.9-10.4 Present information, findings, and supportive evidence clearly, concisely, and logically such that listeners can follow the line of reasoning and the organization, development, substance, and style are appropriate to purpose, audience, and task.</w:t>
            </w:r>
          </w:p>
          <w:p>
            <w:pPr>
              <w:pStyle w:val="Normal"/>
              <w:rPr>
                <w:rFonts w:ascii="Arial" w:hAnsi="Arial" w:cs="Arial"/>
                <w:sz w:val="16"/>
                <w:szCs w:val="16"/>
              </w:rPr>
            </w:pPr>
            <w:r>
              <w:rPr>
                <w:rFonts w:cs="Arial" w:ascii="Arial" w:hAnsi="Arial"/>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Language</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sz w:val="16"/>
                <w:szCs w:val="16"/>
              </w:rPr>
            </w:pPr>
            <w:r>
              <w:rPr>
                <w:rFonts w:cs="Arial" w:ascii="Arial" w:hAnsi="Arial"/>
                <w:sz w:val="16"/>
                <w:szCs w:val="16"/>
              </w:rPr>
              <w:t>L 9-10.6 Acquire and use accurately general academic and domain-specific words and phrases, sufficient for reading, writing, speaking, and listening at the college and career readiness level; demonstrate independence in gathering vocabulary knowledge when considering a word or phrase important to comprehension or expression.</w:t>
            </w:r>
          </w:p>
          <w:p>
            <w:pPr>
              <w:pStyle w:val="Normal"/>
              <w:autoSpaceDE w:val="false"/>
              <w:rPr>
                <w:rFonts w:ascii="Arial" w:hAnsi="Arial" w:cs="Arial"/>
                <w:sz w:val="16"/>
                <w:szCs w:val="16"/>
              </w:rPr>
            </w:pPr>
            <w:r>
              <w:rPr>
                <w:rFonts w:cs="Arial" w:ascii="Arial" w:hAnsi="Arial"/>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Mathematics</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sz w:val="16"/>
                <w:szCs w:val="16"/>
              </w:rPr>
            </w:pPr>
            <w:r>
              <w:rPr>
                <w:rFonts w:cs="Arial" w:ascii="Arial" w:hAnsi="Arial"/>
                <w:sz w:val="16"/>
                <w:szCs w:val="16"/>
              </w:rPr>
              <w:t xml:space="preserve">G-CO.9 Prove theorems about lines and angles. </w:t>
            </w:r>
            <w:r>
              <w:rPr>
                <w:rFonts w:cs="Arial" w:ascii="Arial" w:hAnsi="Arial"/>
                <w:i/>
                <w:iCs/>
                <w:sz w:val="16"/>
                <w:szCs w:val="16"/>
              </w:rPr>
              <w:t>Theorems include: vertical angles are congruent; when a transversal crosses parallel lines, alternate interior angles are congruent and corresponding angles are congruent; points on a perpendicular bisector of a line segment are exactly those equidistant from the segment’s endpoints.</w:t>
            </w:r>
          </w:p>
          <w:p>
            <w:pPr>
              <w:pStyle w:val="Normal"/>
              <w:autoSpaceDE w:val="false"/>
              <w:rPr/>
            </w:pPr>
            <w:r>
              <w:rPr>
                <w:rFonts w:cs="Arial" w:ascii="Arial" w:hAnsi="Arial"/>
                <w:sz w:val="16"/>
                <w:szCs w:val="16"/>
              </w:rPr>
              <w:t xml:space="preserve">G-CO.10 Prove theorems about triangles. </w:t>
            </w:r>
            <w:r>
              <w:rPr>
                <w:rFonts w:cs="Arial" w:ascii="Arial" w:hAnsi="Arial"/>
                <w:i/>
                <w:iCs/>
                <w:sz w:val="16"/>
                <w:szCs w:val="16"/>
              </w:rPr>
              <w:t>Theorems include: measures of interior angles of a triangle sum to 180°; base angles of isosceles triangles are congruent; the segment joining midpoints of two sides of a triangle is parallel to the third side and half the length; the medians of a triangle meet at a point.</w:t>
            </w:r>
          </w:p>
          <w:p>
            <w:pPr>
              <w:pStyle w:val="Normal"/>
              <w:autoSpaceDE w:val="false"/>
              <w:rPr/>
            </w:pPr>
            <w:r>
              <w:rPr>
                <w:rFonts w:cs="Arial" w:ascii="Arial" w:hAnsi="Arial"/>
                <w:sz w:val="16"/>
                <w:szCs w:val="16"/>
              </w:rPr>
              <w:t xml:space="preserve">G-CO.11 Prove theorems about parallelograms. </w:t>
            </w:r>
            <w:r>
              <w:rPr>
                <w:rFonts w:cs="Arial" w:ascii="Arial" w:hAnsi="Arial"/>
                <w:i/>
                <w:iCs/>
                <w:sz w:val="16"/>
                <w:szCs w:val="16"/>
              </w:rPr>
              <w:t>Theorems include: opposite sides are congruent, opposite angles are congruent, the diagonals of a parallelogram bisect each other, and conversely, rectangles are parallelograms with congruent diagonals.</w:t>
            </w:r>
          </w:p>
          <w:p>
            <w:pPr>
              <w:pStyle w:val="Normal"/>
              <w:autoSpaceDE w:val="false"/>
              <w:rPr>
                <w:rFonts w:ascii="Arial" w:hAnsi="Arial" w:cs="Arial"/>
                <w:sz w:val="16"/>
                <w:szCs w:val="16"/>
              </w:rPr>
            </w:pPr>
            <w:r>
              <w:rPr>
                <w:rFonts w:cs="Arial" w:ascii="Arial" w:hAnsi="Arial"/>
                <w:sz w:val="16"/>
                <w:szCs w:val="16"/>
              </w:rPr>
              <w:t>G-CO.1 Know precise definitions of angle, circle, perpendicular line, parallel line, and line segment, based on the undefined notions of point, line, distance along a line, and distance around a circular arc.</w:t>
            </w:r>
          </w:p>
          <w:p>
            <w:pPr>
              <w:pStyle w:val="Normal"/>
              <w:rPr/>
            </w:pPr>
            <w:r>
              <w:rPr>
                <w:rFonts w:cs="Arial" w:ascii="Arial" w:hAnsi="Arial"/>
                <w:sz w:val="16"/>
                <w:szCs w:val="16"/>
              </w:rPr>
              <w:t xml:space="preserve">G-SRT.4 Prove theorems about triangles. </w:t>
            </w:r>
            <w:r>
              <w:rPr>
                <w:rFonts w:cs="Arial" w:ascii="Arial" w:hAnsi="Arial"/>
                <w:i/>
                <w:iCs/>
                <w:sz w:val="16"/>
                <w:szCs w:val="16"/>
              </w:rPr>
              <w:t>Theorems include: a line parallel to one side of a triangle divides the other two proportionally, and conversely; the Pythagorean Theorem proved using triangle similarity</w:t>
            </w:r>
            <w:r>
              <w:rPr>
                <w:rFonts w:cs="Arial" w:ascii="Arial" w:hAnsi="Arial"/>
                <w:sz w:val="16"/>
                <w:szCs w:val="16"/>
              </w:rPr>
              <w:t>.</w:t>
            </w:r>
          </w:p>
          <w:p>
            <w:pPr>
              <w:pStyle w:val="Normal"/>
              <w:rPr>
                <w:rFonts w:ascii="Arial" w:hAnsi="Arial" w:cs="Arial"/>
                <w:sz w:val="16"/>
                <w:szCs w:val="16"/>
              </w:rPr>
            </w:pPr>
            <w:r>
              <w:rPr>
                <w:rFonts w:cs="Arial" w:ascii="Arial" w:hAnsi="Arial"/>
                <w:sz w:val="16"/>
                <w:szCs w:val="16"/>
              </w:rPr>
              <w:t>G-GPE.1 Derive the equation of a circle of given center and radius using the Pythagorean Theorem; complete the square to find the center and radius of a circle given by an equation.</w:t>
            </w:r>
          </w:p>
          <w:p>
            <w:pPr>
              <w:pStyle w:val="Normal"/>
              <w:rPr>
                <w:rFonts w:ascii="Arial" w:hAnsi="Arial" w:cs="Arial"/>
                <w:sz w:val="16"/>
                <w:szCs w:val="16"/>
              </w:rPr>
            </w:pPr>
            <w:r>
              <w:rPr>
                <w:rFonts w:cs="Arial" w:ascii="Arial" w:hAnsi="Arial"/>
                <w:sz w:val="16"/>
                <w:szCs w:val="16"/>
              </w:rPr>
              <w:t>G-GPE.2 Derive the equation of a parabola given a focus and directrix.</w:t>
            </w:r>
          </w:p>
          <w:p>
            <w:pPr>
              <w:pStyle w:val="Normal"/>
              <w:rPr>
                <w:rFonts w:ascii="Arial" w:hAnsi="Arial" w:cs="Arial"/>
                <w:sz w:val="16"/>
                <w:szCs w:val="16"/>
              </w:rPr>
            </w:pPr>
            <w:r>
              <w:rPr>
                <w:rFonts w:cs="Arial" w:ascii="Arial" w:hAnsi="Arial"/>
                <w:sz w:val="16"/>
                <w:szCs w:val="16"/>
              </w:rPr>
              <w:t xml:space="preserve">G-GPE.4 Use coordinates to prove simple geometric theorems algebraically. </w:t>
            </w:r>
            <w:r>
              <w:rPr>
                <w:rFonts w:cs="Arial" w:ascii="Arial" w:hAnsi="Arial"/>
                <w:i/>
                <w:iCs/>
                <w:sz w:val="16"/>
                <w:szCs w:val="16"/>
              </w:rPr>
              <w:t xml:space="preserve">For example, prove or disprove that a figure defined by four given points in the coordinate plane is a rectangle; prove or disprove that the point (1, </w:t>
            </w:r>
            <w:r>
              <w:rPr>
                <w:rFonts w:eastAsia="HiraKakuPro-W3;MS Mincho" w:cs="Arial" w:ascii="Arial" w:hAnsi="Arial"/>
                <w:sz w:val="16"/>
                <w:szCs w:val="16"/>
              </w:rPr>
              <w:t>√</w:t>
            </w:r>
            <w:r>
              <w:rPr>
                <w:rFonts w:cs="Arial" w:ascii="Arial" w:hAnsi="Arial"/>
                <w:i/>
                <w:iCs/>
                <w:sz w:val="16"/>
                <w:szCs w:val="16"/>
              </w:rPr>
              <w:t>3) lies on the circle centered at the origin and containing the point (0, 2).</w:t>
            </w:r>
          </w:p>
          <w:p>
            <w:pPr>
              <w:pStyle w:val="Normal"/>
              <w:rPr/>
            </w:pPr>
            <w:r>
              <w:rPr>
                <w:rFonts w:cs="Arial" w:ascii="Arial" w:hAnsi="Arial"/>
                <w:sz w:val="16"/>
                <w:szCs w:val="16"/>
              </w:rPr>
              <w:t>G-GPE.5 Prove the slope criteria for parallel and perpendicular lines and uses them to solve geometric problems (e.g., find the equation of a line parallel or perpendicular to a given line that passes through a given point).</w:t>
            </w:r>
          </w:p>
          <w:p>
            <w:pPr>
              <w:pStyle w:val="Normal"/>
              <w:rPr>
                <w:rFonts w:ascii="Arial" w:hAnsi="Arial" w:cs="Arial"/>
                <w:sz w:val="16"/>
                <w:szCs w:val="16"/>
              </w:rPr>
            </w:pPr>
            <w:r>
              <w:rPr>
                <w:rFonts w:cs="Arial" w:ascii="Arial" w:hAnsi="Arial"/>
                <w:sz w:val="16"/>
                <w:szCs w:val="16"/>
              </w:rPr>
              <w:t>G-GPE.6 Find the point on a directed line segment between two given points that partitions the segment in a given ratio.</w:t>
            </w:r>
          </w:p>
          <w:p>
            <w:pPr>
              <w:pStyle w:val="Normal"/>
              <w:rPr>
                <w:rFonts w:ascii="Arial" w:hAnsi="Arial" w:eastAsia="MS Gothic;ＭＳ ゴシック" w:cs="Arial"/>
                <w:sz w:val="16"/>
                <w:szCs w:val="16"/>
              </w:rPr>
            </w:pPr>
            <w:r>
              <w:rPr>
                <w:rFonts w:cs="Arial" w:ascii="Arial" w:hAnsi="Arial"/>
                <w:sz w:val="16"/>
                <w:szCs w:val="16"/>
              </w:rPr>
              <w:t>G-GPE.7 Use coordinates to compute perimeters of polygons and areas of triangles and rectangles, e.g., using the distance formula.</w:t>
            </w:r>
            <w:r>
              <w:rPr>
                <w:rFonts w:eastAsia="MS Gothic;ＭＳ ゴシック" w:cs="Segoe UI Symbol" w:ascii="Segoe UI Symbol" w:hAnsi="Segoe UI Symbol"/>
                <w:sz w:val="16"/>
                <w:szCs w:val="16"/>
              </w:rPr>
              <w:t>★</w:t>
            </w:r>
          </w:p>
          <w:p>
            <w:pPr>
              <w:pStyle w:val="Normal"/>
              <w:rPr>
                <w:rFonts w:ascii="Arial" w:hAnsi="Arial" w:eastAsia="MS Gothic;ＭＳ ゴシック" w:cs="Arial"/>
                <w:iCs/>
                <w:sz w:val="20"/>
                <w:szCs w:val="16"/>
              </w:rPr>
            </w:pPr>
            <w:r>
              <w:rPr>
                <w:rFonts w:eastAsia="MS Gothic;ＭＳ ゴシック" w:cs="Arial" w:ascii="Arial" w:hAnsi="Arial"/>
                <w:iCs/>
                <w:sz w:val="20"/>
                <w:szCs w:val="16"/>
              </w:rPr>
            </w:r>
          </w:p>
          <w:p>
            <w:pPr>
              <w:pStyle w:val="Normal"/>
              <w:autoSpaceDE w:val="false"/>
              <w:rPr>
                <w:rFonts w:ascii="Arial" w:hAnsi="Arial" w:cs="Arial"/>
                <w:b/>
                <w:b/>
                <w:sz w:val="20"/>
                <w:szCs w:val="16"/>
              </w:rPr>
            </w:pPr>
            <w:r>
              <w:rPr>
                <w:rFonts w:cs="Arial" w:ascii="Arial" w:hAnsi="Arial"/>
                <w:b/>
                <w:sz w:val="20"/>
                <w:szCs w:val="16"/>
              </w:rPr>
              <w:t>Mathematical Practices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33" w:name="__Fieldmark__44_1103056892"/>
            <w:bookmarkStart w:id="134" w:name="__Fieldmark__44_1103056892"/>
            <w:bookmarkStart w:id="135" w:name="__Fieldmark__44_1103056892"/>
            <w:bookmarkEnd w:id="135"/>
            <w:r>
              <w:rPr>
                <w:rFonts w:cs="Arial" w:ascii="Arial" w:hAnsi="Arial"/>
                <w:sz w:val="16"/>
                <w:szCs w:val="16"/>
              </w:rPr>
            </w:r>
            <w:r>
              <w:fldChar w:fldCharType="end"/>
            </w:r>
            <w:r>
              <w:rPr>
                <w:rFonts w:cs="Arial" w:ascii="Arial" w:hAnsi="Arial"/>
                <w:sz w:val="16"/>
                <w:szCs w:val="16"/>
              </w:rPr>
              <w:t xml:space="preserve"> MP.1 Makes sense of problems and persevere in solving them</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36" w:name="__Fieldmark__45_1103056892"/>
            <w:bookmarkStart w:id="137" w:name="__Fieldmark__45_1103056892"/>
            <w:bookmarkStart w:id="138" w:name="__Fieldmark__45_1103056892"/>
            <w:bookmarkEnd w:id="138"/>
            <w:r>
              <w:rPr>
                <w:rFonts w:cs="Arial" w:ascii="Arial" w:hAnsi="Arial"/>
                <w:sz w:val="16"/>
                <w:szCs w:val="16"/>
              </w:rPr>
            </w:r>
            <w:r>
              <w:fldChar w:fldCharType="end"/>
            </w:r>
            <w:r>
              <w:rPr>
                <w:rFonts w:cs="Arial" w:ascii="Arial" w:hAnsi="Arial"/>
                <w:sz w:val="16"/>
                <w:szCs w:val="16"/>
              </w:rPr>
              <w:t xml:space="preserve"> MP.2 Reason abstractly and quantitatively</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39" w:name="__Fieldmark__46_1103056892"/>
            <w:bookmarkStart w:id="140" w:name="__Fieldmark__46_1103056892"/>
            <w:bookmarkStart w:id="141" w:name="__Fieldmark__46_1103056892"/>
            <w:bookmarkEnd w:id="141"/>
            <w:r>
              <w:rPr>
                <w:rFonts w:cs="Arial" w:ascii="Arial" w:hAnsi="Arial"/>
                <w:sz w:val="16"/>
                <w:szCs w:val="16"/>
              </w:rPr>
            </w:r>
            <w:r>
              <w:fldChar w:fldCharType="end"/>
            </w:r>
            <w:r>
              <w:rPr>
                <w:rFonts w:cs="Arial" w:ascii="Arial" w:hAnsi="Arial"/>
                <w:sz w:val="16"/>
                <w:szCs w:val="16"/>
              </w:rPr>
              <w:t xml:space="preserve"> MP.3 Construct viable arguments and critique reasoning of others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42" w:name="__Fieldmark__47_1103056892"/>
            <w:bookmarkStart w:id="143" w:name="__Fieldmark__47_1103056892"/>
            <w:bookmarkStart w:id="144" w:name="__Fieldmark__47_1103056892"/>
            <w:bookmarkEnd w:id="144"/>
            <w:r>
              <w:rPr>
                <w:rFonts w:cs="Arial" w:ascii="Arial" w:hAnsi="Arial"/>
                <w:sz w:val="16"/>
                <w:szCs w:val="16"/>
              </w:rPr>
            </w:r>
            <w:r>
              <w:fldChar w:fldCharType="end"/>
            </w:r>
            <w:r>
              <w:rPr>
                <w:rFonts w:cs="Arial" w:ascii="Arial" w:hAnsi="Arial"/>
                <w:sz w:val="16"/>
                <w:szCs w:val="16"/>
              </w:rPr>
              <w:t xml:space="preserve"> MP.4 Model with mathematics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45" w:name="__Fieldmark__48_1103056892"/>
            <w:bookmarkStart w:id="146" w:name="__Fieldmark__48_1103056892"/>
            <w:bookmarkStart w:id="147" w:name="__Fieldmark__48_1103056892"/>
            <w:bookmarkEnd w:id="147"/>
            <w:r>
              <w:rPr>
                <w:rFonts w:cs="Arial" w:ascii="Arial" w:hAnsi="Arial"/>
                <w:sz w:val="16"/>
                <w:szCs w:val="16"/>
              </w:rPr>
            </w:r>
            <w:r>
              <w:fldChar w:fldCharType="end"/>
            </w:r>
            <w:r>
              <w:rPr>
                <w:rFonts w:cs="Arial" w:ascii="Arial" w:hAnsi="Arial"/>
                <w:sz w:val="16"/>
                <w:szCs w:val="16"/>
              </w:rPr>
              <w:t xml:space="preserve"> MP.5 Use appropriate tools strategically</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48" w:name="__Fieldmark__49_1103056892"/>
            <w:bookmarkStart w:id="149" w:name="__Fieldmark__49_1103056892"/>
            <w:bookmarkStart w:id="150" w:name="__Fieldmark__49_1103056892"/>
            <w:bookmarkEnd w:id="150"/>
            <w:r>
              <w:rPr>
                <w:rFonts w:cs="Arial" w:ascii="Arial" w:hAnsi="Arial"/>
                <w:sz w:val="16"/>
                <w:szCs w:val="16"/>
              </w:rPr>
            </w:r>
            <w:r>
              <w:fldChar w:fldCharType="end"/>
            </w:r>
            <w:r>
              <w:rPr>
                <w:rFonts w:cs="Arial" w:ascii="Arial" w:hAnsi="Arial"/>
                <w:sz w:val="16"/>
                <w:szCs w:val="16"/>
              </w:rPr>
              <w:t xml:space="preserve"> MP.6 Attend to precision</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51" w:name="__Fieldmark__50_1103056892"/>
            <w:bookmarkStart w:id="152" w:name="__Fieldmark__50_1103056892"/>
            <w:bookmarkStart w:id="153" w:name="__Fieldmark__50_1103056892"/>
            <w:bookmarkEnd w:id="153"/>
            <w:r>
              <w:rPr>
                <w:rFonts w:cs="Arial" w:ascii="Arial" w:hAnsi="Arial"/>
                <w:sz w:val="16"/>
                <w:szCs w:val="16"/>
              </w:rPr>
            </w:r>
            <w:r>
              <w:fldChar w:fldCharType="end"/>
            </w:r>
            <w:r>
              <w:rPr>
                <w:rFonts w:cs="Arial" w:ascii="Arial" w:hAnsi="Arial"/>
                <w:sz w:val="16"/>
                <w:szCs w:val="16"/>
              </w:rPr>
              <w:t xml:space="preserve"> MP.7 Look for and make use of structure</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54" w:name="__Fieldmark__51_1103056892"/>
            <w:bookmarkStart w:id="155" w:name="__Fieldmark__51_1103056892"/>
            <w:bookmarkStart w:id="156" w:name="__Fieldmark__51_1103056892"/>
            <w:bookmarkEnd w:id="156"/>
            <w:r>
              <w:rPr>
                <w:rFonts w:cs="Arial" w:ascii="Arial" w:hAnsi="Arial"/>
                <w:sz w:val="16"/>
                <w:szCs w:val="16"/>
              </w:rPr>
            </w:r>
            <w:r>
              <w:fldChar w:fldCharType="end"/>
            </w:r>
            <w:r>
              <w:rPr>
                <w:rFonts w:cs="Arial" w:ascii="Arial" w:hAnsi="Arial"/>
                <w:sz w:val="16"/>
                <w:szCs w:val="16"/>
              </w:rPr>
              <w:t xml:space="preserve"> MP.8 Look for and express regularity in repeated reasoning</w:t>
            </w:r>
          </w:p>
          <w:p>
            <w:pPr>
              <w:pStyle w:val="Normal"/>
              <w:autoSpaceDE w:val="false"/>
              <w:rPr>
                <w:rFonts w:ascii="Arial" w:hAnsi="Arial" w:cs="Arial"/>
                <w:sz w:val="16"/>
                <w:szCs w:val="16"/>
              </w:rPr>
            </w:pPr>
            <w:r>
              <w:rPr>
                <w:rFonts w:cs="Arial" w:ascii="Arial" w:hAnsi="Arial"/>
                <w:sz w:val="16"/>
                <w:szCs w:val="16"/>
              </w:rPr>
            </w:r>
          </w:p>
        </w:tc>
      </w:tr>
    </w:tbl>
    <w:p>
      <w:pPr>
        <w:pStyle w:val="Normal"/>
        <w:rPr>
          <w:rFonts w:ascii="Arial" w:hAnsi="Arial" w:cs="Arial"/>
          <w:sz w:val="2"/>
        </w:rPr>
      </w:pPr>
      <w:r>
        <w:rPr>
          <w:rFonts w:cs="Arial" w:ascii="Arial" w:hAnsi="Arial"/>
          <w:sz w:val="2"/>
        </w:rPr>
      </w:r>
    </w:p>
    <w:p>
      <w:pPr>
        <w:pStyle w:val="Normal"/>
        <w:rPr>
          <w:rFonts w:ascii="Arial" w:hAnsi="Arial" w:cs="Arial"/>
          <w:sz w:val="2"/>
        </w:rPr>
      </w:pPr>
      <w:r>
        <w:rPr>
          <w:rFonts w:cs="Arial" w:ascii="Arial" w:hAnsi="Arial"/>
          <w:sz w:val="2"/>
        </w:rPr>
      </w:r>
      <w:r>
        <w:br w:type="page"/>
      </w:r>
    </w:p>
    <w:p>
      <w:pPr>
        <w:pStyle w:val="Normal"/>
        <w:rPr>
          <w:rFonts w:ascii="Arial" w:hAnsi="Arial" w:cs="Arial"/>
        </w:rPr>
      </w:pPr>
      <w:r>
        <w:rPr>
          <w:rFonts w:cs="Arial" w:ascii="Arial" w:hAnsi="Arial"/>
        </w:rPr>
      </w:r>
    </w:p>
    <w:tbl>
      <w:tblPr>
        <w:tblW w:w="150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879"/>
        <w:gridCol w:w="4150"/>
      </w:tblGrid>
      <w:tr>
        <w:trPr>
          <w:trHeight w:val="215"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rPr>
            </w:pPr>
            <w:r>
              <w:rPr>
                <w:rFonts w:cs="Arial" w:ascii="Arial" w:hAnsi="Arial"/>
                <w:b/>
                <w:sz w:val="28"/>
              </w:rPr>
              <w:t>Unit 8: Geometry Applications</w:t>
            </w:r>
          </w:p>
        </w:tc>
      </w:tr>
      <w:tr>
        <w:trPr>
          <w:trHeight w:val="728"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sz w:val="20"/>
                <w:szCs w:val="20"/>
              </w:rPr>
            </w:pPr>
            <w:r>
              <w:rPr>
                <w:rFonts w:cs="Arial" w:ascii="Arial" w:hAnsi="Arial"/>
                <w:b/>
                <w:sz w:val="20"/>
                <w:szCs w:val="20"/>
              </w:rPr>
              <w:t xml:space="preserve">Performance Assessments:   </w:t>
            </w:r>
            <w:r>
              <w:rPr>
                <w:rFonts w:cs="Arial" w:ascii="Arial" w:hAnsi="Arial"/>
                <w:sz w:val="20"/>
                <w:szCs w:val="20"/>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pPr>
              <w:pStyle w:val="Normal"/>
              <w:rPr>
                <w:rFonts w:ascii="Arial" w:hAnsi="Arial" w:cs="Arial"/>
                <w:sz w:val="20"/>
                <w:szCs w:val="20"/>
              </w:rPr>
            </w:pPr>
            <w:r>
              <w:rPr>
                <w:rFonts w:cs="Arial" w:ascii="Arial" w:hAnsi="Arial"/>
                <w:sz w:val="20"/>
                <w:szCs w:val="20"/>
              </w:rPr>
            </w:r>
          </w:p>
        </w:tc>
      </w:tr>
      <w:tr>
        <w:trPr>
          <w:trHeight w:val="60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i/>
                <w:i/>
                <w:color w:val="000000"/>
                <w:sz w:val="20"/>
                <w:szCs w:val="20"/>
              </w:rPr>
            </w:pPr>
            <w:r>
              <w:rPr>
                <w:rFonts w:cs="Arial" w:ascii="Arial" w:hAnsi="Arial"/>
                <w:b/>
                <w:color w:val="000000"/>
                <w:sz w:val="20"/>
                <w:szCs w:val="20"/>
              </w:rPr>
              <w:t>Leadership Alignment: 21</w:t>
            </w:r>
            <w:r>
              <w:rPr>
                <w:rFonts w:cs="Arial" w:ascii="Arial" w:hAnsi="Arial"/>
                <w:b/>
                <w:color w:val="000000"/>
                <w:sz w:val="20"/>
                <w:szCs w:val="20"/>
                <w:vertAlign w:val="superscript"/>
              </w:rPr>
              <w:t>st</w:t>
            </w:r>
            <w:r>
              <w:rPr>
                <w:rFonts w:cs="Arial" w:ascii="Arial" w:hAnsi="Arial"/>
                <w:b/>
                <w:color w:val="000000"/>
                <w:sz w:val="20"/>
                <w:szCs w:val="20"/>
              </w:rPr>
              <w:t xml:space="preserve"> Century Skills (</w:t>
            </w:r>
            <w:r>
              <w:rPr>
                <w:rFonts w:cs="Arial" w:ascii="Arial" w:hAnsi="Arial"/>
                <w:b/>
                <w:i/>
                <w:color w:val="000000"/>
                <w:sz w:val="20"/>
                <w:szCs w:val="20"/>
              </w:rPr>
              <w:t>indentify leadership component being utilized within this space; for example FFA, DECA, TSA, etc.)</w:t>
            </w:r>
          </w:p>
          <w:p>
            <w:pPr>
              <w:pStyle w:val="Normal"/>
              <w:rPr/>
            </w:pPr>
            <w:r>
              <w:rPr>
                <w:rFonts w:cs="Arial" w:ascii="Arial" w:hAnsi="Arial"/>
                <w:b/>
                <w:sz w:val="16"/>
                <w:szCs w:val="16"/>
              </w:rPr>
              <w:t>Note: All skills can be applied to CTSO Program and Equivalent Activities at the High Schoo</w:t>
            </w:r>
            <w:r>
              <w:rPr>
                <w:rFonts w:cs="Arial" w:ascii="Arial" w:hAnsi="Arial"/>
                <w:sz w:val="16"/>
                <w:szCs w:val="16"/>
              </w:rPr>
              <w:t>l</w:t>
            </w:r>
            <w:r>
              <w:rPr>
                <w:rFonts w:cs="Arial" w:ascii="Arial" w:hAnsi="Arial"/>
                <w:b/>
                <w:sz w:val="16"/>
                <w:szCs w:val="16"/>
              </w:rPr>
              <w:t xml:space="preserve"> Level</w:t>
            </w:r>
          </w:p>
          <w:p>
            <w:pPr>
              <w:pStyle w:val="Level3"/>
              <w:numPr>
                <w:ilvl w:val="0"/>
                <w:numId w:val="0"/>
              </w:numPr>
              <w:spacing w:lineRule="auto" w:line="240"/>
              <w:ind w:left="1170" w:hanging="551"/>
              <w:rPr>
                <w:rFonts w:ascii="Arial" w:hAnsi="Arial" w:cs="Arial"/>
                <w:sz w:val="20"/>
                <w:szCs w:val="16"/>
              </w:rPr>
            </w:pPr>
            <w:r>
              <w:rPr>
                <w:rFonts w:cs="Arial" w:ascii="Arial" w:hAnsi="Arial"/>
                <w:sz w:val="20"/>
                <w:szCs w:val="16"/>
              </w:rPr>
              <w:t>1A.3</w:t>
              <w:tab/>
              <w:t xml:space="preserve">Elaborate, refine, analyze and evaluate their own ideas in order to improve and maximize creative efforts </w:t>
            </w:r>
          </w:p>
          <w:p>
            <w:pPr>
              <w:pStyle w:val="Level3"/>
              <w:numPr>
                <w:ilvl w:val="0"/>
                <w:numId w:val="0"/>
              </w:numPr>
              <w:spacing w:lineRule="auto" w:line="240"/>
              <w:ind w:left="1170" w:hanging="551"/>
              <w:rPr>
                <w:rFonts w:ascii="Arial" w:hAnsi="Arial" w:cs="Arial"/>
                <w:b/>
                <w:b/>
                <w:color w:val="000000"/>
                <w:sz w:val="20"/>
                <w:szCs w:val="20"/>
              </w:rPr>
            </w:pPr>
            <w:r>
              <w:rPr>
                <w:rFonts w:cs="Arial" w:ascii="Arial" w:hAnsi="Arial"/>
                <w:sz w:val="20"/>
                <w:szCs w:val="16"/>
              </w:rPr>
              <w:t>1B.3</w:t>
              <w:tab/>
              <w:t>Demonstrate originality and inventiveness in work and understand the real world limits to adopting new ideas</w:t>
            </w:r>
          </w:p>
          <w:p>
            <w:pPr>
              <w:pStyle w:val="Normal"/>
              <w:autoSpaceDE w:val="false"/>
              <w:ind w:left="1170" w:hanging="540"/>
              <w:rPr>
                <w:rFonts w:ascii="Arial" w:hAnsi="Arial" w:cs="Arial"/>
                <w:sz w:val="20"/>
                <w:szCs w:val="16"/>
              </w:rPr>
            </w:pPr>
            <w:r>
              <w:rPr>
                <w:rFonts w:cs="Arial" w:ascii="Arial" w:hAnsi="Arial"/>
                <w:sz w:val="20"/>
                <w:szCs w:val="16"/>
              </w:rPr>
              <w:t>2C.3</w:t>
              <w:tab/>
              <w:t xml:space="preserve">Synthesize and make connections between information and arguments </w:t>
            </w:r>
          </w:p>
          <w:p>
            <w:pPr>
              <w:pStyle w:val="Normal"/>
              <w:autoSpaceDE w:val="false"/>
              <w:ind w:left="1170" w:hanging="551"/>
              <w:rPr>
                <w:rFonts w:ascii="Arial" w:hAnsi="Arial" w:cs="Arial"/>
                <w:color w:val="000000"/>
                <w:sz w:val="20"/>
                <w:szCs w:val="16"/>
              </w:rPr>
            </w:pPr>
            <w:r>
              <w:rPr>
                <w:rFonts w:cs="Arial" w:ascii="Arial" w:hAnsi="Arial"/>
                <w:color w:val="000000"/>
                <w:sz w:val="20"/>
                <w:szCs w:val="16"/>
              </w:rPr>
              <w:t>3B.2</w:t>
              <w:tab/>
              <w:t xml:space="preserve">Exercise flexibility and willingness to be helpful in making necessary compromises to accomplish a common goal </w:t>
            </w:r>
          </w:p>
          <w:p>
            <w:pPr>
              <w:pStyle w:val="Normal"/>
              <w:autoSpaceDE w:val="false"/>
              <w:ind w:left="1170" w:hanging="551"/>
              <w:rPr>
                <w:rFonts w:ascii="Arial" w:hAnsi="Arial" w:cs="Arial"/>
                <w:color w:val="000000"/>
                <w:sz w:val="20"/>
                <w:szCs w:val="16"/>
              </w:rPr>
            </w:pPr>
            <w:r>
              <w:rPr>
                <w:rFonts w:cs="Arial" w:ascii="Arial" w:hAnsi="Arial"/>
                <w:color w:val="000000"/>
                <w:sz w:val="20"/>
                <w:szCs w:val="16"/>
              </w:rPr>
              <w:t>5A.1</w:t>
              <w:tab/>
              <w:t xml:space="preserve">Understand both how and why media messages are constructed, and for what purposes </w:t>
            </w:r>
          </w:p>
          <w:p>
            <w:pPr>
              <w:pStyle w:val="Normal"/>
              <w:autoSpaceDE w:val="false"/>
              <w:ind w:left="1170" w:hanging="537"/>
              <w:rPr>
                <w:rFonts w:ascii="Arial" w:hAnsi="Arial" w:cs="Arial"/>
                <w:color w:val="000000"/>
                <w:sz w:val="20"/>
                <w:szCs w:val="16"/>
              </w:rPr>
            </w:pPr>
            <w:r>
              <w:rPr>
                <w:rFonts w:cs="Arial" w:ascii="Arial" w:hAnsi="Arial"/>
                <w:color w:val="000000"/>
                <w:sz w:val="20"/>
                <w:szCs w:val="16"/>
              </w:rPr>
              <w:t>5B.1</w:t>
              <w:tab/>
              <w:t xml:space="preserve">Understand and utilize the most appropriate media creation tools, characteristics and conventions </w:t>
            </w:r>
          </w:p>
          <w:p>
            <w:pPr>
              <w:pStyle w:val="Normal"/>
              <w:autoSpaceDE w:val="false"/>
              <w:ind w:left="1170" w:hanging="540"/>
              <w:rPr>
                <w:rFonts w:ascii="Arial" w:hAnsi="Arial" w:cs="Arial"/>
                <w:color w:val="000000"/>
                <w:sz w:val="20"/>
                <w:szCs w:val="16"/>
              </w:rPr>
            </w:pPr>
            <w:r>
              <w:rPr>
                <w:rFonts w:cs="Arial" w:ascii="Arial" w:hAnsi="Arial"/>
                <w:color w:val="000000"/>
                <w:sz w:val="20"/>
                <w:szCs w:val="16"/>
              </w:rPr>
              <w:t>7B.1</w:t>
              <w:tab/>
              <w:t xml:space="preserve">Incorporate feedback effectively </w:t>
            </w:r>
          </w:p>
          <w:p>
            <w:pPr>
              <w:pStyle w:val="Normal"/>
              <w:tabs>
                <w:tab w:val="left" w:pos="1170" w:leader="none"/>
              </w:tabs>
              <w:autoSpaceDE w:val="false"/>
              <w:ind w:left="1170" w:hanging="551"/>
              <w:rPr>
                <w:rFonts w:ascii="Arial" w:hAnsi="Arial" w:cs="Arial"/>
                <w:color w:val="000000"/>
                <w:sz w:val="20"/>
                <w:szCs w:val="16"/>
              </w:rPr>
            </w:pPr>
            <w:r>
              <w:rPr>
                <w:rFonts w:cs="Arial" w:ascii="Arial" w:hAnsi="Arial"/>
                <w:color w:val="000000"/>
                <w:sz w:val="20"/>
                <w:szCs w:val="16"/>
              </w:rPr>
              <w:t>8C.1</w:t>
              <w:tab/>
              <w:t xml:space="preserve">Go beyond basic mastery of skills and/or curriculum to explore and expand one’s own learning and opportunities to gain expertise </w:t>
            </w:r>
          </w:p>
          <w:p>
            <w:pPr>
              <w:pStyle w:val="Normal"/>
              <w:rPr>
                <w:rFonts w:ascii="Arial" w:hAnsi="Arial" w:cs="Arial"/>
                <w:color w:val="000000"/>
                <w:sz w:val="16"/>
                <w:szCs w:val="16"/>
              </w:rPr>
            </w:pPr>
            <w:r>
              <w:rPr>
                <w:rFonts w:cs="Arial" w:ascii="Arial" w:hAnsi="Arial"/>
                <w:color w:val="000000"/>
                <w:sz w:val="16"/>
                <w:szCs w:val="16"/>
              </w:rPr>
            </w:r>
          </w:p>
        </w:tc>
      </w:tr>
      <w:tr>
        <w:trPr>
          <w:trHeight w:val="152"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center"/>
          </w:tcPr>
          <w:p>
            <w:pPr>
              <w:pStyle w:val="Normal"/>
              <w:spacing w:before="0" w:after="0"/>
              <w:jc w:val="center"/>
              <w:rPr>
                <w:rFonts w:ascii="Arial" w:hAnsi="Arial" w:cs="Arial"/>
                <w:b/>
                <w:b/>
                <w:i/>
                <w:i/>
                <w:color w:val="000000"/>
                <w:sz w:val="20"/>
                <w:szCs w:val="20"/>
              </w:rPr>
            </w:pPr>
            <w:r>
              <w:rPr>
                <w:rFonts w:cs="Arial" w:ascii="Arial" w:hAnsi="Arial"/>
                <w:b/>
                <w:i/>
                <w:color w:val="000000"/>
                <w:sz w:val="20"/>
                <w:szCs w:val="20"/>
              </w:rPr>
              <w:t>Standards and Competencies</w:t>
            </w:r>
          </w:p>
        </w:tc>
      </w:tr>
      <w:tr>
        <w:trPr>
          <w:trHeight w:val="260"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b/>
                <w:b/>
                <w:sz w:val="20"/>
                <w:szCs w:val="20"/>
              </w:rPr>
            </w:pPr>
            <w:r>
              <w:rPr>
                <w:rFonts w:cs="Arial" w:ascii="Arial" w:hAnsi="Arial"/>
                <w:b/>
                <w:sz w:val="20"/>
                <w:szCs w:val="20"/>
              </w:rPr>
              <w:t xml:space="preserve">Standard/Unit:  </w:t>
            </w:r>
            <w:r>
              <w:rPr>
                <w:rFonts w:cs="Arial" w:ascii="Arial" w:hAnsi="Arial"/>
                <w:sz w:val="20"/>
                <w:szCs w:val="20"/>
              </w:rPr>
              <w:t>Geometry Applications</w:t>
            </w:r>
          </w:p>
        </w:tc>
      </w:tr>
      <w:tr>
        <w:trPr>
          <w:trHeight w:val="170" w:hRule="atLeast"/>
        </w:trPr>
        <w:tc>
          <w:tcPr>
            <w:tcW w:w="10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844" w:leader="none"/>
              </w:tabs>
              <w:rPr>
                <w:rFonts w:ascii="Arial" w:hAnsi="Arial" w:cs="Arial"/>
                <w:b/>
                <w:b/>
                <w:color w:val="FF0000"/>
                <w:sz w:val="20"/>
                <w:szCs w:val="20"/>
              </w:rPr>
            </w:pPr>
            <w:r>
              <w:rPr>
                <w:rFonts w:cs="Arial" w:ascii="Arial" w:hAnsi="Arial"/>
                <w:b/>
                <w:color w:val="000000"/>
                <w:sz w:val="20"/>
                <w:szCs w:val="20"/>
              </w:rPr>
              <w:t xml:space="preserve">Competencies    </w:t>
            </w:r>
          </w:p>
        </w:tc>
        <w:tc>
          <w:tcPr>
            <w:tcW w:w="4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Arial" w:hAnsi="Arial" w:cs="Arial"/>
                <w:color w:val="000000"/>
                <w:sz w:val="20"/>
                <w:szCs w:val="20"/>
              </w:rPr>
            </w:pPr>
            <w:r>
              <w:rPr>
                <w:rFonts w:cs="Arial" w:ascii="Arial" w:hAnsi="Arial"/>
                <w:b/>
                <w:color w:val="000000"/>
                <w:sz w:val="20"/>
                <w:szCs w:val="20"/>
              </w:rPr>
              <w:t>Total Learning Hours for Unit: 15</w:t>
            </w:r>
          </w:p>
        </w:tc>
      </w:tr>
      <w:tr>
        <w:trPr>
          <w:trHeight w:val="206" w:hRule="atLeast"/>
        </w:trPr>
        <w:tc>
          <w:tcPr>
            <w:tcW w:w="150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ListParagraph"/>
              <w:numPr>
                <w:ilvl w:val="0"/>
                <w:numId w:val="8"/>
              </w:numPr>
              <w:rPr>
                <w:rFonts w:ascii="Arial" w:hAnsi="Arial" w:cs="Arial"/>
                <w:b/>
                <w:b/>
                <w:i/>
                <w:i/>
                <w:color w:val="000000"/>
                <w:sz w:val="20"/>
                <w:szCs w:val="20"/>
              </w:rPr>
            </w:pPr>
            <w:r>
              <w:rPr>
                <w:rFonts w:cs="Arial" w:ascii="Arial" w:hAnsi="Arial"/>
                <w:sz w:val="20"/>
                <w:szCs w:val="20"/>
              </w:rPr>
              <w:t>Apply geometric concepts in modeling situations.</w:t>
            </w:r>
          </w:p>
          <w:p>
            <w:pPr>
              <w:pStyle w:val="ListParagraph"/>
              <w:numPr>
                <w:ilvl w:val="0"/>
                <w:numId w:val="8"/>
              </w:numPr>
              <w:rPr>
                <w:rFonts w:ascii="Arial" w:hAnsi="Arial" w:cs="Arial"/>
                <w:color w:val="000000"/>
                <w:sz w:val="20"/>
                <w:szCs w:val="20"/>
              </w:rPr>
            </w:pPr>
            <w:r>
              <w:rPr>
                <w:rFonts w:cs="Arial" w:ascii="Arial" w:hAnsi="Arial"/>
                <w:sz w:val="20"/>
                <w:szCs w:val="20"/>
              </w:rPr>
              <w:t>Explore careers where the understanding and application of the principals of geometry are crucial</w:t>
            </w:r>
          </w:p>
          <w:p>
            <w:pPr>
              <w:pStyle w:val="ListParagraph"/>
              <w:numPr>
                <w:ilvl w:val="0"/>
                <w:numId w:val="8"/>
              </w:numPr>
              <w:rPr>
                <w:rFonts w:ascii="Arial" w:hAnsi="Arial" w:cs="Arial"/>
                <w:b/>
                <w:b/>
                <w:i/>
                <w:i/>
                <w:color w:val="000000"/>
                <w:sz w:val="20"/>
                <w:szCs w:val="20"/>
              </w:rPr>
            </w:pPr>
            <w:r>
              <w:rPr>
                <w:rFonts w:cs="Arial" w:ascii="Arial" w:hAnsi="Arial"/>
                <w:color w:val="000000"/>
                <w:sz w:val="20"/>
                <w:szCs w:val="20"/>
              </w:rPr>
              <w:t>Demonstrate 21</w:t>
            </w:r>
            <w:r>
              <w:rPr>
                <w:rFonts w:cs="Arial" w:ascii="Arial" w:hAnsi="Arial"/>
                <w:color w:val="000000"/>
                <w:sz w:val="20"/>
                <w:szCs w:val="20"/>
                <w:vertAlign w:val="superscript"/>
              </w:rPr>
              <w:t>st</w:t>
            </w:r>
            <w:r>
              <w:rPr>
                <w:rFonts w:cs="Arial" w:ascii="Arial" w:hAnsi="Arial"/>
                <w:color w:val="000000"/>
                <w:sz w:val="20"/>
                <w:szCs w:val="20"/>
              </w:rPr>
              <w:t xml:space="preserve"> Century Skills</w:t>
            </w:r>
          </w:p>
          <w:p>
            <w:pPr>
              <w:pStyle w:val="ListParagraph"/>
              <w:ind w:left="0" w:hanging="0"/>
              <w:rPr>
                <w:rFonts w:ascii="Arial" w:hAnsi="Arial" w:cs="Arial"/>
                <w:b/>
                <w:b/>
                <w:i/>
                <w:i/>
                <w:color w:val="000000"/>
                <w:sz w:val="20"/>
                <w:szCs w:val="20"/>
              </w:rPr>
            </w:pPr>
            <w:r>
              <w:rPr>
                <w:rFonts w:cs="Arial" w:ascii="Arial" w:hAnsi="Arial"/>
                <w:b/>
                <w:i/>
                <w:color w:val="000000"/>
                <w:sz w:val="20"/>
                <w:szCs w:val="20"/>
              </w:rPr>
            </w:r>
          </w:p>
        </w:tc>
      </w:tr>
    </w:tbl>
    <w:p>
      <w:pPr>
        <w:pStyle w:val="Normal"/>
        <w:rPr>
          <w:rFonts w:ascii="Arial" w:hAnsi="Arial" w:cs="Arial"/>
          <w:sz w:val="2"/>
        </w:rPr>
      </w:pPr>
      <w:r>
        <w:rPr>
          <w:rFonts w:cs="Arial" w:ascii="Arial" w:hAnsi="Arial"/>
          <w:sz w:val="2"/>
        </w:rPr>
      </w:r>
    </w:p>
    <w:tbl>
      <w:tblPr>
        <w:tblW w:w="150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291"/>
        <w:gridCol w:w="11761"/>
      </w:tblGrid>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Washington State Standards</w:t>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Educational Technology</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20"/>
              </w:rPr>
            </w:pPr>
            <w:r>
              <w:rPr>
                <w:rFonts w:cs="Arial" w:ascii="Arial" w:hAnsi="Arial"/>
                <w:b/>
                <w:color w:val="000000"/>
                <w:sz w:val="16"/>
                <w:szCs w:val="20"/>
              </w:rPr>
            </w:r>
          </w:p>
          <w:p>
            <w:pPr>
              <w:pStyle w:val="Normal"/>
              <w:rPr>
                <w:rFonts w:ascii="Arial" w:hAnsi="Arial" w:cs="Arial"/>
                <w:sz w:val="16"/>
                <w:szCs w:val="20"/>
              </w:rPr>
            </w:pPr>
            <w:r>
              <w:rPr>
                <w:rFonts w:cs="Arial" w:ascii="Arial" w:hAnsi="Arial"/>
                <w:sz w:val="16"/>
                <w:szCs w:val="20"/>
              </w:rPr>
              <w:t>1.2.1 Communicate and collaborate to learn with others.</w:t>
            </w:r>
          </w:p>
          <w:p>
            <w:pPr>
              <w:pStyle w:val="Normal"/>
              <w:tabs>
                <w:tab w:val="left" w:pos="1530" w:leader="none"/>
              </w:tabs>
              <w:rPr>
                <w:rFonts w:ascii="Arial" w:hAnsi="Arial" w:cs="Arial"/>
                <w:sz w:val="16"/>
                <w:szCs w:val="20"/>
              </w:rPr>
            </w:pPr>
            <w:r>
              <w:rPr>
                <w:rFonts w:cs="Arial" w:ascii="Arial" w:hAnsi="Arial"/>
                <w:sz w:val="16"/>
                <w:szCs w:val="20"/>
              </w:rPr>
              <w:t>1.3.2 Locate and organize information from a variety of sources and media.</w:t>
            </w:r>
          </w:p>
          <w:p>
            <w:pPr>
              <w:pStyle w:val="Normal"/>
              <w:tabs>
                <w:tab w:val="left" w:pos="252" w:leader="none"/>
              </w:tabs>
              <w:ind w:left="252" w:hanging="252"/>
              <w:rPr>
                <w:rFonts w:ascii="Arial" w:hAnsi="Arial" w:cs="Arial"/>
                <w:color w:val="000000"/>
                <w:sz w:val="16"/>
                <w:szCs w:val="18"/>
              </w:rPr>
            </w:pPr>
            <w:r>
              <w:rPr>
                <w:rFonts w:cs="Arial" w:ascii="Arial" w:hAnsi="Arial"/>
                <w:color w:val="000000"/>
                <w:sz w:val="16"/>
                <w:szCs w:val="18"/>
              </w:rPr>
              <w:t>2.2.1 Develop skills to use technology effectively.</w:t>
            </w:r>
          </w:p>
          <w:p>
            <w:pPr>
              <w:pStyle w:val="Normal"/>
              <w:tabs>
                <w:tab w:val="left" w:pos="813" w:leader="none"/>
              </w:tabs>
              <w:rPr>
                <w:rFonts w:ascii="Arial" w:hAnsi="Arial" w:cs="Arial"/>
                <w:color w:val="000000"/>
                <w:sz w:val="16"/>
                <w:szCs w:val="20"/>
              </w:rPr>
            </w:pPr>
            <w:r>
              <w:rPr>
                <w:rFonts w:cs="Arial" w:ascii="Arial" w:hAnsi="Arial"/>
                <w:color w:val="000000"/>
                <w:sz w:val="16"/>
                <w:szCs w:val="20"/>
              </w:rPr>
              <w:t>2.4.1 Formulate and synthesize new knowledge.</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06" w:hRule="atLeast"/>
        </w:trPr>
        <w:tc>
          <w:tcPr>
            <w:tcW w:w="150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D8D8" w:val="clear"/>
            <w:tcMar>
              <w:left w:w="103" w:type="dxa"/>
            </w:tcMar>
            <w:vAlign w:val="bottom"/>
          </w:tcPr>
          <w:p>
            <w:pPr>
              <w:pStyle w:val="Normal"/>
              <w:jc w:val="center"/>
              <w:rPr>
                <w:rFonts w:ascii="Arial" w:hAnsi="Arial" w:cs="Arial"/>
                <w:b/>
                <w:b/>
                <w:i/>
                <w:i/>
                <w:color w:val="000000"/>
                <w:sz w:val="20"/>
                <w:szCs w:val="20"/>
              </w:rPr>
            </w:pPr>
            <w:r>
              <w:rPr>
                <w:rFonts w:cs="Arial" w:ascii="Arial" w:hAnsi="Arial"/>
                <w:b/>
                <w:i/>
                <w:color w:val="000000"/>
                <w:sz w:val="20"/>
                <w:szCs w:val="20"/>
              </w:rPr>
              <w:t>Alignment to Common Core State Standards</w:t>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color w:val="000000"/>
                <w:sz w:val="20"/>
                <w:szCs w:val="20"/>
              </w:rPr>
            </w:pPr>
            <w:r>
              <w:rPr>
                <w:rFonts w:cs="Arial" w:ascii="Arial" w:hAnsi="Arial"/>
                <w:b/>
                <w:color w:val="000000"/>
                <w:sz w:val="20"/>
                <w:szCs w:val="20"/>
              </w:rPr>
              <w:t xml:space="preserve">CCSS - Reading </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813" w:leader="none"/>
              </w:tabs>
              <w:snapToGrid w:val="false"/>
              <w:rPr>
                <w:rFonts w:ascii="Arial" w:hAnsi="Arial" w:cs="Arial"/>
                <w:color w:val="000000"/>
                <w:sz w:val="16"/>
                <w:szCs w:val="16"/>
              </w:rPr>
            </w:pPr>
            <w:r>
              <w:rPr>
                <w:rFonts w:cs="Arial" w:ascii="Arial" w:hAnsi="Arial"/>
                <w:color w:val="000000"/>
                <w:sz w:val="16"/>
                <w:szCs w:val="16"/>
              </w:rPr>
            </w:r>
          </w:p>
          <w:p>
            <w:pPr>
              <w:pStyle w:val="Normal"/>
              <w:tabs>
                <w:tab w:val="left" w:pos="813" w:leader="none"/>
              </w:tabs>
              <w:rPr>
                <w:rFonts w:ascii="Arial" w:hAnsi="Arial" w:cs="Arial"/>
                <w:sz w:val="16"/>
                <w:szCs w:val="16"/>
              </w:rPr>
            </w:pPr>
            <w:r>
              <w:rPr>
                <w:rFonts w:cs="Arial" w:ascii="Arial" w:hAnsi="Arial"/>
                <w:sz w:val="16"/>
                <w:szCs w:val="16"/>
              </w:rPr>
              <w:t>RST.9-10.1 Cite specific textual evidence to support analysis of technical texts, attending to the precise details of explanations or descriptions.</w:t>
            </w:r>
          </w:p>
          <w:p>
            <w:pPr>
              <w:pStyle w:val="Normal"/>
              <w:tabs>
                <w:tab w:val="left" w:pos="813" w:leader="none"/>
              </w:tabs>
              <w:rPr>
                <w:rFonts w:ascii="Arial" w:hAnsi="Arial" w:cs="Arial"/>
                <w:sz w:val="16"/>
                <w:szCs w:val="16"/>
              </w:rPr>
            </w:pPr>
            <w:r>
              <w:rPr>
                <w:rFonts w:cs="Arial" w:ascii="Arial" w:hAnsi="Arial"/>
                <w:sz w:val="16"/>
                <w:szCs w:val="16"/>
              </w:rPr>
              <w:t>RST.9-10.3 Follow precisely a complex multistep procedure when carrying out experiments, taking measurements, or performing technical tasks, attending to special cases or exceptions defined in the text.</w:t>
            </w:r>
          </w:p>
          <w:p>
            <w:pPr>
              <w:pStyle w:val="Normal"/>
              <w:tabs>
                <w:tab w:val="left" w:pos="813" w:leader="none"/>
              </w:tabs>
              <w:rPr>
                <w:rFonts w:ascii="Arial" w:hAnsi="Arial" w:cs="Arial"/>
                <w:sz w:val="16"/>
                <w:szCs w:val="16"/>
              </w:rPr>
            </w:pPr>
            <w:r>
              <w:rPr>
                <w:rFonts w:cs="Arial" w:ascii="Arial" w:hAnsi="Arial"/>
                <w:sz w:val="16"/>
                <w:szCs w:val="16"/>
              </w:rPr>
              <w:t xml:space="preserve">RST.9-10.4 Determine meaning of symbols, key terms, or other domain specific words and phrases as they are used in specific technical context </w:t>
            </w:r>
          </w:p>
          <w:p>
            <w:pPr>
              <w:pStyle w:val="Normal"/>
              <w:tabs>
                <w:tab w:val="left" w:pos="813" w:leader="none"/>
              </w:tabs>
              <w:rPr>
                <w:rFonts w:ascii="Arial" w:hAnsi="Arial" w:cs="Arial"/>
                <w:sz w:val="16"/>
                <w:szCs w:val="16"/>
              </w:rPr>
            </w:pPr>
            <w:r>
              <w:rPr>
                <w:rFonts w:cs="Arial" w:ascii="Arial" w:hAnsi="Arial"/>
                <w:sz w:val="16"/>
                <w:szCs w:val="16"/>
              </w:rPr>
              <w:t>RST.9-10.7 Translate quantitative or technical information expressed in words in a text into visual form and translate information expressed verbally or mathematically into words.</w:t>
            </w:r>
          </w:p>
          <w:p>
            <w:pPr>
              <w:pStyle w:val="Normal"/>
              <w:tabs>
                <w:tab w:val="left" w:pos="813" w:leader="none"/>
              </w:tabs>
              <w:rPr>
                <w:rFonts w:ascii="Arial" w:hAnsi="Arial" w:cs="Arial"/>
                <w:color w:val="000000"/>
                <w:sz w:val="16"/>
                <w:szCs w:val="16"/>
              </w:rPr>
            </w:pPr>
            <w:r>
              <w:rPr>
                <w:rFonts w:cs="Arial" w:ascii="Arial" w:hAnsi="Arial"/>
                <w:color w:val="000000"/>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Writing</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color w:val="000000"/>
                <w:sz w:val="16"/>
                <w:szCs w:val="16"/>
              </w:rPr>
            </w:pPr>
            <w:r>
              <w:rPr>
                <w:rFonts w:cs="Arial" w:ascii="Arial" w:hAnsi="Arial"/>
                <w:color w:val="000000"/>
                <w:sz w:val="16"/>
                <w:szCs w:val="16"/>
              </w:rPr>
              <w:t>W.9-10.4 Produce clear and coherent writing in which the development, organization, and style are appropriate to task, purpose, and audience.</w:t>
            </w:r>
          </w:p>
          <w:p>
            <w:pPr>
              <w:pStyle w:val="Normal"/>
              <w:rPr>
                <w:rFonts w:ascii="Arial" w:hAnsi="Arial" w:cs="Arial"/>
                <w:color w:val="000000"/>
                <w:sz w:val="16"/>
                <w:szCs w:val="16"/>
              </w:rPr>
            </w:pPr>
            <w:r>
              <w:rPr>
                <w:rFonts w:cs="Arial" w:ascii="Arial" w:hAnsi="Arial"/>
                <w:color w:val="000000"/>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Speaking and Listening</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cs="Arial"/>
                <w:sz w:val="16"/>
                <w:szCs w:val="16"/>
              </w:rPr>
            </w:pPr>
            <w:r>
              <w:rPr>
                <w:rFonts w:cs="Arial" w:ascii="Arial" w:hAnsi="Arial"/>
                <w:sz w:val="16"/>
                <w:szCs w:val="16"/>
              </w:rPr>
              <w:t>SL.9-10.1 Initiate and participate effectively in a range of collaborative discussions (one-on-one, in groups, and teacher led) with diverse partners building on others’ ideas and expressing their own clearly and persuasively.</w:t>
            </w:r>
          </w:p>
          <w:p>
            <w:pPr>
              <w:pStyle w:val="Normal"/>
              <w:rPr>
                <w:rFonts w:ascii="Arial" w:hAnsi="Arial" w:cs="Arial"/>
                <w:sz w:val="16"/>
                <w:szCs w:val="16"/>
              </w:rPr>
            </w:pPr>
            <w:r>
              <w:rPr>
                <w:rFonts w:cs="Arial" w:ascii="Arial" w:hAnsi="Arial"/>
                <w:sz w:val="16"/>
                <w:szCs w:val="16"/>
              </w:rPr>
              <w:t>SL.9-10.4 Present information, findings, and supportive evidence clearly, concisely, and logically such that listeners can follow the line of reasoning and the organization, development, substance, and style are appropriate to purpose, audience, and task.</w:t>
            </w:r>
          </w:p>
          <w:p>
            <w:pPr>
              <w:pStyle w:val="Normal"/>
              <w:rPr>
                <w:rFonts w:ascii="Arial" w:hAnsi="Arial" w:cs="Arial"/>
                <w:sz w:val="16"/>
                <w:szCs w:val="16"/>
              </w:rPr>
            </w:pPr>
            <w:r>
              <w:rPr>
                <w:rFonts w:cs="Arial" w:ascii="Arial" w:hAnsi="Arial"/>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Language</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Arial" w:hAnsi="Arial" w:cs="Arial"/>
                <w:b/>
                <w:b/>
                <w:color w:val="000000"/>
                <w:sz w:val="16"/>
                <w:szCs w:val="16"/>
              </w:rPr>
            </w:pPr>
            <w:r>
              <w:rPr>
                <w:rFonts w:cs="Arial" w:ascii="Arial" w:hAnsi="Arial"/>
                <w:b/>
                <w:color w:val="000000"/>
                <w:sz w:val="16"/>
                <w:szCs w:val="16"/>
              </w:rPr>
            </w:r>
          </w:p>
          <w:p>
            <w:pPr>
              <w:pStyle w:val="Normal"/>
              <w:autoSpaceDE w:val="false"/>
              <w:rPr>
                <w:rFonts w:ascii="Arial" w:hAnsi="Arial" w:cs="Arial"/>
                <w:sz w:val="16"/>
                <w:szCs w:val="16"/>
              </w:rPr>
            </w:pPr>
            <w:r>
              <w:rPr>
                <w:rFonts w:cs="Arial" w:ascii="Arial" w:hAnsi="Arial"/>
                <w:sz w:val="16"/>
                <w:szCs w:val="16"/>
              </w:rPr>
              <w:t>L 9-10.6 Acquire and use accurately general academic and domain-specific words and phrases, sufficient for reading, writing, speaking, and listening at the college and career readiness level; demonstrate independence in gathering vocabulary knowledge when considering a word or phrase important to comprehension or expression.</w:t>
            </w:r>
          </w:p>
          <w:p>
            <w:pPr>
              <w:pStyle w:val="Normal"/>
              <w:autoSpaceDE w:val="false"/>
              <w:rPr>
                <w:rFonts w:ascii="Arial" w:hAnsi="Arial" w:cs="Arial"/>
                <w:sz w:val="16"/>
                <w:szCs w:val="16"/>
              </w:rPr>
            </w:pPr>
            <w:r>
              <w:rPr>
                <w:rFonts w:cs="Arial" w:ascii="Arial" w:hAnsi="Arial"/>
                <w:sz w:val="16"/>
                <w:szCs w:val="16"/>
              </w:rPr>
            </w:r>
          </w:p>
        </w:tc>
      </w:tr>
      <w:tr>
        <w:trPr>
          <w:trHeight w:val="288" w:hRule="atLeast"/>
        </w:trPr>
        <w:tc>
          <w:tcPr>
            <w:tcW w:w="329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color w:val="000000"/>
                <w:sz w:val="20"/>
                <w:szCs w:val="20"/>
              </w:rPr>
            </w:pPr>
            <w:r>
              <w:rPr>
                <w:rFonts w:cs="Arial" w:ascii="Arial" w:hAnsi="Arial"/>
                <w:b/>
                <w:color w:val="000000"/>
                <w:sz w:val="20"/>
                <w:szCs w:val="20"/>
              </w:rPr>
              <w:t>CCSS - Mathematics</w:t>
            </w:r>
          </w:p>
        </w:tc>
        <w:tc>
          <w:tcPr>
            <w:tcW w:w="1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Arial" w:hAnsi="Arial" w:cs="Arial"/>
                <w:b/>
                <w:b/>
                <w:color w:val="000000"/>
                <w:sz w:val="16"/>
                <w:szCs w:val="16"/>
              </w:rPr>
            </w:pPr>
            <w:r>
              <w:rPr>
                <w:rFonts w:cs="Arial" w:ascii="Arial" w:hAnsi="Arial"/>
                <w:b/>
                <w:color w:val="000000"/>
                <w:sz w:val="16"/>
                <w:szCs w:val="16"/>
              </w:rPr>
            </w:r>
          </w:p>
          <w:p>
            <w:pPr>
              <w:pStyle w:val="Normal"/>
              <w:rPr>
                <w:rFonts w:ascii="Arial" w:hAnsi="Arial" w:eastAsia="MS Gothic;ＭＳ ゴシック" w:cs="Arial"/>
                <w:sz w:val="16"/>
                <w:szCs w:val="16"/>
              </w:rPr>
            </w:pPr>
            <w:r>
              <w:rPr>
                <w:rFonts w:cs="Arial" w:ascii="Arial" w:hAnsi="Arial"/>
                <w:sz w:val="16"/>
                <w:szCs w:val="16"/>
              </w:rPr>
              <w:t>G-SRT.11 (+) Understand and apply the Law of Sines and the Law of Cosines to find unknown measurements in right and non-right triangles (e.g., surveying problems, resultant forces).</w:t>
            </w:r>
          </w:p>
          <w:p>
            <w:pPr>
              <w:pStyle w:val="Normal"/>
              <w:rPr>
                <w:rFonts w:ascii="Arial" w:hAnsi="Arial" w:cs="Arial"/>
                <w:sz w:val="16"/>
                <w:szCs w:val="20"/>
              </w:rPr>
            </w:pPr>
            <w:r>
              <w:rPr>
                <w:rFonts w:cs="Arial" w:ascii="Arial" w:hAnsi="Arial"/>
                <w:sz w:val="16"/>
                <w:szCs w:val="20"/>
              </w:rPr>
              <w:t>G-MG.2 Apply concepts of density based on area and volume in modeling situations (e.g., persons per square mile, BTUs per cubic foot).*</w:t>
            </w:r>
          </w:p>
          <w:p>
            <w:pPr>
              <w:pStyle w:val="Normal"/>
              <w:rPr>
                <w:rFonts w:ascii="Arial" w:hAnsi="Arial" w:cs="Arial"/>
                <w:iCs/>
                <w:sz w:val="18"/>
                <w:szCs w:val="16"/>
              </w:rPr>
            </w:pPr>
            <w:r>
              <w:rPr>
                <w:rFonts w:cs="Arial" w:ascii="Arial" w:hAnsi="Arial"/>
                <w:sz w:val="16"/>
                <w:szCs w:val="20"/>
              </w:rPr>
              <w:t>G-MG.3 Apply geometric methods to solve design problems (e.g., designing an object or structure to satisfy physical constraints or minimize cost; working with typographic grid systems based on ratios).*</w:t>
            </w:r>
          </w:p>
          <w:p>
            <w:pPr>
              <w:pStyle w:val="Normal"/>
              <w:rPr>
                <w:rFonts w:ascii="Arial" w:hAnsi="Arial" w:cs="Arial"/>
                <w:iCs/>
                <w:sz w:val="16"/>
                <w:szCs w:val="16"/>
              </w:rPr>
            </w:pPr>
            <w:r>
              <w:rPr>
                <w:rFonts w:cs="Arial" w:ascii="Arial" w:hAnsi="Arial"/>
                <w:iCs/>
                <w:sz w:val="16"/>
                <w:szCs w:val="16"/>
              </w:rPr>
            </w:r>
          </w:p>
          <w:p>
            <w:pPr>
              <w:pStyle w:val="Normal"/>
              <w:autoSpaceDE w:val="false"/>
              <w:rPr>
                <w:rFonts w:ascii="Arial" w:hAnsi="Arial" w:cs="Arial"/>
                <w:b/>
                <w:b/>
                <w:sz w:val="20"/>
                <w:szCs w:val="16"/>
              </w:rPr>
            </w:pPr>
            <w:r>
              <w:rPr>
                <w:rFonts w:cs="Arial" w:ascii="Arial" w:hAnsi="Arial"/>
                <w:b/>
                <w:sz w:val="20"/>
                <w:szCs w:val="16"/>
              </w:rPr>
              <w:t>Mathematical Practices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57" w:name="__Fieldmark__52_1103056892"/>
            <w:bookmarkStart w:id="158" w:name="__Fieldmark__52_1103056892"/>
            <w:bookmarkStart w:id="159" w:name="__Fieldmark__52_1103056892"/>
            <w:bookmarkEnd w:id="159"/>
            <w:r>
              <w:rPr>
                <w:rFonts w:cs="Arial" w:ascii="Arial" w:hAnsi="Arial"/>
                <w:sz w:val="16"/>
                <w:szCs w:val="16"/>
              </w:rPr>
            </w:r>
            <w:r>
              <w:fldChar w:fldCharType="end"/>
            </w:r>
            <w:r>
              <w:rPr>
                <w:rFonts w:cs="Arial" w:ascii="Arial" w:hAnsi="Arial"/>
                <w:sz w:val="16"/>
                <w:szCs w:val="16"/>
              </w:rPr>
              <w:t xml:space="preserve"> MP.1 Makes sense of problems and persevere in solving them</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60" w:name="__Fieldmark__53_1103056892"/>
            <w:bookmarkStart w:id="161" w:name="__Fieldmark__53_1103056892"/>
            <w:bookmarkStart w:id="162" w:name="__Fieldmark__53_1103056892"/>
            <w:bookmarkEnd w:id="162"/>
            <w:r>
              <w:rPr>
                <w:rFonts w:cs="Arial" w:ascii="Arial" w:hAnsi="Arial"/>
                <w:sz w:val="16"/>
                <w:szCs w:val="16"/>
              </w:rPr>
            </w:r>
            <w:r>
              <w:fldChar w:fldCharType="end"/>
            </w:r>
            <w:r>
              <w:rPr>
                <w:rFonts w:cs="Arial" w:ascii="Arial" w:hAnsi="Arial"/>
                <w:sz w:val="16"/>
                <w:szCs w:val="16"/>
              </w:rPr>
              <w:t xml:space="preserve"> MP.2 Reason abstractly and quantitatively</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63" w:name="__Fieldmark__54_1103056892"/>
            <w:bookmarkStart w:id="164" w:name="__Fieldmark__54_1103056892"/>
            <w:bookmarkStart w:id="165" w:name="__Fieldmark__54_1103056892"/>
            <w:bookmarkEnd w:id="165"/>
            <w:r>
              <w:rPr>
                <w:rFonts w:cs="Arial" w:ascii="Arial" w:hAnsi="Arial"/>
                <w:sz w:val="16"/>
                <w:szCs w:val="16"/>
              </w:rPr>
            </w:r>
            <w:r>
              <w:fldChar w:fldCharType="end"/>
            </w:r>
            <w:r>
              <w:rPr>
                <w:rFonts w:cs="Arial" w:ascii="Arial" w:hAnsi="Arial"/>
                <w:sz w:val="16"/>
                <w:szCs w:val="16"/>
              </w:rPr>
              <w:t xml:space="preserve"> MP.3 Construct viable arguments and critique reasoning of others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66" w:name="__Fieldmark__55_1103056892"/>
            <w:bookmarkStart w:id="167" w:name="__Fieldmark__55_1103056892"/>
            <w:bookmarkStart w:id="168" w:name="__Fieldmark__55_1103056892"/>
            <w:bookmarkEnd w:id="168"/>
            <w:r>
              <w:rPr>
                <w:rFonts w:cs="Arial" w:ascii="Arial" w:hAnsi="Arial"/>
                <w:sz w:val="16"/>
                <w:szCs w:val="16"/>
              </w:rPr>
            </w:r>
            <w:r>
              <w:fldChar w:fldCharType="end"/>
            </w:r>
            <w:r>
              <w:rPr>
                <w:rFonts w:cs="Arial" w:ascii="Arial" w:hAnsi="Arial"/>
                <w:sz w:val="16"/>
                <w:szCs w:val="16"/>
              </w:rPr>
              <w:t xml:space="preserve"> MP.4 Model with mathematics</w:t>
            </w:r>
          </w:p>
          <w:p>
            <w:pPr>
              <w:pStyle w:val="Normal"/>
              <w:autoSpaceDE w:val="false"/>
              <w:rPr/>
            </w:pPr>
            <w:r>
              <w:fldChar w:fldCharType="begin">
                <w:ffData>
                  <w:name w:val="Check4"/>
                  <w:enabled/>
                  <w:calcOnExit w:val="0"/>
                  <w:checkBox>
                    <w:sizeAuto/>
                    <w:checked/>
                  </w:checkBox>
                </w:ffData>
              </w:fldChar>
            </w:r>
            <w:r>
              <w:instrText> FORMCHECKBOX </w:instrText>
            </w:r>
            <w:r>
              <w:fldChar w:fldCharType="separate"/>
            </w:r>
            <w:bookmarkStart w:id="169" w:name="__Fieldmark__56_1103056892"/>
            <w:bookmarkStart w:id="170" w:name="__Fieldmark__56_1103056892"/>
            <w:bookmarkStart w:id="171" w:name="__Fieldmark__56_1103056892"/>
            <w:bookmarkEnd w:id="171"/>
            <w:r>
              <w:rPr>
                <w:rFonts w:cs="Arial" w:ascii="Arial" w:hAnsi="Arial"/>
                <w:sz w:val="16"/>
                <w:szCs w:val="16"/>
              </w:rPr>
            </w:r>
            <w:r>
              <w:fldChar w:fldCharType="end"/>
            </w:r>
            <w:r>
              <w:rPr>
                <w:rFonts w:cs="Arial" w:ascii="Arial" w:hAnsi="Arial"/>
                <w:sz w:val="16"/>
                <w:szCs w:val="16"/>
              </w:rPr>
              <w:t xml:space="preserve"> MP.5 Use appropriate tools strategically</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72" w:name="__Fieldmark__57_1103056892"/>
            <w:bookmarkStart w:id="173" w:name="__Fieldmark__57_1103056892"/>
            <w:bookmarkStart w:id="174" w:name="__Fieldmark__57_1103056892"/>
            <w:bookmarkEnd w:id="174"/>
            <w:r>
              <w:rPr>
                <w:rFonts w:cs="Arial" w:ascii="Arial" w:hAnsi="Arial"/>
                <w:sz w:val="16"/>
                <w:szCs w:val="16"/>
              </w:rPr>
            </w:r>
            <w:r>
              <w:fldChar w:fldCharType="end"/>
            </w:r>
            <w:r>
              <w:rPr>
                <w:rFonts w:cs="Arial" w:ascii="Arial" w:hAnsi="Arial"/>
                <w:sz w:val="16"/>
                <w:szCs w:val="16"/>
              </w:rPr>
              <w:t xml:space="preserve"> MP.6 Attend to precision</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75" w:name="__Fieldmark__58_1103056892"/>
            <w:bookmarkStart w:id="176" w:name="__Fieldmark__58_1103056892"/>
            <w:bookmarkStart w:id="177" w:name="__Fieldmark__58_1103056892"/>
            <w:bookmarkEnd w:id="177"/>
            <w:r>
              <w:rPr>
                <w:rFonts w:cs="Arial" w:ascii="Arial" w:hAnsi="Arial"/>
                <w:sz w:val="16"/>
                <w:szCs w:val="16"/>
              </w:rPr>
            </w:r>
            <w:r>
              <w:fldChar w:fldCharType="end"/>
            </w:r>
            <w:r>
              <w:rPr>
                <w:rFonts w:cs="Arial" w:ascii="Arial" w:hAnsi="Arial"/>
                <w:sz w:val="16"/>
                <w:szCs w:val="16"/>
              </w:rPr>
              <w:t xml:space="preserve"> MP.7 Look for and make use of structure</w:t>
            </w:r>
          </w:p>
          <w:p>
            <w:pPr>
              <w:pStyle w:val="Normal"/>
              <w:rPr/>
            </w:pPr>
            <w:r>
              <w:fldChar w:fldCharType="begin">
                <w:ffData>
                  <w:name w:val="Check4"/>
                  <w:enabled/>
                  <w:calcOnExit w:val="0"/>
                  <w:checkBox>
                    <w:sizeAuto/>
                    <w:checked/>
                  </w:checkBox>
                </w:ffData>
              </w:fldChar>
            </w:r>
            <w:r>
              <w:instrText> FORMCHECKBOX </w:instrText>
            </w:r>
            <w:r>
              <w:fldChar w:fldCharType="separate"/>
            </w:r>
            <w:bookmarkStart w:id="178" w:name="__Fieldmark__59_1103056892"/>
            <w:bookmarkStart w:id="179" w:name="__Fieldmark__59_1103056892"/>
            <w:bookmarkStart w:id="180" w:name="__Fieldmark__59_1103056892"/>
            <w:bookmarkEnd w:id="180"/>
            <w:r>
              <w:rPr>
                <w:rFonts w:cs="Arial" w:ascii="Arial" w:hAnsi="Arial"/>
                <w:sz w:val="16"/>
                <w:szCs w:val="16"/>
              </w:rPr>
            </w:r>
            <w:r>
              <w:fldChar w:fldCharType="end"/>
            </w:r>
            <w:r>
              <w:rPr>
                <w:rFonts w:cs="Arial" w:ascii="Arial" w:hAnsi="Arial"/>
                <w:sz w:val="16"/>
                <w:szCs w:val="16"/>
              </w:rPr>
              <w:t xml:space="preserve"> MP.8 Look for and express regularity in repeated reasoning</w:t>
            </w:r>
          </w:p>
          <w:p>
            <w:pPr>
              <w:pStyle w:val="Normal"/>
              <w:autoSpaceDE w:val="false"/>
              <w:rPr>
                <w:rFonts w:ascii="Arial" w:hAnsi="Arial" w:cs="Arial"/>
                <w:sz w:val="16"/>
                <w:szCs w:val="16"/>
              </w:rPr>
            </w:pPr>
            <w:r>
              <w:rPr>
                <w:rFonts w:cs="Arial" w:ascii="Arial" w:hAnsi="Arial"/>
                <w:sz w:val="16"/>
                <w:szCs w:val="16"/>
              </w:rPr>
            </w:r>
          </w:p>
        </w:tc>
      </w:tr>
    </w:tbl>
    <w:p>
      <w:pPr>
        <w:pStyle w:val="Normal"/>
        <w:rPr>
          <w:rFonts w:ascii="Arial" w:hAnsi="Arial" w:cs="Arial"/>
          <w:sz w:val="2"/>
        </w:rPr>
      </w:pPr>
      <w:r>
        <w:rPr>
          <w:rFonts w:cs="Arial" w:ascii="Arial" w:hAnsi="Arial"/>
          <w:sz w:val="2"/>
        </w:rPr>
      </w:r>
    </w:p>
    <w:p>
      <w:pPr>
        <w:pStyle w:val="Normal"/>
        <w:rPr>
          <w:rFonts w:ascii="Arial" w:hAnsi="Arial" w:cs="Arial"/>
          <w:sz w:val="2"/>
        </w:rPr>
      </w:pPr>
      <w:r>
        <w:rPr>
          <w:rFonts w:cs="Arial" w:ascii="Arial" w:hAnsi="Arial"/>
          <w:sz w:val="2"/>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150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4843"/>
        <w:gridCol w:w="5327"/>
        <w:gridCol w:w="4858"/>
      </w:tblGrid>
      <w:tr>
        <w:trPr>
          <w:trHeight w:val="170" w:hRule="atLeast"/>
        </w:trPr>
        <w:tc>
          <w:tcPr>
            <w:tcW w:w="150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Mar>
              <w:left w:w="103" w:type="dxa"/>
            </w:tcMar>
            <w:vAlign w:val="center"/>
          </w:tcPr>
          <w:p>
            <w:pPr>
              <w:pStyle w:val="Normal"/>
              <w:jc w:val="center"/>
              <w:rPr>
                <w:rFonts w:ascii="Arial" w:hAnsi="Arial" w:cs="Arial"/>
                <w:b/>
                <w:b/>
                <w:color w:val="000000"/>
              </w:rPr>
            </w:pPr>
            <w:r>
              <w:rPr>
                <w:rFonts w:cs="Arial" w:ascii="Arial" w:hAnsi="Arial"/>
                <w:b/>
                <w:i/>
                <w:color w:val="000000"/>
              </w:rPr>
              <w:t>21</w:t>
            </w:r>
            <w:r>
              <w:rPr>
                <w:rFonts w:cs="Arial" w:ascii="Arial" w:hAnsi="Arial"/>
                <w:b/>
                <w:i/>
                <w:color w:val="000000"/>
                <w:vertAlign w:val="superscript"/>
              </w:rPr>
              <w:t>st</w:t>
            </w:r>
            <w:r>
              <w:rPr>
                <w:rFonts w:cs="Arial" w:ascii="Arial" w:hAnsi="Arial"/>
                <w:b/>
                <w:i/>
                <w:color w:val="000000"/>
              </w:rPr>
              <w:t xml:space="preserve"> Century Skills</w:t>
            </w:r>
          </w:p>
        </w:tc>
      </w:tr>
      <w:tr>
        <w:trPr>
          <w:trHeight w:val="288" w:hRule="atLeast"/>
        </w:trPr>
        <w:tc>
          <w:tcPr>
            <w:tcW w:w="150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pPr>
            <w:r>
              <w:rPr>
                <w:rFonts w:cs="Arial" w:ascii="Arial" w:hAnsi="Arial"/>
                <w:color w:val="000000"/>
                <w:sz w:val="20"/>
                <w:szCs w:val="20"/>
              </w:rPr>
              <w:t>Check those that students will demonstrate in this course:</w:t>
            </w:r>
          </w:p>
        </w:tc>
      </w:tr>
      <w:tr>
        <w:trPr>
          <w:trHeight w:val="4580" w:hRule="atLeast"/>
        </w:trPr>
        <w:tc>
          <w:tcPr>
            <w:tcW w:w="4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60" w:after="120"/>
              <w:rPr/>
            </w:pPr>
            <w:r>
              <w:rPr>
                <w:rFonts w:cs="Arial" w:ascii="Arial" w:hAnsi="Arial"/>
                <w:b/>
                <w:sz w:val="20"/>
                <w:szCs w:val="20"/>
              </w:rPr>
              <w:t>LEARNING &amp; INNOVATION</w:t>
            </w:r>
          </w:p>
          <w:p>
            <w:pPr>
              <w:pStyle w:val="Normal"/>
              <w:rPr>
                <w:rFonts w:ascii="Arial" w:hAnsi="Arial" w:cs="Arial"/>
                <w:b/>
                <w:b/>
                <w:sz w:val="20"/>
                <w:szCs w:val="20"/>
              </w:rPr>
            </w:pPr>
            <w:r>
              <w:rPr>
                <w:rFonts w:cs="Arial" w:ascii="Arial" w:hAnsi="Arial"/>
                <w:b/>
                <w:sz w:val="20"/>
                <w:szCs w:val="20"/>
              </w:rPr>
              <w:t>Creativity and Innovation</w:t>
            </w:r>
          </w:p>
          <w:p>
            <w:pPr>
              <w:pStyle w:val="Normal"/>
              <w:rPr/>
            </w:pPr>
            <w:r>
              <w:fldChar w:fldCharType="begin">
                <w:ffData>
                  <w:name w:val=""/>
                  <w:enabled/>
                  <w:calcOnExit w:val="0"/>
                  <w:checkBox>
                    <w:sizeAuto/>
                    <w:checked/>
                  </w:checkBox>
                </w:ffData>
              </w:fldChar>
            </w:r>
            <w:r>
              <w:instrText> FORMCHECKBOX </w:instrText>
            </w:r>
            <w:r>
              <w:fldChar w:fldCharType="separate"/>
            </w:r>
            <w:bookmarkStart w:id="181" w:name="__Fieldmark__60_1103056892"/>
            <w:bookmarkStart w:id="182" w:name="__Fieldmark__60_1103056892"/>
            <w:bookmarkStart w:id="183" w:name="__Fieldmark__60_1103056892"/>
            <w:bookmarkEnd w:id="183"/>
            <w:r>
              <w:rPr>
                <w:rFonts w:cs="Arial" w:ascii="Arial" w:hAnsi="Arial"/>
                <w:b/>
                <w:sz w:val="20"/>
                <w:szCs w:val="20"/>
              </w:rPr>
            </w:r>
            <w:r>
              <w:fldChar w:fldCharType="end"/>
            </w:r>
            <w:r>
              <w:rPr>
                <w:rFonts w:cs="Arial" w:ascii="Arial" w:hAnsi="Arial"/>
                <w:sz w:val="20"/>
                <w:szCs w:val="20"/>
              </w:rPr>
              <w:t>Think Creatively</w:t>
            </w:r>
          </w:p>
          <w:p>
            <w:pPr>
              <w:pStyle w:val="Normal"/>
              <w:rPr/>
            </w:pPr>
            <w:r>
              <w:fldChar w:fldCharType="begin">
                <w:ffData>
                  <w:name w:val=""/>
                  <w:enabled/>
                  <w:calcOnExit w:val="0"/>
                  <w:checkBox>
                    <w:sizeAuto/>
                    <w:checked/>
                  </w:checkBox>
                </w:ffData>
              </w:fldChar>
            </w:r>
            <w:r>
              <w:instrText> FORMCHECKBOX </w:instrText>
            </w:r>
            <w:r>
              <w:fldChar w:fldCharType="separate"/>
            </w:r>
            <w:bookmarkStart w:id="184" w:name="__Fieldmark__61_1103056892"/>
            <w:bookmarkStart w:id="185" w:name="__Fieldmark__61_1103056892"/>
            <w:bookmarkStart w:id="186" w:name="__Fieldmark__61_1103056892"/>
            <w:bookmarkEnd w:id="186"/>
            <w:r>
              <w:rPr>
                <w:rFonts w:cs="Arial" w:ascii="Arial" w:hAnsi="Arial"/>
                <w:b/>
                <w:sz w:val="20"/>
                <w:szCs w:val="20"/>
              </w:rPr>
            </w:r>
            <w:r>
              <w:fldChar w:fldCharType="end"/>
            </w:r>
            <w:r>
              <w:rPr>
                <w:rFonts w:cs="Arial" w:ascii="Arial" w:hAnsi="Arial"/>
                <w:sz w:val="20"/>
                <w:szCs w:val="20"/>
              </w:rPr>
              <w:t>Work Creatively with Others</w:t>
            </w:r>
          </w:p>
          <w:p>
            <w:pPr>
              <w:pStyle w:val="Normal"/>
              <w:spacing w:before="0" w:after="120"/>
              <w:rPr/>
            </w:pPr>
            <w:r>
              <w:fldChar w:fldCharType="begin">
                <w:ffData>
                  <w:name w:val=""/>
                  <w:enabled/>
                  <w:calcOnExit w:val="0"/>
                  <w:checkBox>
                    <w:sizeAuto/>
                  </w:checkBox>
                </w:ffData>
              </w:fldChar>
            </w:r>
            <w:r>
              <w:instrText> FORMCHECKBOX </w:instrText>
            </w:r>
            <w:r>
              <w:fldChar w:fldCharType="separate"/>
            </w:r>
            <w:bookmarkStart w:id="187" w:name="__Fieldmark__62_1103056892"/>
            <w:bookmarkStart w:id="188" w:name="__Fieldmark__62_1103056892"/>
            <w:bookmarkStart w:id="189" w:name="__Fieldmark__62_1103056892"/>
            <w:bookmarkEnd w:id="189"/>
            <w:r>
              <w:rPr>
                <w:rFonts w:cs="Arial" w:ascii="Arial" w:hAnsi="Arial"/>
                <w:b/>
                <w:sz w:val="20"/>
                <w:szCs w:val="20"/>
              </w:rPr>
            </w:r>
            <w:r>
              <w:fldChar w:fldCharType="end"/>
            </w:r>
            <w:r>
              <w:rPr>
                <w:rFonts w:cs="Arial" w:ascii="Arial" w:hAnsi="Arial"/>
                <w:sz w:val="20"/>
                <w:szCs w:val="20"/>
              </w:rPr>
              <w:t>Implement Innovations</w:t>
            </w:r>
          </w:p>
          <w:p>
            <w:pPr>
              <w:pStyle w:val="Normal"/>
              <w:rPr>
                <w:rFonts w:ascii="Arial" w:hAnsi="Arial" w:cs="Arial"/>
                <w:b/>
                <w:b/>
                <w:sz w:val="20"/>
                <w:szCs w:val="20"/>
              </w:rPr>
            </w:pPr>
            <w:r>
              <w:rPr>
                <w:rFonts w:cs="Arial" w:ascii="Arial" w:hAnsi="Arial"/>
                <w:b/>
                <w:sz w:val="20"/>
                <w:szCs w:val="20"/>
              </w:rPr>
              <w:t>Critical Thinking and Problem Solving</w:t>
            </w:r>
          </w:p>
          <w:p>
            <w:pPr>
              <w:pStyle w:val="Normal"/>
              <w:rPr/>
            </w:pPr>
            <w:r>
              <w:fldChar w:fldCharType="begin">
                <w:ffData>
                  <w:name w:val=""/>
                  <w:enabled/>
                  <w:calcOnExit w:val="0"/>
                  <w:checkBox>
                    <w:sizeAuto/>
                    <w:checked/>
                  </w:checkBox>
                </w:ffData>
              </w:fldChar>
            </w:r>
            <w:r>
              <w:instrText> FORMCHECKBOX </w:instrText>
            </w:r>
            <w:r>
              <w:fldChar w:fldCharType="separate"/>
            </w:r>
            <w:bookmarkStart w:id="190" w:name="__Fieldmark__63_1103056892"/>
            <w:bookmarkStart w:id="191" w:name="__Fieldmark__63_1103056892"/>
            <w:bookmarkStart w:id="192" w:name="__Fieldmark__63_1103056892"/>
            <w:bookmarkEnd w:id="192"/>
            <w:r>
              <w:rPr>
                <w:rFonts w:cs="Arial" w:ascii="Arial" w:hAnsi="Arial"/>
                <w:b/>
                <w:sz w:val="20"/>
                <w:szCs w:val="20"/>
              </w:rPr>
            </w:r>
            <w:r>
              <w:fldChar w:fldCharType="end"/>
            </w:r>
            <w:r>
              <w:rPr>
                <w:rFonts w:cs="Arial" w:ascii="Arial" w:hAnsi="Arial"/>
                <w:sz w:val="20"/>
                <w:szCs w:val="20"/>
              </w:rPr>
              <w:t>Reason Effectively</w:t>
            </w:r>
          </w:p>
          <w:p>
            <w:pPr>
              <w:pStyle w:val="Normal"/>
              <w:rPr/>
            </w:pPr>
            <w:r>
              <w:fldChar w:fldCharType="begin">
                <w:ffData>
                  <w:name w:val=""/>
                  <w:enabled/>
                  <w:calcOnExit w:val="0"/>
                  <w:checkBox>
                    <w:sizeAuto/>
                    <w:checked/>
                  </w:checkBox>
                </w:ffData>
              </w:fldChar>
            </w:r>
            <w:r>
              <w:instrText> FORMCHECKBOX </w:instrText>
            </w:r>
            <w:r>
              <w:fldChar w:fldCharType="separate"/>
            </w:r>
            <w:bookmarkStart w:id="193" w:name="__Fieldmark__64_1103056892"/>
            <w:bookmarkStart w:id="194" w:name="__Fieldmark__64_1103056892"/>
            <w:bookmarkStart w:id="195" w:name="__Fieldmark__64_1103056892"/>
            <w:bookmarkEnd w:id="195"/>
            <w:r>
              <w:rPr>
                <w:rFonts w:cs="Arial" w:ascii="Arial" w:hAnsi="Arial"/>
                <w:b/>
                <w:sz w:val="20"/>
                <w:szCs w:val="20"/>
              </w:rPr>
            </w:r>
            <w:r>
              <w:fldChar w:fldCharType="end"/>
            </w:r>
            <w:r>
              <w:rPr>
                <w:rFonts w:cs="Arial" w:ascii="Arial" w:hAnsi="Arial"/>
                <w:b/>
                <w:sz w:val="20"/>
                <w:szCs w:val="20"/>
              </w:rPr>
              <w:t>U</w:t>
            </w:r>
            <w:r>
              <w:rPr>
                <w:rFonts w:cs="Arial" w:ascii="Arial" w:hAnsi="Arial"/>
                <w:sz w:val="20"/>
                <w:szCs w:val="20"/>
              </w:rPr>
              <w:t>se Systems Thinking</w:t>
            </w:r>
          </w:p>
          <w:p>
            <w:pPr>
              <w:pStyle w:val="Normal"/>
              <w:rPr/>
            </w:pPr>
            <w:r>
              <w:fldChar w:fldCharType="begin">
                <w:ffData>
                  <w:name w:val=""/>
                  <w:enabled/>
                  <w:calcOnExit w:val="0"/>
                  <w:checkBox>
                    <w:sizeAuto/>
                    <w:checked/>
                  </w:checkBox>
                </w:ffData>
              </w:fldChar>
            </w:r>
            <w:r>
              <w:instrText> FORMCHECKBOX </w:instrText>
            </w:r>
            <w:r>
              <w:fldChar w:fldCharType="separate"/>
            </w:r>
            <w:bookmarkStart w:id="196" w:name="__Fieldmark__65_1103056892"/>
            <w:bookmarkStart w:id="197" w:name="__Fieldmark__65_1103056892"/>
            <w:bookmarkStart w:id="198" w:name="__Fieldmark__65_1103056892"/>
            <w:bookmarkEnd w:id="198"/>
            <w:r>
              <w:rPr>
                <w:rFonts w:cs="Arial" w:ascii="Arial" w:hAnsi="Arial"/>
                <w:b/>
                <w:sz w:val="20"/>
                <w:szCs w:val="20"/>
              </w:rPr>
            </w:r>
            <w:r>
              <w:fldChar w:fldCharType="end"/>
            </w:r>
            <w:r>
              <w:rPr>
                <w:rFonts w:cs="Arial" w:ascii="Arial" w:hAnsi="Arial"/>
                <w:sz w:val="20"/>
                <w:szCs w:val="20"/>
              </w:rPr>
              <w:t>Make Judgments and   Decisions</w:t>
            </w:r>
          </w:p>
          <w:p>
            <w:pPr>
              <w:pStyle w:val="Normal"/>
              <w:spacing w:before="0" w:after="120"/>
              <w:rPr/>
            </w:pPr>
            <w:r>
              <w:fldChar w:fldCharType="begin">
                <w:ffData>
                  <w:name w:val=""/>
                  <w:enabled/>
                  <w:calcOnExit w:val="0"/>
                  <w:checkBox>
                    <w:sizeAuto/>
                    <w:checked/>
                  </w:checkBox>
                </w:ffData>
              </w:fldChar>
            </w:r>
            <w:r>
              <w:instrText> FORMCHECKBOX </w:instrText>
            </w:r>
            <w:r>
              <w:fldChar w:fldCharType="separate"/>
            </w:r>
            <w:bookmarkStart w:id="199" w:name="__Fieldmark__66_1103056892"/>
            <w:bookmarkStart w:id="200" w:name="__Fieldmark__66_1103056892"/>
            <w:bookmarkStart w:id="201" w:name="__Fieldmark__66_1103056892"/>
            <w:bookmarkEnd w:id="201"/>
            <w:r>
              <w:rPr>
                <w:rFonts w:cs="Arial" w:ascii="Arial" w:hAnsi="Arial"/>
                <w:b/>
                <w:sz w:val="20"/>
                <w:szCs w:val="20"/>
              </w:rPr>
            </w:r>
            <w:r>
              <w:fldChar w:fldCharType="end"/>
            </w:r>
            <w:r>
              <w:rPr>
                <w:rFonts w:cs="Arial" w:ascii="Arial" w:hAnsi="Arial"/>
                <w:sz w:val="20"/>
                <w:szCs w:val="20"/>
              </w:rPr>
              <w:t>Solve Problems</w:t>
            </w:r>
          </w:p>
          <w:p>
            <w:pPr>
              <w:pStyle w:val="Normal"/>
              <w:rPr>
                <w:rFonts w:ascii="Arial" w:hAnsi="Arial" w:cs="Arial"/>
                <w:b/>
                <w:b/>
                <w:sz w:val="20"/>
                <w:szCs w:val="20"/>
              </w:rPr>
            </w:pPr>
            <w:r>
              <w:rPr>
                <w:rFonts w:cs="Arial" w:ascii="Arial" w:hAnsi="Arial"/>
                <w:b/>
                <w:sz w:val="20"/>
                <w:szCs w:val="20"/>
              </w:rPr>
              <w:t>Communication and Collaboration</w:t>
            </w:r>
          </w:p>
          <w:p>
            <w:pPr>
              <w:pStyle w:val="Normal"/>
              <w:rPr/>
            </w:pPr>
            <w:r>
              <w:fldChar w:fldCharType="begin">
                <w:ffData>
                  <w:name w:val=""/>
                  <w:enabled/>
                  <w:calcOnExit w:val="0"/>
                  <w:checkBox>
                    <w:sizeAuto/>
                    <w:checked/>
                  </w:checkBox>
                </w:ffData>
              </w:fldChar>
            </w:r>
            <w:r>
              <w:instrText> FORMCHECKBOX </w:instrText>
            </w:r>
            <w:r>
              <w:fldChar w:fldCharType="separate"/>
            </w:r>
            <w:bookmarkStart w:id="202" w:name="__Fieldmark__67_1103056892"/>
            <w:bookmarkStart w:id="203" w:name="__Fieldmark__67_1103056892"/>
            <w:bookmarkStart w:id="204" w:name="__Fieldmark__67_1103056892"/>
            <w:bookmarkEnd w:id="204"/>
            <w:r>
              <w:rPr>
                <w:rFonts w:cs="Arial" w:ascii="Arial" w:hAnsi="Arial"/>
                <w:b/>
                <w:sz w:val="20"/>
                <w:szCs w:val="20"/>
              </w:rPr>
            </w:r>
            <w:r>
              <w:fldChar w:fldCharType="end"/>
            </w:r>
            <w:r>
              <w:rPr>
                <w:rFonts w:cs="Arial" w:ascii="Arial" w:hAnsi="Arial"/>
                <w:sz w:val="20"/>
                <w:szCs w:val="20"/>
              </w:rPr>
              <w:t>Communicate Clearly</w:t>
            </w:r>
          </w:p>
          <w:p>
            <w:pPr>
              <w:pStyle w:val="Normal"/>
              <w:rPr/>
            </w:pPr>
            <w:r>
              <w:fldChar w:fldCharType="begin">
                <w:ffData>
                  <w:name w:val=""/>
                  <w:enabled/>
                  <w:calcOnExit w:val="0"/>
                  <w:checkBox>
                    <w:sizeAuto/>
                    <w:checked/>
                  </w:checkBox>
                </w:ffData>
              </w:fldChar>
            </w:r>
            <w:r>
              <w:instrText> FORMCHECKBOX </w:instrText>
            </w:r>
            <w:r>
              <w:fldChar w:fldCharType="separate"/>
            </w:r>
            <w:bookmarkStart w:id="205" w:name="__Fieldmark__68_1103056892"/>
            <w:bookmarkStart w:id="206" w:name="__Fieldmark__68_1103056892"/>
            <w:bookmarkStart w:id="207" w:name="__Fieldmark__68_1103056892"/>
            <w:bookmarkEnd w:id="207"/>
            <w:r>
              <w:rPr>
                <w:rFonts w:cs="Arial" w:ascii="Arial" w:hAnsi="Arial"/>
                <w:b/>
                <w:sz w:val="20"/>
                <w:szCs w:val="20"/>
              </w:rPr>
            </w:r>
            <w:r>
              <w:fldChar w:fldCharType="end"/>
            </w:r>
            <w:r>
              <w:rPr>
                <w:rFonts w:cs="Arial" w:ascii="Arial" w:hAnsi="Arial"/>
                <w:sz w:val="20"/>
                <w:szCs w:val="20"/>
              </w:rPr>
              <w:t>Collaborate with Others</w:t>
            </w:r>
          </w:p>
        </w:tc>
        <w:tc>
          <w:tcPr>
            <w:tcW w:w="53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60" w:after="120"/>
              <w:rPr/>
            </w:pPr>
            <w:r>
              <w:rPr>
                <w:rFonts w:cs="Arial" w:ascii="Arial" w:hAnsi="Arial"/>
                <w:b/>
                <w:sz w:val="20"/>
                <w:szCs w:val="20"/>
              </w:rPr>
              <w:t>INFORMATION, MEDIA &amp; TECHNOLOGY SKILLS</w:t>
            </w:r>
          </w:p>
          <w:p>
            <w:pPr>
              <w:pStyle w:val="Normal"/>
              <w:rPr>
                <w:rFonts w:ascii="Arial" w:hAnsi="Arial" w:cs="Arial"/>
                <w:b/>
                <w:b/>
                <w:sz w:val="20"/>
                <w:szCs w:val="20"/>
              </w:rPr>
            </w:pPr>
            <w:r>
              <w:rPr>
                <w:rFonts w:cs="Arial" w:ascii="Arial" w:hAnsi="Arial"/>
                <w:b/>
                <w:sz w:val="20"/>
                <w:szCs w:val="20"/>
              </w:rPr>
              <w:t>Information Literacy</w:t>
            </w:r>
          </w:p>
          <w:p>
            <w:pPr>
              <w:pStyle w:val="Normal"/>
              <w:rPr/>
            </w:pPr>
            <w:r>
              <w:fldChar w:fldCharType="begin">
                <w:ffData>
                  <w:name w:val=""/>
                  <w:enabled/>
                  <w:calcOnExit w:val="0"/>
                  <w:checkBox>
                    <w:sizeAuto/>
                    <w:checked/>
                  </w:checkBox>
                </w:ffData>
              </w:fldChar>
            </w:r>
            <w:r>
              <w:instrText> FORMCHECKBOX </w:instrText>
            </w:r>
            <w:r>
              <w:fldChar w:fldCharType="separate"/>
            </w:r>
            <w:bookmarkStart w:id="208" w:name="__Fieldmark__69_1103056892"/>
            <w:bookmarkStart w:id="209" w:name="__Fieldmark__69_1103056892"/>
            <w:bookmarkStart w:id="210" w:name="__Fieldmark__69_1103056892"/>
            <w:bookmarkEnd w:id="210"/>
            <w:r>
              <w:rPr>
                <w:rFonts w:cs="Arial" w:ascii="Arial" w:hAnsi="Arial"/>
                <w:b/>
                <w:sz w:val="20"/>
                <w:szCs w:val="20"/>
              </w:rPr>
            </w:r>
            <w:r>
              <w:fldChar w:fldCharType="end"/>
            </w:r>
            <w:r>
              <w:rPr>
                <w:rFonts w:cs="Arial" w:ascii="Arial" w:hAnsi="Arial"/>
                <w:sz w:val="20"/>
                <w:szCs w:val="20"/>
              </w:rPr>
              <w:t>Access and /evaluate Information</w:t>
            </w:r>
          </w:p>
          <w:p>
            <w:pPr>
              <w:pStyle w:val="Normal"/>
              <w:spacing w:before="0" w:after="120"/>
              <w:rPr/>
            </w:pPr>
            <w:r>
              <w:fldChar w:fldCharType="begin">
                <w:ffData>
                  <w:name w:val=""/>
                  <w:enabled/>
                  <w:calcOnExit w:val="0"/>
                  <w:checkBox>
                    <w:sizeAuto/>
                    <w:checked/>
                  </w:checkBox>
                </w:ffData>
              </w:fldChar>
            </w:r>
            <w:r>
              <w:instrText> FORMCHECKBOX </w:instrText>
            </w:r>
            <w:r>
              <w:fldChar w:fldCharType="separate"/>
            </w:r>
            <w:bookmarkStart w:id="211" w:name="__Fieldmark__70_1103056892"/>
            <w:bookmarkStart w:id="212" w:name="__Fieldmark__70_1103056892"/>
            <w:bookmarkStart w:id="213" w:name="__Fieldmark__70_1103056892"/>
            <w:bookmarkEnd w:id="213"/>
            <w:r>
              <w:rPr>
                <w:rFonts w:cs="Arial" w:ascii="Arial" w:hAnsi="Arial"/>
                <w:b/>
                <w:sz w:val="20"/>
                <w:szCs w:val="20"/>
              </w:rPr>
            </w:r>
            <w:r>
              <w:fldChar w:fldCharType="end"/>
            </w:r>
            <w:r>
              <w:rPr>
                <w:rFonts w:cs="Arial" w:ascii="Arial" w:hAnsi="Arial"/>
                <w:sz w:val="20"/>
                <w:szCs w:val="20"/>
              </w:rPr>
              <w:t>Use and Manage Information</w:t>
            </w:r>
          </w:p>
          <w:p>
            <w:pPr>
              <w:pStyle w:val="Normal"/>
              <w:rPr>
                <w:rFonts w:ascii="Arial" w:hAnsi="Arial" w:cs="Arial"/>
                <w:b/>
                <w:b/>
                <w:sz w:val="20"/>
                <w:szCs w:val="20"/>
                <w:lang w:val="es-MX"/>
              </w:rPr>
            </w:pPr>
            <w:r>
              <w:rPr>
                <w:rFonts w:cs="Arial" w:ascii="Arial" w:hAnsi="Arial"/>
                <w:b/>
                <w:sz w:val="20"/>
                <w:szCs w:val="20"/>
                <w:lang w:val="es-MX"/>
              </w:rPr>
              <w:t>Media Literacy</w:t>
            </w:r>
          </w:p>
          <w:p>
            <w:pPr>
              <w:pStyle w:val="Normal"/>
              <w:rPr/>
            </w:pPr>
            <w:r>
              <w:fldChar w:fldCharType="begin">
                <w:ffData>
                  <w:name w:val=""/>
                  <w:enabled/>
                  <w:calcOnExit w:val="0"/>
                  <w:checkBox>
                    <w:sizeAuto/>
                    <w:checked/>
                  </w:checkBox>
                </w:ffData>
              </w:fldChar>
            </w:r>
            <w:r>
              <w:instrText> FORMCHECKBOX </w:instrText>
            </w:r>
            <w:r>
              <w:fldChar w:fldCharType="separate"/>
            </w:r>
            <w:bookmarkStart w:id="214" w:name="__Fieldmark__71_1103056892"/>
            <w:bookmarkStart w:id="215" w:name="__Fieldmark__71_1103056892"/>
            <w:bookmarkStart w:id="216" w:name="__Fieldmark__71_1103056892"/>
            <w:bookmarkEnd w:id="216"/>
            <w:r>
              <w:rPr>
                <w:rFonts w:cs="Arial" w:ascii="Arial" w:hAnsi="Arial"/>
                <w:b/>
                <w:sz w:val="20"/>
                <w:szCs w:val="20"/>
              </w:rPr>
            </w:r>
            <w:r>
              <w:fldChar w:fldCharType="end"/>
            </w:r>
            <w:r>
              <w:rPr>
                <w:rFonts w:cs="Arial" w:ascii="Arial" w:hAnsi="Arial"/>
                <w:sz w:val="20"/>
                <w:szCs w:val="20"/>
                <w:lang w:val="es-MX"/>
              </w:rPr>
              <w:t>Analyze Media</w:t>
            </w:r>
          </w:p>
          <w:p>
            <w:pPr>
              <w:pStyle w:val="Normal"/>
              <w:spacing w:before="0" w:after="120"/>
              <w:rPr/>
            </w:pPr>
            <w:r>
              <w:fldChar w:fldCharType="begin">
                <w:ffData>
                  <w:name w:val=""/>
                  <w:enabled/>
                  <w:calcOnExit w:val="0"/>
                  <w:checkBox>
                    <w:sizeAuto/>
                    <w:checked/>
                  </w:checkBox>
                </w:ffData>
              </w:fldChar>
            </w:r>
            <w:r>
              <w:instrText> FORMCHECKBOX </w:instrText>
            </w:r>
            <w:r>
              <w:fldChar w:fldCharType="separate"/>
            </w:r>
            <w:bookmarkStart w:id="217" w:name="__Fieldmark__72_1103056892"/>
            <w:bookmarkStart w:id="218" w:name="__Fieldmark__72_1103056892"/>
            <w:bookmarkStart w:id="219" w:name="__Fieldmark__72_1103056892"/>
            <w:bookmarkEnd w:id="219"/>
            <w:r>
              <w:rPr>
                <w:rFonts w:cs="Arial" w:ascii="Arial" w:hAnsi="Arial"/>
                <w:b/>
                <w:sz w:val="20"/>
                <w:szCs w:val="20"/>
              </w:rPr>
            </w:r>
            <w:r>
              <w:fldChar w:fldCharType="end"/>
            </w:r>
            <w:r>
              <w:rPr>
                <w:rFonts w:cs="Arial" w:ascii="Arial" w:hAnsi="Arial"/>
                <w:sz w:val="20"/>
                <w:szCs w:val="20"/>
                <w:lang w:val="es-MX"/>
              </w:rPr>
              <w:t>Create Media Products</w:t>
            </w:r>
          </w:p>
          <w:p>
            <w:pPr>
              <w:pStyle w:val="Normal"/>
              <w:rPr>
                <w:rFonts w:ascii="Arial" w:hAnsi="Arial" w:cs="Arial"/>
                <w:b/>
                <w:b/>
                <w:sz w:val="20"/>
                <w:szCs w:val="20"/>
              </w:rPr>
            </w:pPr>
            <w:r>
              <w:rPr>
                <w:rFonts w:cs="Arial" w:ascii="Arial" w:hAnsi="Arial"/>
                <w:b/>
                <w:sz w:val="20"/>
                <w:szCs w:val="20"/>
              </w:rPr>
              <w:t xml:space="preserve">Information, Communications and Technology </w:t>
              <w:br/>
              <w:t>(ICT Literacy)</w:t>
            </w:r>
          </w:p>
          <w:p>
            <w:pPr>
              <w:pStyle w:val="Normal"/>
              <w:rPr/>
            </w:pPr>
            <w:r>
              <w:fldChar w:fldCharType="begin">
                <w:ffData>
                  <w:name w:val=""/>
                  <w:enabled/>
                  <w:calcOnExit w:val="0"/>
                  <w:checkBox>
                    <w:sizeAuto/>
                    <w:checked/>
                  </w:checkBox>
                </w:ffData>
              </w:fldChar>
            </w:r>
            <w:r>
              <w:instrText> FORMCHECKBOX </w:instrText>
            </w:r>
            <w:r>
              <w:fldChar w:fldCharType="separate"/>
            </w:r>
            <w:bookmarkStart w:id="220" w:name="__Fieldmark__73_1103056892"/>
            <w:bookmarkStart w:id="221" w:name="__Fieldmark__73_1103056892"/>
            <w:bookmarkStart w:id="222" w:name="__Fieldmark__73_1103056892"/>
            <w:bookmarkEnd w:id="222"/>
            <w:r>
              <w:rPr>
                <w:rFonts w:cs="Arial" w:ascii="Arial" w:hAnsi="Arial"/>
                <w:b/>
                <w:sz w:val="20"/>
                <w:szCs w:val="20"/>
              </w:rPr>
            </w:r>
            <w:r>
              <w:fldChar w:fldCharType="end"/>
            </w:r>
            <w:r>
              <w:rPr>
                <w:rFonts w:cs="Arial" w:ascii="Arial" w:hAnsi="Arial"/>
                <w:sz w:val="20"/>
                <w:szCs w:val="20"/>
              </w:rPr>
              <w:t>Apply Technology Effectively</w:t>
            </w:r>
          </w:p>
          <w:p>
            <w:pPr>
              <w:pStyle w:val="Normal"/>
              <w:rPr>
                <w:rFonts w:ascii="Arial" w:hAnsi="Arial" w:cs="Arial"/>
                <w:b/>
                <w:b/>
                <w:sz w:val="20"/>
                <w:szCs w:val="20"/>
              </w:rPr>
            </w:pPr>
            <w:r>
              <w:rPr>
                <w:rFonts w:cs="Arial" w:ascii="Arial" w:hAnsi="Arial"/>
                <w:b/>
                <w:sz w:val="20"/>
                <w:szCs w:val="20"/>
              </w:rPr>
            </w:r>
          </w:p>
        </w:tc>
        <w:tc>
          <w:tcPr>
            <w:tcW w:w="4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60" w:after="120"/>
              <w:rPr/>
            </w:pPr>
            <w:r>
              <w:rPr>
                <w:rFonts w:cs="Arial" w:ascii="Arial" w:hAnsi="Arial"/>
                <w:b/>
                <w:sz w:val="20"/>
                <w:szCs w:val="20"/>
              </w:rPr>
              <w:t>LIFE &amp; CAREER SKILLS</w:t>
            </w:r>
          </w:p>
          <w:p>
            <w:pPr>
              <w:pStyle w:val="Normal"/>
              <w:rPr>
                <w:rFonts w:ascii="Arial" w:hAnsi="Arial" w:cs="Arial"/>
                <w:b/>
                <w:b/>
                <w:sz w:val="20"/>
                <w:szCs w:val="20"/>
              </w:rPr>
            </w:pPr>
            <w:r>
              <w:rPr>
                <w:rFonts w:cs="Arial" w:ascii="Arial" w:hAnsi="Arial"/>
                <w:b/>
                <w:sz w:val="20"/>
                <w:szCs w:val="20"/>
              </w:rPr>
              <w:t>Flexibility and Adaptability</w:t>
            </w:r>
          </w:p>
          <w:p>
            <w:pPr>
              <w:pStyle w:val="Normal"/>
              <w:rPr/>
            </w:pPr>
            <w:r>
              <w:fldChar w:fldCharType="begin">
                <w:ffData>
                  <w:name w:val=""/>
                  <w:enabled/>
                  <w:calcOnExit w:val="0"/>
                  <w:checkBox>
                    <w:sizeAuto/>
                    <w:checked/>
                  </w:checkBox>
                </w:ffData>
              </w:fldChar>
            </w:r>
            <w:r>
              <w:instrText> FORMCHECKBOX </w:instrText>
            </w:r>
            <w:r>
              <w:fldChar w:fldCharType="separate"/>
            </w:r>
            <w:bookmarkStart w:id="223" w:name="__Fieldmark__74_1103056892"/>
            <w:bookmarkStart w:id="224" w:name="__Fieldmark__74_1103056892"/>
            <w:bookmarkStart w:id="225" w:name="__Fieldmark__74_1103056892"/>
            <w:bookmarkEnd w:id="225"/>
            <w:r>
              <w:rPr>
                <w:rFonts w:cs="Arial" w:ascii="Arial" w:hAnsi="Arial"/>
                <w:b/>
                <w:sz w:val="20"/>
                <w:szCs w:val="20"/>
              </w:rPr>
            </w:r>
            <w:r>
              <w:fldChar w:fldCharType="end"/>
            </w:r>
            <w:r>
              <w:rPr>
                <w:rFonts w:cs="Arial" w:ascii="Arial" w:hAnsi="Arial"/>
                <w:sz w:val="20"/>
                <w:szCs w:val="20"/>
              </w:rPr>
              <w:t>Adapt to Change</w:t>
            </w:r>
          </w:p>
          <w:p>
            <w:pPr>
              <w:pStyle w:val="Normal"/>
              <w:spacing w:before="0" w:after="120"/>
              <w:rPr/>
            </w:pPr>
            <w:r>
              <w:fldChar w:fldCharType="begin">
                <w:ffData>
                  <w:name w:val=""/>
                  <w:enabled/>
                  <w:calcOnExit w:val="0"/>
                  <w:checkBox>
                    <w:sizeAuto/>
                    <w:checked/>
                  </w:checkBox>
                </w:ffData>
              </w:fldChar>
            </w:r>
            <w:r>
              <w:instrText> FORMCHECKBOX </w:instrText>
            </w:r>
            <w:r>
              <w:fldChar w:fldCharType="separate"/>
            </w:r>
            <w:bookmarkStart w:id="226" w:name="__Fieldmark__75_1103056892"/>
            <w:bookmarkStart w:id="227" w:name="__Fieldmark__75_1103056892"/>
            <w:bookmarkStart w:id="228" w:name="__Fieldmark__75_1103056892"/>
            <w:bookmarkEnd w:id="228"/>
            <w:r>
              <w:rPr>
                <w:rFonts w:cs="Arial" w:ascii="Arial" w:hAnsi="Arial"/>
                <w:b/>
                <w:sz w:val="20"/>
                <w:szCs w:val="20"/>
              </w:rPr>
            </w:r>
            <w:r>
              <w:fldChar w:fldCharType="end"/>
            </w:r>
            <w:r>
              <w:rPr>
                <w:rFonts w:cs="Arial" w:ascii="Arial" w:hAnsi="Arial"/>
                <w:sz w:val="20"/>
                <w:szCs w:val="20"/>
              </w:rPr>
              <w:t>Be Flexible</w:t>
            </w:r>
          </w:p>
          <w:p>
            <w:pPr>
              <w:pStyle w:val="Normal"/>
              <w:rPr>
                <w:rFonts w:ascii="Arial" w:hAnsi="Arial" w:cs="Arial"/>
                <w:b/>
                <w:b/>
                <w:sz w:val="20"/>
                <w:szCs w:val="20"/>
              </w:rPr>
            </w:pPr>
            <w:r>
              <w:rPr>
                <w:rFonts w:cs="Arial" w:ascii="Arial" w:hAnsi="Arial"/>
                <w:b/>
                <w:sz w:val="20"/>
                <w:szCs w:val="20"/>
              </w:rPr>
              <w:t>Initiative and Self-Direction</w:t>
            </w:r>
          </w:p>
          <w:p>
            <w:pPr>
              <w:pStyle w:val="Normal"/>
              <w:rPr/>
            </w:pPr>
            <w:r>
              <w:fldChar w:fldCharType="begin">
                <w:ffData>
                  <w:name w:val=""/>
                  <w:enabled/>
                  <w:calcOnExit w:val="0"/>
                  <w:checkBox>
                    <w:sizeAuto/>
                    <w:checked/>
                  </w:checkBox>
                </w:ffData>
              </w:fldChar>
            </w:r>
            <w:r>
              <w:instrText> FORMCHECKBOX </w:instrText>
            </w:r>
            <w:r>
              <w:fldChar w:fldCharType="separate"/>
            </w:r>
            <w:bookmarkStart w:id="229" w:name="__Fieldmark__76_1103056892"/>
            <w:bookmarkStart w:id="230" w:name="__Fieldmark__76_1103056892"/>
            <w:bookmarkStart w:id="231" w:name="__Fieldmark__76_1103056892"/>
            <w:bookmarkEnd w:id="231"/>
            <w:r>
              <w:rPr>
                <w:rFonts w:cs="Arial" w:ascii="Arial" w:hAnsi="Arial"/>
                <w:b/>
                <w:sz w:val="20"/>
                <w:szCs w:val="20"/>
              </w:rPr>
            </w:r>
            <w:r>
              <w:fldChar w:fldCharType="end"/>
            </w:r>
            <w:r>
              <w:rPr>
                <w:rFonts w:cs="Arial" w:ascii="Arial" w:hAnsi="Arial"/>
                <w:sz w:val="20"/>
                <w:szCs w:val="20"/>
              </w:rPr>
              <w:t>Manage Goals and Time</w:t>
            </w:r>
          </w:p>
          <w:p>
            <w:pPr>
              <w:pStyle w:val="Normal"/>
              <w:rPr/>
            </w:pPr>
            <w:r>
              <w:fldChar w:fldCharType="begin">
                <w:ffData>
                  <w:name w:val=""/>
                  <w:enabled/>
                  <w:calcOnExit w:val="0"/>
                  <w:checkBox>
                    <w:sizeAuto/>
                    <w:checked/>
                  </w:checkBox>
                </w:ffData>
              </w:fldChar>
            </w:r>
            <w:r>
              <w:instrText> FORMCHECKBOX </w:instrText>
            </w:r>
            <w:r>
              <w:fldChar w:fldCharType="separate"/>
            </w:r>
            <w:bookmarkStart w:id="232" w:name="__Fieldmark__77_1103056892"/>
            <w:bookmarkStart w:id="233" w:name="__Fieldmark__77_1103056892"/>
            <w:bookmarkStart w:id="234" w:name="__Fieldmark__77_1103056892"/>
            <w:bookmarkEnd w:id="234"/>
            <w:r>
              <w:rPr>
                <w:rFonts w:cs="Arial" w:ascii="Arial" w:hAnsi="Arial"/>
                <w:b/>
                <w:sz w:val="20"/>
                <w:szCs w:val="20"/>
              </w:rPr>
            </w:r>
            <w:r>
              <w:fldChar w:fldCharType="end"/>
            </w:r>
            <w:r>
              <w:rPr>
                <w:rFonts w:cs="Arial" w:ascii="Arial" w:hAnsi="Arial"/>
                <w:sz w:val="20"/>
                <w:szCs w:val="20"/>
              </w:rPr>
              <w:t>Work Independently</w:t>
            </w:r>
          </w:p>
          <w:p>
            <w:pPr>
              <w:pStyle w:val="Normal"/>
              <w:spacing w:before="0" w:after="120"/>
              <w:rPr>
                <w:rFonts w:ascii="Arial" w:hAnsi="Arial" w:cs="Arial"/>
                <w:b/>
                <w:b/>
                <w:sz w:val="20"/>
                <w:szCs w:val="20"/>
              </w:rPr>
            </w:pPr>
            <w:r>
              <w:fldChar w:fldCharType="begin">
                <w:ffData>
                  <w:name w:val=""/>
                  <w:enabled/>
                  <w:calcOnExit w:val="0"/>
                  <w:checkBox>
                    <w:sizeAuto/>
                    <w:checked/>
                  </w:checkBox>
                </w:ffData>
              </w:fldChar>
            </w:r>
            <w:r>
              <w:instrText> FORMCHECKBOX </w:instrText>
            </w:r>
            <w:r>
              <w:fldChar w:fldCharType="separate"/>
            </w:r>
            <w:bookmarkStart w:id="235" w:name="__Fieldmark__78_1103056892"/>
            <w:bookmarkStart w:id="236" w:name="__Fieldmark__78_1103056892"/>
            <w:bookmarkStart w:id="237" w:name="__Fieldmark__78_1103056892"/>
            <w:bookmarkEnd w:id="237"/>
            <w:r>
              <w:rPr>
                <w:rFonts w:cs="Arial" w:ascii="Arial" w:hAnsi="Arial"/>
                <w:b/>
                <w:sz w:val="20"/>
                <w:szCs w:val="20"/>
              </w:rPr>
            </w:r>
            <w:r>
              <w:fldChar w:fldCharType="end"/>
            </w:r>
            <w:r>
              <w:rPr>
                <w:rFonts w:cs="Arial" w:ascii="Arial" w:hAnsi="Arial"/>
                <w:sz w:val="20"/>
                <w:szCs w:val="20"/>
              </w:rPr>
              <w:t>Be Self-Directed Learners</w:t>
            </w:r>
          </w:p>
          <w:p>
            <w:pPr>
              <w:pStyle w:val="Normal"/>
              <w:rPr>
                <w:rFonts w:ascii="Arial" w:hAnsi="Arial" w:cs="Arial"/>
                <w:b/>
                <w:b/>
                <w:sz w:val="20"/>
                <w:szCs w:val="20"/>
              </w:rPr>
            </w:pPr>
            <w:r>
              <w:rPr>
                <w:rFonts w:cs="Arial" w:ascii="Arial" w:hAnsi="Arial"/>
                <w:b/>
                <w:sz w:val="20"/>
                <w:szCs w:val="20"/>
              </w:rPr>
              <w:t>Social and Cross-Cultural</w:t>
            </w:r>
          </w:p>
          <w:p>
            <w:pPr>
              <w:pStyle w:val="Normal"/>
              <w:rPr/>
            </w:pPr>
            <w:r>
              <w:fldChar w:fldCharType="begin">
                <w:ffData>
                  <w:name w:val=""/>
                  <w:enabled/>
                  <w:calcOnExit w:val="0"/>
                  <w:checkBox>
                    <w:sizeAuto/>
                    <w:checked/>
                  </w:checkBox>
                </w:ffData>
              </w:fldChar>
            </w:r>
            <w:r>
              <w:instrText> FORMCHECKBOX </w:instrText>
            </w:r>
            <w:r>
              <w:fldChar w:fldCharType="separate"/>
            </w:r>
            <w:bookmarkStart w:id="238" w:name="__Fieldmark__79_1103056892"/>
            <w:bookmarkStart w:id="239" w:name="__Fieldmark__79_1103056892"/>
            <w:bookmarkStart w:id="240" w:name="__Fieldmark__79_1103056892"/>
            <w:bookmarkEnd w:id="240"/>
            <w:r>
              <w:rPr>
                <w:rFonts w:cs="Arial" w:ascii="Arial" w:hAnsi="Arial"/>
                <w:b/>
                <w:sz w:val="20"/>
                <w:szCs w:val="20"/>
              </w:rPr>
            </w:r>
            <w:r>
              <w:fldChar w:fldCharType="end"/>
            </w:r>
            <w:r>
              <w:rPr>
                <w:rFonts w:cs="Arial" w:ascii="Arial" w:hAnsi="Arial"/>
                <w:sz w:val="20"/>
                <w:szCs w:val="20"/>
              </w:rPr>
              <w:t>Interact Effectively with Others</w:t>
            </w:r>
          </w:p>
          <w:p>
            <w:pPr>
              <w:pStyle w:val="Normal"/>
              <w:spacing w:before="0" w:after="120"/>
              <w:rPr/>
            </w:pPr>
            <w:r>
              <w:fldChar w:fldCharType="begin">
                <w:ffData>
                  <w:name w:val=""/>
                  <w:enabled/>
                  <w:calcOnExit w:val="0"/>
                  <w:checkBox>
                    <w:sizeAuto/>
                    <w:checked/>
                  </w:checkBox>
                </w:ffData>
              </w:fldChar>
            </w:r>
            <w:r>
              <w:instrText> FORMCHECKBOX </w:instrText>
            </w:r>
            <w:r>
              <w:fldChar w:fldCharType="separate"/>
            </w:r>
            <w:bookmarkStart w:id="241" w:name="__Fieldmark__80_1103056892"/>
            <w:bookmarkStart w:id="242" w:name="__Fieldmark__80_1103056892"/>
            <w:bookmarkStart w:id="243" w:name="__Fieldmark__80_1103056892"/>
            <w:bookmarkEnd w:id="243"/>
            <w:r>
              <w:rPr>
                <w:rFonts w:cs="Arial" w:ascii="Arial" w:hAnsi="Arial"/>
                <w:b/>
                <w:sz w:val="20"/>
                <w:szCs w:val="20"/>
              </w:rPr>
            </w:r>
            <w:r>
              <w:fldChar w:fldCharType="end"/>
            </w:r>
            <w:r>
              <w:rPr>
                <w:rFonts w:cs="Arial" w:ascii="Arial" w:hAnsi="Arial"/>
                <w:sz w:val="20"/>
                <w:szCs w:val="20"/>
              </w:rPr>
              <w:t>Work Effectively in Diverse Teams</w:t>
            </w:r>
          </w:p>
          <w:p>
            <w:pPr>
              <w:pStyle w:val="Normal"/>
              <w:rPr>
                <w:rFonts w:ascii="Arial" w:hAnsi="Arial" w:cs="Arial"/>
                <w:b/>
                <w:b/>
                <w:sz w:val="20"/>
                <w:szCs w:val="20"/>
              </w:rPr>
            </w:pPr>
            <w:r>
              <w:rPr>
                <w:rFonts w:cs="Arial" w:ascii="Arial" w:hAnsi="Arial"/>
                <w:b/>
                <w:sz w:val="20"/>
                <w:szCs w:val="20"/>
              </w:rPr>
              <w:t>Productivity and Accountability</w:t>
            </w:r>
          </w:p>
          <w:p>
            <w:pPr>
              <w:pStyle w:val="Normal"/>
              <w:rPr/>
            </w:pPr>
            <w:r>
              <w:fldChar w:fldCharType="begin">
                <w:ffData>
                  <w:name w:val=""/>
                  <w:enabled/>
                  <w:calcOnExit w:val="0"/>
                  <w:checkBox>
                    <w:sizeAuto/>
                    <w:checked/>
                  </w:checkBox>
                </w:ffData>
              </w:fldChar>
            </w:r>
            <w:r>
              <w:instrText> FORMCHECKBOX </w:instrText>
            </w:r>
            <w:r>
              <w:fldChar w:fldCharType="separate"/>
            </w:r>
            <w:bookmarkStart w:id="244" w:name="__Fieldmark__81_1103056892"/>
            <w:bookmarkStart w:id="245" w:name="__Fieldmark__81_1103056892"/>
            <w:bookmarkStart w:id="246" w:name="__Fieldmark__81_1103056892"/>
            <w:bookmarkEnd w:id="246"/>
            <w:r>
              <w:rPr>
                <w:rFonts w:cs="Arial" w:ascii="Arial" w:hAnsi="Arial"/>
                <w:b/>
                <w:sz w:val="20"/>
                <w:szCs w:val="20"/>
              </w:rPr>
            </w:r>
            <w:r>
              <w:fldChar w:fldCharType="end"/>
            </w:r>
            <w:r>
              <w:rPr>
                <w:rFonts w:cs="Arial" w:ascii="Arial" w:hAnsi="Arial"/>
                <w:sz w:val="20"/>
                <w:szCs w:val="20"/>
              </w:rPr>
              <w:t>Manage Projects</w:t>
            </w:r>
          </w:p>
          <w:p>
            <w:pPr>
              <w:pStyle w:val="Normal"/>
              <w:spacing w:before="0" w:after="120"/>
              <w:rPr/>
            </w:pPr>
            <w:r>
              <w:fldChar w:fldCharType="begin">
                <w:ffData>
                  <w:name w:val=""/>
                  <w:enabled/>
                  <w:calcOnExit w:val="0"/>
                  <w:checkBox>
                    <w:sizeAuto/>
                    <w:checked/>
                  </w:checkBox>
                </w:ffData>
              </w:fldChar>
            </w:r>
            <w:r>
              <w:instrText> FORMCHECKBOX </w:instrText>
            </w:r>
            <w:r>
              <w:fldChar w:fldCharType="separate"/>
            </w:r>
            <w:bookmarkStart w:id="247" w:name="__Fieldmark__82_1103056892"/>
            <w:bookmarkStart w:id="248" w:name="__Fieldmark__82_1103056892"/>
            <w:bookmarkStart w:id="249" w:name="__Fieldmark__82_1103056892"/>
            <w:bookmarkEnd w:id="249"/>
            <w:r>
              <w:rPr>
                <w:rFonts w:cs="Arial" w:ascii="Arial" w:hAnsi="Arial"/>
                <w:b/>
                <w:sz w:val="20"/>
                <w:szCs w:val="20"/>
              </w:rPr>
            </w:r>
            <w:r>
              <w:fldChar w:fldCharType="end"/>
            </w:r>
            <w:r>
              <w:rPr>
                <w:rFonts w:cs="Arial" w:ascii="Arial" w:hAnsi="Arial"/>
                <w:sz w:val="20"/>
                <w:szCs w:val="20"/>
              </w:rPr>
              <w:t>Produce Results</w:t>
            </w:r>
          </w:p>
          <w:p>
            <w:pPr>
              <w:pStyle w:val="Normal"/>
              <w:rPr>
                <w:rFonts w:ascii="Arial" w:hAnsi="Arial" w:cs="Arial"/>
                <w:b/>
                <w:b/>
                <w:sz w:val="20"/>
                <w:szCs w:val="20"/>
              </w:rPr>
            </w:pPr>
            <w:r>
              <w:rPr>
                <w:rFonts w:cs="Arial" w:ascii="Arial" w:hAnsi="Arial"/>
                <w:b/>
                <w:sz w:val="20"/>
                <w:szCs w:val="20"/>
              </w:rPr>
              <w:t>Leadership and Responsibility</w:t>
            </w:r>
          </w:p>
          <w:p>
            <w:pPr>
              <w:pStyle w:val="Normal"/>
              <w:rPr/>
            </w:pPr>
            <w:r>
              <w:fldChar w:fldCharType="begin">
                <w:ffData>
                  <w:name w:val=""/>
                  <w:enabled/>
                  <w:calcOnExit w:val="0"/>
                  <w:checkBox>
                    <w:sizeAuto/>
                    <w:checked/>
                  </w:checkBox>
                </w:ffData>
              </w:fldChar>
            </w:r>
            <w:r>
              <w:instrText> FORMCHECKBOX </w:instrText>
            </w:r>
            <w:r>
              <w:fldChar w:fldCharType="separate"/>
            </w:r>
            <w:bookmarkStart w:id="250" w:name="__Fieldmark__83_1103056892"/>
            <w:bookmarkStart w:id="251" w:name="__Fieldmark__83_1103056892"/>
            <w:bookmarkStart w:id="252" w:name="__Fieldmark__83_1103056892"/>
            <w:bookmarkEnd w:id="252"/>
            <w:r>
              <w:rPr>
                <w:rFonts w:cs="Arial" w:ascii="Arial" w:hAnsi="Arial"/>
                <w:b/>
                <w:sz w:val="20"/>
                <w:szCs w:val="20"/>
              </w:rPr>
            </w:r>
            <w:r>
              <w:fldChar w:fldCharType="end"/>
            </w:r>
            <w:r>
              <w:rPr>
                <w:rFonts w:cs="Arial" w:ascii="Arial" w:hAnsi="Arial"/>
                <w:sz w:val="20"/>
                <w:szCs w:val="20"/>
              </w:rPr>
              <w:t>Guide and Lead Others</w:t>
            </w:r>
          </w:p>
          <w:p>
            <w:pPr>
              <w:pStyle w:val="Normal"/>
              <w:spacing w:before="0" w:after="60"/>
              <w:rPr/>
            </w:pPr>
            <w:r>
              <w:fldChar w:fldCharType="begin">
                <w:ffData>
                  <w:name w:val=""/>
                  <w:enabled/>
                  <w:calcOnExit w:val="0"/>
                  <w:checkBox>
                    <w:sizeAuto/>
                    <w:checked/>
                  </w:checkBox>
                </w:ffData>
              </w:fldChar>
            </w:r>
            <w:r>
              <w:instrText> FORMCHECKBOX </w:instrText>
            </w:r>
            <w:r>
              <w:fldChar w:fldCharType="separate"/>
            </w:r>
            <w:bookmarkStart w:id="253" w:name="__Fieldmark__84_1103056892"/>
            <w:bookmarkStart w:id="254" w:name="__Fieldmark__84_1103056892"/>
            <w:bookmarkStart w:id="255" w:name="__Fieldmark__84_1103056892"/>
            <w:bookmarkEnd w:id="255"/>
            <w:r>
              <w:rPr>
                <w:rFonts w:cs="Arial" w:ascii="Arial" w:hAnsi="Arial"/>
                <w:b/>
                <w:sz w:val="20"/>
                <w:szCs w:val="20"/>
              </w:rPr>
            </w:r>
            <w:r>
              <w:fldChar w:fldCharType="end"/>
            </w:r>
            <w:r>
              <w:rPr>
                <w:rFonts w:cs="Arial" w:ascii="Arial" w:hAnsi="Arial"/>
                <w:sz w:val="20"/>
                <w:szCs w:val="20"/>
              </w:rPr>
              <w:t>Be Responsible to Others</w:t>
            </w:r>
          </w:p>
        </w:tc>
      </w:tr>
    </w:tbl>
    <w:p>
      <w:pPr>
        <w:pStyle w:val="Normal"/>
        <w:tabs>
          <w:tab w:val="left" w:pos="5120" w:leader="none"/>
        </w:tabs>
        <w:rPr>
          <w:rFonts w:ascii="Arial" w:hAnsi="Arial" w:cs="Arial"/>
          <w:color w:val="000000"/>
          <w:sz w:val="20"/>
          <w:szCs w:val="20"/>
        </w:rPr>
      </w:pPr>
      <w:r>
        <w:rPr>
          <w:rFonts w:cs="Arial" w:ascii="Arial" w:hAnsi="Arial"/>
          <w:color w:val="000000"/>
          <w:sz w:val="20"/>
          <w:szCs w:val="20"/>
        </w:rPr>
      </w:r>
    </w:p>
    <w:p>
      <w:pPr>
        <w:pStyle w:val="Normal"/>
        <w:tabs>
          <w:tab w:val="left" w:pos="5120" w:leader="none"/>
        </w:tabs>
        <w:rPr>
          <w:rFonts w:ascii="Arial" w:hAnsi="Arial" w:cs="Arial"/>
          <w:color w:val="000000"/>
          <w:sz w:val="20"/>
          <w:szCs w:val="20"/>
        </w:rPr>
      </w:pPr>
      <w:r>
        <w:rPr>
          <w:rFonts w:cs="Arial" w:ascii="Arial" w:hAnsi="Arial"/>
          <w:color w:val="000000"/>
          <w:sz w:val="20"/>
          <w:szCs w:val="20"/>
        </w:rPr>
      </w:r>
    </w:p>
    <w:sectPr>
      <w:footerReference w:type="default" r:id="rId4"/>
      <w:type w:val="nextPage"/>
      <w:pgSz w:orient="landscape" w:w="15840" w:h="12240"/>
      <w:pgMar w:left="1440" w:right="1440" w:header="0" w:top="810" w:footer="36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Minion Bold">
    <w:charset w:val="00"/>
    <w:family w:val="roman"/>
    <w:pitch w:val="default"/>
  </w:font>
  <w:font w:name="Segoe UI Symbol">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2960" w:leader="none"/>
      </w:tabs>
      <w:rPr>
        <w:rFonts w:ascii="Verdana" w:hAnsi="Verdana" w:cs="Verdana"/>
        <w:sz w:val="20"/>
        <w:szCs w:val="20"/>
      </w:rPr>
    </w:pPr>
    <w:r>
      <w:rPr>
        <w:rFonts w:cs="Verdana" w:ascii="Verdana" w:hAnsi="Verdana"/>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pStyle w:val="Heading8"/>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sz w:val="20"/>
        <w:szCs w:val="20"/>
        <w:rFonts w:cs="Symbol"/>
      </w:rPr>
    </w:lvl>
  </w:abstractNum>
  <w:abstractNum w:abstractNumId="3">
    <w:lvl w:ilvl="0">
      <w:start w:val="1"/>
      <w:numFmt w:val="bullet"/>
      <w:lvlText w:val=""/>
      <w:lvlJc w:val="left"/>
      <w:pPr>
        <w:ind w:left="720" w:hanging="360"/>
      </w:pPr>
      <w:rPr>
        <w:rFonts w:ascii="Symbol" w:hAnsi="Symbol" w:cs="Symbol" w:hint="default"/>
        <w:sz w:val="18"/>
        <w:szCs w:val="18"/>
        <w:rFonts w:cs="Symbol"/>
        <w:color w:val="000000"/>
      </w:rPr>
    </w:lvl>
  </w:abstractNum>
  <w:abstractNum w:abstractNumId="4">
    <w:lvl w:ilvl="0">
      <w:start w:val="1"/>
      <w:numFmt w:val="bullet"/>
      <w:lvlText w:val=""/>
      <w:lvlJc w:val="left"/>
      <w:pPr>
        <w:ind w:left="720" w:hanging="360"/>
      </w:pPr>
      <w:rPr>
        <w:rFonts w:ascii="Symbol" w:hAnsi="Symbol" w:cs="Symbol" w:hint="default"/>
        <w:sz w:val="20"/>
        <w:szCs w:val="20"/>
        <w:rFonts w:cs="Symbol"/>
        <w:color w:val="000000"/>
      </w:rPr>
    </w:lvl>
  </w:abstractNum>
  <w:abstractNum w:abstractNumId="5">
    <w:lvl w:ilvl="0">
      <w:start w:val="1"/>
      <w:numFmt w:val="bullet"/>
      <w:lvlText w:val=""/>
      <w:lvlJc w:val="left"/>
      <w:pPr>
        <w:ind w:left="720" w:hanging="360"/>
      </w:pPr>
      <w:rPr>
        <w:rFonts w:ascii="Symbol" w:hAnsi="Symbol" w:cs="Symbol" w:hint="default"/>
        <w:sz w:val="20"/>
        <w:szCs w:val="20"/>
        <w:rFonts w:cs="Symbol"/>
        <w:color w:val="000000"/>
      </w:rPr>
    </w:lvl>
  </w:abstractNum>
  <w:abstractNum w:abstractNumId="6">
    <w:lvl w:ilvl="0">
      <w:start w:val="1"/>
      <w:numFmt w:val="bullet"/>
      <w:lvlText w:val=""/>
      <w:lvlJc w:val="left"/>
      <w:pPr>
        <w:ind w:left="720" w:hanging="360"/>
      </w:pPr>
      <w:rPr>
        <w:rFonts w:ascii="Symbol" w:hAnsi="Symbol" w:cs="Symbol" w:hint="default"/>
        <w:sz w:val="20"/>
        <w:szCs w:val="20"/>
        <w:rFonts w:cs="Symbol"/>
      </w:rPr>
    </w:lvl>
  </w:abstractNum>
  <w:abstractNum w:abstractNumId="7">
    <w:lvl w:ilvl="0">
      <w:start w:val="1"/>
      <w:numFmt w:val="decimal"/>
      <w:lvlText w:val="%1."/>
      <w:lvlJc w:val="left"/>
      <w:pPr>
        <w:ind w:left="1530" w:hanging="360"/>
      </w:pPr>
      <w:rPr/>
    </w:lvl>
  </w:abstractNum>
  <w:abstractNum w:abstractNumId="8">
    <w:lvl w:ilvl="0">
      <w:start w:val="1"/>
      <w:numFmt w:val="bullet"/>
      <w:lvlText w:val=""/>
      <w:lvlJc w:val="left"/>
      <w:pPr>
        <w:ind w:left="720" w:hanging="360"/>
      </w:pPr>
      <w:rPr>
        <w:rFonts w:ascii="Symbol" w:hAnsi="Symbol" w:cs="Symbol" w:hint="default"/>
        <w:sz w:val="20"/>
        <w:szCs w:val="20"/>
        <w:rFonts w:cs="Symbol"/>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numPr>
        <w:ilvl w:val="0"/>
        <w:numId w:val="1"/>
      </w:numPr>
      <w:outlineLvl w:val="0"/>
      <w:outlineLvl w:val="0"/>
    </w:pPr>
    <w:rPr>
      <w:rFonts w:ascii="Arial" w:hAnsi="Arial" w:cs="Arial"/>
      <w:b/>
      <w:bCs/>
    </w:rPr>
  </w:style>
  <w:style w:type="paragraph" w:styleId="Heading2">
    <w:name w:val="Heading 2"/>
    <w:basedOn w:val="Normal"/>
    <w:next w:val="Normal"/>
    <w:qFormat/>
    <w:pPr>
      <w:keepNext/>
      <w:numPr>
        <w:ilvl w:val="1"/>
        <w:numId w:val="1"/>
      </w:numPr>
      <w:jc w:val="center"/>
      <w:outlineLvl w:val="1"/>
      <w:outlineLvl w:val="1"/>
    </w:pPr>
    <w:rPr>
      <w:b/>
      <w:bCs/>
      <w:sz w:val="44"/>
    </w:rPr>
  </w:style>
  <w:style w:type="paragraph" w:styleId="Heading3">
    <w:name w:val="Heading 3"/>
    <w:basedOn w:val="Normal"/>
    <w:next w:val="Normal"/>
    <w:qFormat/>
    <w:pPr>
      <w:keepNext/>
      <w:numPr>
        <w:ilvl w:val="2"/>
        <w:numId w:val="1"/>
      </w:numPr>
      <w:jc w:val="center"/>
      <w:outlineLvl w:val="2"/>
      <w:outlineLvl w:val="2"/>
    </w:pPr>
    <w:rPr>
      <w:b/>
      <w:bCs/>
    </w:rPr>
  </w:style>
  <w:style w:type="paragraph" w:styleId="Heading4">
    <w:name w:val="Heading 4"/>
    <w:basedOn w:val="Normal"/>
    <w:next w:val="Normal"/>
    <w:qFormat/>
    <w:pPr>
      <w:keepNext/>
      <w:numPr>
        <w:ilvl w:val="3"/>
        <w:numId w:val="1"/>
      </w:numPr>
      <w:ind w:right="-540" w:hanging="0"/>
      <w:outlineLvl w:val="3"/>
      <w:outlineLvl w:val="3"/>
    </w:pPr>
    <w:rPr>
      <w:color w:val="000000"/>
      <w:sz w:val="28"/>
    </w:rPr>
  </w:style>
  <w:style w:type="paragraph" w:styleId="Heading5">
    <w:name w:val="Heading 5"/>
    <w:basedOn w:val="Normal"/>
    <w:next w:val="Normal"/>
    <w:qFormat/>
    <w:pPr>
      <w:keepNext/>
      <w:numPr>
        <w:ilvl w:val="4"/>
        <w:numId w:val="1"/>
      </w:numPr>
      <w:ind w:left="720" w:hanging="0"/>
      <w:outlineLvl w:val="4"/>
      <w:outlineLvl w:val="4"/>
    </w:pPr>
    <w:rPr>
      <w:rFonts w:ascii="Arial" w:hAnsi="Arial" w:cs="Arial"/>
      <w:i/>
      <w:color w:val="000000"/>
    </w:rPr>
  </w:style>
  <w:style w:type="paragraph" w:styleId="Heading8">
    <w:name w:val="Heading 8"/>
    <w:basedOn w:val="Normal"/>
    <w:next w:val="Normal"/>
    <w:qFormat/>
    <w:pPr>
      <w:keepNext/>
      <w:numPr>
        <w:ilvl w:val="7"/>
        <w:numId w:val="1"/>
      </w:numPr>
      <w:jc w:val="center"/>
      <w:outlineLvl w:val="7"/>
      <w:outlineLvl w:val="7"/>
    </w:pPr>
    <w:rPr>
      <w:rFonts w:ascii="Century Gothic" w:hAnsi="Century Gothic" w:eastAsia="Times" w:cs="Century Gothic"/>
      <w:b/>
      <w:sz w:val="20"/>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szCs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color w:val="000000"/>
      <w:sz w:val="18"/>
      <w:szCs w:val="18"/>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color w:val="000000"/>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color w:val="000000"/>
      <w:sz w:val="20"/>
      <w:szCs w:val="2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szCs w:val="2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color w:val="000000"/>
      <w:sz w:val="20"/>
      <w:szCs w:val="2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HeaderChar">
    <w:name w:val="Header Char"/>
    <w:qFormat/>
    <w:rPr>
      <w:sz w:val="24"/>
      <w:szCs w:val="24"/>
    </w:rPr>
  </w:style>
  <w:style w:type="character" w:styleId="PlaceholderText">
    <w:name w:val="Placeholder Text"/>
    <w:qFormat/>
    <w:rPr>
      <w:color w:val="808080"/>
    </w:rPr>
  </w:style>
  <w:style w:type="character" w:styleId="DefaultChar">
    <w:name w:val="Default Char"/>
    <w:qFormat/>
    <w:rPr>
      <w:rFonts w:ascii="Arial" w:hAnsi="Arial" w:cs="Arial"/>
      <w:color w:val="000000"/>
      <w:sz w:val="24"/>
      <w:szCs w:val="24"/>
    </w:rPr>
  </w:style>
  <w:style w:type="character" w:styleId="Level3Char">
    <w:name w:val="Level 3 Char"/>
    <w:qFormat/>
    <w:rPr>
      <w:rFonts w:ascii="Calibri" w:hAnsi="Calibri" w:eastAsia="Calibri" w:cs="Calibri"/>
      <w:sz w:val="16"/>
      <w:szCs w:val="18"/>
    </w:rPr>
  </w:style>
  <w:style w:type="paragraph" w:styleId="Heading">
    <w:name w:val="Heading"/>
    <w:basedOn w:val="Normal"/>
    <w:next w:val="TextBody"/>
    <w:qFormat/>
    <w:pPr>
      <w:jc w:val="center"/>
    </w:pPr>
    <w:rPr>
      <w:b/>
      <w:bCs/>
      <w:sz w:val="56"/>
    </w:rPr>
  </w:style>
  <w:style w:type="paragraph" w:styleId="TextBody">
    <w:name w:val="Body Text"/>
    <w:basedOn w:val="Normal"/>
    <w:pPr>
      <w:spacing w:lineRule="auto" w:line="360"/>
      <w:jc w:val="both"/>
    </w:pPr>
    <w:rPr>
      <w:rFonts w:ascii="Arial" w:hAnsi="Arial" w:cs="Arial"/>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ubtitle">
    <w:name w:val="Subtitle"/>
    <w:basedOn w:val="Normal"/>
    <w:next w:val="TextBody"/>
    <w:qFormat/>
    <w:pPr/>
    <w:rPr>
      <w:b/>
      <w:bCs/>
      <w:sz w:val="56"/>
    </w:rPr>
  </w:style>
  <w:style w:type="paragraph" w:styleId="TextBodyIndent">
    <w:name w:val="Body Text Indent"/>
    <w:basedOn w:val="Normal"/>
    <w:pPr>
      <w:ind w:left="-180" w:hanging="0"/>
      <w:jc w:val="center"/>
    </w:pPr>
    <w:rPr>
      <w:rFonts w:ascii="Century Gothic" w:hAnsi="Century Gothic" w:eastAsia="Times" w:cs="Century Gothic"/>
      <w:b/>
      <w:sz w:val="20"/>
      <w:szCs w:val="20"/>
    </w:rPr>
  </w:style>
  <w:style w:type="paragraph" w:styleId="Header">
    <w:name w:val="Header"/>
    <w:basedOn w:val="Normal"/>
    <w:pPr/>
    <w:rPr>
      <w:lang w:val="en-US"/>
    </w:rPr>
  </w:style>
  <w:style w:type="paragraph" w:styleId="Footer">
    <w:name w:val="Footer"/>
    <w:basedOn w:val="Normal"/>
    <w:pPr/>
    <w:rPr/>
  </w:style>
  <w:style w:type="paragraph" w:styleId="BodyTextIndent2">
    <w:name w:val="Body Text Indent 2"/>
    <w:basedOn w:val="Normal"/>
    <w:qFormat/>
    <w:pPr>
      <w:ind w:left="720" w:hanging="0"/>
    </w:pPr>
    <w:rPr>
      <w:rFonts w:ascii="Arial" w:hAnsi="Arial" w:cs="Arial"/>
    </w:rPr>
  </w:style>
  <w:style w:type="paragraph" w:styleId="BodyText2">
    <w:name w:val="Body Text 2"/>
    <w:basedOn w:val="Normal"/>
    <w:qFormat/>
    <w:pPr/>
    <w:rPr>
      <w:rFonts w:ascii="Arial" w:hAnsi="Arial" w:cs="Arial"/>
      <w:b/>
    </w:rPr>
  </w:style>
  <w:style w:type="paragraph" w:styleId="BodyText3">
    <w:name w:val="Body Text 3"/>
    <w:basedOn w:val="Normal"/>
    <w:qFormat/>
    <w:pPr>
      <w:jc w:val="center"/>
    </w:pPr>
    <w:rPr>
      <w:rFonts w:ascii="Century Gothic" w:hAnsi="Century Gothic" w:cs="Century Gothic"/>
      <w:b/>
      <w:color w:val="FFFFFF"/>
      <w:sz w:val="20"/>
    </w:rPr>
  </w:style>
  <w:style w:type="paragraph" w:styleId="Style21">
    <w:name w:val="Style 2"/>
    <w:basedOn w:val="Normal"/>
    <w:qFormat/>
    <w:pPr>
      <w:widowControl w:val="false"/>
      <w:autoSpaceDE w:val="false"/>
      <w:spacing w:lineRule="atLeast" w:line="552"/>
      <w:ind w:firstLine="648"/>
    </w:pPr>
    <w:rPr/>
  </w:style>
  <w:style w:type="paragraph" w:styleId="BalloonText">
    <w:name w:val="Balloon Text"/>
    <w:basedOn w:val="Normal"/>
    <w:qFormat/>
    <w:pPr/>
    <w:rPr>
      <w:rFonts w:ascii="Tahoma" w:hAnsi="Tahoma" w:cs="Tahoma"/>
      <w:sz w:val="16"/>
      <w:szCs w:val="16"/>
    </w:rPr>
  </w:style>
  <w:style w:type="paragraph" w:styleId="BodyTextIndent3">
    <w:name w:val="Body Text Indent 3"/>
    <w:basedOn w:val="Normal"/>
    <w:qFormat/>
    <w:pPr>
      <w:spacing w:before="0" w:after="120"/>
      <w:ind w:left="360" w:hanging="0"/>
    </w:pPr>
    <w:rPr>
      <w:sz w:val="16"/>
      <w:szCs w:val="16"/>
    </w:rPr>
  </w:style>
  <w:style w:type="paragraph" w:styleId="Strand">
    <w:name w:val="Strand"/>
    <w:basedOn w:val="Normal"/>
    <w:qFormat/>
    <w:pPr/>
    <w:rPr>
      <w:rFonts w:ascii="Arial" w:hAnsi="Arial" w:cs="Arial"/>
      <w:b/>
      <w:sz w:val="28"/>
      <w:u w:val="single"/>
    </w:rPr>
  </w:style>
  <w:style w:type="paragraph" w:styleId="Standard">
    <w:name w:val="Standard"/>
    <w:basedOn w:val="Normal"/>
    <w:qFormat/>
    <w:pPr/>
    <w:rPr>
      <w:rFonts w:ascii="Arial" w:hAnsi="Arial" w:cs="Arial"/>
      <w:b/>
      <w:sz w:val="22"/>
    </w:rPr>
  </w:style>
  <w:style w:type="paragraph" w:styleId="ClusterObjective">
    <w:name w:val="Cluster Objective"/>
    <w:basedOn w:val="Normal"/>
    <w:qFormat/>
    <w:pPr>
      <w:ind w:left="720" w:hanging="0"/>
    </w:pPr>
    <w:rPr>
      <w:rFonts w:ascii="Arial" w:hAnsi="Arial" w:cs="Arial"/>
      <w:sz w:val="22"/>
    </w:rPr>
  </w:style>
  <w:style w:type="paragraph" w:styleId="OccupationalObjective">
    <w:name w:val="Occupational Objective"/>
    <w:basedOn w:val="Normal"/>
    <w:qFormat/>
    <w:pPr>
      <w:ind w:left="720" w:hanging="0"/>
    </w:pPr>
    <w:rPr>
      <w:rFonts w:ascii="Arial" w:hAnsi="Arial" w:cs="Arial"/>
      <w:sz w:val="22"/>
    </w:rPr>
  </w:style>
  <w:style w:type="paragraph" w:styleId="Pa9">
    <w:name w:val="Pa9"/>
    <w:basedOn w:val="Normal"/>
    <w:next w:val="Normal"/>
    <w:qFormat/>
    <w:pPr>
      <w:autoSpaceDE w:val="false"/>
      <w:spacing w:lineRule="atLeast" w:line="281" w:before="280" w:after="0"/>
    </w:pPr>
    <w:rPr>
      <w:rFonts w:ascii="Minion Bold;Minion Bold" w:hAnsi="Minion Bold;Minion Bold" w:cs="Minion Bold;Minion Bold"/>
    </w:rPr>
  </w:style>
  <w:style w:type="paragraph" w:styleId="Pa10">
    <w:name w:val="Pa10"/>
    <w:basedOn w:val="Normal"/>
    <w:next w:val="Normal"/>
    <w:qFormat/>
    <w:pPr>
      <w:autoSpaceDE w:val="false"/>
      <w:spacing w:lineRule="atLeast" w:line="201" w:before="60" w:after="0"/>
    </w:pPr>
    <w:rPr>
      <w:rFonts w:ascii="Minion Bold;Minion Bold" w:hAnsi="Minion Bold;Minion Bold" w:cs="Minion Bold;Minion Bold"/>
    </w:rPr>
  </w:style>
  <w:style w:type="paragraph" w:styleId="ListParagraph">
    <w:name w:val="List Paragraph"/>
    <w:basedOn w:val="Normal"/>
    <w:qFormat/>
    <w:pPr>
      <w:spacing w:before="0" w:after="0"/>
      <w:ind w:left="720" w:hanging="0"/>
      <w:contextualSpacing/>
    </w:pPr>
    <w:rPr/>
  </w:style>
  <w:style w:type="paragraph" w:styleId="NoSpacing">
    <w:name w:val="No Spacing"/>
    <w:qFormat/>
    <w:pPr>
      <w:widowControl/>
    </w:pPr>
    <w:rPr>
      <w:rFonts w:ascii="Calibri" w:hAnsi="Calibri" w:eastAsia="Calibri" w:cs="Calibri"/>
      <w:color w:val="auto"/>
      <w:sz w:val="22"/>
      <w:szCs w:val="22"/>
      <w:lang w:val="en-US" w:bidi="ar-SA" w:eastAsia="zh-CN"/>
    </w:rPr>
  </w:style>
  <w:style w:type="paragraph" w:styleId="Default">
    <w:name w:val="Default"/>
    <w:qFormat/>
    <w:pPr>
      <w:widowControl/>
      <w:autoSpaceDE w:val="false"/>
    </w:pPr>
    <w:rPr>
      <w:rFonts w:ascii="Arial" w:hAnsi="Arial" w:eastAsia="Times New Roman" w:cs="Arial"/>
      <w:color w:val="000000"/>
      <w:sz w:val="24"/>
      <w:szCs w:val="24"/>
      <w:lang w:val="en-US" w:bidi="ar-SA" w:eastAsia="zh-CN"/>
    </w:rPr>
  </w:style>
  <w:style w:type="paragraph" w:styleId="Level3">
    <w:name w:val="Level 3"/>
    <w:basedOn w:val="Default"/>
    <w:qFormat/>
    <w:pPr>
      <w:numPr>
        <w:ilvl w:val="0"/>
        <w:numId w:val="7"/>
      </w:numPr>
      <w:tabs>
        <w:tab w:val="left" w:pos="360" w:leader="none"/>
      </w:tabs>
      <w:spacing w:lineRule="exact" w:line="180"/>
      <w:ind w:left="619" w:hanging="187"/>
    </w:pPr>
    <w:rPr>
      <w:rFonts w:ascii="Calibri" w:hAnsi="Calibri" w:eastAsia="Calibri" w:cs="Calibri"/>
      <w:color w:val="000000"/>
      <w:sz w:val="16"/>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LibreOffice/5.1.2.2.0$Linux_X86_64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2016-05-25T06:35:00Z</dcterms:created>
  <dc:creator>OSPI;CTE</dc:creator>
  <dc:description/>
  <dc:language>en-US</dc:language>
  <cp:lastModifiedBy>Ron</cp:lastModifiedBy>
  <cp:lastPrinted>2016-04-19T13:37:00Z</cp:lastPrinted>
  <dcterms:modified xsi:type="dcterms:W3CDTF">2016-05-25T06:35:00Z</dcterms:modified>
  <cp:revision>2</cp:revision>
  <dc:subject/>
  <dc:title>Career and Technical</dc:title>
</cp:coreProperties>
</file>