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40" w:rsidRDefault="00DC1840" w:rsidP="00DC1840">
      <w:pPr>
        <w:ind w:left="1440"/>
        <w:rPr>
          <w:b/>
          <w:sz w:val="56"/>
          <w:szCs w:val="56"/>
        </w:rPr>
      </w:pPr>
      <w:r w:rsidRPr="00DC1840">
        <w:rPr>
          <w:b/>
          <w:sz w:val="56"/>
          <w:szCs w:val="56"/>
        </w:rPr>
        <w:t>CONTRACT OF WORK</w:t>
      </w:r>
    </w:p>
    <w:p w:rsidR="00DC1840" w:rsidRDefault="00DC1840" w:rsidP="00DC1840">
      <w:pPr>
        <w:ind w:left="2880"/>
        <w:rPr>
          <w:b/>
        </w:rPr>
      </w:pPr>
      <w:r>
        <w:rPr>
          <w:b/>
        </w:rPr>
        <w:t xml:space="preserve">    </w:t>
      </w:r>
      <w:r w:rsidRPr="00DC1840">
        <w:rPr>
          <w:b/>
        </w:rPr>
        <w:t xml:space="preserve"> </w:t>
      </w:r>
      <w:r>
        <w:rPr>
          <w:b/>
        </w:rPr>
        <w:t>GROUP 18</w:t>
      </w:r>
    </w:p>
    <w:p w:rsidR="00DC1840" w:rsidRDefault="00DC1840" w:rsidP="00DC1840">
      <w:pPr>
        <w:rPr>
          <w:b/>
        </w:rPr>
      </w:pPr>
      <w:r w:rsidRPr="00DC1840">
        <w:rPr>
          <w:b/>
        </w:rPr>
        <w:t>BACKGROUND</w:t>
      </w:r>
    </w:p>
    <w:p w:rsidR="00DC1840" w:rsidRDefault="00DC1840" w:rsidP="00DC1840">
      <w:r>
        <w:t>The project is put in place for E-solutions retail company, the reason for this project is to manage the company’s move into a new warehouse to enable the launch of the company’s E-commerce department.</w:t>
      </w:r>
    </w:p>
    <w:p w:rsidR="00DC1840" w:rsidRPr="00DC1840" w:rsidRDefault="00DC1840" w:rsidP="00DC1840">
      <w:r w:rsidRPr="00DC1840">
        <w:rPr>
          <w:b/>
        </w:rPr>
        <w:t>GOALS</w:t>
      </w:r>
    </w:p>
    <w:p w:rsidR="00DC1840" w:rsidRPr="00DC1840" w:rsidRDefault="00DC1840" w:rsidP="00DC1840">
      <w:pPr>
        <w:pStyle w:val="ListParagraph"/>
        <w:numPr>
          <w:ilvl w:val="0"/>
          <w:numId w:val="1"/>
        </w:numPr>
        <w:rPr>
          <w:b/>
        </w:rPr>
      </w:pPr>
      <w:r w:rsidRPr="00DC1840">
        <w:t>To completely move into a new warehouse</w:t>
      </w:r>
      <w:r>
        <w:t xml:space="preserve"> in 23 weeks</w:t>
      </w:r>
    </w:p>
    <w:p w:rsidR="00DC1840" w:rsidRPr="00DC1840" w:rsidRDefault="00DC1840" w:rsidP="00DC1840">
      <w:pPr>
        <w:pStyle w:val="ListParagraph"/>
        <w:numPr>
          <w:ilvl w:val="0"/>
          <w:numId w:val="1"/>
        </w:numPr>
        <w:rPr>
          <w:b/>
        </w:rPr>
      </w:pPr>
      <w:r>
        <w:t>To order all material needed for the project well in time for delivery</w:t>
      </w:r>
    </w:p>
    <w:p w:rsidR="00DC1840" w:rsidRPr="00DC1840" w:rsidRDefault="00DC1840" w:rsidP="00DC1840">
      <w:pPr>
        <w:pStyle w:val="ListParagraph"/>
        <w:numPr>
          <w:ilvl w:val="0"/>
          <w:numId w:val="1"/>
        </w:numPr>
        <w:rPr>
          <w:b/>
        </w:rPr>
      </w:pPr>
      <w:r>
        <w:t>To hire the relevant contractors well in time before their task start date</w:t>
      </w:r>
    </w:p>
    <w:p w:rsidR="00DC1840" w:rsidRDefault="00DC1840" w:rsidP="00DC1840">
      <w:pPr>
        <w:rPr>
          <w:b/>
        </w:rPr>
      </w:pPr>
      <w:r>
        <w:rPr>
          <w:b/>
        </w:rPr>
        <w:t>SCOPE</w:t>
      </w:r>
    </w:p>
    <w:p w:rsidR="00DC1840" w:rsidRDefault="00DC1840" w:rsidP="00DC1840">
      <w:r>
        <w:t xml:space="preserve">The purpose of this project is to have an E-commerce department moved into a new house in 23 weeks. This will be done by designing the layout of the project, </w:t>
      </w:r>
      <w:r w:rsidR="00C8137D">
        <w:t>supplying all necessary material to contractors for installation of a telecommunications system, fixture and fittings, data capture points and an integrated suite of hardware and software.</w:t>
      </w:r>
    </w:p>
    <w:p w:rsidR="00C8137D" w:rsidRDefault="00C8137D" w:rsidP="00DC1840">
      <w:pPr>
        <w:rPr>
          <w:b/>
        </w:rPr>
      </w:pPr>
      <w:r w:rsidRPr="00C8137D">
        <w:rPr>
          <w:b/>
        </w:rPr>
        <w:t>KEY STAKEHOLDERS</w:t>
      </w:r>
    </w:p>
    <w:p w:rsidR="00C8137D" w:rsidRPr="00C8137D" w:rsidRDefault="00C8137D" w:rsidP="00C8137D">
      <w:pPr>
        <w:pStyle w:val="ListParagraph"/>
        <w:numPr>
          <w:ilvl w:val="0"/>
          <w:numId w:val="2"/>
        </w:numPr>
        <w:rPr>
          <w:b/>
        </w:rPr>
      </w:pPr>
      <w:r>
        <w:t>Project Manager – changes after each project phase</w:t>
      </w:r>
    </w:p>
    <w:p w:rsidR="00C8137D" w:rsidRPr="00C8137D" w:rsidRDefault="00C8137D" w:rsidP="00C8137D">
      <w:pPr>
        <w:pStyle w:val="ListParagraph"/>
        <w:numPr>
          <w:ilvl w:val="0"/>
          <w:numId w:val="2"/>
        </w:numPr>
        <w:rPr>
          <w:b/>
        </w:rPr>
      </w:pPr>
      <w:r>
        <w:t>Client – E-Solutions</w:t>
      </w:r>
    </w:p>
    <w:p w:rsidR="00C8137D" w:rsidRPr="00C8137D" w:rsidRDefault="00C8137D" w:rsidP="00C8137D">
      <w:pPr>
        <w:pStyle w:val="ListParagraph"/>
        <w:numPr>
          <w:ilvl w:val="0"/>
          <w:numId w:val="2"/>
        </w:numPr>
        <w:rPr>
          <w:b/>
        </w:rPr>
      </w:pPr>
      <w:r>
        <w:t>Sponsor</w:t>
      </w:r>
      <w:r w:rsidR="007A4DEE">
        <w:t xml:space="preserve"> - </w:t>
      </w:r>
    </w:p>
    <w:p w:rsidR="00C8137D" w:rsidRPr="00C8137D" w:rsidRDefault="00C8137D" w:rsidP="00C8137D">
      <w:pPr>
        <w:pStyle w:val="ListParagraph"/>
        <w:numPr>
          <w:ilvl w:val="0"/>
          <w:numId w:val="2"/>
        </w:numPr>
        <w:rPr>
          <w:b/>
        </w:rPr>
      </w:pPr>
      <w:r>
        <w:t>Team members</w:t>
      </w:r>
    </w:p>
    <w:p w:rsidR="00C8137D" w:rsidRDefault="00127123" w:rsidP="00C8137D">
      <w:pPr>
        <w:rPr>
          <w:b/>
        </w:rPr>
      </w:pPr>
      <w:r>
        <w:rPr>
          <w:b/>
        </w:rPr>
        <w:t>PROJECT MILESTONE</w:t>
      </w:r>
    </w:p>
    <w:p w:rsidR="00127123" w:rsidRDefault="00127123" w:rsidP="00C8137D">
      <w:r>
        <w:t>Start date - 04 June 2018</w:t>
      </w:r>
    </w:p>
    <w:p w:rsidR="00127123" w:rsidRDefault="00127123" w:rsidP="00C8137D">
      <w:r>
        <w:t>End date -   11 November 2018</w:t>
      </w:r>
    </w:p>
    <w:p w:rsidR="00127123" w:rsidRDefault="00127123" w:rsidP="00C8137D">
      <w:pPr>
        <w:rPr>
          <w:color w:val="FF0000"/>
        </w:rPr>
      </w:pPr>
      <w:r>
        <w:t xml:space="preserve">Invoicing dates – </w:t>
      </w:r>
      <w:r w:rsidRPr="00127123">
        <w:rPr>
          <w:color w:val="FF0000"/>
        </w:rPr>
        <w:t xml:space="preserve">xx </w:t>
      </w:r>
      <w:proofErr w:type="spellStart"/>
      <w:r w:rsidRPr="00127123">
        <w:rPr>
          <w:color w:val="FF0000"/>
        </w:rPr>
        <w:t>xx</w:t>
      </w:r>
      <w:proofErr w:type="spellEnd"/>
      <w:r w:rsidRPr="00127123">
        <w:rPr>
          <w:color w:val="FF0000"/>
        </w:rPr>
        <w:t xml:space="preserve"> </w:t>
      </w:r>
      <w:proofErr w:type="spellStart"/>
      <w:r w:rsidRPr="00127123">
        <w:rPr>
          <w:color w:val="FF0000"/>
        </w:rPr>
        <w:t>xxxx</w:t>
      </w:r>
      <w:proofErr w:type="spellEnd"/>
    </w:p>
    <w:p w:rsidR="001F7DF6" w:rsidRDefault="001F7DF6" w:rsidP="00C8137D">
      <w:pPr>
        <w:rPr>
          <w:color w:val="FF0000"/>
        </w:rPr>
      </w:pPr>
      <w:bookmarkStart w:id="0" w:name="_GoBack"/>
      <w:bookmarkEnd w:id="0"/>
    </w:p>
    <w:p w:rsidR="007A4DEE" w:rsidRDefault="007A4DEE" w:rsidP="00C8137D">
      <w:pPr>
        <w:rPr>
          <w:color w:val="FF0000"/>
        </w:rPr>
      </w:pPr>
    </w:p>
    <w:p w:rsidR="007A4DEE" w:rsidRDefault="007A4DEE" w:rsidP="00C8137D">
      <w:pPr>
        <w:rPr>
          <w:b/>
        </w:rPr>
      </w:pPr>
    </w:p>
    <w:p w:rsidR="007A4DEE" w:rsidRDefault="007A4DEE" w:rsidP="00C8137D">
      <w:pPr>
        <w:rPr>
          <w:b/>
        </w:rPr>
      </w:pPr>
    </w:p>
    <w:p w:rsidR="007A4DEE" w:rsidRDefault="007A4DEE" w:rsidP="00C8137D">
      <w:pPr>
        <w:rPr>
          <w:b/>
        </w:rPr>
      </w:pPr>
    </w:p>
    <w:p w:rsidR="007A4DEE" w:rsidRDefault="007A4DEE" w:rsidP="00C8137D">
      <w:pPr>
        <w:rPr>
          <w:b/>
        </w:rPr>
      </w:pPr>
    </w:p>
    <w:p w:rsidR="007A4DEE" w:rsidRDefault="007A4DEE" w:rsidP="00C8137D">
      <w:pPr>
        <w:rPr>
          <w:b/>
        </w:rPr>
      </w:pPr>
    </w:p>
    <w:p w:rsidR="007A4DEE" w:rsidRDefault="007A4DEE" w:rsidP="00C8137D">
      <w:pPr>
        <w:rPr>
          <w:b/>
        </w:rPr>
      </w:pPr>
    </w:p>
    <w:p w:rsidR="007A4DEE" w:rsidRDefault="007A4DEE" w:rsidP="00C8137D">
      <w:pPr>
        <w:rPr>
          <w:b/>
        </w:rPr>
      </w:pPr>
    </w:p>
    <w:p w:rsidR="007A4DEE" w:rsidRDefault="007A4DEE" w:rsidP="00C8137D">
      <w:pPr>
        <w:rPr>
          <w:b/>
        </w:rPr>
      </w:pPr>
    </w:p>
    <w:p w:rsidR="007A4DEE" w:rsidRDefault="007A4DEE" w:rsidP="00C8137D">
      <w:pPr>
        <w:rPr>
          <w:b/>
        </w:rPr>
      </w:pPr>
    </w:p>
    <w:p w:rsidR="00127123" w:rsidRDefault="00127123" w:rsidP="00C8137D">
      <w:pPr>
        <w:rPr>
          <w:b/>
        </w:rPr>
      </w:pPr>
      <w:r>
        <w:rPr>
          <w:b/>
        </w:rPr>
        <w:t>PROJECT BUDGET</w:t>
      </w:r>
    </w:p>
    <w:p w:rsidR="007A4DEE" w:rsidRPr="007A4DEE" w:rsidRDefault="007A4DEE" w:rsidP="00C8137D">
      <w:r>
        <w:t xml:space="preserve">the target budget for the project </w:t>
      </w:r>
      <w:r w:rsidR="00BB346E">
        <w:t xml:space="preserve">is </w:t>
      </w:r>
      <w:r w:rsidR="00BB346E">
        <w:rPr>
          <w:b/>
          <w:i/>
        </w:rPr>
        <w:t>£</w:t>
      </w:r>
      <w:r>
        <w:rPr>
          <w:b/>
          <w:i/>
        </w:rPr>
        <w:t>123,500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1530"/>
      </w:tblGrid>
      <w:tr w:rsidR="007A4DEE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7A4DEE" w:rsidRDefault="007A4DEE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1530" w:type="dxa"/>
          </w:tcPr>
          <w:p w:rsidR="007A4DEE" w:rsidRDefault="007A4DEE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  <w:i/>
              </w:rPr>
              <w:t>Estimated Cost £</w:t>
            </w:r>
          </w:p>
        </w:tc>
      </w:tr>
      <w:tr w:rsidR="007A4DEE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7A4DEE" w:rsidRDefault="007A4DEE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</w:rPr>
              <w:t xml:space="preserve">CLIENT </w:t>
            </w:r>
            <w:smartTag w:uri="urn:schemas-microsoft-com:office:smarttags" w:element="stockticker">
              <w:r>
                <w:rPr>
                  <w:b/>
                </w:rPr>
                <w:t>WORK</w:t>
              </w:r>
            </w:smartTag>
            <w:r>
              <w:rPr>
                <w:b/>
              </w:rPr>
              <w:t>:</w:t>
            </w:r>
          </w:p>
        </w:tc>
        <w:tc>
          <w:tcPr>
            <w:tcW w:w="1530" w:type="dxa"/>
          </w:tcPr>
          <w:p w:rsidR="007A4DEE" w:rsidRDefault="007A4DEE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</w:p>
        </w:tc>
      </w:tr>
      <w:tr w:rsidR="007A4DEE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7A4DEE" w:rsidRDefault="007A4DEE" w:rsidP="00D1620B">
            <w:pPr>
              <w:tabs>
                <w:tab w:val="left" w:pos="842"/>
                <w:tab w:val="left" w:pos="6460"/>
                <w:tab w:val="right" w:pos="9905"/>
              </w:tabs>
            </w:pPr>
            <w:r>
              <w:t>Agreement of plan</w:t>
            </w:r>
          </w:p>
          <w:p w:rsidR="007A4DEE" w:rsidRDefault="007A4DEE" w:rsidP="00D1620B">
            <w:pPr>
              <w:tabs>
                <w:tab w:val="left" w:pos="842"/>
                <w:tab w:val="left" w:pos="6460"/>
                <w:tab w:val="right" w:pos="9905"/>
              </w:tabs>
            </w:pPr>
            <w:r>
              <w:t>Cost/Schedule Control,</w:t>
            </w:r>
          </w:p>
          <w:p w:rsidR="007A4DEE" w:rsidRDefault="007A4DEE" w:rsidP="00D1620B">
            <w:pPr>
              <w:tabs>
                <w:tab w:val="left" w:pos="842"/>
                <w:tab w:val="left" w:pos="6460"/>
                <w:tab w:val="right" w:pos="9905"/>
              </w:tabs>
            </w:pPr>
            <w:r>
              <w:t>etc.</w:t>
            </w:r>
            <w:r>
              <w:t xml:space="preserve"> (100 hours at £20/hour)</w:t>
            </w:r>
          </w:p>
        </w:tc>
        <w:tc>
          <w:tcPr>
            <w:tcW w:w="1530" w:type="dxa"/>
          </w:tcPr>
          <w:p w:rsidR="007A4DEE" w:rsidRDefault="007A4DEE" w:rsidP="00D1620B">
            <w:pPr>
              <w:tabs>
                <w:tab w:val="left" w:pos="7416"/>
                <w:tab w:val="right" w:pos="8648"/>
              </w:tabs>
            </w:pPr>
            <w:r>
              <w:t>2000</w:t>
            </w:r>
          </w:p>
        </w:tc>
      </w:tr>
      <w:tr w:rsidR="007A4DEE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  <w:tcBorders>
              <w:bottom w:val="single" w:sz="4" w:space="0" w:color="auto"/>
            </w:tcBorders>
          </w:tcPr>
          <w:p w:rsidR="007A4DEE" w:rsidRDefault="007A4DEE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</w:rPr>
              <w:noBreakHyphen/>
              <w:t>Total Head Office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7A4DEE" w:rsidRDefault="007A4DEE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</w:rPr>
              <w:t>2000</w:t>
            </w:r>
          </w:p>
        </w:tc>
      </w:tr>
      <w:tr w:rsidR="007A4DEE" w:rsidTr="00D1620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618" w:type="dxa"/>
            <w:shd w:val="clear" w:color="auto" w:fill="B3B3B3"/>
          </w:tcPr>
          <w:p w:rsidR="007A4DEE" w:rsidRDefault="007A4DEE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</w:p>
          <w:p w:rsidR="007A4DEE" w:rsidRDefault="007A4DEE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</w:p>
        </w:tc>
        <w:tc>
          <w:tcPr>
            <w:tcW w:w="1530" w:type="dxa"/>
            <w:shd w:val="clear" w:color="auto" w:fill="B3B3B3"/>
          </w:tcPr>
          <w:p w:rsidR="007A4DEE" w:rsidRDefault="007A4DEE" w:rsidP="00D1620B">
            <w:pPr>
              <w:tabs>
                <w:tab w:val="left" w:pos="7416"/>
                <w:tab w:val="right" w:pos="8648"/>
              </w:tabs>
            </w:pP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</w:rPr>
              <w:t>MATERIALS: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Network server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10000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20 PCs for the system including data capture points</w:t>
            </w:r>
            <w:r>
              <w:tab/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12000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7123" w:rsidRDefault="00127123" w:rsidP="00D1620B">
            <w:pPr>
              <w:tabs>
                <w:tab w:val="left" w:pos="842"/>
                <w:tab w:val="left" w:pos="6460"/>
                <w:tab w:val="right" w:pos="9905"/>
              </w:tabs>
            </w:pPr>
            <w:r>
              <w:t>Telecommunications system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8000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Integrated Software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8000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Fixtures and fittings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11500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  <w:tcBorders>
              <w:bottom w:val="single" w:sz="4" w:space="0" w:color="auto"/>
            </w:tcBorders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</w:rPr>
              <w:noBreakHyphen/>
              <w:t>Total Materials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</w:rPr>
              <w:t>49500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618" w:type="dxa"/>
            <w:shd w:val="clear" w:color="auto" w:fill="B3B3B3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</w:p>
        </w:tc>
        <w:tc>
          <w:tcPr>
            <w:tcW w:w="1530" w:type="dxa"/>
            <w:shd w:val="clear" w:color="auto" w:fill="B3B3B3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7123" w:rsidRDefault="00127123" w:rsidP="00D1620B">
            <w:r>
              <w:rPr>
                <w:b/>
              </w:rPr>
              <w:t>CONTRACTORS: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8" w:type="dxa"/>
          </w:tcPr>
          <w:p w:rsidR="00127123" w:rsidRDefault="00127123" w:rsidP="00D1620B">
            <w:pPr>
              <w:tabs>
                <w:tab w:val="right" w:pos="6891"/>
                <w:tab w:val="left" w:pos="7107"/>
                <w:tab w:val="left" w:pos="8879"/>
                <w:tab w:val="right" w:pos="10193"/>
              </w:tabs>
            </w:pPr>
            <w:r>
              <w:t>Fixtures and fittings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20000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Telecommunications system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20000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Network engineers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20000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PCs and data capture points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10000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Software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</w:pPr>
            <w:r>
              <w:t>2000</w:t>
            </w:r>
          </w:p>
        </w:tc>
      </w:tr>
      <w:tr w:rsidR="00127123" w:rsidTr="00D162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8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</w:rPr>
              <w:t>Sub-Total Contracts</w:t>
            </w:r>
          </w:p>
        </w:tc>
        <w:tc>
          <w:tcPr>
            <w:tcW w:w="1530" w:type="dxa"/>
          </w:tcPr>
          <w:p w:rsidR="00127123" w:rsidRDefault="00127123" w:rsidP="00D1620B">
            <w:pPr>
              <w:tabs>
                <w:tab w:val="left" w:pos="7416"/>
                <w:tab w:val="right" w:pos="8648"/>
              </w:tabs>
              <w:rPr>
                <w:b/>
              </w:rPr>
            </w:pPr>
            <w:r>
              <w:rPr>
                <w:b/>
              </w:rPr>
              <w:t>72000</w:t>
            </w:r>
          </w:p>
        </w:tc>
      </w:tr>
    </w:tbl>
    <w:p w:rsidR="00127123" w:rsidRDefault="00127123" w:rsidP="00127123">
      <w:pPr>
        <w:spacing w:line="360" w:lineRule="auto"/>
      </w:pPr>
    </w:p>
    <w:p w:rsidR="007A4DEE" w:rsidRDefault="007A4DEE" w:rsidP="00127123">
      <w:pPr>
        <w:spacing w:line="360" w:lineRule="auto"/>
        <w:rPr>
          <w:b/>
        </w:rPr>
      </w:pPr>
    </w:p>
    <w:p w:rsidR="007A4DEE" w:rsidRDefault="007A4DEE" w:rsidP="00127123">
      <w:pPr>
        <w:spacing w:line="360" w:lineRule="auto"/>
        <w:rPr>
          <w:b/>
        </w:rPr>
      </w:pPr>
      <w:r>
        <w:rPr>
          <w:b/>
        </w:rPr>
        <w:t>CONSTRAINTS</w:t>
      </w:r>
    </w:p>
    <w:p w:rsidR="007A4DEE" w:rsidRPr="00BB346E" w:rsidRDefault="00BB346E" w:rsidP="00BB346E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t>Material delivery delays</w:t>
      </w:r>
    </w:p>
    <w:p w:rsidR="00BB346E" w:rsidRPr="00BB346E" w:rsidRDefault="00BB346E" w:rsidP="00BB346E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t>Exceeding budget</w:t>
      </w:r>
    </w:p>
    <w:p w:rsidR="00BB346E" w:rsidRPr="00BB346E" w:rsidRDefault="00BB346E" w:rsidP="00BB346E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t>Contractors not coming in on time</w:t>
      </w:r>
    </w:p>
    <w:p w:rsidR="00BB346E" w:rsidRPr="00BB346E" w:rsidRDefault="00BB346E" w:rsidP="00BB346E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t>Faulty material/equipment</w:t>
      </w:r>
    </w:p>
    <w:p w:rsidR="007A4DEE" w:rsidRDefault="007A4DEE" w:rsidP="007A4DEE">
      <w:pPr>
        <w:spacing w:line="360" w:lineRule="auto"/>
        <w:rPr>
          <w:b/>
        </w:rPr>
      </w:pPr>
      <w:r w:rsidRPr="007A4DEE">
        <w:rPr>
          <w:b/>
        </w:rPr>
        <w:t>ASSUMPTIONS</w:t>
      </w:r>
    </w:p>
    <w:p w:rsidR="00BB346E" w:rsidRDefault="00BB346E" w:rsidP="00BB346E">
      <w:pPr>
        <w:pStyle w:val="ListParagraph"/>
        <w:numPr>
          <w:ilvl w:val="0"/>
          <w:numId w:val="4"/>
        </w:numPr>
        <w:spacing w:line="360" w:lineRule="auto"/>
      </w:pPr>
      <w:r w:rsidRPr="00BB346E">
        <w:t>Planning phase already established</w:t>
      </w:r>
    </w:p>
    <w:p w:rsidR="00BB346E" w:rsidRDefault="00BB346E" w:rsidP="00BB346E">
      <w:pPr>
        <w:pStyle w:val="ListParagraph"/>
        <w:numPr>
          <w:ilvl w:val="0"/>
          <w:numId w:val="4"/>
        </w:numPr>
        <w:spacing w:line="360" w:lineRule="auto"/>
      </w:pPr>
      <w:r>
        <w:t>Agreement of plan has been done</w:t>
      </w:r>
    </w:p>
    <w:p w:rsidR="00BB346E" w:rsidRDefault="00BB346E" w:rsidP="00BB346E">
      <w:pPr>
        <w:pStyle w:val="ListParagraph"/>
        <w:numPr>
          <w:ilvl w:val="0"/>
          <w:numId w:val="4"/>
        </w:numPr>
        <w:spacing w:line="360" w:lineRule="auto"/>
      </w:pPr>
      <w:r>
        <w:t>Risk assessment has been put into place</w:t>
      </w:r>
    </w:p>
    <w:p w:rsidR="00BB346E" w:rsidRPr="00BB346E" w:rsidRDefault="00BB346E" w:rsidP="00BB346E">
      <w:pPr>
        <w:pStyle w:val="ListParagraph"/>
        <w:numPr>
          <w:ilvl w:val="0"/>
          <w:numId w:val="4"/>
        </w:numPr>
        <w:spacing w:line="360" w:lineRule="auto"/>
      </w:pPr>
      <w:r>
        <w:t xml:space="preserve">Monitoring and controlling is </w:t>
      </w:r>
      <w:proofErr w:type="gramStart"/>
      <w:r>
        <w:t>been</w:t>
      </w:r>
      <w:proofErr w:type="gramEnd"/>
      <w:r>
        <w:t xml:space="preserve"> done in every phase of the project</w:t>
      </w:r>
    </w:p>
    <w:p w:rsidR="007A4DEE" w:rsidRDefault="007A4DEE" w:rsidP="007A4DEE">
      <w:pPr>
        <w:spacing w:line="360" w:lineRule="auto"/>
        <w:rPr>
          <w:b/>
        </w:rPr>
      </w:pPr>
      <w:r w:rsidRPr="007A4DEE">
        <w:rPr>
          <w:b/>
        </w:rPr>
        <w:t xml:space="preserve">RISKS </w:t>
      </w:r>
    </w:p>
    <w:p w:rsidR="00BB346E" w:rsidRPr="00BB346E" w:rsidRDefault="00BB346E" w:rsidP="00BB346E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BB346E">
        <w:t>Tigh</w:t>
      </w:r>
      <w:r>
        <w:rPr>
          <w:b/>
        </w:rPr>
        <w:t xml:space="preserve">t </w:t>
      </w:r>
      <w:r>
        <w:t>time frame</w:t>
      </w:r>
    </w:p>
    <w:p w:rsidR="007A4DEE" w:rsidRDefault="007A4DEE" w:rsidP="00127123">
      <w:pPr>
        <w:spacing w:line="360" w:lineRule="auto"/>
        <w:rPr>
          <w:b/>
        </w:rPr>
      </w:pPr>
      <w:r w:rsidRPr="007A4DEE">
        <w:rPr>
          <w:b/>
        </w:rPr>
        <w:t>DEPENDENCIES</w:t>
      </w:r>
    </w:p>
    <w:p w:rsidR="00BB346E" w:rsidRPr="00BB346E" w:rsidRDefault="00BB346E" w:rsidP="00BB346E">
      <w:pPr>
        <w:pStyle w:val="ListParagraph"/>
        <w:numPr>
          <w:ilvl w:val="0"/>
          <w:numId w:val="5"/>
        </w:numPr>
        <w:spacing w:line="360" w:lineRule="auto"/>
      </w:pPr>
      <w:r w:rsidRPr="00BB346E">
        <w:t>Current accounting system to link with the new secure payment system and an order tracking and processing system</w:t>
      </w:r>
    </w:p>
    <w:sectPr w:rsidR="00BB346E" w:rsidRPr="00BB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B02CA"/>
    <w:multiLevelType w:val="hybridMultilevel"/>
    <w:tmpl w:val="4984D3F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33B71"/>
    <w:multiLevelType w:val="hybridMultilevel"/>
    <w:tmpl w:val="25A6CCE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771F9"/>
    <w:multiLevelType w:val="hybridMultilevel"/>
    <w:tmpl w:val="6B04101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A5AEC"/>
    <w:multiLevelType w:val="hybridMultilevel"/>
    <w:tmpl w:val="BA5626E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14F5E"/>
    <w:multiLevelType w:val="hybridMultilevel"/>
    <w:tmpl w:val="0DFA7AE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40"/>
    <w:rsid w:val="00127123"/>
    <w:rsid w:val="001F7DF6"/>
    <w:rsid w:val="007A4DEE"/>
    <w:rsid w:val="00BB346E"/>
    <w:rsid w:val="00C8137D"/>
    <w:rsid w:val="00D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F6E1BD5"/>
  <w15:chartTrackingRefBased/>
  <w15:docId w15:val="{0468211F-CD0F-4176-9A54-6D440FCF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WAME RASEGAKWANA</dc:creator>
  <cp:keywords/>
  <dc:description/>
  <cp:lastModifiedBy>WAME RASEGAKWANA</cp:lastModifiedBy>
  <cp:revision>1</cp:revision>
  <dcterms:created xsi:type="dcterms:W3CDTF">2017-09-11T12:19:00Z</dcterms:created>
  <dcterms:modified xsi:type="dcterms:W3CDTF">2017-09-11T13:32:00Z</dcterms:modified>
</cp:coreProperties>
</file>